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bookmarkStart w:colFirst="0" w:colLast="0" w:name="_8sins8fo63zz" w:id="0"/>
      <w:bookmarkEnd w:id="0"/>
      <w:r w:rsidDel="00000000" w:rsidR="00000000" w:rsidRPr="00000000">
        <w:rPr>
          <w:rFonts w:ascii="Arial" w:cs="Arial" w:eastAsia="Arial" w:hAnsi="Arial"/>
          <w:rtl w:val="0"/>
        </w:rPr>
        <w:t xml:space="preserve">How you can follow with Unity 5.x and Unity 2017</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If you are choosing to follow the course with Unity 5 or Unity 2017 instead of 4 then you will need to be aware of a few changes. The following is a list of the most common differences that students encounter. Don’t worry if you don’t understand them all yet but </w:t>
      </w:r>
      <w:r w:rsidDel="00000000" w:rsidR="00000000" w:rsidRPr="00000000">
        <w:rPr>
          <w:b w:val="1"/>
          <w:rtl w:val="0"/>
        </w:rPr>
        <w:t xml:space="preserve">bookmark this document</w:t>
      </w:r>
      <w:r w:rsidDel="00000000" w:rsidR="00000000" w:rsidRPr="00000000">
        <w:rPr>
          <w:rtl w:val="0"/>
        </w:rPr>
        <w:t xml:space="preserve"> and come back if you find something doesn’t work like the lectures.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rFonts w:ascii="Courier New" w:cs="Courier New" w:eastAsia="Courier New" w:hAnsi="Courier New"/>
        </w:rPr>
      </w:pPr>
      <w:bookmarkStart w:colFirst="0" w:colLast="0" w:name="_cwua9mqr4pr5" w:id="1"/>
      <w:bookmarkEnd w:id="1"/>
      <w:r w:rsidDel="00000000" w:rsidR="00000000" w:rsidRPr="00000000">
        <w:rPr>
          <w:rFonts w:ascii="Courier New" w:cs="Courier New" w:eastAsia="Courier New" w:hAnsi="Courier New"/>
          <w:rtl w:val="0"/>
        </w:rPr>
        <w:t xml:space="preserve">GetComponent&lt;Rigidbody2D&gt;()</w:t>
      </w:r>
      <w:r w:rsidDel="00000000" w:rsidR="00000000" w:rsidRPr="00000000">
        <w:rPr>
          <w:rtl w:val="0"/>
        </w:rPr>
        <w:t xml:space="preserve"> </w:t>
      </w:r>
      <w:r w:rsidDel="00000000" w:rsidR="00000000" w:rsidRPr="00000000">
        <w:rPr>
          <w:rFonts w:ascii="Arial" w:cs="Arial" w:eastAsia="Arial" w:hAnsi="Arial"/>
          <w:rtl w:val="0"/>
        </w:rPr>
        <w:t xml:space="preserve">instead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rigidbody2D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Fonts w:ascii="Courier New" w:cs="Courier New" w:eastAsia="Courier New" w:hAnsi="Courier New"/>
          <w:rtl w:val="0"/>
        </w:rPr>
        <w:t xml:space="preserve">rigidbody2D </w:t>
      </w:r>
      <w:r w:rsidDel="00000000" w:rsidR="00000000" w:rsidRPr="00000000">
        <w:rPr>
          <w:rtl w:val="0"/>
        </w:rPr>
        <w:t xml:space="preserve">is no longer a magical variable on every component. You now need to access it the sam</w:t>
      </w:r>
      <w:r w:rsidDel="00000000" w:rsidR="00000000" w:rsidRPr="00000000">
        <w:rPr>
          <w:rtl w:val="0"/>
        </w:rPr>
        <w:t xml:space="preserve">e</w:t>
      </w:r>
      <w:r w:rsidDel="00000000" w:rsidR="00000000" w:rsidRPr="00000000">
        <w:rPr>
          <w:rtl w:val="0"/>
        </w:rPr>
        <w:t xml:space="preserve"> way as any other component.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ball.GetComponent&lt;Rigidbody2D&gt;().velocity = new Vector2(0, 2f);</w:t>
      </w:r>
    </w:p>
    <w:p w:rsidR="00000000" w:rsidDel="00000000" w:rsidP="00000000" w:rsidRDefault="00000000" w:rsidRPr="00000000">
      <w:pPr>
        <w:pStyle w:val="Heading2"/>
        <w:pBdr/>
        <w:spacing w:line="360" w:lineRule="auto"/>
        <w:contextualSpacing w:val="0"/>
        <w:rPr>
          <w:rFonts w:ascii="Arial" w:cs="Arial" w:eastAsia="Arial" w:hAnsi="Arial"/>
        </w:rPr>
      </w:pPr>
      <w:bookmarkStart w:colFirst="0" w:colLast="0" w:name="_4afs6uqzhw3b" w:id="2"/>
      <w:bookmarkEnd w:id="2"/>
      <w:r w:rsidDel="00000000" w:rsidR="00000000" w:rsidRPr="00000000">
        <w:rPr>
          <w:rFonts w:ascii="Arial" w:cs="Arial" w:eastAsia="Arial" w:hAnsi="Arial"/>
          <w:rtl w:val="0"/>
        </w:rPr>
        <w:t xml:space="preserve">Import Settings Texture Type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t xml:space="preserve">When importing pictures that are going to be used as sprites, select “Default” or “Sprite (2D and UI)” instead of “Texture” as Texture Type in the Import Settings.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bookmarkStart w:colFirst="0" w:colLast="0" w:name="_pv5d2q39sjt6" w:id="3"/>
      <w:bookmarkEnd w:id="3"/>
      <w:r w:rsidDel="00000000" w:rsidR="00000000" w:rsidRPr="00000000">
        <w:rPr>
          <w:rFonts w:ascii="Arial" w:cs="Arial" w:eastAsia="Arial" w:hAnsi="Arial"/>
          <w:rtl w:val="0"/>
        </w:rPr>
        <w:t xml:space="preserve">Changing the color of the particle system</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This one is a little bit more technical but here is how it’s done in Unity 5.3: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ParticleSystem main = smokePuff.GetComponent&lt;ParticleSystem&gt;();</w:t>
        <w:br w:type="textWrapping"/>
        <w:t xml:space="preserve">main.startColor = gameObject.GetComponent&lt;SpriteRenderer&gt;().color;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How it’s done in Unity 5.5+: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right="-39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ParticleSystem.MainModule main = smokePuff.GetComponent&lt;ParticleSystem&gt;().main;</w:t>
        <w:br w:type="textWrapping"/>
        <w:t xml:space="preserve">main.startColor = gameObject.GetComponent&lt;SpriteRenderer&gt;().color;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Courier New" w:cs="Courier New" w:eastAsia="Courier New" w:hAnsi="Courier New"/>
        </w:rPr>
      </w:pPr>
      <w:bookmarkStart w:colFirst="0" w:colLast="0" w:name="_ec8b8n1bpqs" w:id="4"/>
      <w:bookmarkEnd w:id="4"/>
      <w:r w:rsidDel="00000000" w:rsidR="00000000" w:rsidRPr="00000000">
        <w:rPr>
          <w:rFonts w:ascii="Courier New" w:cs="Courier New" w:eastAsia="Courier New" w:hAnsi="Courier New"/>
          <w:rtl w:val="0"/>
        </w:rPr>
        <w:t xml:space="preserve">SceneManagement </w:t>
      </w:r>
      <w:r w:rsidDel="00000000" w:rsidR="00000000" w:rsidRPr="00000000">
        <w:rPr>
          <w:rFonts w:ascii="Arial" w:cs="Arial" w:eastAsia="Arial" w:hAnsi="Arial"/>
          <w:rtl w:val="0"/>
        </w:rPr>
        <w:t xml:space="preserve">instead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Application</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Where previously we would use </w:t>
      </w:r>
      <w:r w:rsidDel="00000000" w:rsidR="00000000" w:rsidRPr="00000000">
        <w:rPr>
          <w:rFonts w:ascii="Courier New" w:cs="Courier New" w:eastAsia="Courier New" w:hAnsi="Courier New"/>
          <w:rtl w:val="0"/>
        </w:rPr>
        <w:t xml:space="preserve">Application.LoadLevel</w:t>
      </w:r>
      <w:r w:rsidDel="00000000" w:rsidR="00000000" w:rsidRPr="00000000">
        <w:rPr>
          <w:rtl w:val="0"/>
        </w:rPr>
        <w:t xml:space="preserve"> to load a new level. In Unity 5 we now need to use </w:t>
      </w:r>
      <w:r w:rsidDel="00000000" w:rsidR="00000000" w:rsidRPr="00000000">
        <w:rPr>
          <w:rFonts w:ascii="Courier New" w:cs="Courier New" w:eastAsia="Courier New" w:hAnsi="Courier New"/>
          <w:rtl w:val="0"/>
        </w:rPr>
        <w:t xml:space="preserve">SceneManager.LoadScene</w:t>
      </w:r>
      <w:r w:rsidDel="00000000" w:rsidR="00000000" w:rsidRPr="00000000">
        <w:rPr>
          <w:rtl w:val="0"/>
        </w:rPr>
        <w:t xml:space="preserve">. Some of the names and usages are different so please take a look at the </w:t>
      </w:r>
      <w:hyperlink r:id="rId5">
        <w:r w:rsidDel="00000000" w:rsidR="00000000" w:rsidRPr="00000000">
          <w:rPr>
            <w:rFonts w:ascii="Courier New" w:cs="Courier New" w:eastAsia="Courier New" w:hAnsi="Courier New"/>
            <w:color w:val="1155cc"/>
            <w:u w:val="single"/>
            <w:rtl w:val="0"/>
          </w:rPr>
          <w:t xml:space="preserve">SceneManager </w:t>
        </w:r>
      </w:hyperlink>
      <w:hyperlink r:id="rId6">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pPr>
        <w:pBdr/>
        <w:spacing w:line="360" w:lineRule="auto"/>
        <w:contextualSpacing w:val="0"/>
        <w:rPr/>
      </w:pPr>
      <w:r w:rsidDel="00000000" w:rsidR="00000000" w:rsidRPr="00000000">
        <w:rPr>
          <w:rtl w:val="0"/>
        </w:rPr>
        <w:t xml:space="preserve">For example: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the top of your script</w:t>
        <w:br w:type="textWrapping"/>
        <w:t xml:space="preserve">using UnityEngine.SceneManagement;</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next scene from build settings</w:t>
        <w:br w:type="textWrapping"/>
        <w:t xml:space="preserve">SceneManager.LoadScene(SceneManager.GetActiveScene().buildIndex + 1);</w:t>
      </w:r>
    </w:p>
    <w:p w:rsidR="00000000" w:rsidDel="00000000" w:rsidP="00000000" w:rsidRDefault="00000000" w:rsidRPr="00000000">
      <w:pPr>
        <w:pBdr/>
        <w:spacing w:line="240" w:lineRule="auto"/>
        <w:contextualSpacing w:val="0"/>
        <w:rPr>
          <w:sz w:val="20"/>
          <w:szCs w:val="20"/>
        </w:rPr>
      </w:pPr>
      <w:r w:rsidDel="00000000" w:rsidR="00000000" w:rsidRPr="00000000">
        <w:rPr>
          <w:rFonts w:ascii="Courier New" w:cs="Courier New" w:eastAsia="Courier New" w:hAnsi="Courier New"/>
          <w:sz w:val="20"/>
          <w:szCs w:val="20"/>
          <w:rtl w:val="0"/>
        </w:rPr>
        <w:t xml:space="preserve">// Load new scene by name</w:t>
        <w:br w:type="textWrapping"/>
        <w:t xml:space="preserve">SceneManager.LoadScene("SceneName");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bookmarkStart w:colFirst="0" w:colLast="0" w:name="_3bb3n7s5jo6o" w:id="5"/>
      <w:bookmarkEnd w:id="5"/>
      <w:r w:rsidDel="00000000" w:rsidR="00000000" w:rsidRPr="00000000">
        <w:rPr>
          <w:rFonts w:ascii="Courier New" w:cs="Courier New" w:eastAsia="Courier New" w:hAnsi="Courier New"/>
          <w:rtl w:val="0"/>
        </w:rPr>
        <w:t xml:space="preserve">OnLevelWasLoaded()</w:t>
      </w:r>
      <w:r w:rsidDel="00000000" w:rsidR="00000000" w:rsidRPr="00000000">
        <w:rPr>
          <w:rFonts w:ascii="Arial" w:cs="Arial" w:eastAsia="Arial" w:hAnsi="Arial"/>
          <w:rtl w:val="0"/>
        </w:rPr>
        <w:t xml:space="preserve"> in Unity 5.x</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OnLevelWasLoaded()</w:t>
      </w:r>
      <w:r w:rsidDel="00000000" w:rsidR="00000000" w:rsidRPr="00000000">
        <w:rPr>
          <w:rtl w:val="0"/>
        </w:rPr>
        <w:t xml:space="preserve"> is deprecated as of Unity 5. Even though it might still work, we recommend to use the </w:t>
      </w:r>
      <w:hyperlink r:id="rId7">
        <w:r w:rsidDel="00000000" w:rsidR="00000000" w:rsidRPr="00000000">
          <w:rPr>
            <w:rFonts w:ascii="Courier New" w:cs="Courier New" w:eastAsia="Courier New" w:hAnsi="Courier New"/>
            <w:color w:val="1155cc"/>
            <w:u w:val="single"/>
            <w:rtl w:val="0"/>
          </w:rPr>
          <w:t xml:space="preserve">SceneManager</w:t>
        </w:r>
      </w:hyperlink>
      <w:r w:rsidDel="00000000" w:rsidR="00000000" w:rsidRPr="00000000">
        <w:rPr>
          <w:rtl w:val="0"/>
        </w:rPr>
        <w:t xml:space="preserve">. If you do not know about </w:t>
      </w:r>
      <w:hyperlink r:id="rId8">
        <w:r w:rsidDel="00000000" w:rsidR="00000000" w:rsidRPr="00000000">
          <w:rPr>
            <w:color w:val="1155cc"/>
            <w:u w:val="single"/>
            <w:rtl w:val="0"/>
          </w:rPr>
          <w:t xml:space="preserve">delegates</w:t>
        </w:r>
      </w:hyperlink>
      <w:r w:rsidDel="00000000" w:rsidR="00000000" w:rsidRPr="00000000">
        <w:rPr>
          <w:rtl w:val="0"/>
        </w:rPr>
        <w:t xml:space="preserve"> yet, do not worry about that. Simply use the code below:</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the top of your script</w:t>
        <w:br w:type="textWrapping"/>
        <w:t xml:space="preserve">using UnityEngine.SceneManagement;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OnEnable() {</w:t>
        <w:br w:type="textWrapping"/>
        <w:tab/>
        <w:t xml:space="preserve">SceneManager.sceneLoaded += OnSceneLoaded; // subscribe</w:t>
        <w:br w:type="textWrapping"/>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OnDisable() {</w:t>
        <w:br w:type="textWrapping"/>
        <w:tab/>
        <w:t xml:space="preserve">SceneManager.sceneLoaded -= OnSceneLoaded; //unsubscribe</w:t>
        <w:br w:type="textWrapping"/>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is the new OnLevelWasLoaded method. You may name it as you want</w:t>
        <w:br w:type="textWrapping"/>
        <w:t xml:space="preserve">// Make sure to subscribe/unsubscribe the correct method name (see above)</w:t>
        <w:br w:type="textWrapping"/>
        <w:t xml:space="preserve">private void OnSceneLoaded(Scene scene, LoadSceneMode loadSceneMode) {</w:t>
        <w:br w:type="textWrapping"/>
        <w:tab/>
        <w:t xml:space="preserve">// your code</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bookmarkStart w:colFirst="0" w:colLast="0" w:name="_sf3hn498fl4e" w:id="6"/>
      <w:bookmarkEnd w:id="6"/>
      <w:r w:rsidDel="00000000" w:rsidR="00000000" w:rsidRPr="00000000">
        <w:rPr>
          <w:rFonts w:ascii="Arial" w:cs="Arial" w:eastAsia="Arial" w:hAnsi="Arial"/>
          <w:rtl w:val="0"/>
        </w:rPr>
        <w:t xml:space="preserve">Rotated enemy ships in Laser Defender</w:t>
      </w:r>
    </w:p>
    <w:p w:rsidR="00000000" w:rsidDel="00000000" w:rsidP="00000000" w:rsidRDefault="00000000" w:rsidRPr="00000000">
      <w:pPr>
        <w:pBdr/>
        <w:contextualSpacing w:val="0"/>
        <w:rPr/>
      </w:pPr>
      <w:r w:rsidDel="00000000" w:rsidR="00000000" w:rsidRPr="00000000">
        <w:rPr>
          <w:rtl w:val="0"/>
        </w:rPr>
        <w:t xml:space="preserve">In case the enemy ships appear rotated, disable Apply Root Motion in the Animator Component of your enemy prefab.</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bookmarkStart w:colFirst="0" w:colLast="0" w:name="_ekmk7zvy50u4" w:id="7"/>
      <w:bookmarkEnd w:id="7"/>
      <w:r w:rsidDel="00000000" w:rsidR="00000000" w:rsidRPr="00000000">
        <w:rPr>
          <w:rFonts w:ascii="Arial" w:cs="Arial" w:eastAsia="Arial" w:hAnsi="Arial"/>
          <w:rtl w:val="0"/>
        </w:rPr>
        <w:t xml:space="preserve">Smoothing loops and transitions between animation states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In case you are encountering issues with your animations, for example with a looping rotation of your axe (Glitch Garden section), select the keyframes in the Animation window, click your right mouse button and select ‘Auto’. If that does not work, try ‘Free Smooth’.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715000" cy="2667000"/>
            <wp:effectExtent b="0" l="0" r="0" t="0"/>
            <wp:docPr descr="animation_smooth_small.jpg" id="1" name="image2.jpg"/>
            <a:graphic>
              <a:graphicData uri="http://schemas.openxmlformats.org/drawingml/2006/picture">
                <pic:pic>
                  <pic:nvPicPr>
                    <pic:cNvPr descr="animation_smooth_small.jpg" id="0" name="image2.jpg"/>
                    <pic:cNvPicPr preferRelativeResize="0"/>
                  </pic:nvPicPr>
                  <pic:blipFill>
                    <a:blip r:embed="rId9"/>
                    <a:srcRect b="0" l="0" r="0" t="0"/>
                    <a:stretch>
                      <a:fillRect/>
                    </a:stretch>
                  </pic:blipFill>
                  <pic:spPr>
                    <a:xfrm>
                      <a:off x="0" y="0"/>
                      <a:ext cx="57150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further information on this topic, please read about </w:t>
      </w:r>
      <w:hyperlink r:id="rId10">
        <w:r w:rsidDel="00000000" w:rsidR="00000000" w:rsidRPr="00000000">
          <w:rPr>
            <w:color w:val="1155cc"/>
            <w:u w:val="single"/>
            <w:rtl w:val="0"/>
          </w:rPr>
          <w:t xml:space="preserve">Editing Curves</w:t>
        </w:r>
      </w:hyperlink>
      <w:r w:rsidDel="00000000" w:rsidR="00000000" w:rsidRPr="00000000">
        <w:rPr>
          <w:rtl w:val="0"/>
        </w:rPr>
        <w:t xml:space="preserve"> in Unity’s docs.</w:t>
      </w:r>
    </w:p>
    <w:p w:rsidR="00000000" w:rsidDel="00000000" w:rsidP="00000000" w:rsidRDefault="00000000" w:rsidRPr="00000000">
      <w:pPr>
        <w:pStyle w:val="Heading2"/>
        <w:pBdr/>
        <w:spacing w:line="360" w:lineRule="auto"/>
        <w:contextualSpacing w:val="0"/>
        <w:rPr>
          <w:rFonts w:ascii="Arial" w:cs="Arial" w:eastAsia="Arial" w:hAnsi="Arial"/>
        </w:rPr>
      </w:pPr>
      <w:bookmarkStart w:colFirst="0" w:colLast="0" w:name="_9cw4zsmnhica" w:id="8"/>
      <w:bookmarkEnd w:id="8"/>
      <w:r w:rsidDel="00000000" w:rsidR="00000000" w:rsidRPr="00000000">
        <w:rPr>
          <w:rFonts w:ascii="Arial" w:cs="Arial" w:eastAsia="Arial" w:hAnsi="Arial"/>
          <w:rtl w:val="0"/>
        </w:rPr>
        <w:t xml:space="preserve">2D/3D sound</w:t>
      </w:r>
    </w:p>
    <w:p w:rsidR="00000000" w:rsidDel="00000000" w:rsidP="00000000" w:rsidRDefault="00000000" w:rsidRPr="00000000">
      <w:pPr>
        <w:pBdr/>
        <w:contextualSpacing w:val="0"/>
        <w:rPr/>
      </w:pPr>
      <w:r w:rsidDel="00000000" w:rsidR="00000000" w:rsidRPr="00000000">
        <w:rPr>
          <w:rtl w:val="0"/>
        </w:rPr>
        <w:t xml:space="preserve">Set Spatial Blend to 0 in your AudioSource component to make the sound 2D.</w:t>
      </w:r>
      <w:r w:rsidDel="00000000" w:rsidR="00000000" w:rsidRPr="00000000">
        <w:rPr>
          <w:rtl w:val="0"/>
        </w:rPr>
      </w:r>
    </w:p>
    <w:sectPr>
      <w:headerReference r:id="rId11" w:type="default"/>
      <w:footerReference r:id="rId12" w:type="default"/>
      <w:pgSz w:h="15840" w:w="12240"/>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99999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666666"/>
        <w:sz w:val="16"/>
        <w:szCs w:val="16"/>
      </w:rPr>
    </w:pPr>
    <w:r w:rsidDel="00000000" w:rsidR="00000000" w:rsidRPr="00000000">
      <w:rPr>
        <w:color w:val="999999"/>
        <w:sz w:val="16"/>
        <w:szCs w:val="16"/>
        <w:rtl w:val="0"/>
      </w:rPr>
      <w:t xml:space="preserve">Last updated: 2017/07/12</w:t>
    </w:r>
    <w:r w:rsidDel="00000000" w:rsidR="00000000" w:rsidRPr="00000000">
      <w:rPr>
        <w:color w:val="666666"/>
        <w:sz w:val="16"/>
        <w:szCs w:val="16"/>
        <w:rtl w:val="0"/>
      </w:rPr>
      <w:tab/>
      <w:tab/>
      <w:tab/>
      <w:tab/>
      <w:tab/>
      <w:tab/>
      <w:tab/>
      <w:tab/>
      <w:tab/>
      <w:tab/>
      <w:t xml:space="preserve">           </w:t>
    </w: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color w:val="666666"/>
        <w:sz w:val="16"/>
        <w:szCs w:val="16"/>
        <w:rtl w:val="0"/>
      </w:rPr>
      <w:t xml:space="preserve">/</w:t>
    </w:r>
    <w:r w:rsidDel="00000000" w:rsidR="00000000" w:rsidRPr="00000000">
      <w:rPr>
        <w:color w:val="666666"/>
        <w:sz w:val="16"/>
        <w:szCs w:val="16"/>
      </w:rPr>
      <w:fldChar w:fldCharType="begin"/>
      <w:instrText xml:space="preserve">NUMPAGES</w:instrText>
      <w:fldChar w:fldCharType="separate"/>
      <w:fldChar w:fldCharType="end"/>
    </w:r>
    <w:r w:rsidDel="00000000" w:rsidR="00000000" w:rsidRPr="00000000">
      <w:rPr>
        <w:color w:val="666666"/>
        <w:sz w:val="16"/>
        <w:szCs w:val="16"/>
        <w:rtl w:val="0"/>
      </w:rPr>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666666"/>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999999"/>
        <w:sz w:val="16"/>
        <w:szCs w:val="16"/>
      </w:rPr>
    </w:pPr>
    <w:r w:rsidDel="00000000" w:rsidR="00000000" w:rsidRPr="00000000">
      <w:rPr>
        <w:color w:val="999999"/>
        <w:sz w:val="16"/>
        <w:szCs w:val="16"/>
        <w:rtl w:val="0"/>
      </w:rPr>
      <w:t xml:space="preserve">Learn to Code by Making Games - Complete C# Unity Development Course by Ben Tristem and Sam Pattuzzi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8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360" w:lineRule="auto"/>
      <w:contextualSpacing w:val="1"/>
    </w:pPr>
    <w:rPr>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docs.unity3d.com/Manual/EditingCurves.html" TargetMode="External"/><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hyperlink" Target="https://docs.unity3d.com/ScriptReference/SceneManagement.SceneManager.html" TargetMode="External"/><Relationship Id="rId6" Type="http://schemas.openxmlformats.org/officeDocument/2006/relationships/hyperlink" Target="https://docs.unity3d.com/ScriptReference/SceneManagement.SceneManager.html" TargetMode="External"/><Relationship Id="rId7" Type="http://schemas.openxmlformats.org/officeDocument/2006/relationships/hyperlink" Target="https://docs.unity3d.com/ScriptReference/SceneManagement.SceneManager.html" TargetMode="External"/><Relationship Id="rId8" Type="http://schemas.openxmlformats.org/officeDocument/2006/relationships/hyperlink" Target="http://www.unitygeek.com/delegates-events-unity/" TargetMode="External"/></Relationships>
</file>