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52"/>
          <w:szCs w:val="52"/>
        </w:rPr>
        <w:t xml:space="preserve">📓  Daily Notes App</w:t>
      </w:r>
    </w:p>
    <w:p>
      <w:pPr>
        <w:spacing w:after="60" w:before="0"/>
      </w:pPr>
      <w:r>
        <w:rPr>
          <w:rFonts w:ascii="Arial" w:cs="Arial" w:eastAsia="Arial" w:hAnsi="Arial"/>
          <w:color w:val="6366f1"/>
          <w:sz w:val="28"/>
          <w:szCs w:val="28"/>
        </w:rPr>
        <w:t xml:space="preserve">How It Was Built — A Complete Guide</w:t>
      </w:r>
    </w:p>
    <w:p>
      <w:pPr>
        <w:spacing w:after="20" w:before="0"/>
      </w:pPr>
      <w:r>
        <w:rPr>
          <w:rFonts w:ascii="Arial" w:cs="Arial" w:eastAsia="Arial" w:hAnsi="Arial"/>
          <w:color w:val="475569"/>
          <w:sz w:val="22"/>
          <w:szCs w:val="22"/>
        </w:rPr>
        <w:t xml:space="preserve">Guillermo Guzman  |  IT Manager, Techknow Bar MTV + SF</w:t>
      </w:r>
    </w:p>
    <w:p>
      <w:pPr>
        <w:spacing w:after="200" w:before="0"/>
      </w:pPr>
      <w:r>
        <w:rPr>
          <w:rFonts w:ascii="Arial" w:cs="Arial" w:eastAsia="Arial" w:hAnsi="Arial"/>
          <w:color w:val="94a3b8"/>
          <w:sz w:val="22"/>
          <w:szCs w:val="22"/>
        </w:rPr>
        <w:t xml:space="preserve">April 2026</w:t>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1. Overview</w:t>
      </w:r>
    </w:p>
    <w:p>
      <w:pPr>
        <w:spacing w:after="60" w:before="60"/>
      </w:pPr>
      <w:r>
        <w:rPr>
          <w:rFonts w:ascii="Arial" w:cs="Arial" w:eastAsia="Arial" w:hAnsi="Arial"/>
          <w:sz w:val="22"/>
          <w:szCs w:val="22"/>
        </w:rPr>
        <w:t xml:space="preserve">The Daily Notes App is a custom Google Apps Script web app that serves as a structured daily operations dashboard for the Techknow Bar IT team. It replaces ad-hoc note-taking with a synced, organized system that writes directly to a Google Doc — keeping notes, priorities, incidents, and pinned information all in one place.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876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20"/>
            </w:tcMar>
          </w:tcPr>
          <w:p>
            <w:r>
              <w:rPr>
                <w:rFonts w:ascii="Arial" w:cs="Arial" w:eastAsia="Arial" w:hAnsi="Arial"/>
                <w:color w:val="475569"/>
                <w:sz w:val="21"/>
                <w:szCs w:val="21"/>
              </w:rPr>
              <w:t xml:space="preserve">This app runs entirely inside your Google account — no servers, no hosting fees, no third-party tools. Just Google Apps Script.</w:t>
            </w:r>
          </w:p>
        </w:tc>
      </w:tr>
    </w:tbl>
    <w:p>
      <w:pPr>
        <w:spacing w:after="0" w:before="0"/>
      </w:pPr>
      <w:r>
        <w:t xml:space="preserve"/>
      </w:r>
    </w:p>
    <w:p>
      <w:pPr>
        <w:pStyle w:val="Heading2"/>
        <w:spacing w:after="80" w:before="240"/>
      </w:pPr>
      <w:r>
        <w:rPr>
          <w:rFonts w:ascii="Arial" w:cs="Arial" w:eastAsia="Arial" w:hAnsi="Arial"/>
          <w:b/>
          <w:bCs/>
          <w:color w:val="6366f1"/>
          <w:sz w:val="26"/>
          <w:szCs w:val="26"/>
        </w:rPr>
        <w:t xml:space="preserve">What It Does</w:t>
      </w:r>
    </w:p>
    <w:p>
      <w:pPr>
        <w:pStyle w:val="ListParagraph"/>
        <w:numPr>
          <w:ilvl w:val="0"/>
          <w:numId w:val="2"/>
        </w:numPr>
        <w:spacing w:after="40" w:before="40"/>
      </w:pPr>
      <w:r>
        <w:rPr>
          <w:rFonts w:ascii="Arial" w:cs="Arial" w:eastAsia="Arial" w:hAnsi="Arial"/>
          <w:sz w:val="22"/>
          <w:szCs w:val="22"/>
        </w:rPr>
        <w:t xml:space="preserve">Captures daily notes across four categories: Incidents &amp; Escalations, Tasks, Projects, and Meetings</w:t>
      </w:r>
    </w:p>
    <w:p>
      <w:pPr>
        <w:pStyle w:val="ListParagraph"/>
        <w:numPr>
          <w:ilvl w:val="0"/>
          <w:numId w:val="2"/>
        </w:numPr>
        <w:spacing w:after="40" w:before="40"/>
      </w:pPr>
      <w:r>
        <w:rPr>
          <w:rFonts w:ascii="Arial" w:cs="Arial" w:eastAsia="Arial" w:hAnsi="Arial"/>
          <w:sz w:val="22"/>
          <w:szCs w:val="22"/>
        </w:rPr>
        <w:t xml:space="preserve">Provides a Live Notes stream for quick timestamped jots</w:t>
      </w:r>
    </w:p>
    <w:p>
      <w:pPr>
        <w:pStyle w:val="ListParagraph"/>
        <w:numPr>
          <w:ilvl w:val="0"/>
          <w:numId w:val="2"/>
        </w:numPr>
        <w:spacing w:after="40" w:before="40"/>
      </w:pPr>
      <w:r>
        <w:rPr>
          <w:rFonts w:ascii="Arial" w:cs="Arial" w:eastAsia="Arial" w:hAnsi="Arial"/>
          <w:sz w:val="22"/>
          <w:szCs w:val="22"/>
        </w:rPr>
        <w:t xml:space="preserve">Reads and displays Pinned Notes directly from the Google Doc, organized by Fiscal Year (FY25, FY26, etc.)</w:t>
      </w:r>
    </w:p>
    <w:p>
      <w:pPr>
        <w:pStyle w:val="ListParagraph"/>
        <w:numPr>
          <w:ilvl w:val="0"/>
          <w:numId w:val="2"/>
        </w:numPr>
        <w:spacing w:after="40" w:before="40"/>
      </w:pPr>
      <w:r>
        <w:rPr>
          <w:rFonts w:ascii="Arial" w:cs="Arial" w:eastAsia="Arial" w:hAnsi="Arial"/>
          <w:sz w:val="22"/>
          <w:szCs w:val="22"/>
        </w:rPr>
        <w:t xml:space="preserve">Syncs all notes to your Daily Tasks FY26 Q2-Q4 Google Doc in a formatted, numbered outline</w:t>
      </w:r>
    </w:p>
    <w:p>
      <w:pPr>
        <w:pStyle w:val="ListParagraph"/>
        <w:numPr>
          <w:ilvl w:val="0"/>
          <w:numId w:val="2"/>
        </w:numPr>
        <w:spacing w:after="40" w:before="40"/>
      </w:pPr>
      <w:r>
        <w:rPr>
          <w:rFonts w:ascii="Arial" w:cs="Arial" w:eastAsia="Arial" w:hAnsi="Arial"/>
          <w:sz w:val="22"/>
          <w:szCs w:val="22"/>
        </w:rPr>
        <w:t xml:space="preserve">Creates a new dated tab (e.g., "Monday, April 14") under the current month's parent tab on each sync</w:t>
      </w:r>
    </w:p>
    <w:p>
      <w:pPr>
        <w:pStyle w:val="ListParagraph"/>
        <w:numPr>
          <w:ilvl w:val="0"/>
          <w:numId w:val="2"/>
        </w:numPr>
        <w:spacing w:after="40" w:before="40"/>
      </w:pPr>
      <w:r>
        <w:rPr>
          <w:rFonts w:ascii="Arial" w:cs="Arial" w:eastAsia="Arial" w:hAnsi="Arial"/>
          <w:sz w:val="22"/>
          <w:szCs w:val="22"/>
        </w:rPr>
        <w:t xml:space="preserve">Archives pinned notes to the PINNED Info tab with a full date timestamp</w:t>
      </w:r>
    </w:p>
    <w:p>
      <w:pPr>
        <w:pStyle w:val="ListParagraph"/>
        <w:numPr>
          <w:ilvl w:val="0"/>
          <w:numId w:val="2"/>
        </w:numPr>
        <w:spacing w:after="40" w:before="40"/>
      </w:pPr>
      <w:r>
        <w:rPr>
          <w:rFonts w:ascii="Arial" w:cs="Arial" w:eastAsia="Arial" w:hAnsi="Arial"/>
          <w:sz w:val="22"/>
          <w:szCs w:val="22"/>
        </w:rPr>
        <w:t xml:space="preserve">Stores all note data in Google's PropertiesService — so notes sync automatically across machines</w:t>
      </w:r>
    </w:p>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2. Tech Stack</w:t>
      </w:r>
    </w:p>
    <w:p>
      <w:pPr>
        <w:spacing w:after="60" w:before="60"/>
      </w:pPr>
      <w:r>
        <w:rPr>
          <w:rFonts w:ascii="Arial" w:cs="Arial" w:eastAsia="Arial" w:hAnsi="Arial"/>
          <w:sz w:val="22"/>
          <w:szCs w:val="22"/>
        </w:rPr>
        <w:t xml:space="preserve">The app uses only Google-native technology — no external dependencies, no framework setup.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62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Google Apps Script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Backend runtime — runs server-side JavaScript inside Google's cloud. Handles doc reads/writes, data storage, and serves the web app.</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HtmlService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Serves the frontend HTML/CSS/JS as a web app URL. The entire UI runs in the browser via this service.</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PropertiesService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Key-value storage tied to your Google account. Stores notes as JSON so they sync across devices automatically.</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DocumentApp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Google Docs API — reads the PINNED Info tab, writes daily summaries, creates new dated tabs, and archives pinned notes.</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Caja Sandbox</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Apps Script's browser sandbox. All dynamic styling must use inline element.style (CSS class selectors are stripped).</w:t>
            </w:r>
          </w:p>
        </w:tc>
      </w:tr>
    </w:tbl>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3. File Structure</w:t>
      </w:r>
    </w:p>
    <w:p>
      <w:pPr>
        <w:spacing w:after="60" w:before="60"/>
      </w:pPr>
      <w:r>
        <w:rPr>
          <w:rFonts w:ascii="Arial" w:cs="Arial" w:eastAsia="Arial" w:hAnsi="Arial"/>
          <w:sz w:val="22"/>
          <w:szCs w:val="22"/>
        </w:rPr>
        <w:t xml:space="preserve">The app is two files. That's it.</w:t>
      </w:r>
    </w:p>
    <w:p>
      <w:pPr>
        <w:spacing w:after="0" w:before="0"/>
      </w:pPr>
      <w:r>
        <w:t xml:space="preserve"/>
      </w:r>
    </w:p>
    <w:p>
      <w:pPr>
        <w:spacing w:after="40" w:before="40"/>
        <w:ind w:left="720"/>
      </w:pPr>
      <w:r>
        <w:rPr>
          <w:rFonts w:ascii="Courier New" w:cs="Courier New" w:eastAsia="Courier New" w:hAnsi="Courier New"/>
          <w:color w:val="1e293b"/>
          <w:sz w:val="20"/>
          <w:szCs w:val="20"/>
        </w:rPr>
        <w:t xml:space="preserve">apps-script/</w:t>
      </w:r>
    </w:p>
    <w:p>
      <w:pPr>
        <w:spacing w:after="40" w:before="40"/>
        <w:ind w:left="720"/>
      </w:pPr>
      <w:r>
        <w:rPr>
          <w:rFonts w:ascii="Courier New" w:cs="Courier New" w:eastAsia="Courier New" w:hAnsi="Courier New"/>
          <w:color w:val="1e293b"/>
          <w:sz w:val="20"/>
          <w:szCs w:val="20"/>
        </w:rPr>
        <w:t xml:space="preserve">  Code.gs       ← Backend: all server-side logic</w:t>
      </w:r>
    </w:p>
    <w:p>
      <w:pPr>
        <w:spacing w:after="40" w:before="40"/>
        <w:ind w:left="720"/>
      </w:pPr>
      <w:r>
        <w:rPr>
          <w:rFonts w:ascii="Courier New" w:cs="Courier New" w:eastAsia="Courier New" w:hAnsi="Courier New"/>
          <w:color w:val="1e293b"/>
          <w:sz w:val="20"/>
          <w:szCs w:val="20"/>
        </w:rPr>
        <w:t xml:space="preserve">  index.html    ← Frontend: full UI (HTML + CSS + JS in one file)</w:t>
      </w:r>
    </w:p>
    <w:p>
      <w:pPr>
        <w:spacing w:after="0" w:before="0"/>
      </w:pPr>
      <w:r>
        <w:t xml:space="preserve"/>
      </w:r>
    </w:p>
    <w:p>
      <w:pPr>
        <w:spacing w:after="60" w:before="60"/>
      </w:pPr>
      <w:r>
        <w:rPr>
          <w:rFonts w:ascii="Arial" w:cs="Arial" w:eastAsia="Arial" w:hAnsi="Arial"/>
          <w:sz w:val="22"/>
          <w:szCs w:val="22"/>
        </w:rPr>
        <w:t xml:space="preserve">Both files live in the Google Apps Script editor at script.google.com, and are backed up to GitHub at github.com/gguzman83/Claude_Github.</w:t>
      </w:r>
    </w:p>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4. Code.gs — Backend Walkthrough</w:t>
      </w:r>
    </w:p>
    <w:p>
      <w:pPr>
        <w:spacing w:after="60" w:before="60"/>
      </w:pPr>
      <w:r>
        <w:rPr>
          <w:rFonts w:ascii="Arial" w:cs="Arial" w:eastAsia="Arial" w:hAnsi="Arial"/>
          <w:sz w:val="22"/>
          <w:szCs w:val="22"/>
        </w:rPr>
        <w:t xml:space="preserve">Code.gs contains seven functions. Here's what each one does:</w:t>
      </w:r>
    </w:p>
    <w:p>
      <w:pPr>
        <w:spacing w:after="0" w:before="0"/>
      </w:pPr>
      <w:r>
        <w:t xml:space="preserve"/>
      </w:r>
    </w:p>
    <w:p>
      <w:pPr>
        <w:pStyle w:val="Heading2"/>
        <w:spacing w:after="80" w:before="240"/>
      </w:pPr>
      <w:r>
        <w:rPr>
          <w:rFonts w:ascii="Arial" w:cs="Arial" w:eastAsia="Arial" w:hAnsi="Arial"/>
          <w:b/>
          <w:bCs/>
          <w:color w:val="6366f1"/>
          <w:sz w:val="26"/>
          <w:szCs w:val="26"/>
        </w:rPr>
        <w:t xml:space="preserve">doGet()</w:t>
      </w:r>
    </w:p>
    <w:p>
      <w:pPr>
        <w:spacing w:after="60" w:before="60"/>
      </w:pPr>
      <w:r>
        <w:rPr>
          <w:rFonts w:ascii="Arial" w:cs="Arial" w:eastAsia="Arial" w:hAnsi="Arial"/>
          <w:sz w:val="22"/>
          <w:szCs w:val="22"/>
        </w:rPr>
        <w:t xml:space="preserve">The entry point. When someone visits the web app URL, Apps Script calls this function. It reads index.html and serves it as a web page. One line of setup; the rest is automatic.</w:t>
      </w:r>
    </w:p>
    <w:p>
      <w:pPr>
        <w:spacing w:after="0" w:before="0"/>
      </w:pPr>
      <w:r>
        <w:t xml:space="preserve"/>
      </w:r>
    </w:p>
    <w:p>
      <w:pPr>
        <w:pStyle w:val="Heading2"/>
        <w:spacing w:after="80" w:before="240"/>
      </w:pPr>
      <w:r>
        <w:rPr>
          <w:rFonts w:ascii="Arial" w:cs="Arial" w:eastAsia="Arial" w:hAnsi="Arial"/>
          <w:b/>
          <w:bCs/>
          <w:color w:val="6366f1"/>
          <w:sz w:val="26"/>
          <w:szCs w:val="26"/>
        </w:rPr>
        <w:t xml:space="preserve">loadNotes() / saveNotes()</w:t>
      </w:r>
    </w:p>
    <w:p>
      <w:pPr>
        <w:spacing w:after="60" w:before="60"/>
      </w:pPr>
      <w:r>
        <w:rPr>
          <w:rFonts w:ascii="Arial" w:cs="Arial" w:eastAsia="Arial" w:hAnsi="Arial"/>
          <w:sz w:val="22"/>
          <w:szCs w:val="22"/>
        </w:rPr>
        <w:t xml:space="preserve">These two functions handle persistence. Notes are stored as a JSON string in PropertiesService.getUserProperties() — Google's per-account key-value store. loadNotes() runs on app startup to restore the previous session. saveNotes() is called every time a note changes, with an 800ms debounce so it doesn't fire on every keystroke.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8760"/>
            <w:tcBorders>
              <w:top w:val="single" w:color="e2e8f0" w:sz="1"/>
              <w:left w:val="single" w:color="e2e8f0" w:sz="1"/>
              <w:bottom w:val="single" w:color="e2e8f0" w:sz="1"/>
              <w:right w:val="single" w:color="e2e8f0" w:sz="1"/>
            </w:tcBorders>
            <w:shd w:fill="f0fdf4" w:val="clear"/>
            <w:tcMar>
              <w:top w:type="dxa" w:w="80"/>
              <w:left w:type="dxa" w:w="160"/>
              <w:bottom w:type="dxa" w:w="80"/>
              <w:right w:type="dxa" w:w="120"/>
            </w:tcMar>
          </w:tcPr>
          <w:p>
            <w:r>
              <w:rPr>
                <w:rFonts w:ascii="Arial" w:cs="Arial" w:eastAsia="Arial" w:hAnsi="Arial"/>
                <w:color w:val="475569"/>
                <w:sz w:val="21"/>
                <w:szCs w:val="21"/>
              </w:rPr>
              <w:t xml:space="preserve">PropertiesService syncs automatically across machines. Open the app on your laptop or phone — same notes, no extra setup.</w:t>
            </w:r>
          </w:p>
        </w:tc>
      </w:tr>
    </w:tbl>
    <w:p>
      <w:pPr>
        <w:spacing w:after="0" w:before="0"/>
      </w:pPr>
      <w:r>
        <w:t xml:space="preserve"/>
      </w:r>
    </w:p>
    <w:p>
      <w:pPr>
        <w:pStyle w:val="Heading2"/>
        <w:spacing w:after="80" w:before="240"/>
      </w:pPr>
      <w:r>
        <w:rPr>
          <w:rFonts w:ascii="Arial" w:cs="Arial" w:eastAsia="Arial" w:hAnsi="Arial"/>
          <w:b/>
          <w:bCs/>
          <w:color w:val="6366f1"/>
          <w:sz w:val="26"/>
          <w:szCs w:val="26"/>
        </w:rPr>
        <w:t xml:space="preserve">getOrCreateTodayTab(doc)</w:t>
      </w:r>
    </w:p>
    <w:p>
      <w:pPr>
        <w:spacing w:after="60" w:before="60"/>
      </w:pPr>
      <w:r>
        <w:rPr>
          <w:rFonts w:ascii="Arial" w:cs="Arial" w:eastAsia="Arial" w:hAnsi="Arial"/>
          <w:sz w:val="22"/>
          <w:szCs w:val="22"/>
        </w:rPr>
        <w:t xml:space="preserve">Called by appendToDoc() to find or create the right destination tab in the Google Doc. Logic:</w:t>
      </w:r>
    </w:p>
    <w:p>
      <w:pPr>
        <w:pStyle w:val="ListParagraph"/>
        <w:numPr>
          <w:ilvl w:val="0"/>
          <w:numId w:val="3"/>
        </w:numPr>
        <w:spacing w:after="40" w:before="40"/>
      </w:pPr>
      <w:r>
        <w:rPr>
          <w:rFonts w:ascii="Arial" w:cs="Arial" w:eastAsia="Arial" w:hAnsi="Arial"/>
          <w:sz w:val="22"/>
          <w:szCs w:val="22"/>
        </w:rPr>
        <w:t xml:space="preserve">Check all existing tabs (including child tabs) for a title matching today's date (e.g., "Monday, April 14")</w:t>
      </w:r>
    </w:p>
    <w:p>
      <w:pPr>
        <w:pStyle w:val="ListParagraph"/>
        <w:numPr>
          <w:ilvl w:val="0"/>
          <w:numId w:val="3"/>
        </w:numPr>
        <w:spacing w:after="40" w:before="40"/>
      </w:pPr>
      <w:r>
        <w:rPr>
          <w:rFonts w:ascii="Arial" w:cs="Arial" w:eastAsia="Arial" w:hAnsi="Arial"/>
          <w:sz w:val="22"/>
          <w:szCs w:val="22"/>
        </w:rPr>
        <w:t xml:space="preserve">If found, return that tab's body — no duplicate created</w:t>
      </w:r>
    </w:p>
    <w:p>
      <w:pPr>
        <w:pStyle w:val="ListParagraph"/>
        <w:numPr>
          <w:ilvl w:val="0"/>
          <w:numId w:val="3"/>
        </w:numPr>
        <w:spacing w:after="40" w:before="40"/>
      </w:pPr>
      <w:r>
        <w:rPr>
          <w:rFonts w:ascii="Arial" w:cs="Arial" w:eastAsia="Arial" w:hAnsi="Arial"/>
          <w:sz w:val="22"/>
          <w:szCs w:val="22"/>
        </w:rPr>
        <w:t xml:space="preserve">If not found, find the current month's parent tab by matching month + year in the title (e.g., "April 2026 Q4")</w:t>
      </w:r>
    </w:p>
    <w:p>
      <w:pPr>
        <w:pStyle w:val="ListParagraph"/>
        <w:numPr>
          <w:ilvl w:val="0"/>
          <w:numId w:val="3"/>
        </w:numPr>
        <w:spacing w:after="40" w:before="40"/>
      </w:pPr>
      <w:r>
        <w:rPr>
          <w:rFonts w:ascii="Arial" w:cs="Arial" w:eastAsia="Arial" w:hAnsi="Arial"/>
          <w:sz w:val="22"/>
          <w:szCs w:val="22"/>
        </w:rPr>
        <w:t xml:space="preserve">Create a new child tab titled with today's full date under that parent</w:t>
      </w:r>
    </w:p>
    <w:p>
      <w:pPr>
        <w:pStyle w:val="ListParagraph"/>
        <w:numPr>
          <w:ilvl w:val="0"/>
          <w:numId w:val="3"/>
        </w:numPr>
        <w:spacing w:after="40" w:before="40"/>
      </w:pPr>
      <w:r>
        <w:rPr>
          <w:rFonts w:ascii="Arial" w:cs="Arial" w:eastAsia="Arial" w:hAnsi="Arial"/>
          <w:sz w:val="22"/>
          <w:szCs w:val="22"/>
        </w:rPr>
        <w:t xml:space="preserve">If that fails, create a top-level tab as a fallback</w:t>
      </w:r>
    </w:p>
    <w:p>
      <w:pPr>
        <w:spacing w:after="0" w:before="0"/>
      </w:pPr>
      <w:r>
        <w:t xml:space="preserve"/>
      </w:r>
    </w:p>
    <w:p>
      <w:pPr>
        <w:pStyle w:val="Heading2"/>
        <w:spacing w:after="80" w:before="240"/>
      </w:pPr>
      <w:r>
        <w:rPr>
          <w:rFonts w:ascii="Arial" w:cs="Arial" w:eastAsia="Arial" w:hAnsi="Arial"/>
          <w:b/>
          <w:bCs/>
          <w:color w:val="6366f1"/>
          <w:sz w:val="26"/>
          <w:szCs w:val="26"/>
        </w:rPr>
        <w:t xml:space="preserve">appendToDoc(payloadJson)</w:t>
      </w:r>
    </w:p>
    <w:p>
      <w:pPr>
        <w:spacing w:after="60" w:before="60"/>
      </w:pPr>
      <w:r>
        <w:rPr>
          <w:rFonts w:ascii="Arial" w:cs="Arial" w:eastAsia="Arial" w:hAnsi="Arial"/>
          <w:sz w:val="22"/>
          <w:szCs w:val="22"/>
        </w:rPr>
        <w:t xml:space="preserve">The main sync function. Takes a JSON payload from the frontend and writes a formatted numbered outline to today's tab. Key formatting decisions:</w:t>
      </w:r>
    </w:p>
    <w:p>
      <w:pPr>
        <w:pStyle w:val="ListParagraph"/>
        <w:numPr>
          <w:ilvl w:val="0"/>
          <w:numId w:val="2"/>
        </w:numPr>
        <w:spacing w:after="40" w:before="40"/>
      </w:pPr>
      <w:r>
        <w:rPr>
          <w:rFonts w:ascii="Arial" w:cs="Arial" w:eastAsia="Arial" w:hAnsi="Arial"/>
          <w:sz w:val="22"/>
          <w:szCs w:val="22"/>
        </w:rPr>
        <w:t xml:space="preserve">A blank paragraph before each section breaks Google Docs' list context, causing each section's header to restart at "1." — matching the existing doc format</w:t>
      </w:r>
    </w:p>
    <w:p>
      <w:pPr>
        <w:pStyle w:val="ListParagraph"/>
        <w:numPr>
          <w:ilvl w:val="0"/>
          <w:numId w:val="2"/>
        </w:numPr>
        <w:spacing w:after="40" w:before="40"/>
      </w:pPr>
      <w:r>
        <w:rPr>
          <w:rFonts w:ascii="Arial" w:cs="Arial" w:eastAsia="Arial" w:hAnsi="Arial"/>
          <w:sz w:val="22"/>
          <w:szCs w:val="22"/>
        </w:rPr>
        <w:t xml:space="preserve">Section headers use GlyphType.DIGIT at nesting level 0 → renders as "1. My Work:"</w:t>
      </w:r>
    </w:p>
    <w:p>
      <w:pPr>
        <w:pStyle w:val="ListParagraph"/>
        <w:numPr>
          <w:ilvl w:val="0"/>
          <w:numId w:val="2"/>
        </w:numPr>
        <w:spacing w:after="40" w:before="40"/>
      </w:pPr>
      <w:r>
        <w:rPr>
          <w:rFonts w:ascii="Arial" w:cs="Arial" w:eastAsia="Arial" w:hAnsi="Arial"/>
          <w:sz w:val="22"/>
          <w:szCs w:val="22"/>
        </w:rPr>
        <w:t xml:space="preserve">Items use GlyphType.DIGIT at nesting level 1 → renders as "  1. item text"</w:t>
      </w:r>
    </w:p>
    <w:p>
      <w:pPr>
        <w:pStyle w:val="ListParagraph"/>
        <w:numPr>
          <w:ilvl w:val="0"/>
          <w:numId w:val="2"/>
        </w:numPr>
        <w:spacing w:after="40" w:before="40"/>
      </w:pPr>
      <w:r>
        <w:rPr>
          <w:rFonts w:ascii="Arial" w:cs="Arial" w:eastAsia="Arial" w:hAnsi="Arial"/>
          <w:sz w:val="22"/>
          <w:szCs w:val="22"/>
        </w:rPr>
        <w:t xml:space="preserve">Sub-details use GlyphType.ROMAN_LOWER at nesting level 2 → renders as "    i. detail"</w:t>
      </w:r>
    </w:p>
    <w:p>
      <w:pPr>
        <w:pStyle w:val="ListParagraph"/>
        <w:numPr>
          <w:ilvl w:val="0"/>
          <w:numId w:val="2"/>
        </w:numPr>
        <w:spacing w:after="40" w:before="40"/>
      </w:pPr>
      <w:r>
        <w:rPr>
          <w:rFonts w:ascii="Arial" w:cs="Arial" w:eastAsia="Arial" w:hAnsi="Arial"/>
          <w:sz w:val="22"/>
          <w:szCs w:val="22"/>
        </w:rPr>
        <w:t xml:space="preserve">Completed items get setStrikethrough(true) applied</w:t>
      </w:r>
    </w:p>
    <w:p>
      <w:pPr>
        <w:pStyle w:val="ListParagraph"/>
        <w:numPr>
          <w:ilvl w:val="0"/>
          <w:numId w:val="2"/>
        </w:numPr>
        <w:spacing w:after="40" w:before="40"/>
      </w:pPr>
      <w:r>
        <w:rPr>
          <w:rFonts w:ascii="Arial" w:cs="Arial" w:eastAsia="Arial" w:hAnsi="Arial"/>
          <w:sz w:val="22"/>
          <w:szCs w:val="22"/>
        </w:rPr>
        <w:t xml:space="preserve">Live notes are appended as a final "Notes:" section with time-of-day stamps</w:t>
      </w:r>
    </w:p>
    <w:p>
      <w:pPr>
        <w:spacing w:after="0" w:before="0"/>
      </w:pPr>
      <w:r>
        <w:t xml:space="preserve"/>
      </w:r>
    </w:p>
    <w:p>
      <w:pPr>
        <w:pStyle w:val="Heading2"/>
        <w:spacing w:after="80" w:before="240"/>
      </w:pPr>
      <w:r>
        <w:rPr>
          <w:rFonts w:ascii="Arial" w:cs="Arial" w:eastAsia="Arial" w:hAnsi="Arial"/>
          <w:b/>
          <w:bCs/>
          <w:color w:val="6366f1"/>
          <w:sz w:val="26"/>
          <w:szCs w:val="26"/>
        </w:rPr>
        <w:t xml:space="preserve">getPinnedNotes()</w:t>
      </w:r>
    </w:p>
    <w:p>
      <w:pPr>
        <w:spacing w:after="60" w:before="60"/>
      </w:pPr>
      <w:r>
        <w:rPr>
          <w:rFonts w:ascii="Arial" w:cs="Arial" w:eastAsia="Arial" w:hAnsi="Arial"/>
          <w:sz w:val="22"/>
          <w:szCs w:val="22"/>
        </w:rPr>
        <w:t xml:space="preserve">Reads the PINNED Info tab from the Google Doc and returns structured data to the frontend. The core challenge: the doc uses headings like "FY25" and "FY26" to organize items, and everything above the first FY heading belongs to the next fiscal year.</w:t>
      </w:r>
    </w:p>
    <w:p>
      <w:pPr>
        <w:spacing w:after="0" w:before="0"/>
      </w:pPr>
      <w:r>
        <w:t xml:space="preserve"/>
      </w:r>
    </w:p>
    <w:p>
      <w:pPr>
        <w:spacing w:after="60" w:before="60"/>
      </w:pPr>
      <w:r>
        <w:rPr>
          <w:rFonts w:ascii="Arial" w:cs="Arial" w:eastAsia="Arial" w:hAnsi="Arial"/>
          <w:sz w:val="22"/>
          <w:szCs w:val="22"/>
        </w:rPr>
        <w:t xml:space="preserve">Parsing strategy:</w:t>
      </w:r>
    </w:p>
    <w:p>
      <w:pPr>
        <w:pStyle w:val="ListParagraph"/>
        <w:numPr>
          <w:ilvl w:val="0"/>
          <w:numId w:val="2"/>
        </w:numPr>
        <w:spacing w:after="40" w:before="40"/>
      </w:pPr>
      <w:r>
        <w:rPr>
          <w:rFonts w:ascii="Arial" w:cs="Arial" w:eastAsia="Arial" w:hAnsi="Arial"/>
          <w:sz w:val="22"/>
          <w:szCs w:val="22"/>
        </w:rPr>
        <w:t xml:space="preserve">Scan every element in the PINNED tab top-to-bottom</w:t>
      </w:r>
    </w:p>
    <w:p>
      <w:pPr>
        <w:pStyle w:val="ListParagraph"/>
        <w:numPr>
          <w:ilvl w:val="0"/>
          <w:numId w:val="2"/>
        </w:numPr>
        <w:spacing w:after="40" w:before="40"/>
      </w:pPr>
      <w:r>
        <w:rPr>
          <w:rFonts w:ascii="Arial" w:cs="Arial" w:eastAsia="Arial" w:hAnsi="Arial"/>
          <w:sz w:val="22"/>
          <w:szCs w:val="22"/>
        </w:rPr>
        <w:t xml:space="preserve">Track an inFY boolean — only flips true when a "FY##" heading is encountered</w:t>
      </w:r>
    </w:p>
    <w:p>
      <w:pPr>
        <w:pStyle w:val="ListParagraph"/>
        <w:numPr>
          <w:ilvl w:val="0"/>
          <w:numId w:val="2"/>
        </w:numPr>
        <w:spacing w:after="40" w:before="40"/>
      </w:pPr>
      <w:r>
        <w:rPr>
          <w:rFonts w:ascii="Arial" w:cs="Arial" w:eastAsia="Arial" w:hAnsi="Arial"/>
          <w:sz w:val="22"/>
          <w:szCs w:val="22"/>
        </w:rPr>
        <w:t xml:space="preserve">Items before any FY heading → preItems bucket</w:t>
      </w:r>
    </w:p>
    <w:p>
      <w:pPr>
        <w:pStyle w:val="ListParagraph"/>
        <w:numPr>
          <w:ilvl w:val="0"/>
          <w:numId w:val="2"/>
        </w:numPr>
        <w:spacing w:after="40" w:before="40"/>
      </w:pPr>
      <w:r>
        <w:rPr>
          <w:rFonts w:ascii="Arial" w:cs="Arial" w:eastAsia="Arial" w:hAnsi="Arial"/>
          <w:sz w:val="22"/>
          <w:szCs w:val="22"/>
        </w:rPr>
        <w:t xml:space="preserve">Items under a FY heading → fyItems bucket with the current FY label</w:t>
      </w:r>
    </w:p>
    <w:p>
      <w:pPr>
        <w:pStyle w:val="ListParagraph"/>
        <w:numPr>
          <w:ilvl w:val="0"/>
          <w:numId w:val="2"/>
        </w:numPr>
        <w:spacing w:after="40" w:before="40"/>
      </w:pPr>
      <w:r>
        <w:rPr>
          <w:rFonts w:ascii="Arial" w:cs="Arial" w:eastAsia="Arial" w:hAnsi="Arial"/>
          <w:sz w:val="22"/>
          <w:szCs w:val="22"/>
        </w:rPr>
        <w:t xml:space="preserve">After parsing: preItems are assigned FY(lowestFYFound + 1), e.g., above FY25 → FY26</w:t>
      </w:r>
    </w:p>
    <w:p>
      <w:pPr>
        <w:pStyle w:val="ListParagraph"/>
        <w:numPr>
          <w:ilvl w:val="0"/>
          <w:numId w:val="2"/>
        </w:numPr>
        <w:spacing w:after="40" w:before="40"/>
      </w:pPr>
      <w:r>
        <w:rPr>
          <w:rFonts w:ascii="Arial" w:cs="Arial" w:eastAsia="Arial" w:hAnsi="Arial"/>
          <w:sz w:val="22"/>
          <w:szCs w:val="22"/>
        </w:rPr>
        <w:t xml:space="preserve">This is self-managing — when you add a FY27 heading, items above it automatically become FY28</w:t>
      </w:r>
    </w:p>
    <w:p>
      <w:pPr>
        <w:spacing w:after="0" w:before="0"/>
      </w:pPr>
      <w:r>
        <w:t xml:space="preserve"/>
      </w:r>
    </w:p>
    <w:p>
      <w:pPr>
        <w:spacing w:after="60" w:before="60"/>
      </w:pPr>
      <w:r>
        <w:rPr>
          <w:rFonts w:ascii="Arial" w:cs="Arial" w:eastAsia="Arial" w:hAnsi="Arial"/>
          <w:sz w:val="22"/>
          <w:szCs w:val="22"/>
        </w:rPr>
        <w:t xml:space="preserve">Date extraction uses four regex patterns to catch different formats:</w:t>
      </w:r>
    </w:p>
    <w:p>
      <w:pPr>
        <w:pStyle w:val="ListParagraph"/>
        <w:numPr>
          <w:ilvl w:val="0"/>
          <w:numId w:val="2"/>
        </w:numPr>
        <w:spacing w:after="40" w:before="40"/>
      </w:pPr>
      <w:r>
        <w:rPr>
          <w:rFonts w:ascii="Arial" w:cs="Arial" w:eastAsia="Arial" w:hAnsi="Arial"/>
          <w:sz w:val="22"/>
          <w:szCs w:val="22"/>
        </w:rPr>
        <w:t xml:space="preserve">[Archived 4/9 2:30 PM]  — app-generated archive stamps</w:t>
      </w:r>
    </w:p>
    <w:p>
      <w:pPr>
        <w:pStyle w:val="ListParagraph"/>
        <w:numPr>
          <w:ilvl w:val="0"/>
          <w:numId w:val="2"/>
        </w:numPr>
        <w:spacing w:after="40" w:before="40"/>
      </w:pPr>
      <w:r>
        <w:rPr>
          <w:rFonts w:ascii="Arial" w:cs="Arial" w:eastAsia="Arial" w:hAnsi="Arial"/>
          <w:sz w:val="22"/>
          <w:szCs w:val="22"/>
        </w:rPr>
        <w:t xml:space="preserve">(Added April 13, 2026)  — app-generated pin timestamps (current format)</w:t>
      </w:r>
    </w:p>
    <w:p>
      <w:pPr>
        <w:pStyle w:val="ListParagraph"/>
        <w:numPr>
          <w:ilvl w:val="0"/>
          <w:numId w:val="2"/>
        </w:numPr>
        <w:spacing w:after="40" w:before="40"/>
      </w:pPr>
      <w:r>
        <w:rPr>
          <w:rFonts w:ascii="Arial" w:cs="Arial" w:eastAsia="Arial" w:hAnsi="Arial"/>
          <w:sz w:val="22"/>
          <w:szCs w:val="22"/>
        </w:rPr>
        <w:t xml:space="preserve">Added M/D or Added M/D/YY  — user-written dates</w:t>
      </w:r>
    </w:p>
    <w:p>
      <w:pPr>
        <w:pStyle w:val="ListParagraph"/>
        <w:numPr>
          <w:ilvl w:val="0"/>
          <w:numId w:val="2"/>
        </w:numPr>
        <w:spacing w:after="40" w:before="40"/>
      </w:pPr>
      <w:r>
        <w:rPr>
          <w:rFonts w:ascii="Arial" w:cs="Arial" w:eastAsia="Arial" w:hAnsi="Arial"/>
          <w:sz w:val="22"/>
          <w:szCs w:val="22"/>
        </w:rPr>
        <w:t xml:space="preserve">— 3/31 or (3/31)  — trailing inline dates</w:t>
      </w:r>
    </w:p>
    <w:p>
      <w:pPr>
        <w:spacing w:after="0" w:before="0"/>
      </w:pPr>
      <w:r>
        <w:t xml:space="preserve"/>
      </w:r>
    </w:p>
    <w:p>
      <w:pPr>
        <w:pStyle w:val="Heading2"/>
        <w:spacing w:after="80" w:before="240"/>
      </w:pPr>
      <w:r>
        <w:rPr>
          <w:rFonts w:ascii="Arial" w:cs="Arial" w:eastAsia="Arial" w:hAnsi="Arial"/>
          <w:b/>
          <w:bCs/>
          <w:color w:val="6366f1"/>
          <w:sz w:val="26"/>
          <w:szCs w:val="26"/>
        </w:rPr>
        <w:t xml:space="preserve">archiveNoteToDoc()</w:t>
      </w:r>
    </w:p>
    <w:p>
      <w:pPr>
        <w:spacing w:after="60" w:before="60"/>
      </w:pPr>
      <w:r>
        <w:rPr>
          <w:rFonts w:ascii="Arial" w:cs="Arial" w:eastAsia="Arial" w:hAnsi="Arial"/>
          <w:sz w:val="22"/>
          <w:szCs w:val="22"/>
        </w:rPr>
        <w:t xml:space="preserve">Called when you click "Pin &amp; Archive" on a note. Writes the note to the PINNED Info tab with a full date stamp (e.g., "Added April 13, 2026"). Inserts the new note directly after the "PINNED (Thing to remember/completed)" heading, so the newest item always appears at the top of the list.</w:t>
      </w:r>
    </w:p>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5. index.html — Frontend Walkthrough</w:t>
      </w:r>
    </w:p>
    <w:p>
      <w:pPr>
        <w:spacing w:after="60" w:before="60"/>
      </w:pPr>
      <w:r>
        <w:rPr>
          <w:rFonts w:ascii="Arial" w:cs="Arial" w:eastAsia="Arial" w:hAnsi="Arial"/>
          <w:sz w:val="22"/>
          <w:szCs w:val="22"/>
        </w:rPr>
        <w:t xml:space="preserve">The entire UI — HTML structure, CSS styles, and JavaScript logic — lives in a single index.html file. This is required because Apps Script's HtmlService only supports one HTML file for the web app entry point.</w:t>
      </w:r>
    </w:p>
    <w:p>
      <w:pPr>
        <w:spacing w:after="0" w:before="0"/>
      </w:pPr>
      <w:r>
        <w:t xml:space="preserve"/>
      </w:r>
    </w:p>
    <w:p>
      <w:pPr>
        <w:pStyle w:val="Heading2"/>
        <w:spacing w:after="80" w:before="240"/>
      </w:pPr>
      <w:r>
        <w:rPr>
          <w:rFonts w:ascii="Arial" w:cs="Arial" w:eastAsia="Arial" w:hAnsi="Arial"/>
          <w:b/>
          <w:bCs/>
          <w:color w:val="6366f1"/>
          <w:sz w:val="26"/>
          <w:szCs w:val="26"/>
        </w:rPr>
        <w:t xml:space="preserve">State Management</w:t>
      </w:r>
    </w:p>
    <w:p>
      <w:pPr>
        <w:spacing w:after="60" w:before="60"/>
      </w:pPr>
      <w:r>
        <w:rPr>
          <w:rFonts w:ascii="Arial" w:cs="Arial" w:eastAsia="Arial" w:hAnsi="Arial"/>
          <w:sz w:val="22"/>
          <w:szCs w:val="22"/>
        </w:rPr>
        <w:t xml:space="preserve">All app data lives in a single state object:</w:t>
      </w:r>
    </w:p>
    <w:p>
      <w:pPr>
        <w:spacing w:after="40" w:before="40"/>
        <w:ind w:left="720"/>
      </w:pPr>
      <w:r>
        <w:rPr>
          <w:rFonts w:ascii="Courier New" w:cs="Courier New" w:eastAsia="Courier New" w:hAnsi="Courier New"/>
          <w:color w:val="1e293b"/>
          <w:sz w:val="20"/>
          <w:szCs w:val="20"/>
        </w:rPr>
        <w:t xml:space="preserve">const state = {</w:t>
      </w:r>
    </w:p>
    <w:p>
      <w:pPr>
        <w:spacing w:after="40" w:before="40"/>
        <w:ind w:left="720"/>
      </w:pPr>
      <w:r>
        <w:rPr>
          <w:rFonts w:ascii="Courier New" w:cs="Courier New" w:eastAsia="Courier New" w:hAnsi="Courier New"/>
          <w:color w:val="1e293b"/>
          <w:sz w:val="20"/>
          <w:szCs w:val="20"/>
        </w:rPr>
        <w:t xml:space="preserve">  notes: { incidents:[], tasks:[], projects:[], meetings:[] },</w:t>
      </w:r>
    </w:p>
    <w:p>
      <w:pPr>
        <w:spacing w:after="40" w:before="40"/>
        <w:ind w:left="720"/>
      </w:pPr>
      <w:r>
        <w:rPr>
          <w:rFonts w:ascii="Courier New" w:cs="Courier New" w:eastAsia="Courier New" w:hAnsi="Courier New"/>
          <w:color w:val="1e293b"/>
          <w:sz w:val="20"/>
          <w:szCs w:val="20"/>
        </w:rPr>
        <w:t xml:space="preserve">  live: []</w:t>
      </w:r>
    </w:p>
    <w:p>
      <w:pPr>
        <w:spacing w:after="40" w:before="40"/>
        <w:ind w:left="720"/>
      </w:pPr>
      <w:r>
        <w:rPr>
          <w:rFonts w:ascii="Courier New" w:cs="Courier New" w:eastAsia="Courier New" w:hAnsi="Courier New"/>
          <w:color w:val="1e293b"/>
          <w:sz w:val="20"/>
          <w:szCs w:val="20"/>
        </w:rPr>
        <w:t xml:space="preserve">}</w:t>
      </w:r>
    </w:p>
    <w:p>
      <w:pPr>
        <w:spacing w:after="0" w:before="0"/>
      </w:pPr>
      <w:r>
        <w:t xml:space="preserve"/>
      </w:r>
    </w:p>
    <w:p>
      <w:pPr>
        <w:spacing w:after="60" w:before="60"/>
      </w:pPr>
      <w:r>
        <w:rPr>
          <w:rFonts w:ascii="Arial" w:cs="Arial" w:eastAsia="Arial" w:hAnsi="Arial"/>
          <w:sz w:val="22"/>
          <w:szCs w:val="22"/>
        </w:rPr>
        <w:t xml:space="preserve">On load, google.script.run.loadNotes() fetches saved data from the server and populates state. Every change schedules a save via a debounced 800ms timer. The sync status indicator (green/amber/red dot) in the header reflects the current save state.</w:t>
      </w:r>
    </w:p>
    <w:p>
      <w:pPr>
        <w:spacing w:after="0" w:before="0"/>
      </w:pPr>
      <w:r>
        <w:t xml:space="preserve"/>
      </w:r>
    </w:p>
    <w:p>
      <w:pPr>
        <w:pStyle w:val="Heading2"/>
        <w:spacing w:after="80" w:before="240"/>
      </w:pPr>
      <w:r>
        <w:rPr>
          <w:rFonts w:ascii="Arial" w:cs="Arial" w:eastAsia="Arial" w:hAnsi="Arial"/>
          <w:b/>
          <w:bCs/>
          <w:color w:val="6366f1"/>
          <w:sz w:val="26"/>
          <w:szCs w:val="26"/>
        </w:rPr>
        <w:t xml:space="preserve">Auto-Categorization</w:t>
      </w:r>
    </w:p>
    <w:p>
      <w:pPr>
        <w:spacing w:after="60" w:before="60"/>
      </w:pPr>
      <w:r>
        <w:rPr>
          <w:rFonts w:ascii="Arial" w:cs="Arial" w:eastAsia="Arial" w:hAnsi="Arial"/>
          <w:sz w:val="22"/>
          <w:szCs w:val="22"/>
        </w:rPr>
        <w:t xml:space="preserve">When "Auto-detect" is selected in the category dropdown, the autoCat() function scans the note text for keywords and routes it to the right section:</w:t>
      </w:r>
    </w:p>
    <w:p>
      <w:pPr>
        <w:pStyle w:val="ListParagraph"/>
        <w:numPr>
          <w:ilvl w:val="0"/>
          <w:numId w:val="2"/>
        </w:numPr>
        <w:spacing w:after="40" w:before="40"/>
      </w:pPr>
      <w:r>
        <w:rPr>
          <w:rFonts w:ascii="Arial" w:cs="Arial" w:eastAsia="Arial" w:hAnsi="Arial"/>
          <w:sz w:val="22"/>
          <w:szCs w:val="22"/>
        </w:rPr>
        <w:t xml:space="preserve">incident, outage, down, escalat, p1, p2, sev → Incidents</w:t>
      </w:r>
    </w:p>
    <w:p>
      <w:pPr>
        <w:pStyle w:val="ListParagraph"/>
        <w:numPr>
          <w:ilvl w:val="0"/>
          <w:numId w:val="2"/>
        </w:numPr>
        <w:spacing w:after="40" w:before="40"/>
      </w:pPr>
      <w:r>
        <w:rPr>
          <w:rFonts w:ascii="Arial" w:cs="Arial" w:eastAsia="Arial" w:hAnsi="Arial"/>
          <w:sz w:val="22"/>
          <w:szCs w:val="22"/>
        </w:rPr>
        <w:t xml:space="preserve">meeting, sync, standup, 1:1, call, zoom → Meetings</w:t>
      </w:r>
    </w:p>
    <w:p>
      <w:pPr>
        <w:pStyle w:val="ListParagraph"/>
        <w:numPr>
          <w:ilvl w:val="0"/>
          <w:numId w:val="2"/>
        </w:numPr>
        <w:spacing w:after="40" w:before="40"/>
      </w:pPr>
      <w:r>
        <w:rPr>
          <w:rFonts w:ascii="Arial" w:cs="Arial" w:eastAsia="Arial" w:hAnsi="Arial"/>
          <w:sz w:val="22"/>
          <w:szCs w:val="22"/>
        </w:rPr>
        <w:t xml:space="preserve">project, initiative, launch, rollout, deploy → Projects</w:t>
      </w:r>
    </w:p>
    <w:p>
      <w:pPr>
        <w:pStyle w:val="ListParagraph"/>
        <w:numPr>
          <w:ilvl w:val="0"/>
          <w:numId w:val="2"/>
        </w:numPr>
        <w:spacing w:after="40" w:before="40"/>
      </w:pPr>
      <w:r>
        <w:rPr>
          <w:rFonts w:ascii="Arial" w:cs="Arial" w:eastAsia="Arial" w:hAnsi="Arial"/>
          <w:sz w:val="22"/>
          <w:szCs w:val="22"/>
        </w:rPr>
        <w:t xml:space="preserve">Default fallback → Tasks</w:t>
      </w:r>
    </w:p>
    <w:p>
      <w:pPr>
        <w:spacing w:after="0" w:before="0"/>
      </w:pPr>
      <w:r>
        <w:t xml:space="preserve"/>
      </w:r>
    </w:p>
    <w:p>
      <w:pPr>
        <w:pStyle w:val="Heading2"/>
        <w:spacing w:after="80" w:before="240"/>
      </w:pPr>
      <w:r>
        <w:rPr>
          <w:rFonts w:ascii="Arial" w:cs="Arial" w:eastAsia="Arial" w:hAnsi="Arial"/>
          <w:b/>
          <w:bCs/>
          <w:color w:val="6366f1"/>
          <w:sz w:val="26"/>
          <w:szCs w:val="26"/>
        </w:rPr>
        <w:t xml:space="preserve">Sync to Doc Flow</w:t>
      </w:r>
    </w:p>
    <w:p>
      <w:pPr>
        <w:spacing w:after="60" w:before="60"/>
      </w:pPr>
      <w:r>
        <w:rPr>
          <w:rFonts w:ascii="Arial" w:cs="Arial" w:eastAsia="Arial" w:hAnsi="Arial"/>
          <w:sz w:val="22"/>
          <w:szCs w:val="22"/>
        </w:rPr>
        <w:t xml:space="preserve">Three functions handle the three sync outputs:</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_buildSyncSections() — shared helper that assembles all four note sections into a structured array. Called by all three output builders.</w:t>
      </w:r>
    </w:p>
    <w:p>
      <w:pPr>
        <w:pStyle w:val="ListParagraph"/>
        <w:numPr>
          <w:ilvl w:val="0"/>
          <w:numId w:val="2"/>
        </w:numPr>
        <w:spacing w:after="40" w:before="40"/>
      </w:pPr>
      <w:r>
        <w:rPr>
          <w:rFonts w:ascii="Arial" w:cs="Arial" w:eastAsia="Arial" w:hAnsi="Arial"/>
          <w:sz w:val="22"/>
          <w:szCs w:val="22"/>
        </w:rPr>
        <w:t xml:space="preserve">buildSyncHtml() — renders an HTML preview in the sync modal. Uses bold headers, indentation, and strikethrough for done items. For visual preview only.</w:t>
      </w:r>
    </w:p>
    <w:p>
      <w:pPr>
        <w:pStyle w:val="ListParagraph"/>
        <w:numPr>
          <w:ilvl w:val="0"/>
          <w:numId w:val="2"/>
        </w:numPr>
        <w:spacing w:after="40" w:before="40"/>
      </w:pPr>
      <w:r>
        <w:rPr>
          <w:rFonts w:ascii="Arial" w:cs="Arial" w:eastAsia="Arial" w:hAnsi="Arial"/>
          <w:sz w:val="22"/>
          <w:szCs w:val="22"/>
        </w:rPr>
        <w:t xml:space="preserve">buildSyncText() — generates clean plain text for "Copy Only." Matches the numbered outline format with ~~strikethrough~~ for done items.</w:t>
      </w:r>
    </w:p>
    <w:p>
      <w:pPr>
        <w:pStyle w:val="ListParagraph"/>
        <w:numPr>
          <w:ilvl w:val="0"/>
          <w:numId w:val="2"/>
        </w:numPr>
        <w:spacing w:after="40" w:before="40"/>
      </w:pPr>
      <w:r>
        <w:rPr>
          <w:rFonts w:ascii="Arial" w:cs="Arial" w:eastAsia="Arial" w:hAnsi="Arial"/>
          <w:sz w:val="22"/>
          <w:szCs w:val="22"/>
        </w:rPr>
        <w:t xml:space="preserve">buildSyncPayload() — serializes everything to JSON and sends it to appendToDoc() via google.script.run. This is the path that actually writes real Google Docs formatting.</w:t>
      </w:r>
    </w:p>
    <w:p>
      <w:pPr>
        <w:spacing w:after="0" w:before="0"/>
      </w:pPr>
      <w:r>
        <w:t xml:space="preserve"/>
      </w:r>
    </w:p>
    <w:p>
      <w:pPr>
        <w:pStyle w:val="Heading2"/>
        <w:spacing w:after="80" w:before="240"/>
      </w:pPr>
      <w:r>
        <w:rPr>
          <w:rFonts w:ascii="Arial" w:cs="Arial" w:eastAsia="Arial" w:hAnsi="Arial"/>
          <w:b/>
          <w:bCs/>
          <w:color w:val="6366f1"/>
          <w:sz w:val="26"/>
          <w:szCs w:val="26"/>
        </w:rPr>
        <w:t xml:space="preserve">Pinned Notes Tab</w:t>
      </w:r>
    </w:p>
    <w:p>
      <w:pPr>
        <w:spacing w:after="60" w:before="60"/>
      </w:pPr>
      <w:r>
        <w:rPr>
          <w:rFonts w:ascii="Arial" w:cs="Arial" w:eastAsia="Arial" w:hAnsi="Arial"/>
          <w:sz w:val="22"/>
          <w:szCs w:val="22"/>
        </w:rPr>
        <w:t xml:space="preserve">The Pinned Notes tab loads data lazily — only when you click the tab for the first time. Results are cached in pinnedCache so navigating away and back doesn't re-fetch.</w:t>
      </w:r>
    </w:p>
    <w:p>
      <w:pPr>
        <w:spacing w:after="0" w:before="0"/>
      </w:pPr>
      <w:r>
        <w:t xml:space="preserve"/>
      </w:r>
    </w:p>
    <w:p>
      <w:pPr>
        <w:spacing w:after="60" w:before="60"/>
      </w:pPr>
      <w:r>
        <w:rPr>
          <w:rFonts w:ascii="Arial" w:cs="Arial" w:eastAsia="Arial" w:hAnsi="Arial"/>
          <w:sz w:val="22"/>
          <w:szCs w:val="22"/>
        </w:rPr>
        <w:t xml:space="preserve">The FY filter buttons are built dynamically from whatever FY sections exist in the doc. Only sections with at least one item appear. The "All" count shows only FY-categorized items (not orphaned items without a section).</w:t>
      </w:r>
    </w:p>
    <w:p>
      <w:pPr>
        <w:spacing w:after="0" w:before="0"/>
      </w:pPr>
      <w:r>
        <w:t xml:space="preserve"/>
      </w:r>
    </w:p>
    <w:p>
      <w:pPr>
        <w:spacing w:after="60" w:before="60"/>
      </w:pPr>
      <w:r>
        <w:rPr>
          <w:rFonts w:ascii="Arial" w:cs="Arial" w:eastAsia="Arial" w:hAnsi="Arial"/>
          <w:sz w:val="22"/>
          <w:szCs w:val="22"/>
        </w:rPr>
        <w:t xml:space="preserve">Each pinned note card shows the note text, its FY section, and a date badge if a date was extracted. Cards with sub-items have an inline expand toggle (no popup) that reveals the detail bullets in place.</w:t>
      </w:r>
    </w:p>
    <w:p>
      <w:pPr>
        <w:spacing w:after="0" w:before="0"/>
      </w:pPr>
      <w:r>
        <w:t xml:space="preserve"/>
      </w:r>
    </w:p>
    <w:p>
      <w:pPr>
        <w:pStyle w:val="Heading2"/>
        <w:spacing w:after="80" w:before="240"/>
      </w:pPr>
      <w:r>
        <w:rPr>
          <w:rFonts w:ascii="Arial" w:cs="Arial" w:eastAsia="Arial" w:hAnsi="Arial"/>
          <w:b/>
          <w:bCs/>
          <w:color w:val="6366f1"/>
          <w:sz w:val="26"/>
          <w:szCs w:val="26"/>
        </w:rPr>
        <w:t xml:space="preserve">Styling in the Caja Sandbox</w:t>
      </w:r>
    </w:p>
    <w:p>
      <w:pPr>
        <w:spacing w:after="60" w:before="60"/>
      </w:pPr>
      <w:r>
        <w:rPr>
          <w:rFonts w:ascii="Arial" w:cs="Arial" w:eastAsia="Arial" w:hAnsi="Arial"/>
          <w:sz w:val="22"/>
          <w:szCs w:val="22"/>
        </w:rPr>
        <w:t xml:space="preserve">Apps Script strips CSS class selectors from dynamically injected HTML. All dynamic UI elements (pinned cards, sync modal content, etc.) use element.style inline JavaScript instead of CSS classes. Static layout elements defined in the &lt;style&gt; block at page load work fine.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8760"/>
            <w:tcBorders>
              <w:top w:val="single" w:color="e2e8f0" w:sz="1"/>
              <w:left w:val="single" w:color="e2e8f0" w:sz="1"/>
              <w:bottom w:val="single" w:color="e2e8f0" w:sz="1"/>
              <w:right w:val="single" w:color="e2e8f0" w:sz="1"/>
            </w:tcBorders>
            <w:shd w:fill="fffbf0" w:val="clear"/>
            <w:tcMar>
              <w:top w:type="dxa" w:w="80"/>
              <w:left w:type="dxa" w:w="160"/>
              <w:bottom w:type="dxa" w:w="80"/>
              <w:right w:type="dxa" w:w="120"/>
            </w:tcMar>
          </w:tcPr>
          <w:p>
            <w:r>
              <w:rPr>
                <w:rFonts w:ascii="Arial" w:cs="Arial" w:eastAsia="Arial" w:hAnsi="Arial"/>
                <w:color w:val="475569"/>
                <w:sz w:val="21"/>
                <w:szCs w:val="21"/>
              </w:rPr>
              <w:t xml:space="preserve">If you add new dynamic HTML elements and the styling isn't applying, check whether you're using CSS classes or inline styles. In Apps Script, dynamic elements must use inline styles.</w:t>
            </w:r>
          </w:p>
        </w:tc>
      </w:tr>
    </w:tbl>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6. Setup &amp; Deployment</w:t>
      </w:r>
    </w:p>
    <w:p>
      <w:pPr>
        <w:spacing w:after="60" w:before="60"/>
      </w:pPr>
      <w:r>
        <w:rPr>
          <w:rFonts w:ascii="Arial" w:cs="Arial" w:eastAsia="Arial" w:hAnsi="Arial"/>
          <w:sz w:val="22"/>
          <w:szCs w:val="22"/>
        </w:rPr>
        <w:t xml:space="preserve">To deploy this app from scratch or update an existing deployment:</w:t>
      </w:r>
    </w:p>
    <w:p>
      <w:pPr>
        <w:spacing w:after="0" w:before="0"/>
      </w:pPr>
      <w:r>
        <w:t xml:space="preserve"/>
      </w:r>
    </w:p>
    <w:p>
      <w:pPr>
        <w:pStyle w:val="Heading2"/>
        <w:spacing w:after="80" w:before="240"/>
      </w:pPr>
      <w:r>
        <w:rPr>
          <w:rFonts w:ascii="Arial" w:cs="Arial" w:eastAsia="Arial" w:hAnsi="Arial"/>
          <w:b/>
          <w:bCs/>
          <w:color w:val="6366f1"/>
          <w:sz w:val="26"/>
          <w:szCs w:val="26"/>
        </w:rPr>
        <w:t xml:space="preserve">First-Time Setup</w:t>
      </w:r>
    </w:p>
    <w:p>
      <w:pPr>
        <w:pStyle w:val="ListParagraph"/>
        <w:numPr>
          <w:ilvl w:val="0"/>
          <w:numId w:val="3"/>
        </w:numPr>
        <w:spacing w:after="40" w:before="40"/>
      </w:pPr>
      <w:r>
        <w:rPr>
          <w:rFonts w:ascii="Arial" w:cs="Arial" w:eastAsia="Arial" w:hAnsi="Arial"/>
          <w:sz w:val="22"/>
          <w:szCs w:val="22"/>
        </w:rPr>
        <w:t xml:space="preserve">Go to script.google.com and create a new project</w:t>
      </w:r>
    </w:p>
    <w:p>
      <w:pPr>
        <w:pStyle w:val="ListParagraph"/>
        <w:numPr>
          <w:ilvl w:val="0"/>
          <w:numId w:val="3"/>
        </w:numPr>
        <w:spacing w:after="40" w:before="40"/>
      </w:pPr>
      <w:r>
        <w:rPr>
          <w:rFonts w:ascii="Arial" w:cs="Arial" w:eastAsia="Arial" w:hAnsi="Arial"/>
          <w:sz w:val="22"/>
          <w:szCs w:val="22"/>
        </w:rPr>
        <w:t xml:space="preserve">Rename the project (e.g., "Daily Notes App")</w:t>
      </w:r>
    </w:p>
    <w:p>
      <w:pPr>
        <w:pStyle w:val="ListParagraph"/>
        <w:numPr>
          <w:ilvl w:val="0"/>
          <w:numId w:val="3"/>
        </w:numPr>
        <w:spacing w:after="40" w:before="40"/>
      </w:pPr>
      <w:r>
        <w:rPr>
          <w:rFonts w:ascii="Arial" w:cs="Arial" w:eastAsia="Arial" w:hAnsi="Arial"/>
          <w:sz w:val="22"/>
          <w:szCs w:val="22"/>
        </w:rPr>
        <w:t xml:space="preserve">Replace the default Code.gs contents with the contents of apps-script/Code.gs from GitHub</w:t>
      </w:r>
    </w:p>
    <w:p>
      <w:pPr>
        <w:pStyle w:val="ListParagraph"/>
        <w:numPr>
          <w:ilvl w:val="0"/>
          <w:numId w:val="3"/>
        </w:numPr>
        <w:spacing w:after="40" w:before="40"/>
      </w:pPr>
      <w:r>
        <w:rPr>
          <w:rFonts w:ascii="Arial" w:cs="Arial" w:eastAsia="Arial" w:hAnsi="Arial"/>
          <w:sz w:val="22"/>
          <w:szCs w:val="22"/>
        </w:rPr>
        <w:t xml:space="preserve">Create a new HTML file named "index" (File → New → HTML file), then paste the contents of apps-script/index.html</w:t>
      </w:r>
    </w:p>
    <w:p>
      <w:pPr>
        <w:pStyle w:val="ListParagraph"/>
        <w:numPr>
          <w:ilvl w:val="0"/>
          <w:numId w:val="3"/>
        </w:numPr>
        <w:spacing w:after="40" w:before="40"/>
      </w:pPr>
      <w:r>
        <w:rPr>
          <w:rFonts w:ascii="Arial" w:cs="Arial" w:eastAsia="Arial" w:hAnsi="Arial"/>
          <w:sz w:val="22"/>
          <w:szCs w:val="22"/>
        </w:rPr>
        <w:t xml:space="preserve">Update the DOC_ID constant at the top of Code.gs with the ID of your Google Doc</w:t>
      </w:r>
    </w:p>
    <w:p>
      <w:pPr>
        <w:pStyle w:val="ListParagraph"/>
        <w:numPr>
          <w:ilvl w:val="0"/>
          <w:numId w:val="3"/>
        </w:numPr>
        <w:spacing w:after="40" w:before="40"/>
      </w:pPr>
      <w:r>
        <w:rPr>
          <w:rFonts w:ascii="Arial" w:cs="Arial" w:eastAsia="Arial" w:hAnsi="Arial"/>
          <w:sz w:val="22"/>
          <w:szCs w:val="22"/>
        </w:rPr>
        <w:t xml:space="preserve">Click Deploy → New deployment → Web app</w:t>
      </w:r>
    </w:p>
    <w:p>
      <w:pPr>
        <w:pStyle w:val="ListParagraph"/>
        <w:numPr>
          <w:ilvl w:val="0"/>
          <w:numId w:val="3"/>
        </w:numPr>
        <w:spacing w:after="40" w:before="40"/>
      </w:pPr>
      <w:r>
        <w:rPr>
          <w:rFonts w:ascii="Arial" w:cs="Arial" w:eastAsia="Arial" w:hAnsi="Arial"/>
          <w:sz w:val="22"/>
          <w:szCs w:val="22"/>
        </w:rPr>
        <w:t xml:space="preserve">Set "Execute as: Me" and "Who has access: Only myself" (or your org)</w:t>
      </w:r>
    </w:p>
    <w:p>
      <w:pPr>
        <w:pStyle w:val="ListParagraph"/>
        <w:numPr>
          <w:ilvl w:val="0"/>
          <w:numId w:val="3"/>
        </w:numPr>
        <w:spacing w:after="40" w:before="40"/>
      </w:pPr>
      <w:r>
        <w:rPr>
          <w:rFonts w:ascii="Arial" w:cs="Arial" w:eastAsia="Arial" w:hAnsi="Arial"/>
          <w:sz w:val="22"/>
          <w:szCs w:val="22"/>
        </w:rPr>
        <w:t xml:space="preserve">Click Deploy and copy the web app URL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876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20"/>
            </w:tcMar>
          </w:tcPr>
          <w:p>
            <w:r>
              <w:rPr>
                <w:rFonts w:ascii="Arial" w:cs="Arial" w:eastAsia="Arial" w:hAnsi="Arial"/>
                <w:color w:val="475569"/>
                <w:sz w:val="21"/>
                <w:szCs w:val="21"/>
              </w:rPr>
              <w:t xml:space="preserve">The Google Doc ID is the long string in the doc URL between /d/ and /edit. Example: docs.google.com/document/d/1PRS_iUx0.../edit — the ID is everything between /d/ and /edit.</w:t>
            </w:r>
          </w:p>
        </w:tc>
      </w:tr>
    </w:tbl>
    <w:p>
      <w:pPr>
        <w:spacing w:after="0" w:before="0"/>
      </w:pPr>
      <w:r>
        <w:t xml:space="preserve"/>
      </w:r>
    </w:p>
    <w:p>
      <w:pPr>
        <w:pStyle w:val="Heading2"/>
        <w:spacing w:after="80" w:before="240"/>
      </w:pPr>
      <w:r>
        <w:rPr>
          <w:rFonts w:ascii="Arial" w:cs="Arial" w:eastAsia="Arial" w:hAnsi="Arial"/>
          <w:b/>
          <w:bCs/>
          <w:color w:val="6366f1"/>
          <w:sz w:val="26"/>
          <w:szCs w:val="26"/>
        </w:rPr>
        <w:t xml:space="preserve">Updating After Code Changes</w:t>
      </w:r>
    </w:p>
    <w:p>
      <w:pPr>
        <w:pStyle w:val="ListParagraph"/>
        <w:numPr>
          <w:ilvl w:val="0"/>
          <w:numId w:val="3"/>
        </w:numPr>
        <w:spacing w:after="40" w:before="40"/>
      </w:pPr>
      <w:r>
        <w:rPr>
          <w:rFonts w:ascii="Arial" w:cs="Arial" w:eastAsia="Arial" w:hAnsi="Arial"/>
          <w:sz w:val="22"/>
          <w:szCs w:val="22"/>
        </w:rPr>
        <w:t xml:space="preserve">Make changes to Code.gs and/or index.html in the Apps Script editor</w:t>
      </w:r>
    </w:p>
    <w:p>
      <w:pPr>
        <w:pStyle w:val="ListParagraph"/>
        <w:numPr>
          <w:ilvl w:val="0"/>
          <w:numId w:val="3"/>
        </w:numPr>
        <w:spacing w:after="40" w:before="40"/>
      </w:pPr>
      <w:r>
        <w:rPr>
          <w:rFonts w:ascii="Arial" w:cs="Arial" w:eastAsia="Arial" w:hAnsi="Arial"/>
          <w:sz w:val="22"/>
          <w:szCs w:val="22"/>
        </w:rPr>
        <w:t xml:space="preserve">Click Deploy → Manage deployments</w:t>
      </w:r>
    </w:p>
    <w:p>
      <w:pPr>
        <w:pStyle w:val="ListParagraph"/>
        <w:numPr>
          <w:ilvl w:val="0"/>
          <w:numId w:val="3"/>
        </w:numPr>
        <w:spacing w:after="40" w:before="40"/>
      </w:pPr>
      <w:r>
        <w:rPr>
          <w:rFonts w:ascii="Arial" w:cs="Arial" w:eastAsia="Arial" w:hAnsi="Arial"/>
          <w:sz w:val="22"/>
          <w:szCs w:val="22"/>
        </w:rPr>
        <w:t xml:space="preserve">Find your existing deployment, click the pencil icon (Edit)</w:t>
      </w:r>
    </w:p>
    <w:p>
      <w:pPr>
        <w:pStyle w:val="ListParagraph"/>
        <w:numPr>
          <w:ilvl w:val="0"/>
          <w:numId w:val="3"/>
        </w:numPr>
        <w:spacing w:after="40" w:before="40"/>
      </w:pPr>
      <w:r>
        <w:rPr>
          <w:rFonts w:ascii="Arial" w:cs="Arial" w:eastAsia="Arial" w:hAnsi="Arial"/>
          <w:sz w:val="22"/>
          <w:szCs w:val="22"/>
        </w:rPr>
        <w:t xml:space="preserve">Change version from the current version to "New version"</w:t>
      </w:r>
    </w:p>
    <w:p>
      <w:pPr>
        <w:pStyle w:val="ListParagraph"/>
        <w:numPr>
          <w:ilvl w:val="0"/>
          <w:numId w:val="3"/>
        </w:numPr>
        <w:spacing w:after="40" w:before="40"/>
      </w:pPr>
      <w:r>
        <w:rPr>
          <w:rFonts w:ascii="Arial" w:cs="Arial" w:eastAsia="Arial" w:hAnsi="Arial"/>
          <w:sz w:val="22"/>
          <w:szCs w:val="22"/>
        </w:rPr>
        <w:t xml:space="preserve">Click Deploy — the same URL now serves the updated code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8760"/>
            <w:tcBorders>
              <w:top w:val="single" w:color="e2e8f0" w:sz="1"/>
              <w:left w:val="single" w:color="e2e8f0" w:sz="1"/>
              <w:bottom w:val="single" w:color="e2e8f0" w:sz="1"/>
              <w:right w:val="single" w:color="e2e8f0" w:sz="1"/>
            </w:tcBorders>
            <w:shd w:fill="f0fdf4" w:val="clear"/>
            <w:tcMar>
              <w:top w:type="dxa" w:w="80"/>
              <w:left w:type="dxa" w:w="160"/>
              <w:bottom w:type="dxa" w:w="80"/>
              <w:right w:type="dxa" w:w="120"/>
            </w:tcMar>
          </w:tcPr>
          <w:p>
            <w:r>
              <w:rPr>
                <w:rFonts w:ascii="Arial" w:cs="Arial" w:eastAsia="Arial" w:hAnsi="Arial"/>
                <w:color w:val="475569"/>
                <w:sz w:val="21"/>
                <w:szCs w:val="21"/>
              </w:rPr>
              <w:t xml:space="preserve">Always deploy a new version after changes — the web app URL caches the last deployed version, so edits in the editor won't show until you deploy.</w:t>
            </w:r>
          </w:p>
        </w:tc>
      </w:tr>
    </w:tbl>
    <w:p>
      <w:pPr>
        <w:spacing w:after="0" w:before="0"/>
      </w:pPr>
      <w:r>
        <w:t xml:space="preserve"/>
      </w:r>
    </w:p>
    <w:p>
      <w:pPr>
        <w:pStyle w:val="Heading2"/>
        <w:spacing w:after="80" w:before="240"/>
      </w:pPr>
      <w:r>
        <w:rPr>
          <w:rFonts w:ascii="Arial" w:cs="Arial" w:eastAsia="Arial" w:hAnsi="Arial"/>
          <w:b/>
          <w:bCs/>
          <w:color w:val="6366f1"/>
          <w:sz w:val="26"/>
          <w:szCs w:val="26"/>
        </w:rPr>
        <w:t xml:space="preserve">Permissions</w:t>
      </w:r>
    </w:p>
    <w:p>
      <w:pPr>
        <w:spacing w:after="60" w:before="60"/>
      </w:pPr>
      <w:r>
        <w:rPr>
          <w:rFonts w:ascii="Arial" w:cs="Arial" w:eastAsia="Arial" w:hAnsi="Arial"/>
          <w:sz w:val="22"/>
          <w:szCs w:val="22"/>
        </w:rPr>
        <w:t xml:space="preserve">On first run, Google will ask you to authorize the app. You'll need to grant:</w:t>
      </w:r>
    </w:p>
    <w:p>
      <w:pPr>
        <w:pStyle w:val="ListParagraph"/>
        <w:numPr>
          <w:ilvl w:val="0"/>
          <w:numId w:val="2"/>
        </w:numPr>
        <w:spacing w:after="40" w:before="40"/>
      </w:pPr>
      <w:r>
        <w:rPr>
          <w:rFonts w:ascii="Arial" w:cs="Arial" w:eastAsia="Arial" w:hAnsi="Arial"/>
          <w:sz w:val="22"/>
          <w:szCs w:val="22"/>
        </w:rPr>
        <w:t xml:space="preserve">Google Docs — to read/write the Daily Tasks doc</w:t>
      </w:r>
    </w:p>
    <w:p>
      <w:pPr>
        <w:pStyle w:val="ListParagraph"/>
        <w:numPr>
          <w:ilvl w:val="0"/>
          <w:numId w:val="2"/>
        </w:numPr>
        <w:spacing w:after="40" w:before="40"/>
      </w:pPr>
      <w:r>
        <w:rPr>
          <w:rFonts w:ascii="Arial" w:cs="Arial" w:eastAsia="Arial" w:hAnsi="Arial"/>
          <w:sz w:val="22"/>
          <w:szCs w:val="22"/>
        </w:rPr>
        <w:t xml:space="preserve">Script Properties — to store and sync notes across devices</w:t>
      </w:r>
    </w:p>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7. Google Doc Structure</w:t>
      </w:r>
    </w:p>
    <w:p>
      <w:pPr>
        <w:spacing w:after="60" w:before="60"/>
      </w:pPr>
      <w:r>
        <w:rPr>
          <w:rFonts w:ascii="Arial" w:cs="Arial" w:eastAsia="Arial" w:hAnsi="Arial"/>
          <w:sz w:val="22"/>
          <w:szCs w:val="22"/>
        </w:rPr>
        <w:t xml:space="preserve">The app is designed to work with a specific Google Doc tab structure. Here's what it expects:</w:t>
      </w:r>
    </w:p>
    <w:p>
      <w:pPr>
        <w:spacing w:after="0" w:before="0"/>
      </w:pPr>
      <w:r>
        <w:t xml:space="preserve"/>
      </w:r>
    </w:p>
    <w:p>
      <w:pPr>
        <w:pStyle w:val="Heading2"/>
        <w:spacing w:after="80" w:before="240"/>
      </w:pPr>
      <w:r>
        <w:rPr>
          <w:rFonts w:ascii="Arial" w:cs="Arial" w:eastAsia="Arial" w:hAnsi="Arial"/>
          <w:b/>
          <w:bCs/>
          <w:color w:val="6366f1"/>
          <w:sz w:val="26"/>
          <w:szCs w:val="26"/>
        </w:rPr>
        <w:t xml:space="preserve">Required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Tab Name</w:t>
            </w:r>
          </w:p>
        </w:tc>
        <w:tc>
          <w:tcPr>
            <w:tcW w:type="dxa" w:w="62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PINNED Info</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Stores archived pinned notes. Must contain a heading with the text "PINNED (Thing to remember/completed)". New archived notes insert directly after this heading.</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April 2026 Q4 (or current month)</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Parent tab for daily notes. The app creates new child tabs (e.g., "Monday, April 14") under whichever top-level tab matches the current month and year.</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FY25 / FY26 headings inside PINNED Info</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Heading-level text like "FY25" inside the PINNED Info tab triggers FY categorization. Items above the first FY heading are grouped into the next fiscal year automatically.</w:t>
            </w:r>
          </w:p>
        </w:tc>
      </w:tr>
    </w:tbl>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8. GitHub Backup</w:t>
      </w:r>
    </w:p>
    <w:p>
      <w:pPr>
        <w:spacing w:after="60" w:before="60"/>
      </w:pPr>
      <w:r>
        <w:rPr>
          <w:rFonts w:ascii="Arial" w:cs="Arial" w:eastAsia="Arial" w:hAnsi="Arial"/>
          <w:sz w:val="22"/>
          <w:szCs w:val="22"/>
        </w:rPr>
        <w:t xml:space="preserve">The latest version of both files is always backed up to:</w:t>
      </w:r>
    </w:p>
    <w:p>
      <w:pPr>
        <w:spacing w:after="0" w:before="0"/>
      </w:pPr>
      <w:r>
        <w:t xml:space="preserve"/>
      </w:r>
    </w:p>
    <w:p>
      <w:pPr>
        <w:spacing w:after="60" w:before="60"/>
        <w:ind w:left="720"/>
      </w:pPr>
      <w:hyperlink w:history="1" r:id="rId5jozlo3lnku9vh7dlf9t_">
        <w:r>
          <w:rPr>
            <w:rStyle w:val="Hyperlink"/>
            <w:rFonts w:ascii="Arial" w:cs="Arial" w:eastAsia="Arial" w:hAnsi="Arial"/>
            <w:color w:val="6366f1"/>
            <w:sz w:val="22"/>
            <w:szCs w:val="22"/>
          </w:rPr>
          <w:t xml:space="preserve">github.com/gguzman83/Claude_Github/tree/main/apps-script</w:t>
        </w:r>
      </w:hyperlink>
    </w:p>
    <w:p>
      <w:pPr>
        <w:spacing w:after="0" w:before="0"/>
      </w:pPr>
      <w:r>
        <w:t xml:space="preserve"/>
      </w:r>
    </w:p>
    <w:p>
      <w:pPr>
        <w:spacing w:after="60" w:before="60"/>
      </w:pPr>
      <w:r>
        <w:rPr>
          <w:rFonts w:ascii="Arial" w:cs="Arial" w:eastAsia="Arial" w:hAnsi="Arial"/>
          <w:sz w:val="22"/>
          <w:szCs w:val="22"/>
        </w:rPr>
        <w:t xml:space="preserve">To push updates after making changes, Claude can commit and push directly using the GitHub token stored in your setup. Just say "save to GitHub" and it handles the rest.</w:t>
      </w:r>
    </w:p>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9. Troubleshooting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Issue</w:t>
            </w:r>
          </w:p>
        </w:tc>
        <w:tc>
          <w:tcPr>
            <w:tcW w:type="dxa" w:w="5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Fix</w:t>
            </w:r>
          </w:p>
        </w:tc>
      </w:tr>
      <w:tr>
        <w:tc>
          <w:tcPr>
            <w:tcW w:type="dxa" w:w="3600"/>
            <w:tcBorders>
              <w:top w:val="single" w:color="e2e8f0" w:sz="1"/>
              <w:left w:val="single" w:color="e2e8f0" w:sz="1"/>
              <w:bottom w:val="single" w:color="e2e8f0" w:sz="1"/>
              <w:right w:val="single" w:color="e2e8f0" w:sz="1"/>
            </w:tcBorders>
            <w:shd w:fill="fef9f0" w:val="clear"/>
            <w:tcMar>
              <w:top w:type="dxa" w:w="80"/>
              <w:left w:type="dxa" w:w="120"/>
              <w:bottom w:type="dxa" w:w="80"/>
              <w:right w:type="dxa" w:w="120"/>
            </w:tcMar>
          </w:tcPr>
          <w:p>
            <w:r>
              <w:rPr>
                <w:rFonts w:ascii="Arial" w:cs="Arial" w:eastAsia="Arial" w:hAnsi="Arial"/>
                <w:color w:val="92400e"/>
                <w:sz w:val="20"/>
                <w:szCs w:val="20"/>
              </w:rPr>
              <w:t xml:space="preserve">Sync to Doc says "success" but nothing appears in the doc</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Check that DOC_ID in Code.gs matches your doc's actual ID. Open the doc, copy the ID from the URL, and update the constant.</w:t>
            </w:r>
          </w:p>
        </w:tc>
      </w:tr>
      <w:tr>
        <w:tc>
          <w:tcPr>
            <w:tcW w:type="dxa" w:w="3600"/>
            <w:tcBorders>
              <w:top w:val="single" w:color="e2e8f0" w:sz="1"/>
              <w:left w:val="single" w:color="e2e8f0" w:sz="1"/>
              <w:bottom w:val="single" w:color="e2e8f0" w:sz="1"/>
              <w:right w:val="single" w:color="e2e8f0" w:sz="1"/>
            </w:tcBorders>
            <w:shd w:fill="fef9f0" w:val="clear"/>
            <w:tcMar>
              <w:top w:type="dxa" w:w="80"/>
              <w:left w:type="dxa" w:w="120"/>
              <w:bottom w:type="dxa" w:w="80"/>
              <w:right w:type="dxa" w:w="120"/>
            </w:tcMar>
          </w:tcPr>
          <w:p>
            <w:r>
              <w:rPr>
                <w:rFonts w:ascii="Arial" w:cs="Arial" w:eastAsia="Arial" w:hAnsi="Arial"/>
                <w:color w:val="92400e"/>
                <w:sz w:val="20"/>
                <w:szCs w:val="20"/>
              </w:rPr>
              <w:t xml:space="preserve">Pinned Notes tab shows empty or "ghost" FY buttons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The FY heading exists in the doc but has no items under it. Add at least one item, or the empty section is filtered out automatically.</w:t>
            </w:r>
          </w:p>
        </w:tc>
      </w:tr>
      <w:tr>
        <w:tc>
          <w:tcPr>
            <w:tcW w:type="dxa" w:w="3600"/>
            <w:tcBorders>
              <w:top w:val="single" w:color="e2e8f0" w:sz="1"/>
              <w:left w:val="single" w:color="e2e8f0" w:sz="1"/>
              <w:bottom w:val="single" w:color="e2e8f0" w:sz="1"/>
              <w:right w:val="single" w:color="e2e8f0" w:sz="1"/>
            </w:tcBorders>
            <w:shd w:fill="fef9f0" w:val="clear"/>
            <w:tcMar>
              <w:top w:type="dxa" w:w="80"/>
              <w:left w:type="dxa" w:w="120"/>
              <w:bottom w:type="dxa" w:w="80"/>
              <w:right w:type="dxa" w:w="120"/>
            </w:tcMar>
          </w:tcPr>
          <w:p>
            <w:r>
              <w:rPr>
                <w:rFonts w:ascii="Arial" w:cs="Arial" w:eastAsia="Arial" w:hAnsi="Arial"/>
                <w:color w:val="92400e"/>
                <w:sz w:val="20"/>
                <w:szCs w:val="20"/>
              </w:rPr>
              <w:t xml:space="preserve">Timestamps not showing on pinned cards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The date must be in the note text in one of the supported formats: (Added April 13, 2026), — 3/31, or Added 3/31/26. Notes pinned via the app always include the timestamp automatically.</w:t>
            </w:r>
          </w:p>
        </w:tc>
      </w:tr>
      <w:tr>
        <w:tc>
          <w:tcPr>
            <w:tcW w:type="dxa" w:w="3600"/>
            <w:tcBorders>
              <w:top w:val="single" w:color="e2e8f0" w:sz="1"/>
              <w:left w:val="single" w:color="e2e8f0" w:sz="1"/>
              <w:bottom w:val="single" w:color="e2e8f0" w:sz="1"/>
              <w:right w:val="single" w:color="e2e8f0" w:sz="1"/>
            </w:tcBorders>
            <w:shd w:fill="fef9f0" w:val="clear"/>
            <w:tcMar>
              <w:top w:type="dxa" w:w="80"/>
              <w:left w:type="dxa" w:w="120"/>
              <w:bottom w:type="dxa" w:w="80"/>
              <w:right w:type="dxa" w:w="120"/>
            </w:tcMar>
          </w:tcPr>
          <w:p>
            <w:r>
              <w:rPr>
                <w:rFonts w:ascii="Arial" w:cs="Arial" w:eastAsia="Arial" w:hAnsi="Arial"/>
                <w:color w:val="92400e"/>
                <w:sz w:val="20"/>
                <w:szCs w:val="20"/>
              </w:rPr>
              <w:t xml:space="preserve">Today's tab was created at the wrong level (top-level instead of under month)</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The app couldn't find a parent tab matching the current month + year. Make sure a tab like "April 2026 Q4" or "April 2026" exists at the top level.</w:t>
            </w:r>
          </w:p>
        </w:tc>
      </w:tr>
      <w:tr>
        <w:tc>
          <w:tcPr>
            <w:tcW w:type="dxa" w:w="3600"/>
            <w:tcBorders>
              <w:top w:val="single" w:color="e2e8f0" w:sz="1"/>
              <w:left w:val="single" w:color="e2e8f0" w:sz="1"/>
              <w:bottom w:val="single" w:color="e2e8f0" w:sz="1"/>
              <w:right w:val="single" w:color="e2e8f0" w:sz="1"/>
            </w:tcBorders>
            <w:shd w:fill="fef9f0" w:val="clear"/>
            <w:tcMar>
              <w:top w:type="dxa" w:w="80"/>
              <w:left w:type="dxa" w:w="120"/>
              <w:bottom w:type="dxa" w:w="80"/>
              <w:right w:type="dxa" w:w="120"/>
            </w:tcMar>
          </w:tcPr>
          <w:p>
            <w:r>
              <w:rPr>
                <w:rFonts w:ascii="Arial" w:cs="Arial" w:eastAsia="Arial" w:hAnsi="Arial"/>
                <w:color w:val="92400e"/>
                <w:sz w:val="20"/>
                <w:szCs w:val="20"/>
              </w:rPr>
              <w:t xml:space="preserve">App shows "Using local data — server sync unavailable"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Apps Script server call failed. Re-deploy a new version (Deploy → Manage deployments → edit → New version).</w:t>
            </w:r>
          </w:p>
        </w:tc>
      </w:tr>
      <w:tr>
        <w:tc>
          <w:tcPr>
            <w:tcW w:type="dxa" w:w="3600"/>
            <w:tcBorders>
              <w:top w:val="single" w:color="e2e8f0" w:sz="1"/>
              <w:left w:val="single" w:color="e2e8f0" w:sz="1"/>
              <w:bottom w:val="single" w:color="e2e8f0" w:sz="1"/>
              <w:right w:val="single" w:color="e2e8f0" w:sz="1"/>
            </w:tcBorders>
            <w:shd w:fill="fef9f0" w:val="clear"/>
            <w:tcMar>
              <w:top w:type="dxa" w:w="80"/>
              <w:left w:type="dxa" w:w="120"/>
              <w:bottom w:type="dxa" w:w="80"/>
              <w:right w:type="dxa" w:w="120"/>
            </w:tcMar>
          </w:tcPr>
          <w:p>
            <w:r>
              <w:rPr>
                <w:rFonts w:ascii="Arial" w:cs="Arial" w:eastAsia="Arial" w:hAnsi="Arial"/>
                <w:color w:val="92400e"/>
                <w:sz w:val="20"/>
                <w:szCs w:val="20"/>
              </w:rPr>
              <w:t xml:space="preserve">Styling looks wrong after adding new UI elements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 Apps Script's Caja sandbox, dynamic HTML must use element.style inline styles, not CSS classes. Update the new element to use inline styles.</w:t>
            </w:r>
          </w:p>
        </w:tc>
      </w:tr>
    </w:tbl>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10. Key Design Decisions</w:t>
      </w:r>
    </w:p>
    <w:p>
      <w:pPr>
        <w:spacing w:after="60" w:before="60"/>
      </w:pPr>
      <w:r>
        <w:rPr>
          <w:rFonts w:ascii="Arial" w:cs="Arial" w:eastAsia="Arial" w:hAnsi="Arial"/>
          <w:sz w:val="22"/>
          <w:szCs w:val="22"/>
        </w:rPr>
        <w:t xml:space="preserve">A few architectural choices worth understanding if you want to extend the app:</w:t>
      </w:r>
    </w:p>
    <w:p>
      <w:pPr>
        <w:spacing w:after="0" w:before="0"/>
      </w:pPr>
      <w:r>
        <w:t xml:space="preserve"/>
      </w:r>
    </w:p>
    <w:p>
      <w:pPr>
        <w:pStyle w:val="Heading3"/>
        <w:spacing w:after="60" w:before="160"/>
      </w:pPr>
      <w:r>
        <w:rPr>
          <w:rFonts w:ascii="Arial" w:cs="Arial" w:eastAsia="Arial" w:hAnsi="Arial"/>
          <w:b/>
          <w:bCs/>
          <w:color w:val="475569"/>
          <w:sz w:val="22"/>
          <w:szCs w:val="22"/>
        </w:rPr>
        <w:t xml:space="preserve">Why PropertiesService instead of a spreadsheet or database?</w:t>
      </w:r>
    </w:p>
    <w:p>
      <w:pPr>
        <w:spacing w:after="60" w:before="60"/>
      </w:pPr>
      <w:r>
        <w:rPr>
          <w:rFonts w:ascii="Arial" w:cs="Arial" w:eastAsia="Arial" w:hAnsi="Arial"/>
          <w:sz w:val="22"/>
          <w:szCs w:val="22"/>
        </w:rPr>
        <w:t xml:space="preserve">PropertiesService is zero-setup, tied to the Google account, and syncs automatically. A spreadsheet would work too but adds complexity (sheet ID, read/write API calls, column mapping). For the volume of data here, PropertiesService is simpler and faster.</w:t>
      </w:r>
    </w:p>
    <w:p>
      <w:pPr>
        <w:spacing w:after="0" w:before="0"/>
      </w:pPr>
      <w:r>
        <w:t xml:space="preserve"/>
      </w:r>
    </w:p>
    <w:p>
      <w:pPr>
        <w:pStyle w:val="Heading3"/>
        <w:spacing w:after="60" w:before="160"/>
      </w:pPr>
      <w:r>
        <w:rPr>
          <w:rFonts w:ascii="Arial" w:cs="Arial" w:eastAsia="Arial" w:hAnsi="Arial"/>
          <w:b/>
          <w:bCs/>
          <w:color w:val="475569"/>
          <w:sz w:val="22"/>
          <w:szCs w:val="22"/>
        </w:rPr>
        <w:t xml:space="preserve">Why a single index.html file?</w:t>
      </w:r>
    </w:p>
    <w:p>
      <w:pPr>
        <w:spacing w:after="60" w:before="60"/>
      </w:pPr>
      <w:r>
        <w:rPr>
          <w:rFonts w:ascii="Arial" w:cs="Arial" w:eastAsia="Arial" w:hAnsi="Arial"/>
          <w:sz w:val="22"/>
          <w:szCs w:val="22"/>
        </w:rPr>
        <w:t xml:space="preserve">Apps Script's HtmlService technically supports includes, but they add complexity with no real benefit at this scale. A single file is easier to read, edit, copy, and back up to GitHub.</w:t>
      </w:r>
    </w:p>
    <w:p>
      <w:pPr>
        <w:spacing w:after="0" w:before="0"/>
      </w:pPr>
      <w:r>
        <w:t xml:space="preserve"/>
      </w:r>
    </w:p>
    <w:p>
      <w:pPr>
        <w:pStyle w:val="Heading3"/>
        <w:spacing w:after="60" w:before="160"/>
      </w:pPr>
      <w:r>
        <w:rPr>
          <w:rFonts w:ascii="Arial" w:cs="Arial" w:eastAsia="Arial" w:hAnsi="Arial"/>
          <w:b/>
          <w:bCs/>
          <w:color w:val="475569"/>
          <w:sz w:val="22"/>
          <w:szCs w:val="22"/>
        </w:rPr>
        <w:t xml:space="preserve">Why does the list numbering reset between sections?</w:t>
      </w:r>
    </w:p>
    <w:p>
      <w:pPr>
        <w:spacing w:after="60" w:before="60"/>
      </w:pPr>
      <w:r>
        <w:rPr>
          <w:rFonts w:ascii="Arial" w:cs="Arial" w:eastAsia="Arial" w:hAnsi="Arial"/>
          <w:sz w:val="22"/>
          <w:szCs w:val="22"/>
        </w:rPr>
        <w:t xml:space="preserve">Google Docs' list API groups consecutive list items into the same list. Inserting a blank paragraph between sections breaks that grouping, causing each section to start fresh at "1." — which matches the existing doc format exactly.</w:t>
      </w:r>
    </w:p>
    <w:p>
      <w:pPr>
        <w:spacing w:after="0" w:before="0"/>
      </w:pPr>
      <w:r>
        <w:t xml:space="preserve"/>
      </w:r>
    </w:p>
    <w:p>
      <w:pPr>
        <w:pStyle w:val="Heading3"/>
        <w:spacing w:after="60" w:before="160"/>
      </w:pPr>
      <w:r>
        <w:rPr>
          <w:rFonts w:ascii="Arial" w:cs="Arial" w:eastAsia="Arial" w:hAnsi="Arial"/>
          <w:b/>
          <w:bCs/>
          <w:color w:val="475569"/>
          <w:sz w:val="22"/>
          <w:szCs w:val="22"/>
        </w:rPr>
        <w:t xml:space="preserve">Why are preItems assigned FY(lowestFY + 1)?</w:t>
      </w:r>
    </w:p>
    <w:p>
      <w:pPr>
        <w:spacing w:after="60" w:before="60"/>
      </w:pPr>
      <w:r>
        <w:rPr>
          <w:rFonts w:ascii="Arial" w:cs="Arial" w:eastAsia="Arial" w:hAnsi="Arial"/>
          <w:sz w:val="22"/>
          <w:szCs w:val="22"/>
        </w:rPr>
        <w:t xml:space="preserve">Items above the first FY heading in the doc are the most recently added items — they haven't been sorted into a year yet. Labeling them as the next fiscal year (e.g., FY26 if FY25 is the first heading) is the most intuitive assignment. As you add new FY headings, this logic stays self-managing.</w:t>
      </w:r>
    </w:p>
    <w:p>
      <w:pPr>
        <w:spacing w:after="0" w:before="0"/>
      </w:pPr>
      <w:r>
        <w:t xml:space="preserve"/>
      </w:r>
    </w:p>
    <w:p>
      <w:pPr>
        <w:pBdr>
          <w:bottom w:val="single" w:color="e2e8f0" w:sz="4" w:space="1"/>
        </w:pBdr>
        <w:spacing w:after="120" w:before="120"/>
      </w:pPr>
      <w:r>
        <w:t xml:space="preserve"/>
      </w:r>
    </w:p>
    <w:p>
      <w:pPr>
        <w:pStyle w:val="Heading1"/>
        <w:spacing w:after="120" w:before="320"/>
      </w:pPr>
      <w:r>
        <w:rPr>
          <w:rFonts w:ascii="Arial" w:cs="Arial" w:eastAsia="Arial" w:hAnsi="Arial"/>
          <w:b/>
          <w:bCs/>
          <w:color w:val="1e3a5f"/>
          <w:sz w:val="32"/>
          <w:szCs w:val="32"/>
        </w:rPr>
        <w:t xml:space="preserve">11. Quick 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2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Apps Script Project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script.google.com → Daily Notes App</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GitHub Backup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github.com/gguzman83/Claude_Github/apps-script</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Google Doc ID</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1PRS_iUx0ma6JGt_hJGtAU-oqIgMHpnuLNbILpq9346k</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Google Doc Name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Daily Tasks FY26 Q2 - Q4</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PINNED tab anchor text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PINNED (Thing to remember/completed)</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Timestamp format (archived)</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MMMM d, yyyy  e.g. April 13, 2026</w:t>
            </w:r>
          </w:p>
        </w:tc>
      </w:tr>
    </w:tbl>
    <w:p>
      <w:pPr>
        <w:spacing w:after="0" w:before="0"/>
      </w:pPr>
      <w:r>
        <w:t xml:space="preserve"/>
      </w:r>
    </w:p>
    <w:p>
      <w:pPr>
        <w:spacing w:after="0" w:before="0"/>
      </w:pPr>
      <w:r>
        <w:t xml:space="preserve"/>
      </w:r>
    </w:p>
    <w:p>
      <w:pPr>
        <w:spacing w:after="0" w:before="120"/>
        <w:jc w:val="center"/>
      </w:pPr>
      <w:r>
        <w:rPr>
          <w:rFonts w:ascii="Arial" w:cs="Arial" w:eastAsia="Arial" w:hAnsi="Arial"/>
          <w:i/>
          <w:iCs/>
          <w:color w:val="94a3b8"/>
          <w:sz w:val="18"/>
          <w:szCs w:val="18"/>
        </w:rPr>
        <w:t xml:space="preserve">Built with Claude Cowork  |  Techknow Bar, Intuit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100"/>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Confidential — Guillermo Guzman, IT Manager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after="120"/>
      <w:jc w:val="right"/>
    </w:pPr>
    <w:r>
      <w:rPr>
        <w:rFonts w:ascii="Arial" w:cs="Arial" w:eastAsia="Arial" w:hAnsi="Arial"/>
        <w:color w:val="94a3b8"/>
        <w:sz w:val="18"/>
        <w:szCs w:val="18"/>
      </w:rPr>
      <w:t xml:space="preserve">Daily Notes App — How-To Guide  |  Techknow Bar MTV + SF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6366f1"/>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jozlo3lnku9vh7dlf9t_" Type="http://schemas.openxmlformats.org/officeDocument/2006/relationships/hyperlink" Target="https://github.com/gguzman83/Claude_Github/tree/main/apps-scrip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2026-04-13T20:46:10.156Z</dcterms:created>
  <dcterms:modified xsi:type="dcterms:W3CDTF">2026-04-13T20:46:10.156Z</dcterms:modified>
</cp:coreProperties>
</file>

<file path=docProps/custom.xml><?xml version="1.0" encoding="utf-8"?>
<Properties xmlns="http://schemas.openxmlformats.org/officeDocument/2006/custom-properties" xmlns:vt="http://schemas.openxmlformats.org/officeDocument/2006/docPropsVTypes"/>
</file>