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insoku w:val="0"/>
        <w:overflowPunct w:val="0"/>
        <w:spacing w:before="0"/>
        <w:ind w:left="0"/>
        <w:jc w:val="both"/>
        <w:rPr>
          <w:rFonts w:ascii="Times New Roman" w:eastAsia="黑体" w:cs="Times New Roman"/>
          <w:b/>
          <w:bCs/>
          <w:color w:val="333333"/>
          <w:spacing w:val="14"/>
          <w:sz w:val="28"/>
          <w:szCs w:val="28"/>
        </w:rPr>
      </w:pPr>
      <w:bookmarkStart w:id="0" w:name="_GoBack"/>
      <w:r>
        <w:rPr>
          <w:rFonts w:ascii="Times New Roman" w:eastAsia="黑体" w:cs="Times New Roman"/>
          <w:b/>
          <w:bCs/>
          <w:color w:val="333333"/>
          <w:spacing w:val="14"/>
          <w:sz w:val="28"/>
          <w:szCs w:val="28"/>
        </w:rPr>
        <w:t>附件2：</w:t>
      </w:r>
    </w:p>
    <w:p>
      <w:pPr>
        <w:pStyle w:val="2"/>
        <w:kinsoku w:val="0"/>
        <w:overflowPunct w:val="0"/>
        <w:spacing w:before="120" w:beforeLines="50" w:after="120" w:afterLines="50"/>
        <w:jc w:val="center"/>
        <w:rPr>
          <w:rFonts w:ascii="Times New Roman" w:eastAsia="黑体" w:cs="Times New Roman"/>
          <w:b/>
          <w:bCs/>
          <w:color w:val="333333"/>
          <w:spacing w:val="14"/>
          <w:sz w:val="28"/>
          <w:szCs w:val="28"/>
        </w:rPr>
      </w:pPr>
      <w:r>
        <w:rPr>
          <w:rFonts w:ascii="Times New Roman" w:eastAsia="黑体" w:cs="Times New Roman"/>
          <w:b/>
          <w:bCs/>
          <w:color w:val="333333"/>
          <w:spacing w:val="14"/>
          <w:sz w:val="28"/>
          <w:szCs w:val="28"/>
        </w:rPr>
        <w:t>师资/全职博士后招聘方向及联系方式</w:t>
      </w:r>
      <w:bookmarkEnd w:id="0"/>
    </w:p>
    <w:tbl>
      <w:tblPr>
        <w:tblStyle w:val="3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4773"/>
        <w:gridCol w:w="25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  <w:jc w:val="center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pStyle w:val="5"/>
              <w:kinsoku w:val="0"/>
              <w:overflowPunct w:val="0"/>
              <w:spacing w:before="48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流动站名称</w:t>
            </w:r>
          </w:p>
        </w:tc>
        <w:tc>
          <w:tcPr>
            <w:tcW w:w="4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pStyle w:val="5"/>
              <w:kinsoku w:val="0"/>
              <w:overflowPunct w:val="0"/>
              <w:spacing w:before="48"/>
              <w:ind w:left="2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招聘方向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pStyle w:val="5"/>
              <w:kinsoku w:val="0"/>
              <w:overflowPunct w:val="0"/>
              <w:spacing w:before="48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4" w:hRule="exact"/>
          <w:jc w:val="center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kinsoku w:val="0"/>
              <w:overflowPunct w:val="0"/>
              <w:spacing w:before="0" w:line="320" w:lineRule="exact"/>
              <w:ind w:left="0"/>
              <w:jc w:val="center"/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</w:pPr>
            <w:r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  <w:t>船舶与海洋工程</w:t>
            </w:r>
          </w:p>
        </w:tc>
        <w:tc>
          <w:tcPr>
            <w:tcW w:w="4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overflowPunct w:val="0"/>
              <w:topLinePunct/>
              <w:autoSpaceDE/>
              <w:autoSpaceDN/>
              <w:spacing w:before="0" w:line="300" w:lineRule="exact"/>
              <w:ind w:left="0"/>
              <w:jc w:val="both"/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</w:pPr>
            <w:r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  <w:t>船舶与海洋工程结构力学（流体力学）、船舶与海洋结构物先进设计制造技术、轮机系统设计及性能优化、水声信息感知与传输技术等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胡老师</w:t>
            </w:r>
          </w:p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0511-84401133</w:t>
            </w:r>
          </w:p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yrc795@126.com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exact"/>
          <w:jc w:val="center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kinsoku w:val="0"/>
              <w:overflowPunct w:val="0"/>
              <w:spacing w:before="0" w:line="320" w:lineRule="exact"/>
              <w:ind w:left="0"/>
              <w:jc w:val="center"/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</w:pPr>
            <w:r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  <w:t>材料科学与工程</w:t>
            </w:r>
          </w:p>
        </w:tc>
        <w:tc>
          <w:tcPr>
            <w:tcW w:w="4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overflowPunct w:val="0"/>
              <w:topLinePunct/>
              <w:autoSpaceDE/>
              <w:autoSpaceDN/>
              <w:spacing w:before="0" w:line="300" w:lineRule="exact"/>
              <w:ind w:left="0"/>
              <w:jc w:val="both"/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</w:pPr>
            <w:r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  <w:t>先进焊接技术与装备、高性能金属材料设计、功能纳米材料、能源材料与器件、3D打印等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陈老师</w:t>
            </w:r>
          </w:p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pacing w:val="-1"/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0511-84407821</w:t>
            </w:r>
          </w:p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"mailto:421677821@qq.com"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>421677821@qq.com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exact"/>
          <w:jc w:val="center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kinsoku w:val="0"/>
              <w:overflowPunct w:val="0"/>
              <w:spacing w:before="0" w:line="320" w:lineRule="exact"/>
              <w:ind w:left="0"/>
              <w:jc w:val="center"/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</w:pPr>
            <w:r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  <w:t>管理科学与工程</w:t>
            </w:r>
          </w:p>
        </w:tc>
        <w:tc>
          <w:tcPr>
            <w:tcW w:w="4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overflowPunct w:val="0"/>
              <w:topLinePunct/>
              <w:autoSpaceDE/>
              <w:autoSpaceDN/>
              <w:spacing w:before="0" w:line="300" w:lineRule="exact"/>
              <w:ind w:left="0"/>
              <w:jc w:val="both"/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</w:pPr>
            <w:r>
              <w:rPr>
                <w:rFonts w:ascii="Times New Roman" w:cs="Times New Roman"/>
                <w:bCs/>
                <w:color w:val="333333"/>
                <w:spacing w:val="14"/>
                <w:sz w:val="21"/>
                <w:szCs w:val="21"/>
              </w:rPr>
              <w:t>信息管理与信息系统、工程管理、工业工程与管理、系统分析及优化、知识管理等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朱老师</w:t>
            </w:r>
          </w:p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0511-84401166</w:t>
            </w:r>
          </w:p>
          <w:p>
            <w:pPr>
              <w:pStyle w:val="5"/>
              <w:overflowPunct w:val="0"/>
              <w:topLinePunct/>
              <w:autoSpaceDE/>
              <w:autoSpaceDN/>
              <w:spacing w:line="280" w:lineRule="exact"/>
              <w:ind w:left="10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"mailto:jkd84401166@just.edu.cn"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sz w:val="21"/>
                <w:szCs w:val="21"/>
              </w:rPr>
              <w:t>jkd84401166@just.edu.cn</w:t>
            </w:r>
            <w:r>
              <w:rPr>
                <w:sz w:val="21"/>
                <w:szCs w:val="21"/>
              </w:rPr>
              <w:fldChar w:fldCharType="end"/>
            </w:r>
          </w:p>
        </w:tc>
      </w:tr>
    </w:tbl>
    <w:p/>
    <w:p/>
    <w:sectPr>
      <w:pgSz w:w="11910" w:h="16840"/>
      <w:pgMar w:top="1338" w:right="1247" w:bottom="1400" w:left="1247" w:header="0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46"/>
      <w:ind w:left="112"/>
    </w:pPr>
    <w:rPr>
      <w:rFonts w:ascii="宋体" w:eastAsia="宋体" w:cs="宋体"/>
      <w:sz w:val="30"/>
      <w:szCs w:val="30"/>
    </w:rPr>
  </w:style>
  <w:style w:type="paragraph" w:customStyle="1" w:styleId="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2022-02-21T04:19:08Z</dcterms:created>
  <dc:creator>win10</dc:creator>
  <cp:lastModifiedBy>win10</cp:lastModifiedBy>
  <dcterms:modified xsi:type="dcterms:W3CDTF">2022-02-21T04:19:41Z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4C994D9462EC48119377C8C21A68D0EA</vt:lpwstr>
  </property>
</Properties>
</file>