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股票简称：协创数据</w:t>
            </w:r>
          </w:p>
        </w:tc>
        <w:tc>
          <w:tcPr>
            <w:tcW w:type="dxa" w:w="4320"/>
          </w:tcPr>
          <w:p>
            <w:r>
              <w:t>股票代码：300857</w:t>
            </w:r>
          </w:p>
        </w:tc>
      </w:tr>
      <w:tr>
        <w:tc>
          <w:tcPr>
            <w:tcW w:type="dxa" w:w="4320"/>
          </w:tcPr>
          <w:p>
            <w:r>
              <w:t>涨跌幅：41.60  -4.62/-10.00%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总股本(股)：2.07亿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总市值(亿元)：85.93</w:t>
            </w:r>
          </w:p>
        </w:tc>
        <w:tc>
          <w:tcPr>
            <w:tcW w:type="dxa" w:w="4320"/>
          </w:tcPr>
          <w:p>
            <w:r>
              <w:t>流通市值(亿元)：21.48</w:t>
            </w:r>
          </w:p>
        </w:tc>
      </w:tr>
      <w:tr>
        <w:tc>
          <w:tcPr>
            <w:tcW w:type="dxa" w:w="4320"/>
          </w:tcPr>
          <w:p>
            <w:r>
              <w:t>市盈率(倍)：55.83</w:t>
            </w:r>
          </w:p>
        </w:tc>
        <w:tc>
          <w:tcPr>
            <w:tcW w:type="dxa" w:w="4320"/>
          </w:tcPr>
          <w:p>
            <w:r>
              <w:t>市净率(倍)：12.65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3,847.99万</w:t>
            </w:r>
          </w:p>
        </w:tc>
        <w:tc>
          <w:tcPr>
            <w:tcW w:type="dxa" w:w="2160"/>
          </w:tcPr>
          <w:p>
            <w:r>
              <w:t>321.24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9,527.90万</w:t>
            </w:r>
          </w:p>
        </w:tc>
        <w:tc>
          <w:tcPr>
            <w:tcW w:type="dxa" w:w="2160"/>
          </w:tcPr>
          <w:p>
            <w:r>
              <w:t>40.29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主营产品名称：卡片式智能摄像头，摇头式智能摄像头，智能后视镜，智能行车记录仪，双频智能家庭网关，单频智能家庭网关，智能路由器，智能音箱，ott机顶盒，智能机器人，固态硬盘，机械硬盘，nas存储器</w:t>
            </w:r>
          </w:p>
        </w:tc>
      </w:tr>
      <w:tr>
        <w:tc>
          <w:tcPr>
            <w:tcW w:type="dxa" w:w="8640"/>
          </w:tcPr>
          <w:p>
            <w:r>
              <w:t>所属概念：消费电子，物联网，半年报预增，新股与次新股，非科创次新股，小米概念，联想概念，华为概念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