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股票简称：天地在线</w:t>
            </w:r>
          </w:p>
        </w:tc>
        <w:tc>
          <w:tcPr>
            <w:tcW w:type="dxa" w:w="4320"/>
          </w:tcPr>
          <w:p>
            <w:r>
              <w:t>股票代码：002995</w:t>
            </w:r>
          </w:p>
        </w:tc>
      </w:tr>
      <w:tr>
        <w:tc>
          <w:tcPr>
            <w:tcW w:type="dxa" w:w="4320"/>
          </w:tcPr>
          <w:p>
            <w:r>
              <w:t>涨跌幅：94.97  +8.63/+10.00%</w:t>
            </w:r>
          </w:p>
        </w:tc>
        <w:tc>
          <w:tcPr>
            <w:tcW w:type="dxa" w:w="4320"/>
          </w:tcPr>
          <w:p>
            <w:r>
              <w:t>涨停原因：次新股。8天8板。</w:t>
            </w:r>
          </w:p>
        </w:tc>
      </w:tr>
      <w:tr>
        <w:tc>
          <w:tcPr>
            <w:tcW w:type="dxa" w:w="4320"/>
          </w:tcPr>
          <w:p>
            <w:r>
              <w:t>总股本(股)：6,467.00万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总市值(亿元)：61.42</w:t>
            </w:r>
          </w:p>
        </w:tc>
        <w:tc>
          <w:tcPr>
            <w:tcW w:type="dxa" w:w="4320"/>
          </w:tcPr>
          <w:p>
            <w:r>
              <w:t>流通市值(亿元)：15.36</w:t>
            </w:r>
          </w:p>
        </w:tc>
      </w:tr>
      <w:tr>
        <w:tc>
          <w:tcPr>
            <w:tcW w:type="dxa" w:w="4320"/>
          </w:tcPr>
          <w:p>
            <w:r>
              <w:t>市盈率(倍)：209.04</w:t>
            </w:r>
          </w:p>
        </w:tc>
        <w:tc>
          <w:tcPr>
            <w:tcW w:type="dxa" w:w="4320"/>
          </w:tcPr>
          <w:p>
            <w:r>
              <w:t>市净率(倍)：13.78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734.50万</w:t>
            </w:r>
          </w:p>
        </w:tc>
        <w:tc>
          <w:tcPr>
            <w:tcW w:type="dxa" w:w="2160"/>
          </w:tcPr>
          <w:p>
            <w:r>
              <w:t>-3.68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9,904.65万</w:t>
            </w:r>
          </w:p>
        </w:tc>
        <w:tc>
          <w:tcPr>
            <w:tcW w:type="dxa" w:w="2160"/>
          </w:tcPr>
          <w:p>
            <w:r>
              <w:t>15.34</w:t>
            </w:r>
          </w:p>
        </w:tc>
        <w:tc>
          <w:tcPr>
            <w:tcW w:type="dxa" w:w="2160"/>
          </w:tcPr>
          <w:p>
            <w:r>
              <w:t>2.04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主营产品名称：腾讯企业产品（企业 qq、营销 qq、腾讯企点），爱客，crm，有道云协作</w:t>
            </w:r>
          </w:p>
        </w:tc>
      </w:tr>
      <w:tr>
        <w:tc>
          <w:tcPr>
            <w:tcW w:type="dxa" w:w="8640"/>
          </w:tcPr>
          <w:p>
            <w:r>
              <w:t>所属概念：今日头条概念，腾讯概念，云办公，新股与次新股，非科创次新股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