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股票简称：海南矿业</w:t>
            </w:r>
          </w:p>
        </w:tc>
        <w:tc>
          <w:tcPr>
            <w:tcW w:type="dxa" w:w="4320"/>
          </w:tcPr>
          <w:p>
            <w:r>
              <w:t>股票代码：601969</w:t>
            </w:r>
          </w:p>
        </w:tc>
      </w:tr>
      <w:tr>
        <w:tc>
          <w:tcPr>
            <w:tcW w:type="dxa" w:w="4320"/>
          </w:tcPr>
          <w:p>
            <w:r>
              <w:t>涨跌幅：6.58  0.00/0.00%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总股本(股)：19.55亿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总市值(亿元)：128.62</w:t>
            </w:r>
          </w:p>
        </w:tc>
        <w:tc>
          <w:tcPr>
            <w:tcW w:type="dxa" w:w="4320"/>
          </w:tcPr>
          <w:p>
            <w:r>
              <w:t>流通市值(亿元)：128.62</w:t>
            </w:r>
          </w:p>
        </w:tc>
      </w:tr>
      <w:tr>
        <w:tc>
          <w:tcPr>
            <w:tcW w:type="dxa" w:w="4320"/>
          </w:tcPr>
          <w:p>
            <w:r>
              <w:t>市盈率(倍)：662.73</w:t>
            </w:r>
          </w:p>
        </w:tc>
        <w:tc>
          <w:tcPr>
            <w:tcW w:type="dxa" w:w="4320"/>
          </w:tcPr>
          <w:p>
            <w:r>
              <w:t>市净率(倍)：3.26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485.19万</w:t>
            </w:r>
          </w:p>
        </w:tc>
        <w:tc>
          <w:tcPr>
            <w:tcW w:type="dxa" w:w="2160"/>
          </w:tcPr>
          <w:p>
            <w:r>
              <w:t>-89.28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1.28亿</w:t>
            </w:r>
          </w:p>
        </w:tc>
        <w:tc>
          <w:tcPr>
            <w:tcW w:type="dxa" w:w="2160"/>
          </w:tcPr>
          <w:p>
            <w:r>
              <w:t>120.13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1.11亿</w:t>
            </w:r>
          </w:p>
        </w:tc>
        <w:tc>
          <w:tcPr>
            <w:tcW w:type="dxa" w:w="2160"/>
          </w:tcPr>
          <w:p>
            <w:r>
              <w:t>127.61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主营产品名称：贫矿，镍矿，块矿，铁精粉，粉矿，铁矿石，铁粉</w:t>
            </w:r>
          </w:p>
        </w:tc>
      </w:tr>
      <w:tr>
        <w:tc>
          <w:tcPr>
            <w:tcW w:type="dxa" w:w="8640"/>
          </w:tcPr>
          <w:p>
            <w:r>
              <w:t>所属概念：铁矿石，天然气，融资融券，转融券标的，海南自贸区，电子商务，钴，小金属概念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