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股票简称：海汽集团</w:t>
            </w:r>
          </w:p>
        </w:tc>
        <w:tc>
          <w:tcPr>
            <w:tcW w:type="dxa" w:w="4320"/>
          </w:tcPr>
          <w:p>
            <w:r>
              <w:t>股票代码：603069</w:t>
            </w:r>
          </w:p>
        </w:tc>
      </w:tr>
      <w:tr>
        <w:tc>
          <w:tcPr>
            <w:tcW w:type="dxa" w:w="4320"/>
          </w:tcPr>
          <w:p>
            <w:r>
              <w:t>涨跌幅：46.40  -5.16/-10.01%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总股本(股)：3.16亿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总市值(亿元)：146.62</w:t>
            </w:r>
          </w:p>
        </w:tc>
        <w:tc>
          <w:tcPr>
            <w:tcW w:type="dxa" w:w="4320"/>
          </w:tcPr>
          <w:p>
            <w:r>
              <w:t>流通市值(亿元)：146.62</w:t>
            </w:r>
          </w:p>
        </w:tc>
      </w:tr>
      <w:tr>
        <w:tc>
          <w:tcPr>
            <w:tcW w:type="dxa" w:w="4320"/>
          </w:tcPr>
          <w:p>
            <w:r>
              <w:t>市盈率(倍)：-51.89</w:t>
            </w:r>
          </w:p>
        </w:tc>
        <w:tc>
          <w:tcPr>
            <w:tcW w:type="dxa" w:w="4320"/>
          </w:tcPr>
          <w:p>
            <w:r>
              <w:t>市净率(倍)：13.61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-7,063.84万</w:t>
            </w:r>
          </w:p>
        </w:tc>
        <w:tc>
          <w:tcPr>
            <w:tcW w:type="dxa" w:w="2160"/>
          </w:tcPr>
          <w:p>
            <w:r>
              <w:t>-549.88</w:t>
            </w:r>
          </w:p>
        </w:tc>
        <w:tc>
          <w:tcPr>
            <w:tcW w:type="dxa" w:w="2160"/>
          </w:tcPr>
          <w:p>
            <w:r>
              <w:t>-0.22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5,073.27万</w:t>
            </w:r>
          </w:p>
        </w:tc>
        <w:tc>
          <w:tcPr>
            <w:tcW w:type="dxa" w:w="2160"/>
          </w:tcPr>
          <w:p>
            <w:r>
              <w:t>-13.84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3,359.75万</w:t>
            </w:r>
          </w:p>
        </w:tc>
        <w:tc>
          <w:tcPr>
            <w:tcW w:type="dxa" w:w="2160"/>
          </w:tcPr>
          <w:p>
            <w:r>
              <w:t>-33.94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主营产品名称：汽车客运，客运站经营，维修及销售</w:t>
            </w:r>
          </w:p>
        </w:tc>
      </w:tr>
      <w:tr>
        <w:tc>
          <w:tcPr>
            <w:tcW w:type="dxa" w:w="8640"/>
          </w:tcPr>
          <w:p>
            <w:r>
              <w:t>所属概念：海南自贸区，免税店，地方国资改革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