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e2841"/>
        </w:rPr>
      </w:pPr>
      <w:r w:rsidDel="00000000" w:rsidR="00000000" w:rsidRPr="00000000">
        <w:rPr>
          <w:b w:val="1"/>
          <w:color w:val="0e2841"/>
          <w:rtl w:val="0"/>
        </w:rPr>
        <w:t xml:space="preserve">1.3_APT122_AutoevaluacionFase1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Millaqueo Molina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20.838.202-0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6.5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Motivo de Nota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Considero que mi nota para este proyecto es de 6.3. Durante el desarrollo del mismo, participé activamente en los principales hitos y entregables, lo que me permitió involucrarme en varias tareas claves que contribuyeron al avance del proyecto.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 mis contribuciones más destacadas se encuentran: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 del backlog: Colaboré en la organización y priorización de tareas clave, asegurando que las funcionalidades más importantes se abordarán primero y se distribuyeran de acuerdo a las necesidades del equipo y los tiempos de entrega.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funcionales: Trabajé en la redacción y definición de los requisitos funcionales, asegurando que todas las partes involucradas tuvieran una comprensión clara de las expectativas y el alcance del proyecto.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 de requerimientos de software: Aporté en la creación de documentos detallados de los requerimientos de software, siguiendo las mejores prácticas para garantizar que fueran comprensibles, completos y alineados con las necesidades del cliente.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embargo  me faltó transmitir de manera clara y efectiva las ideas clave como hubiera querido en la presentación,  lo que afectó el impacto de mi intervención. 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96440" cy="428625"/>
          <wp:effectExtent b="0" l="0" r="0" t="0"/>
          <wp:docPr descr="http://www.duoc.cl/normasgraficas/normasgraficas/marca-duoc/6logo-fondo-transparente/fondo-transparente.png" id="51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53F51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53F51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53F51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eastAsia="en-U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53F5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53F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53F5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53F5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53F51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53F5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53F5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53F5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53F51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A53F5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A53F5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53F51"/>
    <w:pPr>
      <w:spacing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eastAsia="en-US"/>
    </w:rPr>
  </w:style>
  <w:style w:type="character" w:styleId="CitaCar" w:customStyle="1">
    <w:name w:val="Cita Car"/>
    <w:basedOn w:val="Fuentedeprrafopredeter"/>
    <w:link w:val="Cita"/>
    <w:uiPriority w:val="29"/>
    <w:rsid w:val="00A53F5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53F51"/>
    <w:pPr>
      <w:spacing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eastAsia="en-US"/>
    </w:rPr>
  </w:style>
  <w:style w:type="character" w:styleId="nfasisintenso">
    <w:name w:val="Intense Emphasis"/>
    <w:basedOn w:val="Fuentedeprrafopredeter"/>
    <w:uiPriority w:val="21"/>
    <w:qFormat w:val="1"/>
    <w:rsid w:val="00A53F51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53F5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eastAsia="en-U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53F51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53F51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7653"/>
    <w:rPr>
      <w:rFonts w:ascii="Calibri" w:cs="Calibri" w:eastAsia="Calibri" w:hAnsi="Calibri"/>
      <w:kern w:val="0"/>
      <w:sz w:val="22"/>
      <w:szCs w:val="22"/>
      <w:lang w:eastAsia="es-CL"/>
    </w:rPr>
  </w:style>
  <w:style w:type="paragraph" w:styleId="Piedepgina">
    <w:name w:val="footer"/>
    <w:basedOn w:val="Normal"/>
    <w:link w:val="PiedepginaCar"/>
    <w:uiPriority w:val="99"/>
    <w:unhideWhenUsed w:val="1"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87653"/>
    <w:rPr>
      <w:rFonts w:ascii="Calibri" w:cs="Calibri" w:eastAsia="Calibri" w:hAnsi="Calibri"/>
      <w:kern w:val="0"/>
      <w:sz w:val="22"/>
      <w:szCs w:val="22"/>
      <w:lang w:eastAsia="es-CL"/>
    </w:rPr>
  </w:style>
  <w:style w:type="paragraph" w:styleId="Subtitle">
    <w:name w:val="Subtitle"/>
    <w:basedOn w:val="Normal"/>
    <w:next w:val="Normal"/>
    <w:pPr>
      <w:spacing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8AFRyt585tpunHxxZJUiw7W9A==">CgMxLjA4AHIhMTloeXN4akdDcTgzOEV4SWlWQ1hYemgtUjJ0WVJ0azY2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2025-09-05T14:50:00Z</dcterms:created>
  <dc:creator>GONZALO ESTEBAN TRONCOSO CORTES</dc:creator>
</cp:coreProperties>
</file>