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4365555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4DCA70C" w14:textId="21117CEA" w:rsidR="001138CB" w:rsidRDefault="001138C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0012A2A" wp14:editId="67BB469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aixa de Texto 2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BDA2943" w14:textId="790484EF" w:rsidR="001138CB" w:rsidRDefault="001138CB">
                                <w:pPr>
                                  <w:pStyle w:val="SemEspaamento"/>
                                  <w:rPr>
                                    <w:color w:val="1F497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F497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F497D" w:themeColor="text2"/>
                                      </w:rPr>
                                      <w:t>MYIO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012A2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34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BDA2943" w14:textId="790484EF" w:rsidR="001138CB" w:rsidRDefault="001138CB">
                          <w:pPr>
                            <w:pStyle w:val="SemEspaamento"/>
                            <w:rPr>
                              <w:color w:val="1F497D" w:themeColor="text2"/>
                            </w:rPr>
                          </w:pPr>
                          <w:sdt>
                            <w:sdtPr>
                              <w:rPr>
                                <w:color w:val="1F497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F497D" w:themeColor="text2"/>
                                </w:rPr>
                                <w:t>MYIO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8F73E2" wp14:editId="185D6FF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tângulo 23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6DE4C0" w14:textId="77777777" w:rsidR="001138CB" w:rsidRDefault="001138CB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8F73E2" id="Retângulo 23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OVPGud0AAAAHAQAADwAAAAAAAAAAAAAAAAAaBQAAZHJzL2Rvd25yZXYueG1sUEsFBgAAAAAE&#10;AAQA8wAAACQGAAAAAA=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5B6DE4C0" w14:textId="77777777" w:rsidR="001138CB" w:rsidRDefault="001138C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9CCF16" wp14:editId="41C16AF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tângulo 2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ED8BCB" w14:textId="095B4409" w:rsidR="001138CB" w:rsidRPr="001138CB" w:rsidRDefault="001138CB" w:rsidP="001138CB">
                                <w:pPr>
                                  <w:spacing w:before="240"/>
                                  <w:jc w:val="both"/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alias w:val="Resumo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1138CB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Esta documentação apresenta o fluxo completo de integração entre o ThingsBoard e o Data Ingestion da MYIO, unificando cadastro, identificação e consumo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de telemetria</w:t>
                                    </w:r>
                                    <w:r w:rsidRPr="001138CB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das lojas do Grupo Argo.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1138CB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A partir d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o fluxo descrito </w:t>
                                    </w:r>
                                    <w:r w:rsidRPr="001138CB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— do login inicial até a obtenção dos dados granulares de energia — a solução permite visualizar, correlacionar e validar informações essenciais como LUC, ID dos devices, ingestionId e consumo consolidado ou por horário. Com o novo Dashboard DE → PARA, a identificação do LUC das lojas do Campinas Shopping e Park Lagos torna-se imediata, reduzindo erros, acelerando diagnósticos e padronizando o acesso aos dados. O resultado é uma operação mais integrada, confiável e preparada para análises energéticas de maior precisão dentro do ecossistema MYIO.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39CCF16" id="Retângulo 238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" fillcolor="#1f497d [3215]" stroked="f" strokeweight="2pt">
                    <v:textbox inset="14.4pt,14.4pt,14.4pt,28.8pt">
                      <w:txbxContent>
                        <w:p w14:paraId="21ED8BCB" w14:textId="095B4409" w:rsidR="001138CB" w:rsidRPr="001138CB" w:rsidRDefault="001138CB" w:rsidP="001138CB">
                          <w:pPr>
                            <w:spacing w:before="240"/>
                            <w:jc w:val="both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alias w:val="Resumo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1138CB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Esta documentação apresenta o fluxo completo de integração entre o ThingsBoard e o Data Ingestion da MYIO, unificando cadastro, identificação e consumo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de telemetria</w:t>
                              </w:r>
                              <w:r w:rsidRPr="001138CB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das lojas do Grupo Argo.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138CB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A partir d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o fluxo descrito </w:t>
                              </w:r>
                              <w:r w:rsidRPr="001138CB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— do login inicial até a obtenção dos dados granulares de energia — a solução permite visualizar, correlacionar e validar informações essenciais como LUC, ID dos devices, ingestionId e consumo consolidado ou por horário. Com o novo Dashboard DE → PARA, a identificação do LUC das lojas do Campinas Shopping e Park Lagos torna-se imediata, reduzindo erros, acelerando diagnósticos e padronizando o acesso aos dados. O resultado é uma operação mais integrada, confiável e preparada para análises energéticas de maior precisão dentro do ecossistema MYIO.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3155C1" wp14:editId="63B3A6A7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tângulo 2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D8BC926" id="Retângulo 240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E0D30D4" wp14:editId="5B171EE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tângulo 2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22A636" id="Retângulo 242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" fillcolor="#4f81bd [3204]" stroked="f" strokeweight="2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08DDA2" wp14:editId="6C2B4A4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aixa de Texto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4F81BD" w:themeColor="accent1"/>
                                    <w:sz w:val="56"/>
                                    <w:szCs w:val="56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18AFC2" w14:textId="5625E9B0" w:rsidR="001138CB" w:rsidRPr="001138CB" w:rsidRDefault="001138C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56"/>
                                        <w:szCs w:val="56"/>
                                      </w:rPr>
                                    </w:pPr>
                                    <w:r w:rsidRPr="001138CB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4F81BD" w:themeColor="accent1"/>
                                        <w:sz w:val="56"/>
                                        <w:szCs w:val="56"/>
                                      </w:rPr>
                                      <w:t>Documentação de Integração MYIO ThingsBoard &amp; Data Ingestion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28"/>
                                    <w:szCs w:val="28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B1B641F" w14:textId="0A68E351" w:rsidR="001138CB" w:rsidRPr="001138CB" w:rsidRDefault="001138CB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</w:pPr>
                                    <w:r w:rsidRPr="001138CB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  <w:t>Versão 1.0.0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108DDA2" id="Caixa de Texto 244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4F81BD" w:themeColor="accent1"/>
                              <w:sz w:val="56"/>
                              <w:szCs w:val="56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18AFC2" w14:textId="5625E9B0" w:rsidR="001138CB" w:rsidRPr="001138CB" w:rsidRDefault="001138C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56"/>
                                  <w:szCs w:val="56"/>
                                </w:rPr>
                              </w:pPr>
                              <w:r w:rsidRPr="001138C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4F81BD" w:themeColor="accent1"/>
                                  <w:sz w:val="56"/>
                                  <w:szCs w:val="56"/>
                                </w:rPr>
                                <w:t>Documentação de Integração MYIO ThingsBoard &amp; Data Ingestion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8"/>
                              <w:szCs w:val="28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B1B641F" w14:textId="0A68E351" w:rsidR="001138CB" w:rsidRPr="001138CB" w:rsidRDefault="001138CB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r w:rsidRPr="001138CB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8"/>
                                  <w:szCs w:val="28"/>
                                </w:rPr>
                                <w:t>Versão 1.0.0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5F53AB5" w14:textId="5511A5C6" w:rsidR="001138CB" w:rsidRDefault="001138CB"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144637610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D151BE8" w14:textId="16DEA1E3" w:rsidR="00013C7E" w:rsidRDefault="00013C7E">
          <w:pPr>
            <w:pStyle w:val="CabealhodoSumrio"/>
          </w:pPr>
          <w:r>
            <w:rPr>
              <w:lang w:val="pt-BR"/>
            </w:rPr>
            <w:t>Sumário</w:t>
          </w:r>
        </w:p>
        <w:p w14:paraId="53E31212" w14:textId="281E6B80" w:rsidR="001138CB" w:rsidRDefault="00013C7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39712" w:history="1">
            <w:r w:rsidR="001138CB" w:rsidRPr="00B03439">
              <w:rPr>
                <w:rStyle w:val="Hyperlink"/>
                <w:noProof/>
              </w:rPr>
              <w:t>Glossário</w:t>
            </w:r>
            <w:r w:rsidR="001138CB">
              <w:rPr>
                <w:noProof/>
                <w:webHidden/>
              </w:rPr>
              <w:tab/>
            </w:r>
            <w:r w:rsidR="001138CB">
              <w:rPr>
                <w:noProof/>
                <w:webHidden/>
              </w:rPr>
              <w:fldChar w:fldCharType="begin"/>
            </w:r>
            <w:r w:rsidR="001138CB">
              <w:rPr>
                <w:noProof/>
                <w:webHidden/>
              </w:rPr>
              <w:instrText xml:space="preserve"> PAGEREF _Toc215139712 \h </w:instrText>
            </w:r>
            <w:r w:rsidR="001138CB">
              <w:rPr>
                <w:noProof/>
                <w:webHidden/>
              </w:rPr>
            </w:r>
            <w:r w:rsidR="001138CB">
              <w:rPr>
                <w:noProof/>
                <w:webHidden/>
              </w:rPr>
              <w:fldChar w:fldCharType="separate"/>
            </w:r>
            <w:r w:rsidR="001138CB">
              <w:rPr>
                <w:noProof/>
                <w:webHidden/>
              </w:rPr>
              <w:t>4</w:t>
            </w:r>
            <w:r w:rsidR="001138CB">
              <w:rPr>
                <w:noProof/>
                <w:webHidden/>
              </w:rPr>
              <w:fldChar w:fldCharType="end"/>
            </w:r>
          </w:hyperlink>
        </w:p>
        <w:p w14:paraId="493928CF" w14:textId="7E0AA617" w:rsidR="001138CB" w:rsidRDefault="001138CB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3" w:history="1">
            <w:r w:rsidRPr="00B03439">
              <w:rPr>
                <w:rStyle w:val="Hyperlink"/>
                <w:noProof/>
              </w:rPr>
              <w:t>1. Dashboard DE → PARA – Consulta do LUC por Loja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7919" w14:textId="0A93A67F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4" w:history="1">
            <w:r w:rsidRPr="00B03439">
              <w:rPr>
                <w:rStyle w:val="Hyperlink"/>
                <w:noProof/>
              </w:rPr>
              <w:t>1.1 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7D24" w14:textId="57330353" w:rsidR="001138CB" w:rsidRDefault="001138CB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5" w:history="1">
            <w:r w:rsidRPr="00B03439">
              <w:rPr>
                <w:rStyle w:val="Hyperlink"/>
                <w:noProof/>
              </w:rPr>
              <w:t>2. Documentação de Integração – ThingsBoard API (MYIO-BAS)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8561" w14:textId="11E9FD09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6" w:history="1">
            <w:r w:rsidRPr="00B03439">
              <w:rPr>
                <w:rStyle w:val="Hyperlink"/>
                <w:noProof/>
              </w:rPr>
              <w:t>2.1. Autenticação –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8FA9" w14:textId="18027845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7" w:history="1">
            <w:r w:rsidRPr="00B03439">
              <w:rPr>
                <w:rStyle w:val="Hyperlink"/>
                <w:noProof/>
              </w:rPr>
              <w:t>2.2. Listagem de Devices – Grupo Argo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33C9" w14:textId="1359369A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8" w:history="1">
            <w:r w:rsidRPr="00B03439">
              <w:rPr>
                <w:rStyle w:val="Hyperlink"/>
                <w:noProof/>
              </w:rPr>
              <w:t>3. Mapa inicial de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ADB6" w14:textId="1EC92F52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19" w:history="1">
            <w:bookmarkStart w:id="0" w:name="_Toc215139705"/>
            <w:r w:rsidRPr="00B03439">
              <w:rPr>
                <w:rStyle w:val="Hyperlink"/>
                <w:b/>
                <w:bCs/>
                <w:noProof/>
              </w:rPr>
              <w:drawing>
                <wp:inline distT="0" distB="0" distL="0" distR="0" wp14:anchorId="2407D6FB" wp14:editId="5BCF1BD8">
                  <wp:extent cx="5039937" cy="2511674"/>
                  <wp:effectExtent l="0" t="0" r="8890" b="3175"/>
                  <wp:docPr id="1459259493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48745" name="Imagem 1" descr="Texto&#10;&#10;O conteúdo gerado por IA pode estar incorreto."/>
                          <pic:cNvPicPr/>
                        </pic:nvPicPr>
                        <pic:blipFill rotWithShape="1">
                          <a:blip r:embed="rId9"/>
                          <a:srcRect l="3624" t="7419" r="4482" b="8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666" cy="2512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1D85" w14:textId="7235DAC3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0" w:history="1">
            <w:r w:rsidRPr="00B03439">
              <w:rPr>
                <w:rStyle w:val="Hyperlink"/>
                <w:noProof/>
              </w:rPr>
              <w:t>4. Consulta de atributos SERVER_SCOPE por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6191" w14:textId="50EA6431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1" w:history="1">
            <w:r w:rsidRPr="00B03439">
              <w:rPr>
                <w:rStyle w:val="Hyperlink"/>
                <w:noProof/>
              </w:rPr>
              <w:t>5. Mapa Final Enriquecido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C0E2" w14:textId="2294BF9F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2" w:history="1">
            <w:r w:rsidRPr="00B03439">
              <w:rPr>
                <w:rStyle w:val="Hyperlink"/>
                <w:noProof/>
              </w:rPr>
              <w:t>6. Fluxo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6355" w14:textId="5D48CB49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3" w:history="1">
            <w:r w:rsidRPr="00B03439">
              <w:rPr>
                <w:rStyle w:val="Hyperlink"/>
                <w:noProof/>
              </w:rPr>
              <w:t>7. Autenticação na Data Ingestion API – POST /api/v1/auth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ADCA" w14:textId="6F05DA75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4" w:history="1">
            <w:r w:rsidRPr="00B03439">
              <w:rPr>
                <w:rStyle w:val="Hyperlink"/>
                <w:noProof/>
              </w:rPr>
              <w:t>8. Consulta de Consumo de Energia – Totais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E62B" w14:textId="1F69F568" w:rsidR="001138CB" w:rsidRDefault="001138CB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139725" w:history="1">
            <w:r w:rsidRPr="00B03439">
              <w:rPr>
                <w:rStyle w:val="Hyperlink"/>
                <w:noProof/>
              </w:rPr>
              <w:t>9. Consulta Granular de Consumo por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8433" w14:textId="3F2FB38C" w:rsidR="00013C7E" w:rsidRDefault="00013C7E">
          <w:r>
            <w:rPr>
              <w:b/>
              <w:bCs/>
            </w:rPr>
            <w:fldChar w:fldCharType="end"/>
          </w:r>
        </w:p>
      </w:sdtContent>
    </w:sdt>
    <w:p w14:paraId="560A3328" w14:textId="77777777" w:rsidR="003607DB" w:rsidRDefault="003607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6915FFE" w14:textId="06B482CA" w:rsidR="008A0C5C" w:rsidRDefault="00000000">
      <w:pPr>
        <w:pStyle w:val="Ttulo1"/>
      </w:pPr>
      <w:bookmarkStart w:id="1" w:name="_Toc215136371"/>
      <w:bookmarkStart w:id="2" w:name="_Toc215139712"/>
      <w:r>
        <w:lastRenderedPageBreak/>
        <w:t>Glossário</w:t>
      </w:r>
      <w:bookmarkEnd w:id="1"/>
      <w:bookmarkEnd w:id="2"/>
    </w:p>
    <w:p w14:paraId="169D012B" w14:textId="17DC9C67" w:rsidR="003607DB" w:rsidRDefault="003607DB" w:rsidP="003607DB">
      <w:pPr>
        <w:jc w:val="both"/>
      </w:pPr>
      <w:r w:rsidRPr="003607DB">
        <w:rPr>
          <w:b/>
          <w:bCs/>
        </w:rPr>
        <w:t>ThingsBoard</w:t>
      </w:r>
      <w:r>
        <w:t xml:space="preserve"> – Portal da MYIO de telemetria de consumo de água, energia, temperatura, gestão, relatórios, dashboards, alarmes, cadastros, comparativos, etc.</w:t>
      </w:r>
    </w:p>
    <w:p w14:paraId="22D85CE9" w14:textId="0158F607" w:rsidR="003607DB" w:rsidRDefault="003607DB" w:rsidP="003607DB">
      <w:pPr>
        <w:jc w:val="both"/>
      </w:pPr>
      <w:r w:rsidRPr="003607DB">
        <w:rPr>
          <w:b/>
          <w:bCs/>
        </w:rPr>
        <w:t>Ingestion</w:t>
      </w:r>
      <w:r>
        <w:t xml:space="preserve"> – Sistema MYIO especializado para API de consumo de consumo, disponibilizando tanto para o próprio Thinsboard e/ou parceiros/clientes.</w:t>
      </w:r>
    </w:p>
    <w:p w14:paraId="121C372B" w14:textId="1DA013AF" w:rsidR="008A0C5C" w:rsidRDefault="00000000" w:rsidP="003607DB">
      <w:pPr>
        <w:jc w:val="both"/>
      </w:pPr>
      <w:r w:rsidRPr="003607DB">
        <w:rPr>
          <w:b/>
          <w:bCs/>
        </w:rPr>
        <w:t>LUC</w:t>
      </w:r>
      <w:r w:rsidR="003607DB" w:rsidRPr="003607DB">
        <w:rPr>
          <w:b/>
          <w:bCs/>
        </w:rPr>
        <w:t>/SUC</w:t>
      </w:r>
      <w:r>
        <w:t xml:space="preserve"> – Identificador único da loja (ex.: SCP0Q0254)</w:t>
      </w:r>
    </w:p>
    <w:p w14:paraId="5F7D2052" w14:textId="771885BF" w:rsidR="008A0C5C" w:rsidRDefault="00000000" w:rsidP="003607DB">
      <w:pPr>
        <w:jc w:val="both"/>
      </w:pPr>
      <w:r w:rsidRPr="003607DB">
        <w:rPr>
          <w:b/>
          <w:bCs/>
        </w:rPr>
        <w:t>Device ID</w:t>
      </w:r>
      <w:r>
        <w:t xml:space="preserve"> – Identificador do device no ThingsBoard</w:t>
      </w:r>
    </w:p>
    <w:p w14:paraId="5E4DD05D" w14:textId="14790AA7" w:rsidR="008A0C5C" w:rsidRDefault="00000000" w:rsidP="003607DB">
      <w:pPr>
        <w:jc w:val="both"/>
      </w:pPr>
      <w:r w:rsidRPr="003607DB">
        <w:rPr>
          <w:b/>
          <w:bCs/>
        </w:rPr>
        <w:t>Customer ID</w:t>
      </w:r>
      <w:r>
        <w:t xml:space="preserve"> – Identificador do Shopping ou Escritório no ThingsBoard</w:t>
      </w:r>
    </w:p>
    <w:p w14:paraId="6A3F732C" w14:textId="77777777" w:rsidR="008A0C5C" w:rsidRDefault="00000000" w:rsidP="003607DB">
      <w:pPr>
        <w:jc w:val="both"/>
      </w:pPr>
      <w:r w:rsidRPr="003607DB">
        <w:rPr>
          <w:b/>
          <w:bCs/>
        </w:rPr>
        <w:t>IngestionId</w:t>
      </w:r>
      <w:r>
        <w:t xml:space="preserve"> – Identificador do medidor no ecossistema Data Ingestion</w:t>
      </w:r>
    </w:p>
    <w:p w14:paraId="1F3254B3" w14:textId="77777777" w:rsidR="008A0C5C" w:rsidRDefault="00000000" w:rsidP="003607DB">
      <w:pPr>
        <w:jc w:val="both"/>
      </w:pPr>
      <w:r w:rsidRPr="003607DB">
        <w:rPr>
          <w:b/>
          <w:bCs/>
        </w:rPr>
        <w:t>SERVER_SCOPE</w:t>
      </w:r>
      <w:r>
        <w:t xml:space="preserve"> – Escopo de atributos do device usados para metadados</w:t>
      </w:r>
    </w:p>
    <w:p w14:paraId="68E81836" w14:textId="77777777" w:rsidR="008A0C5C" w:rsidRDefault="00000000" w:rsidP="003607DB">
      <w:pPr>
        <w:jc w:val="both"/>
      </w:pPr>
      <w:r w:rsidRPr="003607DB">
        <w:rPr>
          <w:b/>
          <w:bCs/>
        </w:rPr>
        <w:t>Granularity</w:t>
      </w:r>
      <w:r>
        <w:t xml:space="preserve"> – Precisão da agregação de consumo (ex.: 1d, 1h)</w:t>
      </w:r>
    </w:p>
    <w:p w14:paraId="2AF5D0DF" w14:textId="77777777" w:rsidR="008A0C5C" w:rsidRDefault="00000000" w:rsidP="003607DB">
      <w:pPr>
        <w:jc w:val="both"/>
      </w:pPr>
      <w:r w:rsidRPr="003607DB">
        <w:rPr>
          <w:b/>
          <w:bCs/>
        </w:rPr>
        <w:t>Grupo Argo</w:t>
      </w:r>
      <w:r>
        <w:t xml:space="preserve"> – Organização que agrupa Park Lagos, Campinas Shopping e Escritório Holding</w:t>
      </w:r>
    </w:p>
    <w:p w14:paraId="335ABB27" w14:textId="77777777" w:rsidR="008A0C5C" w:rsidRDefault="00000000" w:rsidP="003607DB">
      <w:pPr>
        <w:jc w:val="both"/>
      </w:pPr>
      <w:r w:rsidRPr="003607DB">
        <w:rPr>
          <w:b/>
          <w:bCs/>
        </w:rPr>
        <w:t>DE → PARA</w:t>
      </w:r>
      <w:r>
        <w:t xml:space="preserve"> – Mapeamento entre nome da loja e seu LUC no Dashboard auxiliar</w:t>
      </w:r>
    </w:p>
    <w:p w14:paraId="107E5EFA" w14:textId="2F3E0B45" w:rsidR="003607DB" w:rsidRDefault="003607DB"/>
    <w:p w14:paraId="3ACA8D3A" w14:textId="4F5BD16F" w:rsidR="008A0C5C" w:rsidRDefault="00000000">
      <w:r>
        <w:br w:type="page"/>
      </w:r>
    </w:p>
    <w:p w14:paraId="0798BD8B" w14:textId="284A0219" w:rsidR="008A0C5C" w:rsidRDefault="00000000" w:rsidP="003607DB">
      <w:pPr>
        <w:pStyle w:val="Ttulo1"/>
      </w:pPr>
      <w:bookmarkStart w:id="3" w:name="_Toc215136372"/>
      <w:bookmarkStart w:id="4" w:name="_Toc215139713"/>
      <w:r>
        <w:lastRenderedPageBreak/>
        <w:t>1. Dashboard DE → PARA – Consulta do LUC por Loja</w:t>
      </w:r>
      <w:bookmarkEnd w:id="3"/>
      <w:bookmarkEnd w:id="4"/>
    </w:p>
    <w:p w14:paraId="2FDF3B1C" w14:textId="2909DFAC" w:rsidR="008A0C5C" w:rsidRPr="00013C7E" w:rsidRDefault="00000000" w:rsidP="00013C7E">
      <w:pPr>
        <w:jc w:val="both"/>
        <w:rPr>
          <w:sz w:val="18"/>
          <w:szCs w:val="18"/>
        </w:rPr>
      </w:pPr>
      <w:r w:rsidRPr="00013C7E">
        <w:rPr>
          <w:sz w:val="18"/>
          <w:szCs w:val="18"/>
        </w:rPr>
        <w:t>Foi criado um Dashboard específico no ThingsBoard para facilitar a consulta DE → PARA do LUC,</w:t>
      </w:r>
      <w:r w:rsidR="003607DB" w:rsidRPr="00013C7E">
        <w:rPr>
          <w:sz w:val="18"/>
          <w:szCs w:val="18"/>
        </w:rPr>
        <w:t xml:space="preserve"> </w:t>
      </w:r>
      <w:r w:rsidRPr="00013C7E">
        <w:rPr>
          <w:sz w:val="18"/>
          <w:szCs w:val="18"/>
        </w:rPr>
        <w:t>identificador único de cada loja, tanto para o Campinas Shopping quanto para o Shopping Park Lagos.</w:t>
      </w:r>
    </w:p>
    <w:p w14:paraId="61177C8E" w14:textId="483730BC" w:rsidR="008A0C5C" w:rsidRPr="00013C7E" w:rsidRDefault="003607DB" w:rsidP="003607DB">
      <w:pPr>
        <w:pStyle w:val="Ttulo2"/>
        <w:rPr>
          <w:sz w:val="20"/>
          <w:szCs w:val="20"/>
        </w:rPr>
      </w:pPr>
      <w:bookmarkStart w:id="5" w:name="_Toc215136373"/>
      <w:bookmarkStart w:id="6" w:name="_Toc215139714"/>
      <w:r w:rsidRPr="00013C7E">
        <w:rPr>
          <w:sz w:val="20"/>
          <w:szCs w:val="20"/>
        </w:rPr>
        <w:t>1.1 Objetivo:</w:t>
      </w:r>
      <w:bookmarkEnd w:id="5"/>
      <w:bookmarkEnd w:id="6"/>
    </w:p>
    <w:p w14:paraId="5D1238AA" w14:textId="5FA179E6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Permitir identificar rapidamente o código LUC da loja;</w:t>
      </w:r>
    </w:p>
    <w:p w14:paraId="1F14ACDF" w14:textId="6DB37D51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Facilitar validações em integrações e cruzamentos entre ThingsBoard e Data Ingestion;</w:t>
      </w:r>
    </w:p>
    <w:p w14:paraId="56934525" w14:textId="5CCDEDCD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Ajudar equipes de operação, suporte, engenharia e TI.</w:t>
      </w:r>
    </w:p>
    <w:p w14:paraId="6AD0712F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O Dashboard apresenta:</w:t>
      </w:r>
    </w:p>
    <w:p w14:paraId="5993029F" w14:textId="35CF932A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Nome da Loja (label)</w:t>
      </w:r>
    </w:p>
    <w:p w14:paraId="77D872FD" w14:textId="48BB5F29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LUC (deviceId ou identifier)</w:t>
      </w:r>
    </w:p>
    <w:p w14:paraId="45C03CF6" w14:textId="6F502EA2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Unidade (Campinas Shopping ou Park Lagos)</w:t>
      </w:r>
    </w:p>
    <w:p w14:paraId="7AEF7651" w14:textId="1FA56DCA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UUID do Device no ThingsBoard</w:t>
      </w:r>
    </w:p>
    <w:p w14:paraId="05FC8D72" w14:textId="73099BE2" w:rsidR="008A0C5C" w:rsidRPr="00013C7E" w:rsidRDefault="00000000" w:rsidP="00013C7E">
      <w:pPr>
        <w:pStyle w:val="PargrafodaLista"/>
        <w:numPr>
          <w:ilvl w:val="0"/>
          <w:numId w:val="14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IngestionId associado (quando presente)</w:t>
      </w:r>
    </w:p>
    <w:p w14:paraId="3D44E048" w14:textId="78BE2B2C" w:rsidR="008A0C5C" w:rsidRPr="00013C7E" w:rsidRDefault="00000000" w:rsidP="00013C7E">
      <w:pPr>
        <w:spacing w:after="0"/>
        <w:jc w:val="both"/>
        <w:rPr>
          <w:sz w:val="20"/>
          <w:szCs w:val="20"/>
        </w:rPr>
      </w:pPr>
      <w:r w:rsidRPr="00013C7E">
        <w:rPr>
          <w:sz w:val="20"/>
          <w:szCs w:val="20"/>
        </w:rPr>
        <w:t>Esse dashboard é alimentado automaticamente pelo mapa de devices construído no processo de integração</w:t>
      </w:r>
      <w:r w:rsidR="00013C7E">
        <w:rPr>
          <w:sz w:val="20"/>
          <w:szCs w:val="20"/>
        </w:rPr>
        <w:t xml:space="preserve"> e novas instalações também, </w:t>
      </w:r>
      <w:r w:rsidRPr="00013C7E">
        <w:rPr>
          <w:sz w:val="20"/>
          <w:szCs w:val="20"/>
        </w:rPr>
        <w:t>garantindo que o cadastro está sempre alinhado com os dados oficiais do ThingsBoard e do Ingestion.</w:t>
      </w:r>
    </w:p>
    <w:p w14:paraId="165D0592" w14:textId="2688832E" w:rsidR="008A0C5C" w:rsidRDefault="00013C7E" w:rsidP="00013C7E">
      <w:pPr>
        <w:pStyle w:val="Ttulo1"/>
      </w:pPr>
      <w:bookmarkStart w:id="7" w:name="_Toc215136374"/>
      <w:bookmarkStart w:id="8" w:name="_Toc215139715"/>
      <w:r>
        <w:t>2. Documentação de Integração – ThingsBoard API (MYIO-BAS)</w:t>
      </w:r>
      <w:bookmarkEnd w:id="7"/>
      <w:bookmarkEnd w:id="8"/>
    </w:p>
    <w:p w14:paraId="09AB7C99" w14:textId="12404302" w:rsidR="008A0C5C" w:rsidRPr="00013C7E" w:rsidRDefault="00013C7E" w:rsidP="00013C7E">
      <w:pPr>
        <w:pStyle w:val="Ttulo2"/>
        <w:rPr>
          <w:sz w:val="20"/>
          <w:szCs w:val="20"/>
        </w:rPr>
      </w:pPr>
      <w:bookmarkStart w:id="9" w:name="_Toc215136375"/>
      <w:bookmarkStart w:id="10" w:name="_Toc215139716"/>
      <w:r w:rsidRPr="00013C7E">
        <w:rPr>
          <w:sz w:val="20"/>
          <w:szCs w:val="20"/>
        </w:rPr>
        <w:t>2.1. Autenticação – POST /api/auth/login</w:t>
      </w:r>
      <w:bookmarkEnd w:id="9"/>
      <w:bookmarkEnd w:id="10"/>
    </w:p>
    <w:p w14:paraId="12D7A2CC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Endpoint: /api/auth/login</w:t>
      </w:r>
    </w:p>
    <w:p w14:paraId="758D1BD6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Método: POST</w:t>
      </w:r>
    </w:p>
    <w:p w14:paraId="4171D5A1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Content-Type: application/json</w:t>
      </w:r>
    </w:p>
    <w:p w14:paraId="4E565F64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Body:</w:t>
      </w:r>
    </w:p>
    <w:p w14:paraId="51734FDE" w14:textId="0C32F26D" w:rsidR="008A0C5C" w:rsidRDefault="00013C7E" w:rsidP="00013C7E">
      <w:pPr>
        <w:spacing w:after="0"/>
        <w:jc w:val="both"/>
      </w:pPr>
      <w:r w:rsidRPr="00013C7E">
        <w:rPr>
          <w:noProof/>
        </w:rPr>
        <w:drawing>
          <wp:inline distT="0" distB="0" distL="0" distR="0" wp14:anchorId="198AECC8" wp14:editId="7B28C6FE">
            <wp:extent cx="2651108" cy="1331958"/>
            <wp:effectExtent l="0" t="0" r="0" b="1905"/>
            <wp:docPr id="5187800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8008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937" cy="13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126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Resposta 200 OK:</w:t>
      </w:r>
    </w:p>
    <w:p w14:paraId="2657512D" w14:textId="75471715" w:rsidR="008A0C5C" w:rsidRDefault="00013C7E" w:rsidP="00013C7E">
      <w:pPr>
        <w:spacing w:after="0"/>
        <w:jc w:val="both"/>
      </w:pPr>
      <w:r w:rsidRPr="00013C7E">
        <w:rPr>
          <w:noProof/>
        </w:rPr>
        <w:drawing>
          <wp:inline distT="0" distB="0" distL="0" distR="0" wp14:anchorId="434D6688" wp14:editId="059C5726">
            <wp:extent cx="2414286" cy="1677725"/>
            <wp:effectExtent l="0" t="0" r="5080" b="0"/>
            <wp:docPr id="15654794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945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335" cy="16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EDBB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Utilizar o token em todas as chamadas seguintes:</w:t>
      </w:r>
    </w:p>
    <w:p w14:paraId="569A1C96" w14:textId="77777777" w:rsidR="008A0C5C" w:rsidRPr="00013C7E" w:rsidRDefault="00000000" w:rsidP="00013C7E">
      <w:pPr>
        <w:spacing w:after="0"/>
        <w:jc w:val="both"/>
        <w:rPr>
          <w:sz w:val="18"/>
          <w:szCs w:val="18"/>
        </w:rPr>
      </w:pPr>
      <w:r w:rsidRPr="00013C7E">
        <w:rPr>
          <w:sz w:val="18"/>
          <w:szCs w:val="18"/>
        </w:rPr>
        <w:t>Authorization: Bearer &lt;token&gt;</w:t>
      </w:r>
    </w:p>
    <w:p w14:paraId="714797DB" w14:textId="77777777" w:rsidR="008A0C5C" w:rsidRDefault="008A0C5C" w:rsidP="00013C7E">
      <w:pPr>
        <w:spacing w:after="0"/>
        <w:jc w:val="both"/>
      </w:pPr>
    </w:p>
    <w:p w14:paraId="6299A5F1" w14:textId="3EFCA6FE" w:rsidR="008A0C5C" w:rsidRPr="00013C7E" w:rsidRDefault="00000000">
      <w:pPr>
        <w:pStyle w:val="Ttulo2"/>
        <w:rPr>
          <w:sz w:val="20"/>
          <w:szCs w:val="20"/>
        </w:rPr>
      </w:pPr>
      <w:bookmarkStart w:id="11" w:name="_Toc215136376"/>
      <w:bookmarkStart w:id="12" w:name="_Toc215139717"/>
      <w:r w:rsidRPr="00013C7E">
        <w:rPr>
          <w:sz w:val="20"/>
          <w:szCs w:val="20"/>
        </w:rPr>
        <w:lastRenderedPageBreak/>
        <w:t>2</w:t>
      </w:r>
      <w:r w:rsidR="00013C7E">
        <w:rPr>
          <w:sz w:val="20"/>
          <w:szCs w:val="20"/>
        </w:rPr>
        <w:t>.2</w:t>
      </w:r>
      <w:r w:rsidRPr="00013C7E">
        <w:rPr>
          <w:sz w:val="20"/>
          <w:szCs w:val="20"/>
        </w:rPr>
        <w:t>. Listagem de Devices – Grupo Argo</w:t>
      </w:r>
      <w:bookmarkEnd w:id="11"/>
      <w:bookmarkEnd w:id="12"/>
    </w:p>
    <w:p w14:paraId="3B7FF248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Endpoint:</w:t>
      </w:r>
    </w:p>
    <w:p w14:paraId="367E84EE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GET https://dashboard.myio-bas.com/api/customer/be21a850-5cdd-11f0-9291-41f94c09a8a6/deviceInfos?pageSize=1000&amp;page=0&amp;includeCustomers=true&amp;active=true</w:t>
      </w:r>
    </w:p>
    <w:p w14:paraId="5B004051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ID do Grupo Argo (Customer Pai):</w:t>
      </w:r>
    </w:p>
    <w:p w14:paraId="33B0510C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be21a850-5cdd-11f0-9291-41f94c09a8a6</w:t>
      </w:r>
    </w:p>
    <w:p w14:paraId="4AC90E66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IDs importantes das unidades:</w:t>
      </w:r>
    </w:p>
    <w:p w14:paraId="1E3A4376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Campinas Shopping: 3a3edfe0-b3e0-11ef-9d80-0f53bf3519bb</w:t>
      </w:r>
    </w:p>
    <w:p w14:paraId="3C3AC8A1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Park Lagos: 38a103d0-faac-11ef-9baa-8137e6ac9d72</w:t>
      </w:r>
    </w:p>
    <w:p w14:paraId="362F9C42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Escritório Holding Argo: a8a3d6e0-3ac6-11ef-ad2c-53aeabe7d3fa</w:t>
      </w:r>
    </w:p>
    <w:p w14:paraId="687783AE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Informações relevantes retornadas:</w:t>
      </w:r>
    </w:p>
    <w:p w14:paraId="4C03A6D1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label</w:t>
      </w:r>
    </w:p>
    <w:p w14:paraId="43237C63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id.id → UUID do Device</w:t>
      </w:r>
    </w:p>
    <w:p w14:paraId="4367C159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- customerId.id → UUID do Shopping/Escritório</w:t>
      </w:r>
    </w:p>
    <w:p w14:paraId="7E7155EF" w14:textId="77777777" w:rsidR="008A0C5C" w:rsidRDefault="008A0C5C"/>
    <w:p w14:paraId="5CFAB386" w14:textId="77777777" w:rsidR="008A0C5C" w:rsidRPr="00013C7E" w:rsidRDefault="00000000">
      <w:pPr>
        <w:pStyle w:val="Ttulo2"/>
        <w:rPr>
          <w:sz w:val="20"/>
          <w:szCs w:val="20"/>
        </w:rPr>
      </w:pPr>
      <w:bookmarkStart w:id="13" w:name="_Toc215136377"/>
      <w:bookmarkStart w:id="14" w:name="_Toc215139718"/>
      <w:r w:rsidRPr="00013C7E">
        <w:rPr>
          <w:sz w:val="20"/>
          <w:szCs w:val="20"/>
        </w:rPr>
        <w:t>3. Mapa inicial de Devices</w:t>
      </w:r>
      <w:bookmarkEnd w:id="13"/>
      <w:bookmarkEnd w:id="14"/>
    </w:p>
    <w:p w14:paraId="18C605B5" w14:textId="77777777" w:rsidR="008A0C5C" w:rsidRPr="00013C7E" w:rsidRDefault="00000000" w:rsidP="00013C7E">
      <w:p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A partir da resposta de /deviceInfos, montar um mapa com:</w:t>
      </w:r>
    </w:p>
    <w:p w14:paraId="4229DBAF" w14:textId="0ADEDD41" w:rsidR="008A0C5C" w:rsidRPr="00013C7E" w:rsidRDefault="00000000" w:rsidP="00013C7E">
      <w:pPr>
        <w:pStyle w:val="PargrafodaLista"/>
        <w:numPr>
          <w:ilvl w:val="0"/>
          <w:numId w:val="10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label</w:t>
      </w:r>
    </w:p>
    <w:p w14:paraId="5ADD9B12" w14:textId="39C07172" w:rsidR="008A0C5C" w:rsidRPr="00013C7E" w:rsidRDefault="00000000" w:rsidP="00013C7E">
      <w:pPr>
        <w:pStyle w:val="PargrafodaLista"/>
        <w:numPr>
          <w:ilvl w:val="0"/>
          <w:numId w:val="10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deviceUuid</w:t>
      </w:r>
    </w:p>
    <w:p w14:paraId="0292DADC" w14:textId="1F976B11" w:rsidR="008A0C5C" w:rsidRPr="00013C7E" w:rsidRDefault="00000000" w:rsidP="00013C7E">
      <w:pPr>
        <w:pStyle w:val="PargrafodaLista"/>
        <w:numPr>
          <w:ilvl w:val="0"/>
          <w:numId w:val="10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customerUuid</w:t>
      </w:r>
    </w:p>
    <w:p w14:paraId="558B83CD" w14:textId="694508D5" w:rsidR="008A0C5C" w:rsidRPr="00013C7E" w:rsidRDefault="00000000" w:rsidP="00013C7E">
      <w:pPr>
        <w:pStyle w:val="PargrafodaLista"/>
        <w:numPr>
          <w:ilvl w:val="0"/>
          <w:numId w:val="10"/>
        </w:numPr>
        <w:spacing w:after="0"/>
        <w:rPr>
          <w:sz w:val="18"/>
          <w:szCs w:val="18"/>
        </w:rPr>
      </w:pPr>
      <w:r w:rsidRPr="00013C7E">
        <w:rPr>
          <w:sz w:val="18"/>
          <w:szCs w:val="18"/>
        </w:rPr>
        <w:t>customerName</w:t>
      </w:r>
    </w:p>
    <w:p w14:paraId="644C3214" w14:textId="77777777" w:rsidR="008A0C5C" w:rsidRPr="00013C7E" w:rsidRDefault="00000000">
      <w:pPr>
        <w:rPr>
          <w:sz w:val="18"/>
          <w:szCs w:val="18"/>
        </w:rPr>
      </w:pPr>
      <w:r w:rsidRPr="00013C7E">
        <w:rPr>
          <w:sz w:val="18"/>
          <w:szCs w:val="18"/>
        </w:rPr>
        <w:t>Exemplo:</w:t>
      </w:r>
    </w:p>
    <w:p w14:paraId="120B8A50" w14:textId="77777777" w:rsidR="00013C7E" w:rsidRDefault="003607DB">
      <w:pPr>
        <w:pStyle w:val="Ttulo2"/>
      </w:pPr>
      <w:bookmarkStart w:id="15" w:name="_Toc215139719"/>
      <w:r w:rsidRPr="003607DB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30E1BC62" wp14:editId="7D763AD6">
            <wp:extent cx="5039937" cy="2511674"/>
            <wp:effectExtent l="0" t="0" r="8890" b="3175"/>
            <wp:docPr id="21200487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8745" name="Imagem 1" descr="Texto&#10;&#10;O conteúdo gerado por IA pode estar incorreto."/>
                    <pic:cNvPicPr/>
                  </pic:nvPicPr>
                  <pic:blipFill rotWithShape="1">
                    <a:blip r:embed="rId9"/>
                    <a:srcRect l="3624" t="7419" r="4482" b="8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666" cy="2512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5"/>
    </w:p>
    <w:p w14:paraId="5E742683" w14:textId="4B518942" w:rsidR="008A0C5C" w:rsidRPr="00013C7E" w:rsidRDefault="00000000">
      <w:pPr>
        <w:pStyle w:val="Ttulo2"/>
        <w:rPr>
          <w:sz w:val="20"/>
          <w:szCs w:val="20"/>
        </w:rPr>
      </w:pPr>
      <w:bookmarkStart w:id="16" w:name="_Toc215139720"/>
      <w:r w:rsidRPr="00013C7E">
        <w:rPr>
          <w:sz w:val="20"/>
          <w:szCs w:val="20"/>
        </w:rPr>
        <w:t>4. Consulta de atributos SERVER_SCOPE por Device</w:t>
      </w:r>
      <w:bookmarkEnd w:id="16"/>
    </w:p>
    <w:p w14:paraId="0C96C530" w14:textId="1A5E54A3" w:rsidR="008A0C5C" w:rsidRDefault="00000000">
      <w:r>
        <w:t>Para cada device, chamar:</w:t>
      </w:r>
    </w:p>
    <w:p w14:paraId="11052FD7" w14:textId="08241EE2" w:rsidR="008A0C5C" w:rsidRDefault="00000000">
      <w:r>
        <w:t>GET https://dashboard.myio-bas.com/api/plugins/telemetry/DEVICE/{deviceUuid}/values/attributes/SERVER_SCOPE</w:t>
      </w:r>
    </w:p>
    <w:p w14:paraId="0F0901E2" w14:textId="77777777" w:rsidR="008A0C5C" w:rsidRDefault="00000000">
      <w:r>
        <w:t>Atributos importantes:</w:t>
      </w:r>
    </w:p>
    <w:p w14:paraId="6799E61C" w14:textId="77777777" w:rsidR="008A0C5C" w:rsidRDefault="00000000">
      <w:r>
        <w:t>- deviceId OU identifier (código LUC)</w:t>
      </w:r>
    </w:p>
    <w:p w14:paraId="161DA40E" w14:textId="77777777" w:rsidR="008A0C5C" w:rsidRDefault="00000000">
      <w:r>
        <w:t>- ingestionId</w:t>
      </w:r>
    </w:p>
    <w:p w14:paraId="0A2B6570" w14:textId="77777777" w:rsidR="008A0C5C" w:rsidRDefault="008A0C5C"/>
    <w:p w14:paraId="3DDF1D94" w14:textId="77777777" w:rsidR="008A0C5C" w:rsidRDefault="00000000">
      <w:r>
        <w:t>Exemplo retorno:</w:t>
      </w:r>
    </w:p>
    <w:p w14:paraId="337E90D5" w14:textId="77777777" w:rsidR="008A0C5C" w:rsidRDefault="00000000">
      <w:r>
        <w:t>[</w:t>
      </w:r>
    </w:p>
    <w:p w14:paraId="1986FB98" w14:textId="77777777" w:rsidR="008A0C5C" w:rsidRDefault="00000000">
      <w:r>
        <w:t xml:space="preserve">  { "key": "deviceId", "value": "SCP0Q0254" },</w:t>
      </w:r>
    </w:p>
    <w:p w14:paraId="6A6EC33E" w14:textId="77777777" w:rsidR="008A0C5C" w:rsidRDefault="00000000">
      <w:r>
        <w:t xml:space="preserve">  { "key": "ingestionId", "value": "0e772077-c24f-4c42-a3a9-605fa873c532" }</w:t>
      </w:r>
    </w:p>
    <w:p w14:paraId="3645173D" w14:textId="77777777" w:rsidR="008A0C5C" w:rsidRDefault="00000000">
      <w:r>
        <w:t>]</w:t>
      </w:r>
    </w:p>
    <w:p w14:paraId="1399405A" w14:textId="77777777" w:rsidR="008A0C5C" w:rsidRDefault="008A0C5C"/>
    <w:p w14:paraId="79467138" w14:textId="77777777" w:rsidR="008A0C5C" w:rsidRDefault="00000000">
      <w:pPr>
        <w:pStyle w:val="Ttulo2"/>
      </w:pPr>
      <w:bookmarkStart w:id="17" w:name="_Toc215136379"/>
      <w:bookmarkStart w:id="18" w:name="_Toc215139721"/>
      <w:r>
        <w:t>5. Mapa Final Enriquecido</w:t>
      </w:r>
      <w:bookmarkEnd w:id="17"/>
      <w:bookmarkEnd w:id="18"/>
    </w:p>
    <w:p w14:paraId="1E7257D9" w14:textId="77777777" w:rsidR="008A0C5C" w:rsidRDefault="00000000">
      <w:r>
        <w:t>{</w:t>
      </w:r>
    </w:p>
    <w:p w14:paraId="23A0E5E4" w14:textId="77777777" w:rsidR="008A0C5C" w:rsidRDefault="00000000">
      <w:r>
        <w:t xml:space="preserve">  "Barbarella G2": {</w:t>
      </w:r>
    </w:p>
    <w:p w14:paraId="6EA02F4C" w14:textId="77777777" w:rsidR="008A0C5C" w:rsidRDefault="00000000">
      <w:r>
        <w:t xml:space="preserve">    "label": "Barbarella G2",</w:t>
      </w:r>
    </w:p>
    <w:p w14:paraId="12435DCA" w14:textId="77777777" w:rsidR="008A0C5C" w:rsidRDefault="00000000">
      <w:r>
        <w:t xml:space="preserve">    "deviceUuid": "c9791830-6180-11f0-85ce-7d353f1e8a81",</w:t>
      </w:r>
    </w:p>
    <w:p w14:paraId="3D71C681" w14:textId="77777777" w:rsidR="008A0C5C" w:rsidRDefault="00000000">
      <w:r>
        <w:t xml:space="preserve">    "customerUuid": "3a3edfe0-b3e0-11ef-9d80-0f53bf3519bb",</w:t>
      </w:r>
    </w:p>
    <w:p w14:paraId="50D91E93" w14:textId="77777777" w:rsidR="008A0C5C" w:rsidRDefault="00000000">
      <w:r>
        <w:t xml:space="preserve">    "customerName": "Campinas Shopping",</w:t>
      </w:r>
    </w:p>
    <w:p w14:paraId="3476D3D5" w14:textId="77777777" w:rsidR="008A0C5C" w:rsidRDefault="00000000">
      <w:r>
        <w:t xml:space="preserve">    "lucCode": "SCP0Q0254",</w:t>
      </w:r>
    </w:p>
    <w:p w14:paraId="4DA95178" w14:textId="77777777" w:rsidR="008A0C5C" w:rsidRDefault="00000000">
      <w:r>
        <w:t xml:space="preserve">    "ingestionId": "0e772077-c24f-4c42-a3a9-605fa873c532"</w:t>
      </w:r>
    </w:p>
    <w:p w14:paraId="73A7402F" w14:textId="77777777" w:rsidR="008A0C5C" w:rsidRDefault="00000000">
      <w:r>
        <w:t xml:space="preserve">  }</w:t>
      </w:r>
    </w:p>
    <w:p w14:paraId="725631E0" w14:textId="77777777" w:rsidR="008A0C5C" w:rsidRDefault="00000000">
      <w:r>
        <w:t>}</w:t>
      </w:r>
    </w:p>
    <w:p w14:paraId="6FC4404E" w14:textId="77777777" w:rsidR="008A0C5C" w:rsidRDefault="008A0C5C"/>
    <w:p w14:paraId="56E3D9C2" w14:textId="77777777" w:rsidR="008A0C5C" w:rsidRDefault="00000000">
      <w:pPr>
        <w:pStyle w:val="Ttulo2"/>
      </w:pPr>
      <w:bookmarkStart w:id="19" w:name="_Toc215136380"/>
      <w:bookmarkStart w:id="20" w:name="_Toc215139722"/>
      <w:r>
        <w:t>6. Fluxo Completo</w:t>
      </w:r>
      <w:bookmarkEnd w:id="19"/>
      <w:bookmarkEnd w:id="20"/>
    </w:p>
    <w:p w14:paraId="7E25D731" w14:textId="77777777" w:rsidR="008A0C5C" w:rsidRDefault="00000000">
      <w:r>
        <w:t>1. Autenticar usando POST /api/auth/login</w:t>
      </w:r>
    </w:p>
    <w:p w14:paraId="0CBD6C57" w14:textId="77777777" w:rsidR="008A0C5C" w:rsidRDefault="00000000">
      <w:r>
        <w:t>2. Buscar devices do Grupo Argo via /deviceInfos</w:t>
      </w:r>
    </w:p>
    <w:p w14:paraId="59F1EAB2" w14:textId="77777777" w:rsidR="008A0C5C" w:rsidRDefault="00000000">
      <w:r>
        <w:t>3. Montar mapa inicial com deviceUuid + customerUuid</w:t>
      </w:r>
    </w:p>
    <w:p w14:paraId="30C58522" w14:textId="77777777" w:rsidR="008A0C5C" w:rsidRDefault="00000000">
      <w:r>
        <w:t>4. Para cada device, chamar atributos SERVER_SCOPE</w:t>
      </w:r>
    </w:p>
    <w:p w14:paraId="2491345B" w14:textId="77777777" w:rsidR="008A0C5C" w:rsidRDefault="00000000">
      <w:r>
        <w:t>5. Completar mapa com lucCode e ingestionId</w:t>
      </w:r>
    </w:p>
    <w:p w14:paraId="71925A14" w14:textId="77777777" w:rsidR="008A0C5C" w:rsidRDefault="00000000">
      <w:r>
        <w:t>6. Usar esse mapa para integrações futuras com o módulo Ingestion</w:t>
      </w:r>
    </w:p>
    <w:p w14:paraId="169694FF" w14:textId="77777777" w:rsidR="008A0C5C" w:rsidRDefault="008A0C5C"/>
    <w:p w14:paraId="29DECB7C" w14:textId="77777777" w:rsidR="008A0C5C" w:rsidRDefault="00000000">
      <w:pPr>
        <w:pStyle w:val="Ttulo2"/>
      </w:pPr>
      <w:bookmarkStart w:id="21" w:name="_Toc215136381"/>
      <w:bookmarkStart w:id="22" w:name="_Toc215139723"/>
      <w:r>
        <w:lastRenderedPageBreak/>
        <w:t>7. Autenticação na Data Ingestion API – POST /api/v1/auth</w:t>
      </w:r>
      <w:bookmarkEnd w:id="21"/>
      <w:bookmarkEnd w:id="22"/>
    </w:p>
    <w:p w14:paraId="63312D82" w14:textId="77777777" w:rsidR="008A0C5C" w:rsidRDefault="00000000">
      <w:r>
        <w:t>Endpoint:</w:t>
      </w:r>
    </w:p>
    <w:p w14:paraId="70ABCFC8" w14:textId="77777777" w:rsidR="008A0C5C" w:rsidRDefault="00000000">
      <w:r>
        <w:t>POST https://api.data.apps.myio-bas.com/api/v1/auth</w:t>
      </w:r>
    </w:p>
    <w:p w14:paraId="0A4F19A8" w14:textId="77777777" w:rsidR="008A0C5C" w:rsidRDefault="008A0C5C"/>
    <w:p w14:paraId="1797E806" w14:textId="77777777" w:rsidR="008A0C5C" w:rsidRDefault="00000000">
      <w:r>
        <w:t>Content-Type: application/json</w:t>
      </w:r>
    </w:p>
    <w:p w14:paraId="39ACE52E" w14:textId="77777777" w:rsidR="008A0C5C" w:rsidRDefault="008A0C5C"/>
    <w:p w14:paraId="38E0D5A0" w14:textId="77777777" w:rsidR="008A0C5C" w:rsidRDefault="00000000">
      <w:r>
        <w:t>Body de exemplo:</w:t>
      </w:r>
    </w:p>
    <w:p w14:paraId="247032A5" w14:textId="77777777" w:rsidR="008A0C5C" w:rsidRDefault="00000000">
      <w:r>
        <w:t>{</w:t>
      </w:r>
    </w:p>
    <w:p w14:paraId="7F539D68" w14:textId="77777777" w:rsidR="008A0C5C" w:rsidRDefault="00000000">
      <w:r>
        <w:t xml:space="preserve">  "client_id": "apiargop_mhez9t6c_4ukxqk",</w:t>
      </w:r>
    </w:p>
    <w:p w14:paraId="45CAAB32" w14:textId="77777777" w:rsidR="008A0C5C" w:rsidRDefault="00000000">
      <w:r>
        <w:t xml:space="preserve">  "client_secret": "qdvH6bAaJ3YVWzgtVGmRQU4aPBx191frGtEY8JiFxC1FEoS7Al8cldcfvpUv5h4b"</w:t>
      </w:r>
    </w:p>
    <w:p w14:paraId="0B16864B" w14:textId="77777777" w:rsidR="008A0C5C" w:rsidRDefault="00000000">
      <w:r>
        <w:t>}</w:t>
      </w:r>
    </w:p>
    <w:p w14:paraId="7A2A98A6" w14:textId="77777777" w:rsidR="008A0C5C" w:rsidRDefault="008A0C5C"/>
    <w:p w14:paraId="4F2F1B5B" w14:textId="77777777" w:rsidR="008A0C5C" w:rsidRDefault="00000000">
      <w:r>
        <w:t>Resposta esperada (exemplo ilustrativo):</w:t>
      </w:r>
    </w:p>
    <w:p w14:paraId="5D39400F" w14:textId="77777777" w:rsidR="008A0C5C" w:rsidRDefault="00000000">
      <w:r>
        <w:t>{</w:t>
      </w:r>
    </w:p>
    <w:p w14:paraId="785B5CA8" w14:textId="77777777" w:rsidR="008A0C5C" w:rsidRDefault="00000000">
      <w:r>
        <w:t xml:space="preserve">  "token": "&lt;token_de_acesso&gt;",</w:t>
      </w:r>
    </w:p>
    <w:p w14:paraId="63FE97BC" w14:textId="77777777" w:rsidR="008A0C5C" w:rsidRDefault="00000000">
      <w:r>
        <w:t xml:space="preserve">  "expires_in": 3600,</w:t>
      </w:r>
    </w:p>
    <w:p w14:paraId="390FE722" w14:textId="77777777" w:rsidR="008A0C5C" w:rsidRDefault="00000000">
      <w:r>
        <w:t xml:space="preserve">  "token_type": "Bearer"</w:t>
      </w:r>
    </w:p>
    <w:p w14:paraId="3222C30B" w14:textId="77777777" w:rsidR="008A0C5C" w:rsidRDefault="00000000">
      <w:r>
        <w:t>}</w:t>
      </w:r>
    </w:p>
    <w:p w14:paraId="7AA13F9B" w14:textId="77777777" w:rsidR="008A0C5C" w:rsidRDefault="008A0C5C"/>
    <w:p w14:paraId="17120982" w14:textId="77777777" w:rsidR="008A0C5C" w:rsidRDefault="00000000">
      <w:r>
        <w:t>O campo importante é o token, que deve ser enviado nas próximas chamadas da API Data Ingestion, por exemplo:</w:t>
      </w:r>
    </w:p>
    <w:p w14:paraId="2A037ECB" w14:textId="77777777" w:rsidR="008A0C5C" w:rsidRDefault="008A0C5C"/>
    <w:p w14:paraId="6323FEEC" w14:textId="77777777" w:rsidR="008A0C5C" w:rsidRDefault="00000000">
      <w:r>
        <w:t>Authorization: Bearer &lt;token_de_acesso&gt;</w:t>
      </w:r>
    </w:p>
    <w:p w14:paraId="76F78104" w14:textId="77777777" w:rsidR="008A0C5C" w:rsidRDefault="008A0C5C"/>
    <w:p w14:paraId="101D7C21" w14:textId="77777777" w:rsidR="008A0C5C" w:rsidRDefault="00000000">
      <w:pPr>
        <w:pStyle w:val="Ttulo2"/>
      </w:pPr>
      <w:bookmarkStart w:id="23" w:name="_Toc215136382"/>
      <w:bookmarkStart w:id="24" w:name="_Toc215139724"/>
      <w:r>
        <w:t>8. Consulta de Consumo de Energia – Totais por Cliente</w:t>
      </w:r>
      <w:bookmarkEnd w:id="23"/>
      <w:bookmarkEnd w:id="24"/>
    </w:p>
    <w:p w14:paraId="562FB343" w14:textId="77777777" w:rsidR="008A0C5C" w:rsidRDefault="00000000">
      <w:r>
        <w:t>Endpoint:</w:t>
      </w:r>
    </w:p>
    <w:p w14:paraId="7EFCF0CC" w14:textId="77777777" w:rsidR="008A0C5C" w:rsidRDefault="00000000">
      <w:r>
        <w:lastRenderedPageBreak/>
        <w:t>GET https://api.data.apps.myio-bas.com/api/v1/telemetry/customers/{customerId}/energy/devices/totals</w:t>
      </w:r>
    </w:p>
    <w:p w14:paraId="48AEABAF" w14:textId="77777777" w:rsidR="008A0C5C" w:rsidRDefault="008A0C5C"/>
    <w:p w14:paraId="6FFD2FDD" w14:textId="77777777" w:rsidR="008A0C5C" w:rsidRDefault="00000000">
      <w:r>
        <w:t>Exemplo real:</w:t>
      </w:r>
    </w:p>
    <w:p w14:paraId="5F222293" w14:textId="77777777" w:rsidR="008A0C5C" w:rsidRDefault="00000000">
      <w:r>
        <w:t>GET https://api.data.apps.myio-bas.com/api/v1/telemetry/customers/6773fe42-512a-47e5-b73b-693e22767a3d/energy/devices/totals?startTime=2025-11-01T00%3A00%3A00-03%3A00&amp;endTime=2025-11-18T23%3A59%3A59-03%3A00&amp;deep=1</w:t>
      </w:r>
    </w:p>
    <w:p w14:paraId="3B9553D2" w14:textId="77777777" w:rsidR="008A0C5C" w:rsidRDefault="008A0C5C"/>
    <w:p w14:paraId="6ABD60C6" w14:textId="77777777" w:rsidR="008A0C5C" w:rsidRDefault="00000000">
      <w:r>
        <w:t>Parâmetros:</w:t>
      </w:r>
    </w:p>
    <w:p w14:paraId="7E3682B0" w14:textId="77777777" w:rsidR="008A0C5C" w:rsidRDefault="00000000">
      <w:r>
        <w:t>- customerId: ID do cliente no sistema Data Ingestion (ex.: 6773fe42-512a-47e5-b73b-693e22767a3d)</w:t>
      </w:r>
    </w:p>
    <w:p w14:paraId="0C409652" w14:textId="77777777" w:rsidR="008A0C5C" w:rsidRDefault="00000000">
      <w:r>
        <w:t>- startTime: data/hora inicial do período, em formato ISO-8601 com fuso horário (URL encoded)</w:t>
      </w:r>
    </w:p>
    <w:p w14:paraId="24D38F59" w14:textId="77777777" w:rsidR="008A0C5C" w:rsidRDefault="00000000">
      <w:r>
        <w:t>- endTime: data/hora final do período, em formato ISO-8601 com fuso horário (URL encoded)</w:t>
      </w:r>
    </w:p>
    <w:p w14:paraId="632F0EB7" w14:textId="77777777" w:rsidR="008A0C5C" w:rsidRDefault="00000000">
      <w:r>
        <w:t>- deep (opcional): quando = 1, faz a busca de forma hierárquica (incluindo devices em assets/estruturas abaixo do customer)</w:t>
      </w:r>
    </w:p>
    <w:p w14:paraId="1F5463F7" w14:textId="77777777" w:rsidR="008A0C5C" w:rsidRDefault="008A0C5C"/>
    <w:p w14:paraId="038BBA46" w14:textId="77777777" w:rsidR="008A0C5C" w:rsidRDefault="00000000">
      <w:r>
        <w:t>Headers obrigatórios:</w:t>
      </w:r>
    </w:p>
    <w:p w14:paraId="2275C41B" w14:textId="77777777" w:rsidR="008A0C5C" w:rsidRDefault="00000000">
      <w:r>
        <w:t>- Authorization: Bearer &lt;token_de_acesso&gt;</w:t>
      </w:r>
    </w:p>
    <w:p w14:paraId="1AF10DE3" w14:textId="77777777" w:rsidR="008A0C5C" w:rsidRDefault="008A0C5C"/>
    <w:p w14:paraId="2CAE7B48" w14:textId="77777777" w:rsidR="008A0C5C" w:rsidRDefault="00000000">
      <w:r>
        <w:t>Função:</w:t>
      </w:r>
    </w:p>
    <w:p w14:paraId="3CBC4D60" w14:textId="77777777" w:rsidR="008A0C5C" w:rsidRDefault="00000000">
      <w:r>
        <w:t>Retornar o total de consumo de energia no período especificado para o cliente informado.</w:t>
      </w:r>
    </w:p>
    <w:p w14:paraId="1EF13C03" w14:textId="77777777" w:rsidR="008A0C5C" w:rsidRDefault="008A0C5C"/>
    <w:p w14:paraId="2797F44A" w14:textId="77777777" w:rsidR="008A0C5C" w:rsidRDefault="00000000">
      <w:r>
        <w:t>Exemplo de resposta (ilustrativa):</w:t>
      </w:r>
    </w:p>
    <w:p w14:paraId="0B839360" w14:textId="77777777" w:rsidR="008A0C5C" w:rsidRDefault="00000000">
      <w:r>
        <w:t>{</w:t>
      </w:r>
    </w:p>
    <w:p w14:paraId="51B99135" w14:textId="77777777" w:rsidR="008A0C5C" w:rsidRDefault="00000000">
      <w:r>
        <w:t xml:space="preserve">  "customerId": "6773fe42-512a-47e5-b73b-693e22767a3d",</w:t>
      </w:r>
    </w:p>
    <w:p w14:paraId="57047518" w14:textId="77777777" w:rsidR="008A0C5C" w:rsidRDefault="00000000">
      <w:r>
        <w:t xml:space="preserve">  "period": {</w:t>
      </w:r>
    </w:p>
    <w:p w14:paraId="610D0790" w14:textId="77777777" w:rsidR="008A0C5C" w:rsidRDefault="00000000">
      <w:r>
        <w:lastRenderedPageBreak/>
        <w:t xml:space="preserve">    "startTime": "2025-11-01T00:00:00-03:00",</w:t>
      </w:r>
    </w:p>
    <w:p w14:paraId="4BE80417" w14:textId="77777777" w:rsidR="008A0C5C" w:rsidRDefault="00000000">
      <w:r>
        <w:t xml:space="preserve">    "endTime": "2025-11-18T23:59:59-03:00"</w:t>
      </w:r>
    </w:p>
    <w:p w14:paraId="1EF1CBF6" w14:textId="77777777" w:rsidR="008A0C5C" w:rsidRDefault="00000000">
      <w:r>
        <w:t xml:space="preserve">  },</w:t>
      </w:r>
    </w:p>
    <w:p w14:paraId="3D2A5B88" w14:textId="77777777" w:rsidR="008A0C5C" w:rsidRDefault="00000000">
      <w:r>
        <w:t xml:space="preserve">  "metric": "energy",</w:t>
      </w:r>
    </w:p>
    <w:p w14:paraId="1D064EF8" w14:textId="77777777" w:rsidR="008A0C5C" w:rsidRDefault="00000000">
      <w:r>
        <w:t xml:space="preserve">  "unit": "kWh",</w:t>
      </w:r>
    </w:p>
    <w:p w14:paraId="16103C6A" w14:textId="77777777" w:rsidR="008A0C5C" w:rsidRDefault="00000000">
      <w:r>
        <w:t xml:space="preserve">  "total": 12345.67,</w:t>
      </w:r>
    </w:p>
    <w:p w14:paraId="07EA6A74" w14:textId="77777777" w:rsidR="008A0C5C" w:rsidRDefault="00000000">
      <w:r>
        <w:t xml:space="preserve">  "devicesCount": 152</w:t>
      </w:r>
    </w:p>
    <w:p w14:paraId="4702A39B" w14:textId="77777777" w:rsidR="008A0C5C" w:rsidRDefault="00000000">
      <w:r>
        <w:t>}</w:t>
      </w:r>
    </w:p>
    <w:p w14:paraId="4B4B4561" w14:textId="77777777" w:rsidR="008A0C5C" w:rsidRDefault="008A0C5C"/>
    <w:p w14:paraId="21B16C70" w14:textId="77777777" w:rsidR="008A0C5C" w:rsidRDefault="00000000">
      <w:r>
        <w:t>Integração com o mapa de devices:</w:t>
      </w:r>
    </w:p>
    <w:p w14:paraId="2E99C221" w14:textId="77777777" w:rsidR="008A0C5C" w:rsidRDefault="00000000">
      <w:r>
        <w:t>- O mapa construído a partir do ThingsBoard contém, para cada device, o campo ingestionId.</w:t>
      </w:r>
    </w:p>
    <w:p w14:paraId="5BB943BA" w14:textId="77777777" w:rsidR="008A0C5C" w:rsidRDefault="00000000">
      <w:r>
        <w:t>- Esse ingestionId pode ser utilizado futuramente em endpoints mais específicos do Data Ingestion (por device ou grupo de devices).</w:t>
      </w:r>
    </w:p>
    <w:p w14:paraId="6D682B4E" w14:textId="77777777" w:rsidR="008A0C5C" w:rsidRDefault="00000000">
      <w:r>
        <w:t>- A chamada /telemetry/customers/{customerId}/energy/devices/totals serve como visão consolidada de consumo por cliente no período.</w:t>
      </w:r>
    </w:p>
    <w:p w14:paraId="50524F63" w14:textId="77777777" w:rsidR="008A0C5C" w:rsidRDefault="008A0C5C"/>
    <w:p w14:paraId="00BC7324" w14:textId="77777777" w:rsidR="008A0C5C" w:rsidRDefault="00000000">
      <w:pPr>
        <w:pStyle w:val="Ttulo2"/>
      </w:pPr>
      <w:bookmarkStart w:id="25" w:name="_Toc215136383"/>
      <w:bookmarkStart w:id="26" w:name="_Toc215139725"/>
      <w:r>
        <w:t>9. Consulta Granular de Consumo por Device</w:t>
      </w:r>
      <w:bookmarkEnd w:id="25"/>
      <w:bookmarkEnd w:id="26"/>
    </w:p>
    <w:p w14:paraId="5899EE50" w14:textId="77777777" w:rsidR="008A0C5C" w:rsidRDefault="00000000">
      <w:r>
        <w:t>No exemplo anterior, o customerId:</w:t>
      </w:r>
    </w:p>
    <w:p w14:paraId="245862C9" w14:textId="77777777" w:rsidR="008A0C5C" w:rsidRDefault="008A0C5C"/>
    <w:p w14:paraId="6DD2714A" w14:textId="77777777" w:rsidR="008A0C5C" w:rsidRDefault="00000000">
      <w:r>
        <w:t>6773fe42-512a-47e5-b73b-693e22767a3d</w:t>
      </w:r>
    </w:p>
    <w:p w14:paraId="3D510D88" w14:textId="77777777" w:rsidR="008A0C5C" w:rsidRDefault="008A0C5C"/>
    <w:p w14:paraId="6980F8BD" w14:textId="77777777" w:rsidR="008A0C5C" w:rsidRDefault="00000000">
      <w:r>
        <w:t>é o ID do Grupo Argo no ecossistema de Ingestion de Telemetria de Consumo.</w:t>
      </w:r>
    </w:p>
    <w:p w14:paraId="13D35ECD" w14:textId="77777777" w:rsidR="008A0C5C" w:rsidRDefault="008A0C5C"/>
    <w:p w14:paraId="2EE8A6C8" w14:textId="77777777" w:rsidR="008A0C5C" w:rsidRDefault="00000000">
      <w:r>
        <w:t>Para trazer dados granulares de consumo para cada device individualmente, utilizamos o ingestionId (mapeado a partir dos atributos SERVER_SCOPE do ThingsBoard) na chamada abaixo:</w:t>
      </w:r>
    </w:p>
    <w:p w14:paraId="2E5304FF" w14:textId="77777777" w:rsidR="008A0C5C" w:rsidRDefault="008A0C5C"/>
    <w:p w14:paraId="41F38945" w14:textId="77777777" w:rsidR="008A0C5C" w:rsidRDefault="00000000">
      <w:r>
        <w:lastRenderedPageBreak/>
        <w:t>Endpoint por device (granularidade configurável):</w:t>
      </w:r>
    </w:p>
    <w:p w14:paraId="36E605B7" w14:textId="77777777" w:rsidR="008A0C5C" w:rsidRDefault="00000000">
      <w:r>
        <w:t>GET https://api.data.apps.myio-bas.com/api/v1/telemetry/devices/{ingestionId}/energy/?startTime={startTime}&amp;endTime={endTime}&amp;granularity={granularity}</w:t>
      </w:r>
    </w:p>
    <w:p w14:paraId="31761BAB" w14:textId="77777777" w:rsidR="008A0C5C" w:rsidRDefault="008A0C5C"/>
    <w:p w14:paraId="1B102EF6" w14:textId="77777777" w:rsidR="008A0C5C" w:rsidRDefault="00000000">
      <w:r>
        <w:t>Exemplo real:</w:t>
      </w:r>
    </w:p>
    <w:p w14:paraId="56E663EA" w14:textId="77777777" w:rsidR="008A0C5C" w:rsidRDefault="00000000">
      <w:r>
        <w:t>GET https://api.data.apps.myio-bas.com/api/v1/telemetry/devices/26748a32-7a44-4697-b49d-e88f7aba5fc9/energy/?startTime=2025-10-25T00%3A00%3A00-03%3A00&amp;endTime=2025-10-28T23%3A59%3A59-03%3A00&amp;granularity=1d</w:t>
      </w:r>
    </w:p>
    <w:p w14:paraId="5F93EBF6" w14:textId="77777777" w:rsidR="008A0C5C" w:rsidRDefault="008A0C5C"/>
    <w:p w14:paraId="48D0220B" w14:textId="77777777" w:rsidR="008A0C5C" w:rsidRDefault="00000000">
      <w:r>
        <w:t>Onde:</w:t>
      </w:r>
    </w:p>
    <w:p w14:paraId="73B6EC7D" w14:textId="77777777" w:rsidR="008A0C5C" w:rsidRDefault="00000000">
      <w:r>
        <w:t>- 26748a32-7a44-4697-b49d-e88f7aba5fc9 é o ID de Ingestion do Device KFC;</w:t>
      </w:r>
    </w:p>
    <w:p w14:paraId="4B9B7836" w14:textId="77777777" w:rsidR="008A0C5C" w:rsidRDefault="00000000">
      <w:r>
        <w:t>- startTime e endTime definem o intervalo de datas/hora em formato ISO-8601 (URL encoded);</w:t>
      </w:r>
    </w:p>
    <w:p w14:paraId="265F92C0" w14:textId="77777777" w:rsidR="008A0C5C" w:rsidRDefault="00000000">
      <w:r>
        <w:t>- granularity define o passo de agregação dos dados de consumo.</w:t>
      </w:r>
    </w:p>
    <w:p w14:paraId="3B8D8F24" w14:textId="77777777" w:rsidR="008A0C5C" w:rsidRDefault="008A0C5C"/>
    <w:p w14:paraId="40B9252E" w14:textId="77777777" w:rsidR="008A0C5C" w:rsidRDefault="00000000">
      <w:r>
        <w:t>Exemplos de granularity:</w:t>
      </w:r>
    </w:p>
    <w:p w14:paraId="19D42C08" w14:textId="77777777" w:rsidR="008A0C5C" w:rsidRDefault="00000000">
      <w:r>
        <w:t>- 1d → retorna o consumo agregado por dia;</w:t>
      </w:r>
    </w:p>
    <w:p w14:paraId="7BA9EBF8" w14:textId="77777777" w:rsidR="008A0C5C" w:rsidRDefault="00000000">
      <w:r>
        <w:t>- 1h → retorna o consumo agregado por hora.</w:t>
      </w:r>
    </w:p>
    <w:p w14:paraId="40CE8AB8" w14:textId="77777777" w:rsidR="008A0C5C" w:rsidRDefault="008A0C5C"/>
    <w:p w14:paraId="4EAC97F9" w14:textId="77777777" w:rsidR="008A0C5C" w:rsidRDefault="00000000">
      <w:r>
        <w:t>Dessa forma, fechamos o fluxo completo:</w:t>
      </w:r>
    </w:p>
    <w:p w14:paraId="4E4F1136" w14:textId="77777777" w:rsidR="008A0C5C" w:rsidRDefault="00000000">
      <w:r>
        <w:t>1. Buscar cadastro e metadados dos devices no ThingsBoard (Grupo Argo);</w:t>
      </w:r>
    </w:p>
    <w:p w14:paraId="4A5411B8" w14:textId="77777777" w:rsidR="008A0C5C" w:rsidRDefault="00000000">
      <w:r>
        <w:t>2. Montar o mapa com deviceUuid, customerUuid, deviceId/identifier e ingestionId;</w:t>
      </w:r>
    </w:p>
    <w:p w14:paraId="1638962A" w14:textId="77777777" w:rsidR="008A0C5C" w:rsidRDefault="00000000">
      <w:r>
        <w:t>3. Autenticar na API Data Ingestion;</w:t>
      </w:r>
    </w:p>
    <w:p w14:paraId="13E58654" w14:textId="77777777" w:rsidR="008A0C5C" w:rsidRDefault="00000000">
      <w:r>
        <w:t>4. Obter consumo consolidado por cliente (telemetry/customers/.../devices/totals);</w:t>
      </w:r>
    </w:p>
    <w:p w14:paraId="675EF96A" w14:textId="77777777" w:rsidR="008A0C5C" w:rsidRDefault="00000000">
      <w:r>
        <w:t>5. Obter consumo granular por device (telemetry/devices/{ingestionId}/energy) com a granularidade desejada.</w:t>
      </w:r>
    </w:p>
    <w:p w14:paraId="41933A7D" w14:textId="77777777" w:rsidR="008A0C5C" w:rsidRDefault="008A0C5C"/>
    <w:sectPr w:rsidR="008A0C5C" w:rsidSect="001138CB"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AFF2" w14:textId="77777777" w:rsidR="00E86804" w:rsidRDefault="00E86804" w:rsidP="00013C7E">
      <w:pPr>
        <w:spacing w:after="0" w:line="240" w:lineRule="auto"/>
      </w:pPr>
      <w:r>
        <w:separator/>
      </w:r>
    </w:p>
  </w:endnote>
  <w:endnote w:type="continuationSeparator" w:id="0">
    <w:p w14:paraId="4627ABC7" w14:textId="77777777" w:rsidR="00E86804" w:rsidRDefault="00E86804" w:rsidP="00013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81687"/>
      <w:docPartObj>
        <w:docPartGallery w:val="Page Numbers (Bottom of Page)"/>
        <w:docPartUnique/>
      </w:docPartObj>
    </w:sdtPr>
    <w:sdtContent>
      <w:p w14:paraId="5B082D96" w14:textId="15875FBA" w:rsidR="00013C7E" w:rsidRDefault="00013C7E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84FDF0A" w14:textId="77777777" w:rsidR="00013C7E" w:rsidRDefault="00013C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EastAsia" w:hAnsiTheme="minorHAnsi" w:cstheme="minorBidi"/>
        <w:b w:val="0"/>
        <w:bCs w:val="0"/>
        <w:color w:val="auto"/>
        <w:sz w:val="22"/>
        <w:szCs w:val="22"/>
        <w:lang w:val="pt-BR"/>
      </w:rPr>
      <w:id w:val="1443802742"/>
      <w:docPartObj>
        <w:docPartGallery w:val="Table of Contents"/>
        <w:docPartUnique/>
      </w:docPartObj>
    </w:sdtPr>
    <w:sdtEndPr>
      <w:rPr>
        <w:lang w:val="en-US"/>
      </w:rPr>
    </w:sdtEndPr>
    <w:sdtContent>
      <w:p w14:paraId="6CAE0C58" w14:textId="59CD10B9" w:rsidR="00013C7E" w:rsidRDefault="00013C7E">
        <w:pPr>
          <w:pStyle w:val="CabealhodoSumrio"/>
        </w:pPr>
        <w:r>
          <w:rPr>
            <w:lang w:val="pt-BR"/>
          </w:rPr>
          <w:t>Sumário</w:t>
        </w:r>
      </w:p>
      <w:p w14:paraId="294DF780" w14:textId="0DDD00A4" w:rsidR="00013C7E" w:rsidRDefault="00013C7E">
        <w:pPr>
          <w:pStyle w:val="Sumrio1"/>
          <w:tabs>
            <w:tab w:val="right" w:leader="dot" w:pos="8630"/>
          </w:tabs>
          <w:rPr>
            <w:noProof/>
          </w:rPr>
        </w:pPr>
        <w:r>
          <w:fldChar w:fldCharType="begin"/>
        </w:r>
        <w:r>
          <w:instrText xml:space="preserve"> TOC \o "1-3" \h \z \u </w:instrText>
        </w:r>
        <w:r>
          <w:fldChar w:fldCharType="separate"/>
        </w:r>
        <w:hyperlink w:anchor="_Toc215136371" w:history="1">
          <w:r w:rsidRPr="00344983">
            <w:rPr>
              <w:rStyle w:val="Hyperlink"/>
              <w:noProof/>
            </w:rPr>
            <w:t>Glossário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hyperlink>
      </w:p>
      <w:p w14:paraId="2F1C9FD3" w14:textId="09A62CE9" w:rsidR="00013C7E" w:rsidRDefault="00013C7E">
        <w:pPr>
          <w:pStyle w:val="Sumrio1"/>
          <w:tabs>
            <w:tab w:val="right" w:leader="dot" w:pos="8630"/>
          </w:tabs>
          <w:rPr>
            <w:noProof/>
          </w:rPr>
        </w:pPr>
        <w:hyperlink w:anchor="_Toc215136372" w:history="1">
          <w:r w:rsidRPr="00344983">
            <w:rPr>
              <w:rStyle w:val="Hyperlink"/>
              <w:noProof/>
            </w:rPr>
            <w:t>1. Dashboard DE → PARA – Consulta do LUC por Loja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hyperlink>
      </w:p>
      <w:p w14:paraId="782C2F93" w14:textId="24085A73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3" w:history="1">
          <w:r w:rsidRPr="00344983">
            <w:rPr>
              <w:rStyle w:val="Hyperlink"/>
              <w:noProof/>
            </w:rPr>
            <w:t>1.1 Objetivo: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hyperlink>
      </w:p>
      <w:p w14:paraId="522A1702" w14:textId="06F18CEB" w:rsidR="00013C7E" w:rsidRDefault="00013C7E">
        <w:pPr>
          <w:pStyle w:val="Sumrio1"/>
          <w:tabs>
            <w:tab w:val="right" w:leader="dot" w:pos="8630"/>
          </w:tabs>
          <w:rPr>
            <w:noProof/>
          </w:rPr>
        </w:pPr>
        <w:hyperlink w:anchor="_Toc215136374" w:history="1">
          <w:r w:rsidRPr="00344983">
            <w:rPr>
              <w:rStyle w:val="Hyperlink"/>
              <w:noProof/>
            </w:rPr>
            <w:t>Documentação de Integração – ThingsBoard API (MYIO-BAS)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hyperlink>
      </w:p>
      <w:p w14:paraId="33C18444" w14:textId="5659AD39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5" w:history="1">
          <w:r w:rsidRPr="00344983">
            <w:rPr>
              <w:rStyle w:val="Hyperlink"/>
              <w:noProof/>
            </w:rPr>
            <w:t>1. Autenticação – POST /api/auth/login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hyperlink>
      </w:p>
      <w:p w14:paraId="21FBE4B2" w14:textId="36A6CA14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6" w:history="1">
          <w:r w:rsidRPr="00344983">
            <w:rPr>
              <w:rStyle w:val="Hyperlink"/>
              <w:noProof/>
            </w:rPr>
            <w:t>2. Listagem de Devices – Grupo Argo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hyperlink>
      </w:p>
      <w:p w14:paraId="578138C9" w14:textId="0B841378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7" w:history="1">
          <w:r w:rsidRPr="00344983">
            <w:rPr>
              <w:rStyle w:val="Hyperlink"/>
              <w:noProof/>
            </w:rPr>
            <w:t>3. Mapa inicial de Devices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hyperlink>
      </w:p>
      <w:p w14:paraId="136C52BC" w14:textId="4C51FED1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8" w:history="1">
          <w:r w:rsidRPr="00344983">
            <w:rPr>
              <w:rStyle w:val="Hyperlink"/>
              <w:noProof/>
            </w:rPr>
            <w:drawing>
              <wp:inline distT="0" distB="0" distL="0" distR="0" wp14:anchorId="609AE6BB" wp14:editId="31928719">
                <wp:extent cx="5486400" cy="3001645"/>
                <wp:effectExtent l="0" t="0" r="0" b="8255"/>
                <wp:docPr id="575457296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048745" name="Imagem 1" descr="Text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001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344983">
            <w:rPr>
              <w:rStyle w:val="Hyperlink"/>
              <w:noProof/>
            </w:rPr>
            <w:t>4. Consulta de atributos SERVER_SCOPE por Device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_Toc215136378 \h </w:instrText>
          </w:r>
          <w:r>
            <w:rPr>
              <w:noProof/>
              <w:webHidden/>
            </w:rPr>
            <w:fldChar w:fldCharType="separate"/>
          </w:r>
          <w:r w:rsidR="001138CB">
            <w:rPr>
              <w:b/>
              <w:bCs/>
              <w:noProof/>
              <w:webHidden/>
              <w:lang w:val="pt-BR"/>
            </w:rPr>
            <w:t>Erro! Indicador não definido.</w:t>
          </w:r>
          <w:r>
            <w:rPr>
              <w:noProof/>
              <w:webHidden/>
            </w:rPr>
            <w:fldChar w:fldCharType="end"/>
          </w:r>
        </w:hyperlink>
      </w:p>
      <w:p w14:paraId="3DAEB65C" w14:textId="7D70358A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79" w:history="1">
          <w:r w:rsidRPr="00344983">
            <w:rPr>
              <w:rStyle w:val="Hyperlink"/>
              <w:noProof/>
            </w:rPr>
            <w:t>5. Mapa Final Enriquecido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_Toc215136379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hyperlink>
      </w:p>
      <w:p w14:paraId="7296CCDF" w14:textId="535C4ADC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80" w:history="1">
          <w:r w:rsidRPr="00344983">
            <w:rPr>
              <w:rStyle w:val="Hyperlink"/>
              <w:noProof/>
            </w:rPr>
            <w:t>6. Fluxo Completo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_Toc215136380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hyperlink>
      </w:p>
      <w:p w14:paraId="1E3E84F8" w14:textId="164016BE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81" w:history="1">
          <w:r w:rsidRPr="00344983">
            <w:rPr>
              <w:rStyle w:val="Hyperlink"/>
              <w:noProof/>
            </w:rPr>
            <w:t>7. Autenticação na Data Ingestion API – POST /api/v1/auth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_Toc215136381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8</w:t>
          </w:r>
          <w:r>
            <w:rPr>
              <w:noProof/>
              <w:webHidden/>
            </w:rPr>
            <w:fldChar w:fldCharType="end"/>
          </w:r>
        </w:hyperlink>
      </w:p>
      <w:p w14:paraId="5F7FDE9B" w14:textId="4C7EF062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82" w:history="1">
          <w:r w:rsidRPr="00344983">
            <w:rPr>
              <w:rStyle w:val="Hyperlink"/>
              <w:noProof/>
            </w:rPr>
            <w:t>8. Consulta de Consumo de Energia – Totais por Cliente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_Toc215136382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8</w:t>
          </w:r>
          <w:r>
            <w:rPr>
              <w:noProof/>
              <w:webHidden/>
            </w:rPr>
            <w:fldChar w:fldCharType="end"/>
          </w:r>
        </w:hyperlink>
      </w:p>
      <w:p w14:paraId="478BC935" w14:textId="5F2FAE2A" w:rsidR="00013C7E" w:rsidRDefault="00013C7E">
        <w:pPr>
          <w:pStyle w:val="Sumrio2"/>
          <w:tabs>
            <w:tab w:val="right" w:leader="dot" w:pos="8630"/>
          </w:tabs>
          <w:rPr>
            <w:noProof/>
          </w:rPr>
        </w:pPr>
        <w:hyperlink w:anchor="_Toc215136383" w:history="1">
          <w:r w:rsidRPr="00344983">
            <w:rPr>
              <w:rStyle w:val="Hyperlink"/>
              <w:noProof/>
            </w:rPr>
            <w:t>9. Consulta Granular de Consumo por Device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_Toc215136383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138CB">
            <w:rPr>
              <w:noProof/>
              <w:webHidden/>
            </w:rPr>
            <w:t>10</w:t>
          </w:r>
          <w:r>
            <w:rPr>
              <w:noProof/>
              <w:webHidden/>
            </w:rPr>
            <w:fldChar w:fldCharType="end"/>
          </w:r>
        </w:hyperlink>
      </w:p>
      <w:p w14:paraId="6C1C70D2" w14:textId="7309CB67" w:rsidR="00013C7E" w:rsidRDefault="00013C7E">
        <w:r>
          <w:rPr>
            <w:b/>
            <w:bCs/>
          </w:rPr>
          <w:fldChar w:fldCharType="end"/>
        </w:r>
      </w:p>
    </w:sdtContent>
  </w:sdt>
  <w:p w14:paraId="72BD162A" w14:textId="77777777" w:rsidR="00013C7E" w:rsidRDefault="00013C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3056" w14:textId="77777777" w:rsidR="00E86804" w:rsidRDefault="00E86804" w:rsidP="00013C7E">
      <w:pPr>
        <w:spacing w:after="0" w:line="240" w:lineRule="auto"/>
      </w:pPr>
      <w:r>
        <w:separator/>
      </w:r>
    </w:p>
  </w:footnote>
  <w:footnote w:type="continuationSeparator" w:id="0">
    <w:p w14:paraId="5A337388" w14:textId="77777777" w:rsidR="00E86804" w:rsidRDefault="00E86804" w:rsidP="00013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E5ACE"/>
    <w:multiLevelType w:val="hybridMultilevel"/>
    <w:tmpl w:val="956E1E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B600A"/>
    <w:multiLevelType w:val="hybridMultilevel"/>
    <w:tmpl w:val="5A04D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F4C81"/>
    <w:multiLevelType w:val="hybridMultilevel"/>
    <w:tmpl w:val="1E8645C6"/>
    <w:lvl w:ilvl="0" w:tplc="EFF29A4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90627"/>
    <w:multiLevelType w:val="hybridMultilevel"/>
    <w:tmpl w:val="7EB6B2D4"/>
    <w:lvl w:ilvl="0" w:tplc="EFF29A4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D264A"/>
    <w:multiLevelType w:val="hybridMultilevel"/>
    <w:tmpl w:val="C6BE1576"/>
    <w:lvl w:ilvl="0" w:tplc="EFF29A4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107238">
    <w:abstractNumId w:val="8"/>
  </w:num>
  <w:num w:numId="2" w16cid:durableId="2014143649">
    <w:abstractNumId w:val="6"/>
  </w:num>
  <w:num w:numId="3" w16cid:durableId="832061514">
    <w:abstractNumId w:val="5"/>
  </w:num>
  <w:num w:numId="4" w16cid:durableId="587664390">
    <w:abstractNumId w:val="4"/>
  </w:num>
  <w:num w:numId="5" w16cid:durableId="1692028202">
    <w:abstractNumId w:val="7"/>
  </w:num>
  <w:num w:numId="6" w16cid:durableId="551499872">
    <w:abstractNumId w:val="3"/>
  </w:num>
  <w:num w:numId="7" w16cid:durableId="1433428752">
    <w:abstractNumId w:val="2"/>
  </w:num>
  <w:num w:numId="8" w16cid:durableId="626357945">
    <w:abstractNumId w:val="1"/>
  </w:num>
  <w:num w:numId="9" w16cid:durableId="389380725">
    <w:abstractNumId w:val="0"/>
  </w:num>
  <w:num w:numId="10" w16cid:durableId="397829394">
    <w:abstractNumId w:val="10"/>
  </w:num>
  <w:num w:numId="11" w16cid:durableId="2049530682">
    <w:abstractNumId w:val="9"/>
  </w:num>
  <w:num w:numId="12" w16cid:durableId="269050362">
    <w:abstractNumId w:val="11"/>
  </w:num>
  <w:num w:numId="13" w16cid:durableId="749545163">
    <w:abstractNumId w:val="12"/>
  </w:num>
  <w:num w:numId="14" w16cid:durableId="7008630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7E"/>
    <w:rsid w:val="00034616"/>
    <w:rsid w:val="0006063C"/>
    <w:rsid w:val="001138CB"/>
    <w:rsid w:val="0015074B"/>
    <w:rsid w:val="0029639D"/>
    <w:rsid w:val="00326F90"/>
    <w:rsid w:val="003607DB"/>
    <w:rsid w:val="0039744B"/>
    <w:rsid w:val="003F2BF8"/>
    <w:rsid w:val="0087318E"/>
    <w:rsid w:val="008A0C5C"/>
    <w:rsid w:val="00A81A90"/>
    <w:rsid w:val="00AA1D8D"/>
    <w:rsid w:val="00B47730"/>
    <w:rsid w:val="00BE110B"/>
    <w:rsid w:val="00CB0664"/>
    <w:rsid w:val="00CE4A39"/>
    <w:rsid w:val="00E86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A10A60"/>
  <w14:defaultImageDpi w14:val="300"/>
  <w15:docId w15:val="{F8839790-F9D4-4D27-898F-2D0BD861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3607DB"/>
  </w:style>
  <w:style w:type="paragraph" w:styleId="Sumrio1">
    <w:name w:val="toc 1"/>
    <w:basedOn w:val="Normal"/>
    <w:next w:val="Normal"/>
    <w:autoRedefine/>
    <w:uiPriority w:val="39"/>
    <w:unhideWhenUsed/>
    <w:rsid w:val="00013C7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3C7E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13C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Esta documentação apresenta o fluxo completo de integração entre o ThingsBoard e o Data Ingestion da MYIO, unificando cadastro, identificação e consumo de telemetria das lojas do Grupo Argo.  A partir do fluxo descrito — do login inicial até a obtenção dos dados granulares de energia — a solução permite visualizar, correlacionar e validar informações essenciais como LUC, ID dos devices, ingestionId e consumo consolidado ou por horário. Com o novo Dashboard DE → PARA, a identificação do LUC das lojas do Campinas Shopping e Park Lagos torna-se imediata, reduzindo erros, acelerando diagnósticos e padronizando o acesso aos dados. O resultado é uma operação mais integrada, confiável e preparada para análises energéticas de maior precisão dentro do ecossistema MYIO.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1078</Words>
  <Characters>7968</Characters>
  <Application>Microsoft Office Word</Application>
  <DocSecurity>0</DocSecurity>
  <Lines>265</Lines>
  <Paragraphs>210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Integração MYIO ThingsBoard &amp; Data Ingestion</dc:title>
  <dc:subject>Versão 1.0.0</dc:subject>
  <dc:creator>MYIO</dc:creator>
  <cp:keywords/>
  <dc:description>generated by python-docx</dc:description>
  <cp:lastModifiedBy>Rodrigo Lago</cp:lastModifiedBy>
  <cp:revision>6</cp:revision>
  <dcterms:created xsi:type="dcterms:W3CDTF">2013-12-23T23:15:00Z</dcterms:created>
  <dcterms:modified xsi:type="dcterms:W3CDTF">2025-11-27T15:43:00Z</dcterms:modified>
  <cp:category/>
</cp:coreProperties>
</file>