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440" w:before="60" w:after="0"/>
        <w:ind w:hanging="0" w:left="2448" w:right="2448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9"/>
          <w:sz w:val="36"/>
          <w:szCs w:val="36"/>
        </w:rPr>
        <w:t xml:space="preserve">FSD (Full Stack Development)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9"/>
          <w:sz w:val="36"/>
          <w:szCs w:val="36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723900</wp:posOffset>
                </wp:positionH>
                <wp:positionV relativeFrom="page">
                  <wp:posOffset>2184400</wp:posOffset>
                </wp:positionV>
                <wp:extent cx="6120130" cy="254000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5416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#d3d3d3" stroked="f" o:allowincell="f" style="position:absolute;margin-left:57pt;margin-top:172pt;width:481.85pt;height:19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431800</wp:posOffset>
                </wp:positionH>
                <wp:positionV relativeFrom="page">
                  <wp:posOffset>431800</wp:posOffset>
                </wp:positionV>
                <wp:extent cx="6696710" cy="9828530"/>
                <wp:effectExtent l="6350" t="6350" r="6350" b="6350"/>
                <wp:wrapNone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720" cy="9828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t" o:allowincell="f" style="position:absolute;margin-left:34pt;margin-top:34pt;width:527.25pt;height:773.85pt;mso-wrap-style:none;v-text-anchor:middle;mso-position-horizontal-relative:page;mso-position-vertical-relative:page">
                <v:fill o:detectmouseclick="t" on="false"/>
                <v:stroke color="black" weight="12600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9"/>
          <w:sz w:val="36"/>
          <w:szCs w:val="36"/>
        </w:rPr>
        <w:t>Exam-Ready Notes</w:t>
      </w:r>
    </w:p>
    <w:p>
      <w:pPr>
        <w:pStyle w:val="Normal"/>
        <w:widowControl/>
        <w:spacing w:lineRule="exact" w:line="388" w:before="164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7"/>
          <w:sz w:val="28"/>
          <w:szCs w:val="28"/>
        </w:rPr>
        <w:t>1. Difference Between SQL and NoSQL</w:t>
      </w:r>
    </w:p>
    <w:p>
      <w:pPr>
        <w:pStyle w:val="Normal"/>
        <w:widowControl/>
        <w:spacing w:lineRule="exact" w:line="300" w:before="54" w:after="104"/>
        <w:ind w:hanging="0" w:left="4" w:right="288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SQL and NoSQL are two types of databases. SQL is mainly used for structured data, while NoSQL is used for flexible and large amounts of data.</w:t>
      </w:r>
    </w:p>
    <w:tbl>
      <w:tblPr>
        <w:tblW w:w="9638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819"/>
        <w:gridCol w:w="4818"/>
      </w:tblGrid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SQL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NoSQL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SQL means Structured Query Language.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NoSQL means Not Only SQL.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Data is stored in tables.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Data can be stored as documents, key-value, graphs, etc.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It has a fixed schema.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It has a flexible schema.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Uses rows and columns.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Uses different data formats.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Supports ACID transactions.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Usually focuses on availability and scalability.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Suitable for structured data.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Suitable for unstructured or semi-structured data.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Supports JOIN operations.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Usually avoids complex JOINs.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Mainly uses vertical scaling.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Mainly uses horizontal scaling.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Used in banking systems.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Used in social media and big-data applications.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Uses standard SQL queries.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Query syntax depends on the database.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Examples: MySQL, Oracle, PostgreSQL.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Examples: MongoDB, Cassandra, Redis.</w:t>
            </w:r>
          </w:p>
        </w:tc>
      </w:tr>
    </w:tbl>
    <w:p>
      <w:pPr>
        <w:pStyle w:val="Normal"/>
        <w:widowControl/>
        <w:spacing w:lineRule="exact" w:line="288" w:before="9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Conclusion: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SQL is suitable for structured and highly consistent data. NoSQL is suitable for flexible, large-scale, and changing data.</w:t>
      </w:r>
    </w:p>
    <w:p>
      <w:pPr>
        <w:pStyle w:val="Normal"/>
        <w:widowControl/>
        <w:spacing w:lineRule="exact" w:line="412" w:before="134" w:after="0"/>
        <w:ind w:hanging="0" w:left="4" w:right="5616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7"/>
          <w:sz w:val="28"/>
          <w:szCs w:val="28"/>
        </w:rPr>
        <w:t xml:space="preserve">2. Working of API and Endpoints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What is an API?</w:t>
      </w:r>
    </w:p>
    <w:p>
      <w:pPr>
        <w:pStyle w:val="Normal"/>
        <w:widowControl/>
        <w:spacing w:lineRule="exact" w:line="300" w:before="62" w:after="0"/>
        <w:ind w:hanging="0" w:left="4" w:right="288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API stands for Application Programming Interface. An API allows two applications to communicate with each other. It receives a request, processes it, and sends a response.</w:t>
      </w:r>
    </w:p>
    <w:p>
      <w:pPr>
        <w:pStyle w:val="Normal"/>
        <w:widowControl/>
        <w:spacing w:lineRule="exact" w:line="292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Example: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A weather application uses an API to get weather information from a server.</w:t>
      </w:r>
    </w:p>
    <w:p>
      <w:pPr>
        <w:pStyle w:val="Normal"/>
        <w:widowControl/>
        <w:spacing w:lineRule="exact" w:line="382" w:before="24" w:after="0"/>
        <w:ind w:hanging="0" w:left="4" w:right="7632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 xml:space="preserve">Working of API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1. User sends a request.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2. The request reaches the API.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3. API checks and processes the request.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4. Server performs the required operation.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5. Database provides the required data.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6. API sends the response to the user.</w:t>
      </w:r>
    </w:p>
    <w:p>
      <w:pPr>
        <w:pStyle w:val="Normal"/>
        <w:widowControl/>
        <w:spacing w:lineRule="exact" w:line="418" w:before="0" w:after="0"/>
        <w:ind w:hanging="0" w:left="4" w:right="3888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Flow: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User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Client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API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2"/>
          <w:sz w:val="21"/>
          <w:szCs w:val="21"/>
        </w:rPr>
        <w:t xml:space="preserve"> Server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Database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API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User </w: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What is an Endpoint?</w:t>
      </w:r>
    </w:p>
    <w:p>
      <w:pPr>
        <w:pStyle w:val="Normal"/>
        <w:widowControl/>
        <w:spacing w:lineRule="exact" w:line="280" w:before="82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An endpoint is a specific URL used to perform an operation through an API.</w:t>
      </w:r>
    </w:p>
    <w:p>
      <w:pPr>
        <w:sectPr>
          <w:type w:val="nextPage"/>
          <w:pgSz w:w="11906" w:h="16838"/>
          <w:pgMar w:left="1136" w:right="1102" w:gutter="0" w:header="0" w:top="1124" w:footer="0" w:bottom="352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14" w:before="1082" w:after="0"/>
        <w:ind w:hanging="0" w:left="371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4"/>
          <w:sz w:val="16"/>
          <w:szCs w:val="16"/>
        </w:rPr>
        <w:t>FSD Exam-Ready Notes  |  Page 1</w:t>
      </w:r>
    </w:p>
    <w:tbl>
      <w:tblPr>
        <w:tblW w:w="9638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983"/>
        <w:gridCol w:w="3118"/>
        <w:gridCol w:w="4537"/>
      </w:tblGrid>
      <w:tr>
        <w:trPr>
          <w:trHeight w:val="400" w:hRule="exac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Method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Example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Purpose</w:t>
            </w:r>
          </w:p>
        </w:tc>
      </w:tr>
      <w:tr>
        <w:trPr>
          <w:trHeight w:val="400" w:hRule="exac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GET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3"/>
                <w:sz w:val="19"/>
                <w:szCs w:val="19"/>
              </w:rPr>
              <w:t>/users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Get all users</w:t>
            </w:r>
          </w:p>
        </w:tc>
      </w:tr>
      <w:tr>
        <w:trPr>
          <w:trHeight w:val="400" w:hRule="exac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GET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2"/>
                <w:sz w:val="19"/>
                <w:szCs w:val="19"/>
              </w:rPr>
              <w:t>/users/1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Get one user</w:t>
            </w:r>
          </w:p>
        </w:tc>
      </w:tr>
      <w:tr>
        <w:trPr>
          <w:trHeight w:val="400" w:hRule="exac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3"/>
                <w:sz w:val="19"/>
                <w:szCs w:val="19"/>
              </w:rPr>
              <w:t>/users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Add a new user</w:t>
            </w:r>
          </w:p>
        </w:tc>
      </w:tr>
      <w:tr>
        <w:trPr>
          <w:trHeight w:val="400" w:hRule="exac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PUT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2"/>
                <w:sz w:val="19"/>
                <w:szCs w:val="19"/>
              </w:rPr>
              <w:t>/users/1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Update a user</w:t>
            </w:r>
          </w:p>
        </w:tc>
      </w:tr>
      <w:tr>
        <w:trPr>
          <w:trHeight w:val="400" w:hRule="exac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DELETE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2"/>
                <w:sz w:val="19"/>
                <w:szCs w:val="19"/>
              </w:rPr>
              <w:t>/users/1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Delete a user</w:t>
            </w:r>
          </w:p>
        </w:tc>
      </w:tr>
    </w:tbl>
    <w:p>
      <w:pPr>
        <w:pStyle w:val="Normal"/>
        <w:widowControl/>
        <w:spacing w:lineRule="exact" w:line="288" w:before="88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Conclusion: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723900</wp:posOffset>
                </wp:positionH>
                <wp:positionV relativeFrom="page">
                  <wp:posOffset>723900</wp:posOffset>
                </wp:positionV>
                <wp:extent cx="6120130" cy="254000"/>
                <wp:effectExtent l="0" t="0" r="0" b="0"/>
                <wp:wrapNone/>
                <wp:docPr id="3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5416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#d3d3d3" stroked="f" o:allowincell="f" style="position:absolute;margin-left:57pt;margin-top:57pt;width:481.85pt;height:19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431800</wp:posOffset>
                </wp:positionH>
                <wp:positionV relativeFrom="page">
                  <wp:posOffset>431800</wp:posOffset>
                </wp:positionV>
                <wp:extent cx="6696710" cy="9828530"/>
                <wp:effectExtent l="6350" t="6350" r="6350" b="6350"/>
                <wp:wrapNone/>
                <wp:docPr id="4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720" cy="9828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stroked="t" o:allowincell="f" style="position:absolute;margin-left:34pt;margin-top:34pt;width:527.25pt;height:773.85pt;mso-wrap-style:none;v-text-anchor:middle;mso-position-horizontal-relative:page;mso-position-vertical-relative:page">
                <v:fill o:detectmouseclick="t" on="false"/>
                <v:stroke color="black" weight="12600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API helps applications communicate, while an endpoint specifies where a particular API operation is performed.</w:t>
      </w:r>
    </w:p>
    <w:p>
      <w:pPr>
        <w:sectPr>
          <w:type w:val="nextPage"/>
          <w:pgSz w:w="11906" w:h="16838"/>
          <w:pgMar w:left="1136" w:right="1102" w:gutter="0" w:header="0" w:top="1136" w:footer="0" w:bottom="352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14" w:before="12022" w:after="0"/>
        <w:ind w:hanging="0" w:left="371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4"/>
          <w:sz w:val="16"/>
          <w:szCs w:val="16"/>
        </w:rPr>
        <w:t>FSD Exam-Ready Notes  |  Page 2</w:t>
      </w:r>
    </w:p>
    <w:p>
      <w:pPr>
        <w:pStyle w:val="Normal"/>
        <w:widowControl/>
        <w:spacing w:lineRule="exact" w:line="400" w:before="0" w:after="0"/>
        <w:ind w:hanging="0" w:left="0" w:right="4896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7"/>
          <w:sz w:val="28"/>
          <w:szCs w:val="28"/>
        </w:rPr>
        <w:t xml:space="preserve">3. Spring Architecture and Spring Boot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431800</wp:posOffset>
                </wp:positionH>
                <wp:positionV relativeFrom="page">
                  <wp:posOffset>431800</wp:posOffset>
                </wp:positionV>
                <wp:extent cx="6696710" cy="9828530"/>
                <wp:effectExtent l="6350" t="6350" r="6350" b="6350"/>
                <wp:wrapNone/>
                <wp:docPr id="5" name="Text 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720" cy="9828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" path="m0,0l-2147483645,0l-2147483645,-2147483646l0,-2147483646xe" stroked="t" o:allowincell="f" style="position:absolute;margin-left:34pt;margin-top:34pt;width:527.25pt;height:773.85pt;mso-wrap-style:none;v-text-anchor:middle;mso-position-horizontal-relative:page;mso-position-vertical-relative:page">
                <v:fill o:detectmouseclick="t" on="false"/>
                <v:stroke color="black" weight="12600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What is Spring?</w:t>
      </w:r>
    </w:p>
    <w:p>
      <w:pPr>
        <w:pStyle w:val="Normal"/>
        <w:widowControl/>
        <w:spacing w:lineRule="exact" w:line="300" w:before="62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Spring is a Java framework used to develop web and enterprise applications. It divides an application into different layers. Each layer performs a specific task.</w:t>
      </w:r>
    </w:p>
    <w:p>
      <w:pPr>
        <w:pStyle w:val="Normal"/>
        <w:widowControl/>
        <w:spacing w:lineRule="exact" w:line="390" w:before="28" w:after="0"/>
        <w:ind w:hanging="0" w:left="0" w:right="7488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 xml:space="preserve">Spring Architecture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1. Presentation Layer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Interacts with the user.</w:t>
      </w:r>
    </w:p>
    <w:p>
      <w:pPr>
        <w:pStyle w:val="Normal"/>
        <w:widowControl/>
        <w:spacing w:lineRule="exact" w:line="280" w:before="120" w:after="0"/>
        <w:ind w:hanging="0" w:left="0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5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Uses controllers.</w:t>
      </w:r>
    </w:p>
    <w:p>
      <w:pPr>
        <w:pStyle w:val="Normal"/>
        <w:widowControl/>
        <w:spacing w:lineRule="exact" w:line="280" w:before="120" w:after="0"/>
        <w:ind w:hanging="0" w:left="0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5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Receives user requests.</w:t>
      </w:r>
    </w:p>
    <w:p>
      <w:pPr>
        <w:pStyle w:val="Normal"/>
        <w:widowControl/>
        <w:spacing w:lineRule="exact" w:line="382" w:before="36" w:after="0"/>
        <w:ind w:hanging="0" w:left="0" w:right="7344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2. Business Layer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Contains business logic.</w:t>
      </w:r>
    </w:p>
    <w:p>
      <w:pPr>
        <w:pStyle w:val="Normal"/>
        <w:widowControl/>
        <w:spacing w:lineRule="exact" w:line="280" w:before="120" w:after="0"/>
        <w:ind w:hanging="0" w:left="0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1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1"/>
          <w:sz w:val="21"/>
          <w:szCs w:val="21"/>
        </w:rPr>
        <w:t>Uses service classes.</w:t>
      </w:r>
    </w:p>
    <w:p>
      <w:pPr>
        <w:pStyle w:val="Normal"/>
        <w:widowControl/>
        <w:spacing w:lineRule="exact" w:line="280" w:before="120" w:after="0"/>
        <w:ind w:hanging="0" w:left="0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5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Performs required operations.</w:t>
      </w:r>
    </w:p>
    <w:p>
      <w:pPr>
        <w:pStyle w:val="Normal"/>
        <w:widowControl/>
        <w:spacing w:lineRule="exact" w:line="382" w:before="36" w:after="0"/>
        <w:ind w:hanging="0" w:left="0" w:right="576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3. Data Access Layer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Connects the application with the database.</w:t>
      </w:r>
    </w:p>
    <w:p>
      <w:pPr>
        <w:pStyle w:val="Normal"/>
        <w:widowControl/>
        <w:spacing w:lineRule="exact" w:line="280" w:before="120" w:after="0"/>
        <w:ind w:hanging="0" w:left="0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5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Uses repositories or DAO classes.</w:t>
      </w:r>
    </w:p>
    <w:p>
      <w:pPr>
        <w:pStyle w:val="Normal"/>
        <w:widowControl/>
        <w:spacing w:lineRule="exact" w:line="382" w:before="36" w:after="0"/>
        <w:ind w:hanging="0" w:left="0" w:right="7488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4. Database Layer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Stores application data.</w:t>
      </w:r>
    </w:p>
    <w:p>
      <w:pPr>
        <w:pStyle w:val="Normal"/>
        <w:widowControl/>
        <w:spacing w:lineRule="exact" w:line="280" w:before="120" w:after="0"/>
        <w:ind w:hanging="0" w:left="0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5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Example: MySQL.</w:t>
      </w:r>
    </w:p>
    <w:p>
      <w:pPr>
        <w:pStyle w:val="Normal"/>
        <w:widowControl/>
        <w:spacing w:lineRule="exact" w:line="418" w:before="0" w:after="0"/>
        <w:ind w:hanging="0" w:left="0" w:right="7488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Main Spring Modules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Core Container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AOP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Data Access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Web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3"/>
          <w:sz w:val="21"/>
          <w:szCs w:val="21"/>
        </w:rPr>
        <w:t>• Security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• Testing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What is Spring Boot?</w:t>
      </w:r>
    </w:p>
    <w:p>
      <w:pPr>
        <w:pStyle w:val="Normal"/>
        <w:widowControl/>
        <w:spacing w:lineRule="exact" w:line="300" w:before="62" w:after="0"/>
        <w:ind w:hanging="0" w:left="0" w:right="72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Spring Boot is a framework built on Spring. It makes Spring application development easier and faster by reducing configuration.</w:t>
      </w:r>
    </w:p>
    <w:p>
      <w:pPr>
        <w:pStyle w:val="Normal"/>
        <w:widowControl/>
        <w:spacing w:lineRule="exact" w:line="416" w:before="2" w:after="0"/>
        <w:ind w:hanging="0" w:left="0" w:right="3168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 xml:space="preserve">Features of Spring Boot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1. Auto Configuration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2. Embedded Tomcat Server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3. Starter Dependencies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4. Less configuration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5. Faster development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Working Flow: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Client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Controller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sz w:val="21"/>
          <w:szCs w:val="21"/>
        </w:rPr>
        <w:t xml:space="preserve"> Service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Repository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Database</w:t>
      </w:r>
    </w:p>
    <w:p>
      <w:pPr>
        <w:sectPr>
          <w:type w:val="nextPage"/>
          <w:pgSz w:w="11906" w:h="16838"/>
          <w:pgMar w:left="1140" w:right="1120" w:gutter="0" w:header="0" w:top="1128" w:footer="0" w:bottom="352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14" w:before="470" w:after="0"/>
        <w:ind w:hanging="0" w:left="371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4"/>
          <w:sz w:val="16"/>
          <w:szCs w:val="16"/>
        </w:rPr>
        <w:t>FSD Exam-Ready Notes  |  Page 3</w:t>
      </w:r>
    </w:p>
    <w:p>
      <w:pPr>
        <w:pStyle w:val="Normal"/>
        <w:widowControl/>
        <w:spacing w:lineRule="exact" w:line="318" w:before="0" w:after="26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723900</wp:posOffset>
                </wp:positionH>
                <wp:positionV relativeFrom="page">
                  <wp:posOffset>5613400</wp:posOffset>
                </wp:positionV>
                <wp:extent cx="6120130" cy="254000"/>
                <wp:effectExtent l="0" t="0" r="0" b="0"/>
                <wp:wrapNone/>
                <wp:docPr id="6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5416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#d3d3d3" stroked="f" o:allowincell="f" style="position:absolute;margin-left:57pt;margin-top:442pt;width:481.85pt;height:19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723900</wp:posOffset>
                </wp:positionH>
                <wp:positionV relativeFrom="page">
                  <wp:posOffset>952500</wp:posOffset>
                </wp:positionV>
                <wp:extent cx="6120130" cy="254000"/>
                <wp:effectExtent l="0" t="0" r="0" b="0"/>
                <wp:wrapNone/>
                <wp:docPr id="7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5416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" path="m0,0l-2147483645,0l-2147483645,-2147483646l0,-2147483646xe" fillcolor="#d3d3d3" stroked="f" o:allowincell="f" style="position:absolute;margin-left:57pt;margin-top:75pt;width:481.85pt;height:19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431800</wp:posOffset>
                </wp:positionH>
                <wp:positionV relativeFrom="page">
                  <wp:posOffset>431800</wp:posOffset>
                </wp:positionV>
                <wp:extent cx="6696710" cy="9828530"/>
                <wp:effectExtent l="6350" t="6350" r="6350" b="6350"/>
                <wp:wrapNone/>
                <wp:docPr id="8" name="Text 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720" cy="9828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8" path="m0,0l-2147483645,0l-2147483645,-2147483646l0,-2147483646xe" stroked="t" o:allowincell="f" style="position:absolute;margin-left:34pt;margin-top:34pt;width:527.25pt;height:773.85pt;mso-wrap-style:none;v-text-anchor:middle;mso-position-horizontal-relative:page;mso-position-vertical-relative:page">
                <v:fill o:detectmouseclick="t" on="false"/>
                <v:stroke color="black" weight="12600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Spring vs Spring Boot</w:t>
      </w:r>
    </w:p>
    <w:tbl>
      <w:tblPr>
        <w:tblW w:w="9638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819"/>
        <w:gridCol w:w="4818"/>
      </w:tblGrid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Spring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Spring Boot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Requires more configuration.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Requires less configuration.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Usually needs an external server setup.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Provides an embedded server.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More setup is required.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Easy and quick setup.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Development can require more configuration.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Makes development faster.</w:t>
            </w:r>
          </w:p>
        </w:tc>
      </w:tr>
    </w:tbl>
    <w:p>
      <w:pPr>
        <w:pStyle w:val="Normal"/>
        <w:widowControl/>
        <w:spacing w:lineRule="exact" w:line="288" w:before="88" w:after="0"/>
        <w:ind w:hanging="0" w:left="4" w:right="144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Conclusion: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Spring provides the framework, while Spring Boot makes Spring application development simpler and faster.</w:t>
      </w:r>
    </w:p>
    <w:p>
      <w:pPr>
        <w:pStyle w:val="Normal"/>
        <w:widowControl/>
        <w:spacing w:lineRule="exact" w:line="412" w:before="134" w:after="0"/>
        <w:ind w:hanging="0" w:left="4" w:right="8064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7"/>
          <w:sz w:val="28"/>
          <w:szCs w:val="28"/>
        </w:rPr>
        <w:t xml:space="preserve">4. JUnit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What is JUnit?</w:t>
      </w:r>
    </w:p>
    <w:p>
      <w:pPr>
        <w:pStyle w:val="Normal"/>
        <w:widowControl/>
        <w:spacing w:lineRule="exact" w:line="300" w:before="62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JUnit is a Java testing framework used to test Java programs automatically. It helps developers check whether the program is working correctly.</w:t>
      </w:r>
    </w:p>
    <w:p>
      <w:pPr>
        <w:pStyle w:val="Normal"/>
        <w:widowControl/>
        <w:spacing w:lineRule="exact" w:line="382" w:before="36" w:after="0"/>
        <w:ind w:hanging="0" w:left="4" w:right="7632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Importance of JUnit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• Finds errors early.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3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3"/>
          <w:sz w:val="21"/>
          <w:szCs w:val="21"/>
        </w:rPr>
        <w:t>Saves testing time.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5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Improves code quality.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5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Supports automatic testing.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ascii="Times New Roman" w:hAnsi="Times New Roman" w:cs="Times New Roman" w:eastAsia="Times New Roman"/>
          <w:b w:val="false"/>
          <w:i w:val="false"/>
          <w:color w:val="000000"/>
          <w:spacing w:val="-5"/>
          <w:sz w:val="21"/>
          <w:szCs w:val="21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Makes applications more reliable.</w:t>
      </w:r>
    </w:p>
    <w:p>
      <w:pPr>
        <w:pStyle w:val="Normal"/>
        <w:widowControl/>
        <w:spacing w:lineRule="exact" w:line="318" w:before="100" w:after="28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Common JUnit Annotations</w:t>
      </w:r>
    </w:p>
    <w:tbl>
      <w:tblPr>
        <w:tblW w:w="9638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3117"/>
        <w:gridCol w:w="6520"/>
      </w:tblGrid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Annotation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Purpose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@Test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Marks a method as a test method.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@BeforeEach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Runs before every test.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@AfterEach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Runs after every test.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2"/>
                <w:sz w:val="19"/>
                <w:szCs w:val="19"/>
              </w:rPr>
              <w:t>@BeforeAll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Runs once before all tests.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@AfterAll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Runs once after all tests.</w:t>
            </w:r>
          </w:p>
        </w:tc>
      </w:tr>
    </w:tbl>
    <w:p>
      <w:pPr>
        <w:pStyle w:val="Normal"/>
        <w:widowControl/>
        <w:spacing w:lineRule="exact" w:line="382" w:before="0" w:after="0"/>
        <w:ind w:hanging="0" w:left="4" w:right="7632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 xml:space="preserve">Advantages of JUnit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1. Easy to use.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2. Finds errors quickly.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3. Supports repeated testing.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3"/>
          <w:sz w:val="21"/>
          <w:szCs w:val="21"/>
        </w:rPr>
        <w:t>4. Saves time.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5. Improves software reliability.</w:t>
      </w:r>
    </w:p>
    <w:p>
      <w:pPr>
        <w:pStyle w:val="Normal"/>
        <w:widowControl/>
        <w:spacing w:lineRule="exact" w:line="288" w:before="124" w:after="0"/>
        <w:ind w:hanging="0" w:left="4" w:right="432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Conclusion: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JUnit helps developers test Java programs automatically and find errors before the application is released.</w:t>
      </w:r>
    </w:p>
    <w:p>
      <w:pPr>
        <w:sectPr>
          <w:type w:val="nextPage"/>
          <w:pgSz w:w="11906" w:h="16838"/>
          <w:pgMar w:left="1136" w:right="1102" w:gutter="0" w:header="0" w:top="1130" w:footer="0" w:bottom="352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14" w:before="1822" w:after="0"/>
        <w:ind w:hanging="0" w:left="371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4"/>
          <w:sz w:val="16"/>
          <w:szCs w:val="16"/>
        </w:rPr>
        <w:t>FSD Exam-Ready Notes  |  Page 4</w:t>
      </w:r>
    </w:p>
    <w:p>
      <w:pPr>
        <w:pStyle w:val="Normal"/>
        <w:widowControl/>
        <w:spacing w:lineRule="exact" w:line="400" w:before="0" w:after="0"/>
        <w:ind w:hanging="0" w:left="4" w:right="6048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7"/>
          <w:sz w:val="28"/>
          <w:szCs w:val="28"/>
        </w:rPr>
        <w:t xml:space="preserve">5. Spring Data JPA and ORM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723900</wp:posOffset>
                </wp:positionH>
                <wp:positionV relativeFrom="page">
                  <wp:posOffset>7683500</wp:posOffset>
                </wp:positionV>
                <wp:extent cx="6120130" cy="254000"/>
                <wp:effectExtent l="0" t="0" r="0" b="0"/>
                <wp:wrapNone/>
                <wp:docPr id="9" name="Text 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5416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9" path="m0,0l-2147483645,0l-2147483645,-2147483646l0,-2147483646xe" fillcolor="#d3d3d3" stroked="f" o:allowincell="f" style="position:absolute;margin-left:57pt;margin-top:605pt;width:481.85pt;height:19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723900</wp:posOffset>
                </wp:positionH>
                <wp:positionV relativeFrom="page">
                  <wp:posOffset>5867400</wp:posOffset>
                </wp:positionV>
                <wp:extent cx="6120130" cy="254000"/>
                <wp:effectExtent l="0" t="0" r="0" b="0"/>
                <wp:wrapNone/>
                <wp:docPr id="10" name="Text 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5416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0" path="m0,0l-2147483645,0l-2147483645,-2147483646l0,-2147483646xe" fillcolor="#d3d3d3" stroked="f" o:allowincell="f" style="position:absolute;margin-left:57pt;margin-top:462pt;width:481.85pt;height:19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723900</wp:posOffset>
                </wp:positionH>
                <wp:positionV relativeFrom="page">
                  <wp:posOffset>1968500</wp:posOffset>
                </wp:positionV>
                <wp:extent cx="6120130" cy="254000"/>
                <wp:effectExtent l="0" t="0" r="0" b="0"/>
                <wp:wrapNone/>
                <wp:docPr id="11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5416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1" path="m0,0l-2147483645,0l-2147483645,-2147483646l0,-2147483646xe" fillcolor="#d3d3d3" stroked="f" o:allowincell="f" style="position:absolute;margin-left:57pt;margin-top:155pt;width:481.85pt;height:19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431800</wp:posOffset>
                </wp:positionH>
                <wp:positionV relativeFrom="page">
                  <wp:posOffset>431800</wp:posOffset>
                </wp:positionV>
                <wp:extent cx="6696710" cy="9828530"/>
                <wp:effectExtent l="6350" t="6350" r="6350" b="6350"/>
                <wp:wrapNone/>
                <wp:docPr id="12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720" cy="9828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path="m0,0l-2147483645,0l-2147483645,-2147483646l0,-2147483646xe" stroked="t" o:allowincell="f" style="position:absolute;margin-left:34pt;margin-top:34pt;width:527.25pt;height:773.85pt;mso-wrap-style:none;v-text-anchor:middle;mso-position-horizontal-relative:page;mso-position-vertical-relative:page">
                <v:fill o:detectmouseclick="t" on="false"/>
                <v:stroke color="black" weight="12600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What is ORM?</w:t>
      </w:r>
    </w:p>
    <w:p>
      <w:pPr>
        <w:pStyle w:val="Normal"/>
        <w:widowControl/>
        <w:spacing w:lineRule="exact" w:line="300" w:before="62" w:after="0"/>
        <w:ind w:hanging="0" w:left="4" w:right="144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ORM stands for Object Relational Mapping. ORM is a technique that connects Java objects with database tables. It allows developers to work with Java objects instead of writing many SQL queries.</w:t>
      </w:r>
    </w:p>
    <w:p>
      <w:pPr>
        <w:pStyle w:val="Normal"/>
        <w:widowControl/>
        <w:spacing w:lineRule="exact" w:line="318" w:before="100" w:after="26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Example</w:t>
      </w:r>
    </w:p>
    <w:tbl>
      <w:tblPr>
        <w:tblW w:w="9638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35"/>
        <w:gridCol w:w="6802"/>
      </w:tblGrid>
      <w:tr>
        <w:trPr>
          <w:trHeight w:val="400" w:hRule="exac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ID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Name</w:t>
            </w:r>
          </w:p>
        </w:tc>
      </w:tr>
      <w:tr>
        <w:trPr>
          <w:trHeight w:val="400" w:hRule="exac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1"/>
                <w:sz w:val="19"/>
                <w:szCs w:val="19"/>
              </w:rPr>
              <w:t>1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Ravi</w:t>
            </w:r>
          </w:p>
        </w:tc>
      </w:tr>
    </w:tbl>
    <w:p>
      <w:pPr>
        <w:pStyle w:val="Normal"/>
        <w:widowControl/>
        <w:spacing w:lineRule="exact" w:line="280" w:before="84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A Java object containing id = 1 and name = Ravi can be mapped to this database record by ORM.</w:t>
      </w:r>
    </w:p>
    <w:p>
      <w:pPr>
        <w:pStyle w:val="Normal"/>
        <w:widowControl/>
        <w:spacing w:lineRule="exact" w:line="382" w:before="36" w:after="0"/>
        <w:ind w:hanging="0" w:left="4" w:right="7776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 xml:space="preserve">Benefits of ORM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1. Reduces SQL code.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2. Makes development faster.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3. Makes code easier to maintain.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4. Improves readability.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5. Connects objects with database tables.</w:t>
      </w:r>
    </w:p>
    <w:p>
      <w:pPr>
        <w:pStyle w:val="Normal"/>
        <w:widowControl/>
        <w:spacing w:lineRule="exact" w:line="318" w:before="10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What is Spring Data JPA?</w:t>
      </w:r>
    </w:p>
    <w:p>
      <w:pPr>
        <w:pStyle w:val="Normal"/>
        <w:widowControl/>
        <w:spacing w:lineRule="exact" w:line="300" w:before="62" w:after="0"/>
        <w:ind w:hanging="0" w:left="4" w:right="288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Spring Data JPA is a Spring module used to simplify database operations. It provides ready-made methods for common CRUD operations.</w:t>
      </w:r>
    </w:p>
    <w:p>
      <w:pPr>
        <w:pStyle w:val="Normal"/>
        <w:widowControl/>
        <w:spacing w:lineRule="exact" w:line="420" w:before="0" w:after="28"/>
        <w:ind w:hanging="0" w:left="4" w:right="2592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CRUD means: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Create, Read, Update, Delete 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Architecture Flow: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Controller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sz w:val="21"/>
          <w:szCs w:val="21"/>
        </w:rPr>
        <w:t xml:space="preserve"> Service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Repository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Hibernate </w:t>
      </w:r>
      <w:r>
        <w:rPr>
          <w:rFonts w:eastAsia="Symbol" w:cs="Symbol" w:ascii="Symbol" w:hAnsi="Symbol"/>
          <w:b w:val="false"/>
          <w:i w:val="false"/>
          <w:color w:val="000000"/>
          <w:sz w:val="21"/>
          <w:szCs w:val="21"/>
        </w:rPr>
        <w:t>→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Database </w: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Common JPA Methods</w:t>
      </w:r>
    </w:p>
    <w:tbl>
      <w:tblPr>
        <w:tblW w:w="9638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3117"/>
        <w:gridCol w:w="6520"/>
      </w:tblGrid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Method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Purpose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1"/>
                <w:sz w:val="19"/>
                <w:szCs w:val="19"/>
              </w:rPr>
              <w:t>save()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Insert or update data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3"/>
                <w:sz w:val="19"/>
                <w:szCs w:val="19"/>
              </w:rPr>
              <w:t>findAll()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Get all records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findById()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Get one record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deleteById()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Delete a record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count()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Count records</w:t>
            </w:r>
          </w:p>
        </w:tc>
      </w:tr>
    </w:tbl>
    <w:p>
      <w:pPr>
        <w:pStyle w:val="Normal"/>
        <w:widowControl/>
        <w:spacing w:lineRule="exact" w:line="318" w:before="64" w:after="28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>JPA vs Hibernate</w:t>
      </w:r>
    </w:p>
    <w:tbl>
      <w:tblPr>
        <w:tblW w:w="9638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819"/>
        <w:gridCol w:w="4818"/>
      </w:tblGrid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JPA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Hibernate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JPA is a specification.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Hibernate is an implementation of JPA.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It defines rules and interfaces.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It provides the actual functionality.</w:t>
            </w:r>
          </w:p>
        </w:tc>
      </w:tr>
      <w:tr>
        <w:trPr>
          <w:trHeight w:val="400" w:hRule="exac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It is portable.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It provides additional features.</w:t>
            </w:r>
          </w:p>
        </w:tc>
      </w:tr>
    </w:tbl>
    <w:p>
      <w:pPr>
        <w:pStyle w:val="Normal"/>
        <w:widowControl/>
        <w:spacing w:lineRule="exact" w:line="382" w:before="0" w:after="0"/>
        <w:ind w:hanging="0" w:left="4" w:right="648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6"/>
          <w:sz w:val="23"/>
          <w:szCs w:val="23"/>
        </w:rPr>
        <w:t xml:space="preserve">Advantages of Spring Data JPA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1. Less code is required.</w:t>
      </w:r>
    </w:p>
    <w:p>
      <w:pPr>
        <w:pStyle w:val="Normal"/>
        <w:widowControl/>
        <w:spacing w:lineRule="exact" w:line="280" w:before="12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2. Provides automatic CRUD operations.</w:t>
      </w:r>
    </w:p>
    <w:p>
      <w:pPr>
        <w:pStyle w:val="Normal"/>
        <w:widowControl/>
        <w:spacing w:lineRule="exact" w:line="410" w:before="0" w:after="0"/>
        <w:ind w:hanging="0" w:left="4" w:right="648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3. Makes database connection easier.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4. Supports sorting and pagination.</w:t>
      </w:r>
    </w:p>
    <w:p>
      <w:pPr>
        <w:sectPr>
          <w:type w:val="nextPage"/>
          <w:pgSz w:w="11906" w:h="16838"/>
          <w:pgMar w:left="1136" w:right="1102" w:gutter="0" w:header="0" w:top="1128" w:footer="0" w:bottom="352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14" w:before="502" w:after="0"/>
        <w:ind w:hanging="0" w:left="371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4"/>
          <w:sz w:val="16"/>
          <w:szCs w:val="16"/>
        </w:rPr>
        <w:t>FSD Exam-Ready Notes  |  Page 5</w:t>
      </w:r>
    </w:p>
    <w:p>
      <w:pPr>
        <w:pStyle w:val="Normal"/>
        <w:widowControl/>
        <w:spacing w:lineRule="exact" w:line="280" w:before="0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723900</wp:posOffset>
                </wp:positionH>
                <wp:positionV relativeFrom="page">
                  <wp:posOffset>1778000</wp:posOffset>
                </wp:positionV>
                <wp:extent cx="6120130" cy="254000"/>
                <wp:effectExtent l="0" t="0" r="0" b="0"/>
                <wp:wrapNone/>
                <wp:docPr id="13" name="Text 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5416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3" path="m0,0l-2147483645,0l-2147483645,-2147483646l0,-2147483646xe" fillcolor="#d3d3d3" stroked="f" o:allowincell="f" style="position:absolute;margin-left:57pt;margin-top:140pt;width:481.85pt;height:19.95pt;mso-wrap-style:none;v-text-anchor:middle;mso-position-horizontal-relative:page;mso-position-vertical-relative:page">
                <v:fill o:detectmouseclick="t" type="solid" color2="#2c2c2c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431800</wp:posOffset>
                </wp:positionH>
                <wp:positionV relativeFrom="page">
                  <wp:posOffset>431800</wp:posOffset>
                </wp:positionV>
                <wp:extent cx="6696710" cy="9828530"/>
                <wp:effectExtent l="6350" t="6350" r="6350" b="6350"/>
                <wp:wrapNone/>
                <wp:docPr id="14" name="Text 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720" cy="9828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4" path="m0,0l-2147483645,0l-2147483645,-2147483646l0,-2147483646xe" stroked="t" o:allowincell="f" style="position:absolute;margin-left:34pt;margin-top:34pt;width:527.25pt;height:773.85pt;mso-wrap-style:none;v-text-anchor:middle;mso-position-horizontal-relative:page;mso-position-vertical-relative:page">
                <v:fill o:detectmouseclick="t" on="false"/>
                <v:stroke color="black" weight="12600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>5. Improves development speed.</w:t>
      </w:r>
    </w:p>
    <w:p>
      <w:pPr>
        <w:pStyle w:val="Normal"/>
        <w:widowControl/>
        <w:spacing w:lineRule="exact" w:line="288" w:before="124" w:after="0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5"/>
          <w:sz w:val="21"/>
          <w:szCs w:val="21"/>
        </w:rPr>
        <w:t>Conclusion: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5"/>
          <w:sz w:val="21"/>
          <w:szCs w:val="21"/>
        </w:rPr>
        <w:t xml:space="preserve"> ORM maps Java objects to database tables, while Spring Data JPA makes database operations easier using JPA.</w:t>
      </w:r>
    </w:p>
    <w:p>
      <w:pPr>
        <w:pStyle w:val="Normal"/>
        <w:widowControl/>
        <w:spacing w:lineRule="exact" w:line="388" w:before="158" w:after="78"/>
        <w:ind w:hanging="0" w:left="4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000000"/>
          <w:spacing w:val="-7"/>
          <w:sz w:val="28"/>
          <w:szCs w:val="28"/>
        </w:rPr>
        <w:t>Quick Revision</w:t>
      </w:r>
    </w:p>
    <w:tbl>
      <w:tblPr>
        <w:tblW w:w="9638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3117"/>
        <w:gridCol w:w="6520"/>
      </w:tblGrid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Topic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4" w:before="68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olor w:val="000000"/>
                <w:spacing w:val="-5"/>
                <w:sz w:val="19"/>
                <w:szCs w:val="19"/>
              </w:rPr>
              <w:t>Simple Meaning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SQL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Stores structured data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NoSQL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Stores flexible data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API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Helps applications communicate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Endpoint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URL used for an API operation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Spring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Java application framework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Spring Boot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Makes Spring development easier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JUnit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Java testing framework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ORM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Maps Java objects to database tables</w:t>
            </w:r>
          </w:p>
        </w:tc>
      </w:tr>
      <w:tr>
        <w:trPr>
          <w:trHeight w:val="400" w:hRule="exact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6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Spring Data JPA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54" w:before="66" w:after="0"/>
              <w:ind w:hanging="0" w:left="94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5"/>
                <w:sz w:val="19"/>
                <w:szCs w:val="19"/>
              </w:rPr>
              <w:t>Simplifies database operations</w:t>
            </w:r>
          </w:p>
        </w:tc>
      </w:tr>
    </w:tbl>
    <w:p>
      <w:pPr>
        <w:pStyle w:val="Normal"/>
        <w:widowControl/>
        <w:spacing w:lineRule="exact" w:line="214" w:before="9448" w:after="0"/>
        <w:ind w:hanging="0" w:left="3714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-4"/>
          <w:sz w:val="16"/>
          <w:szCs w:val="16"/>
        </w:rPr>
        <w:t>FSD Exam-Ready Notes  |  Page 6</w:t>
      </w:r>
    </w:p>
    <w:sectPr>
      <w:type w:val="nextPage"/>
      <w:pgSz w:w="11906" w:h="16838"/>
      <w:pgMar w:left="1136" w:right="1102" w:gutter="0" w:header="0" w:top="1130" w:footer="0" w:bottom="352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Noto Sans CJK SC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CJK SC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Noto Sans CJK SC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Noto Sans CJK SC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Noto Sans CJK SC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Noto Sans CJK SC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Noto Sans CJK SC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6</Pages>
  <Words>998</Words>
  <Characters>5367</Characters>
  <CharactersWithSpaces>6216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