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9809AB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9809AB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F15BEB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8FB289B" w14:textId="239FAD02" w:rsidR="00F15BEB" w:rsidRPr="00F15BEB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F15BEB" w:rsidRPr="00245EA2">
        <w:rPr>
          <w:rFonts w:ascii="Calibri" w:hAnsi="Calibri" w:cs="Calibri"/>
          <w:i/>
          <w:noProof/>
          <w:lang w:val="en-US"/>
        </w:rPr>
        <w:t>1.</w:t>
      </w:r>
      <w:r w:rsidR="00F15BEB"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F15BEB" w:rsidRPr="00245EA2">
        <w:rPr>
          <w:rFonts w:ascii="Calibri" w:hAnsi="Calibri" w:cs="Calibri"/>
          <w:noProof/>
          <w:lang w:val="en-US"/>
        </w:rPr>
        <w:t>Goal</w:t>
      </w:r>
      <w:r w:rsidR="00F15BEB" w:rsidRPr="00F15BEB">
        <w:rPr>
          <w:noProof/>
          <w:lang w:val="en-US"/>
        </w:rPr>
        <w:tab/>
      </w:r>
      <w:r w:rsidR="00F15BEB">
        <w:rPr>
          <w:noProof/>
        </w:rPr>
        <w:fldChar w:fldCharType="begin"/>
      </w:r>
      <w:r w:rsidR="00F15BEB" w:rsidRPr="00F15BEB">
        <w:rPr>
          <w:noProof/>
          <w:lang w:val="en-US"/>
        </w:rPr>
        <w:instrText xml:space="preserve"> PAGEREF _Toc56075210 \h </w:instrText>
      </w:r>
      <w:r w:rsidR="00F15BEB">
        <w:rPr>
          <w:noProof/>
        </w:rPr>
      </w:r>
      <w:r w:rsidR="00F15BEB">
        <w:rPr>
          <w:noProof/>
        </w:rPr>
        <w:fldChar w:fldCharType="separate"/>
      </w:r>
      <w:r w:rsidR="006F0D46">
        <w:rPr>
          <w:noProof/>
          <w:lang w:val="en-US"/>
        </w:rPr>
        <w:t>3</w:t>
      </w:r>
      <w:r w:rsidR="00F15BEB">
        <w:rPr>
          <w:noProof/>
        </w:rPr>
        <w:fldChar w:fldCharType="end"/>
      </w:r>
    </w:p>
    <w:p w14:paraId="46517FAD" w14:textId="4C556102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noProof/>
          <w:lang w:val="en-US"/>
        </w:rPr>
        <w:t>2.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Environment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_Toc56075211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F9BE09F" w14:textId="3A923392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color w:val="000000"/>
          <w:lang w:val="en-US"/>
        </w:rPr>
        <w:t>3.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Usage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_Toc56075212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A050642" w14:textId="172CC52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i/>
          <w:noProof/>
          <w:color w:val="000000"/>
          <w:lang w:val="en-US"/>
        </w:rPr>
        <w:t>3.1.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_Toc56075213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DCDEB4B" w14:textId="0FBC7D44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3.1.1.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_Toc56075214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FC86381" w14:textId="1F4FC634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_Toc56075215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59E1BBD" w14:textId="3324EBE5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_Toc56075216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D9AED44" w14:textId="3AB7BEF3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_Toc56075217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B8D07BF" w14:textId="4D96A9B8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_Toc56075218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C6EED26" w14:textId="372D09E4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i/>
          <w:noProof/>
          <w:color w:val="000000"/>
          <w:lang w:val="en-US"/>
        </w:rPr>
        <w:t>3.3.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_Toc56075219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68C9E94" w14:textId="3F32D287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_Toc56075220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BAC4A16" w14:textId="2DE89AA2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3.3.2.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_Toc56075221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BA32247" w14:textId="236F5C3A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3.3.3.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_Toc56075222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C66FA66" w14:textId="50AC47E5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lang w:val="en-US"/>
        </w:rPr>
        <w:t>4.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Data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_Toc56075223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5A0F797" w14:textId="7DCB47DC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_Toc56075224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B474236" w14:textId="1ED3F1CA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15BEB">
        <w:rPr>
          <w:rFonts w:ascii="Calibri" w:hAnsi="Calibri" w:cs="Symbol"/>
          <w:noProof/>
          <w:color w:val="000000"/>
          <w:lang w:val="en-US"/>
        </w:rPr>
        <w:t>4.2.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15BEB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_Toc56075225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7C3C9BE" w14:textId="5711990A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lang w:val="en-US"/>
        </w:rPr>
        <w:t>5.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Other Product Characteristics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_Toc56075226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D1F335F" w14:textId="16567B55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_Toc56075227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102A9F0" w14:textId="64BB948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_Toc56075228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E3E41A5" w14:textId="05A12789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_Toc56075229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569082B" w14:textId="35058FF5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5.4.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/NF40/Logging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_Toc56075230 \h </w:instrText>
      </w:r>
      <w:r>
        <w:rPr>
          <w:noProof/>
        </w:rPr>
        <w:fldChar w:fldCharType="separate"/>
      </w:r>
      <w:r w:rsidR="006F0D46" w:rsidRPr="006F0D46">
        <w:rPr>
          <w:b/>
          <w:bCs/>
          <w:noProof/>
          <w:lang w:val="en-US"/>
        </w:rPr>
        <w:t>Fehler! Textmarke nicht definiert.</w:t>
      </w:r>
      <w:r>
        <w:rPr>
          <w:noProof/>
        </w:rPr>
        <w:fldChar w:fldCharType="end"/>
      </w:r>
    </w:p>
    <w:p w14:paraId="396B406C" w14:textId="2F2BD2C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5.5.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/NF50/Command Line Interface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_Toc56075231 \h </w:instrText>
      </w:r>
      <w:r>
        <w:rPr>
          <w:noProof/>
        </w:rPr>
        <w:fldChar w:fldCharType="separate"/>
      </w:r>
      <w:r w:rsidR="006F0D46" w:rsidRPr="006F0D46">
        <w:rPr>
          <w:b/>
          <w:bCs/>
          <w:noProof/>
          <w:lang w:val="en-US"/>
        </w:rPr>
        <w:t>Fehler! Textmarke nicht definiert.</w:t>
      </w:r>
      <w:r>
        <w:rPr>
          <w:noProof/>
        </w:rPr>
        <w:fldChar w:fldCharType="end"/>
      </w:r>
    </w:p>
    <w:p w14:paraId="6293512A" w14:textId="01EB47AC" w:rsid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5.6.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/NF60/License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_Toc56075232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</w:rPr>
        <w:t>10</w:t>
      </w:r>
      <w:r>
        <w:rPr>
          <w:noProof/>
        </w:rPr>
        <w:fldChar w:fldCharType="end"/>
      </w:r>
    </w:p>
    <w:p w14:paraId="489DA19B" w14:textId="5ABAB4E3" w:rsid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245EA2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245EA2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_Toc56075233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</w:rPr>
        <w:t>11</w:t>
      </w:r>
      <w:r>
        <w:rPr>
          <w:noProof/>
        </w:rPr>
        <w:fldChar w:fldCharType="end"/>
      </w:r>
    </w:p>
    <w:p w14:paraId="463F29E8" w14:textId="624D9FFB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607521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607521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607521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607521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6075214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9809AB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9809AB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607521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5607521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9809AB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5607521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9809AB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9809AB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5607521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9809AB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560752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560752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bookmarkEnd w:id="43"/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</w:p>
    <w:p w14:paraId="344DB3DD" w14:textId="4D30C1CF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interface.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5607522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bookmarkEnd w:id="48"/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 xml:space="preserve">The specified configuration file is checked for validity. If errors </w:t>
      </w: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occur,</w:t>
      </w: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 xml:space="preserve">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5607522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bookmarkEnd w:id="49"/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</w:p>
    <w:p w14:paraId="50AE7488" w14:textId="1E86A1D5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>The Server shall be configured according to the specified configuration file and port.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633EF336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Server startup</w:t>
      </w:r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49152B6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Server shutdown</w:t>
      </w:r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 xml:space="preserve">The server </w:t>
      </w: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stops</w:t>
      </w: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 xml:space="preserve"> after external </w:t>
      </w: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interrupt</w:t>
      </w: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bookmarkStart w:id="50" w:name="_GoBack"/>
      <w:bookmarkEnd w:id="50"/>
    </w:p>
    <w:p w14:paraId="6F332D8D" w14:textId="7A5A3338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Logging</w:t>
      </w:r>
    </w:p>
    <w:p w14:paraId="716BE600" w14:textId="1C7ED745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>Errors and Events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or a logfile.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5607522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1"/>
      <w:bookmarkEnd w:id="52"/>
      <w:r w:rsidRPr="006C1D20">
        <w:rPr>
          <w:rFonts w:ascii="Calibri" w:hAnsi="Calibri" w:cs="Calibri"/>
          <w:szCs w:val="28"/>
          <w:lang w:val="en-US"/>
        </w:rPr>
        <w:t>a</w:t>
      </w:r>
      <w:bookmarkEnd w:id="53"/>
      <w:bookmarkEnd w:id="54"/>
      <w:bookmarkEnd w:id="55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6" w:name="_Toc522094883"/>
      <w:bookmarkStart w:id="57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8" w:name="_Toc522168334"/>
      <w:bookmarkStart w:id="59" w:name="_Toc522174223"/>
      <w:bookmarkStart w:id="60" w:name="_Toc5607522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8"/>
      <w:bookmarkEnd w:id="59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0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1" w:name="_Toc5607522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1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2" w:name="_Toc522168335"/>
      <w:bookmarkStart w:id="63" w:name="_Toc522174224"/>
      <w:bookmarkStart w:id="64" w:name="_Toc5607522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6"/>
      <w:bookmarkEnd w:id="57"/>
      <w:bookmarkEnd w:id="62"/>
      <w:bookmarkEnd w:id="63"/>
      <w:bookmarkEnd w:id="64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5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6" w:name="_Toc522168337"/>
      <w:bookmarkStart w:id="67" w:name="_Toc522174225"/>
      <w:bookmarkStart w:id="68" w:name="_Toc5607522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6"/>
      <w:bookmarkEnd w:id="67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8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8"/>
      <w:bookmarkStart w:id="70" w:name="_Toc522174226"/>
      <w:bookmarkStart w:id="71" w:name="_Toc5607522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1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607522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2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9B54063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3" w:name="_Toc560752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3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5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4" w:name="_Toc522094886"/>
      <w:bookmarkStart w:id="75" w:name="_Toc522094938"/>
      <w:bookmarkStart w:id="76" w:name="_Toc522168340"/>
      <w:bookmarkStart w:id="77" w:name="_Toc522174228"/>
      <w:bookmarkStart w:id="78" w:name="_Toc5607523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4"/>
      <w:bookmarkEnd w:id="75"/>
      <w:r w:rsidRPr="006C1D20">
        <w:rPr>
          <w:rFonts w:ascii="Calibri" w:hAnsi="Calibri" w:cs="Calibri"/>
          <w:szCs w:val="28"/>
          <w:lang w:val="en-US"/>
        </w:rPr>
        <w:t>ces</w:t>
      </w:r>
      <w:bookmarkEnd w:id="76"/>
      <w:bookmarkEnd w:id="77"/>
      <w:bookmarkEnd w:id="78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79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79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AE321" w14:textId="77777777" w:rsidR="006218C9" w:rsidRDefault="006218C9">
      <w:r>
        <w:separator/>
      </w:r>
    </w:p>
  </w:endnote>
  <w:endnote w:type="continuationSeparator" w:id="0">
    <w:p w14:paraId="62A359A0" w14:textId="77777777" w:rsidR="006218C9" w:rsidRDefault="0062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3640E261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6F0D46">
      <w:rPr>
        <w:rFonts w:ascii="Calibri" w:hAnsi="Calibri" w:cs="Calibri"/>
        <w:noProof/>
        <w:sz w:val="22"/>
      </w:rPr>
      <w:t>12.11.2020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34275" w14:textId="77777777" w:rsidR="006218C9" w:rsidRDefault="006218C9">
      <w:r>
        <w:separator/>
      </w:r>
    </w:p>
  </w:footnote>
  <w:footnote w:type="continuationSeparator" w:id="0">
    <w:p w14:paraId="45CFAED2" w14:textId="77777777" w:rsidR="006218C9" w:rsidRDefault="00621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A153F9"/>
    <w:rsid w:val="00A825AD"/>
    <w:rsid w:val="00B04519"/>
    <w:rsid w:val="00B329A6"/>
    <w:rsid w:val="00B54AE0"/>
    <w:rsid w:val="00B877B9"/>
    <w:rsid w:val="00BB4EFB"/>
    <w:rsid w:val="00BD5998"/>
    <w:rsid w:val="00BE7D3F"/>
    <w:rsid w:val="00C1332E"/>
    <w:rsid w:val="00C54F4B"/>
    <w:rsid w:val="00C653F8"/>
    <w:rsid w:val="00C7561A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5462F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1319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28</cp:revision>
  <cp:lastPrinted>2020-11-12T18:35:00Z</cp:lastPrinted>
  <dcterms:created xsi:type="dcterms:W3CDTF">2020-10-20T09:14:00Z</dcterms:created>
  <dcterms:modified xsi:type="dcterms:W3CDTF">2020-11-12T18:36:00Z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