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3EA5" w14:textId="77777777" w:rsidR="00192418" w:rsidRDefault="00192418">
      <w:pPr>
        <w:rPr>
          <w:rFonts w:ascii="Times New Roman" w:eastAsia="Times New Roman" w:hAnsi="Times New Roman" w:cs="Times New Roman"/>
          <w:b/>
          <w:sz w:val="24"/>
          <w:szCs w:val="24"/>
        </w:rPr>
      </w:pPr>
    </w:p>
    <w:p w14:paraId="2E380028" w14:textId="77777777" w:rsidR="00192418" w:rsidRDefault="00192418">
      <w:pPr>
        <w:rPr>
          <w:rFonts w:ascii="Times New Roman" w:eastAsia="Times New Roman" w:hAnsi="Times New Roman" w:cs="Times New Roman"/>
          <w:b/>
          <w:sz w:val="24"/>
          <w:szCs w:val="24"/>
        </w:rPr>
      </w:pPr>
    </w:p>
    <w:p w14:paraId="356ACB8F" w14:textId="77777777" w:rsidR="00192418" w:rsidRDefault="00192418">
      <w:pPr>
        <w:spacing w:line="360" w:lineRule="auto"/>
        <w:jc w:val="both"/>
        <w:rPr>
          <w:rFonts w:ascii="Times New Roman" w:eastAsia="Times New Roman" w:hAnsi="Times New Roman" w:cs="Times New Roman"/>
          <w:sz w:val="24"/>
          <w:szCs w:val="24"/>
        </w:rPr>
      </w:pPr>
    </w:p>
    <w:tbl>
      <w:tblPr>
        <w:tblStyle w:val="a"/>
        <w:tblpPr w:leftFromText="180" w:rightFromText="180" w:vertAnchor="text" w:horzAnchor="margin" w:tblpY="1740"/>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CD3F81" w14:paraId="6C2A06E5"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23937CDE" w14:textId="77777777" w:rsidR="00CD3F81" w:rsidRDefault="00CD3F81" w:rsidP="00CD3F81">
            <w:pPr>
              <w:tabs>
                <w:tab w:val="left" w:pos="709"/>
              </w:tabs>
              <w:jc w:val="both"/>
              <w:rPr>
                <w:sz w:val="32"/>
                <w:szCs w:val="32"/>
              </w:rPr>
            </w:pPr>
            <w:r>
              <w:rPr>
                <w:sz w:val="32"/>
                <w:szCs w:val="32"/>
              </w:rPr>
              <w:t>Experiment No.6</w:t>
            </w:r>
          </w:p>
        </w:tc>
      </w:tr>
      <w:tr w:rsidR="00CD3F81" w14:paraId="6BEAB807"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23576C84" w14:textId="77777777" w:rsidR="00CD3F81" w:rsidRDefault="00CD3F81" w:rsidP="00CD3F81">
            <w:pPr>
              <w:tabs>
                <w:tab w:val="left" w:pos="709"/>
              </w:tabs>
              <w:jc w:val="both"/>
              <w:rPr>
                <w:sz w:val="32"/>
                <w:szCs w:val="32"/>
              </w:rPr>
            </w:pPr>
            <w:r>
              <w:rPr>
                <w:sz w:val="32"/>
                <w:szCs w:val="32"/>
              </w:rPr>
              <w:t xml:space="preserve">Implement Carry Look Ahead Adder. </w:t>
            </w:r>
          </w:p>
        </w:tc>
      </w:tr>
      <w:tr w:rsidR="00CD3F81" w14:paraId="4DD01784"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26A2C79A" w14:textId="6451DE7D" w:rsidR="00CD3F81" w:rsidRDefault="00CD3F81" w:rsidP="00CD3F81">
            <w:pPr>
              <w:tabs>
                <w:tab w:val="left" w:pos="709"/>
              </w:tabs>
              <w:jc w:val="both"/>
              <w:rPr>
                <w:sz w:val="32"/>
                <w:szCs w:val="32"/>
              </w:rPr>
            </w:pPr>
            <w:r>
              <w:rPr>
                <w:sz w:val="32"/>
                <w:szCs w:val="32"/>
              </w:rPr>
              <w:t xml:space="preserve">Name: </w:t>
            </w:r>
            <w:r w:rsidR="00E9693F">
              <w:rPr>
                <w:sz w:val="32"/>
                <w:szCs w:val="32"/>
                <w:lang w:val="en-US"/>
              </w:rPr>
              <w:t>Krithik Devendra Pandey</w:t>
            </w:r>
          </w:p>
        </w:tc>
      </w:tr>
      <w:tr w:rsidR="00CD3F81" w14:paraId="3114E03D"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4323021D" w14:textId="7DC68D50" w:rsidR="00CD3F81" w:rsidRDefault="00CD3F81" w:rsidP="00CD3F81">
            <w:pPr>
              <w:tabs>
                <w:tab w:val="left" w:pos="709"/>
              </w:tabs>
              <w:jc w:val="both"/>
              <w:rPr>
                <w:sz w:val="32"/>
                <w:szCs w:val="32"/>
              </w:rPr>
            </w:pPr>
            <w:r>
              <w:rPr>
                <w:sz w:val="32"/>
                <w:szCs w:val="32"/>
              </w:rPr>
              <w:t>Roll Number: 3</w:t>
            </w:r>
            <w:r w:rsidR="00E9693F">
              <w:rPr>
                <w:sz w:val="32"/>
                <w:szCs w:val="32"/>
                <w:lang w:val="en-US"/>
              </w:rPr>
              <w:t>5</w:t>
            </w:r>
          </w:p>
        </w:tc>
      </w:tr>
      <w:tr w:rsidR="00CD3F81" w14:paraId="44D601F6"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08EB4580" w14:textId="77777777" w:rsidR="00CD3F81" w:rsidRDefault="00CD3F81" w:rsidP="00CD3F81">
            <w:pPr>
              <w:tabs>
                <w:tab w:val="left" w:pos="709"/>
              </w:tabs>
              <w:jc w:val="both"/>
              <w:rPr>
                <w:sz w:val="32"/>
                <w:szCs w:val="32"/>
              </w:rPr>
            </w:pPr>
            <w:r>
              <w:rPr>
                <w:sz w:val="32"/>
                <w:szCs w:val="32"/>
              </w:rPr>
              <w:t>Date of Performance:</w:t>
            </w:r>
          </w:p>
        </w:tc>
      </w:tr>
      <w:tr w:rsidR="00CD3F81" w14:paraId="27BB9F4C" w14:textId="77777777" w:rsidTr="00CD3F81">
        <w:tc>
          <w:tcPr>
            <w:tcW w:w="8121" w:type="dxa"/>
            <w:tcBorders>
              <w:top w:val="single" w:sz="4" w:space="0" w:color="000001"/>
              <w:bottom w:val="single" w:sz="4" w:space="0" w:color="000001"/>
            </w:tcBorders>
            <w:tcMar>
              <w:top w:w="0" w:type="dxa"/>
              <w:left w:w="108" w:type="dxa"/>
              <w:bottom w:w="0" w:type="dxa"/>
              <w:right w:w="108" w:type="dxa"/>
            </w:tcMar>
          </w:tcPr>
          <w:p w14:paraId="611618A0" w14:textId="77777777" w:rsidR="00CD3F81" w:rsidRDefault="00CD3F81" w:rsidP="00CD3F81">
            <w:pPr>
              <w:tabs>
                <w:tab w:val="left" w:pos="709"/>
              </w:tabs>
              <w:jc w:val="both"/>
              <w:rPr>
                <w:sz w:val="32"/>
                <w:szCs w:val="32"/>
              </w:rPr>
            </w:pPr>
            <w:r>
              <w:rPr>
                <w:sz w:val="32"/>
                <w:szCs w:val="32"/>
              </w:rPr>
              <w:t>Date of Submission:</w:t>
            </w:r>
          </w:p>
        </w:tc>
      </w:tr>
    </w:tbl>
    <w:p w14:paraId="1C43AF7A" w14:textId="77777777" w:rsidR="00192418" w:rsidRDefault="00192418">
      <w:pPr>
        <w:spacing w:after="200" w:line="240" w:lineRule="auto"/>
        <w:jc w:val="both"/>
        <w:rPr>
          <w:rFonts w:ascii="Times New Roman" w:eastAsia="Times New Roman" w:hAnsi="Times New Roman" w:cs="Times New Roman"/>
          <w:b/>
          <w:sz w:val="24"/>
          <w:szCs w:val="24"/>
        </w:rPr>
      </w:pPr>
    </w:p>
    <w:p w14:paraId="6BAF9A68" w14:textId="77777777" w:rsidR="00192418" w:rsidRDefault="00192418">
      <w:pPr>
        <w:spacing w:after="200" w:line="240" w:lineRule="auto"/>
        <w:jc w:val="both"/>
        <w:rPr>
          <w:rFonts w:ascii="Times New Roman" w:eastAsia="Times New Roman" w:hAnsi="Times New Roman" w:cs="Times New Roman"/>
          <w:b/>
          <w:sz w:val="24"/>
          <w:szCs w:val="24"/>
        </w:rPr>
      </w:pPr>
    </w:p>
    <w:p w14:paraId="4AC385BC" w14:textId="77777777" w:rsidR="00192418" w:rsidRDefault="00192418">
      <w:pPr>
        <w:spacing w:after="200" w:line="240" w:lineRule="auto"/>
        <w:jc w:val="both"/>
        <w:rPr>
          <w:rFonts w:ascii="Times New Roman" w:eastAsia="Times New Roman" w:hAnsi="Times New Roman" w:cs="Times New Roman"/>
          <w:b/>
          <w:sz w:val="24"/>
          <w:szCs w:val="24"/>
        </w:rPr>
      </w:pPr>
    </w:p>
    <w:p w14:paraId="49EE642C" w14:textId="77777777" w:rsidR="00192418" w:rsidRDefault="00192418">
      <w:pPr>
        <w:spacing w:after="200" w:line="240" w:lineRule="auto"/>
        <w:jc w:val="both"/>
        <w:rPr>
          <w:rFonts w:ascii="Times New Roman" w:eastAsia="Times New Roman" w:hAnsi="Times New Roman" w:cs="Times New Roman"/>
          <w:b/>
          <w:sz w:val="24"/>
          <w:szCs w:val="24"/>
        </w:rPr>
      </w:pPr>
    </w:p>
    <w:p w14:paraId="5985D4E2" w14:textId="77777777" w:rsidR="00192418" w:rsidRDefault="00192418">
      <w:pPr>
        <w:spacing w:after="200" w:line="240" w:lineRule="auto"/>
        <w:jc w:val="both"/>
        <w:rPr>
          <w:rFonts w:ascii="Times New Roman" w:eastAsia="Times New Roman" w:hAnsi="Times New Roman" w:cs="Times New Roman"/>
          <w:b/>
          <w:sz w:val="24"/>
          <w:szCs w:val="24"/>
        </w:rPr>
      </w:pPr>
    </w:p>
    <w:p w14:paraId="7E44C754" w14:textId="77777777" w:rsidR="00192418" w:rsidRDefault="00192418">
      <w:pPr>
        <w:spacing w:after="200" w:line="240" w:lineRule="auto"/>
        <w:jc w:val="both"/>
        <w:rPr>
          <w:rFonts w:ascii="Times New Roman" w:eastAsia="Times New Roman" w:hAnsi="Times New Roman" w:cs="Times New Roman"/>
          <w:b/>
          <w:sz w:val="24"/>
          <w:szCs w:val="24"/>
        </w:rPr>
      </w:pPr>
    </w:p>
    <w:p w14:paraId="2F9FCA91" w14:textId="77777777" w:rsidR="00192418" w:rsidRDefault="00192418">
      <w:pPr>
        <w:spacing w:after="200" w:line="240" w:lineRule="auto"/>
        <w:jc w:val="both"/>
        <w:rPr>
          <w:rFonts w:ascii="Times New Roman" w:eastAsia="Times New Roman" w:hAnsi="Times New Roman" w:cs="Times New Roman"/>
          <w:b/>
          <w:sz w:val="24"/>
          <w:szCs w:val="24"/>
        </w:rPr>
      </w:pPr>
    </w:p>
    <w:p w14:paraId="202AE9A1" w14:textId="77777777" w:rsidR="00192418" w:rsidRDefault="00192418">
      <w:pPr>
        <w:spacing w:after="200" w:line="240" w:lineRule="auto"/>
        <w:jc w:val="both"/>
        <w:rPr>
          <w:rFonts w:ascii="Times New Roman" w:eastAsia="Times New Roman" w:hAnsi="Times New Roman" w:cs="Times New Roman"/>
          <w:b/>
          <w:sz w:val="24"/>
          <w:szCs w:val="24"/>
        </w:rPr>
      </w:pPr>
    </w:p>
    <w:p w14:paraId="29518DDF" w14:textId="77777777" w:rsidR="00192418" w:rsidRDefault="00192418">
      <w:pPr>
        <w:spacing w:after="200" w:line="240" w:lineRule="auto"/>
        <w:jc w:val="both"/>
        <w:rPr>
          <w:rFonts w:ascii="Times New Roman" w:eastAsia="Times New Roman" w:hAnsi="Times New Roman" w:cs="Times New Roman"/>
          <w:b/>
          <w:sz w:val="24"/>
          <w:szCs w:val="24"/>
        </w:rPr>
      </w:pPr>
    </w:p>
    <w:p w14:paraId="38BC6952" w14:textId="77777777" w:rsidR="00192418" w:rsidRDefault="00192418">
      <w:pPr>
        <w:spacing w:after="200" w:line="240" w:lineRule="auto"/>
        <w:jc w:val="both"/>
        <w:rPr>
          <w:rFonts w:ascii="Times New Roman" w:eastAsia="Times New Roman" w:hAnsi="Times New Roman" w:cs="Times New Roman"/>
          <w:b/>
          <w:sz w:val="24"/>
          <w:szCs w:val="24"/>
        </w:rPr>
      </w:pPr>
    </w:p>
    <w:p w14:paraId="2F21494E" w14:textId="77777777" w:rsidR="00192418" w:rsidRDefault="00192418">
      <w:pPr>
        <w:spacing w:after="200" w:line="240" w:lineRule="auto"/>
        <w:jc w:val="both"/>
        <w:rPr>
          <w:rFonts w:ascii="Times New Roman" w:eastAsia="Times New Roman" w:hAnsi="Times New Roman" w:cs="Times New Roman"/>
          <w:b/>
          <w:sz w:val="24"/>
          <w:szCs w:val="24"/>
        </w:rPr>
      </w:pPr>
    </w:p>
    <w:p w14:paraId="2B05F8FF" w14:textId="77777777" w:rsidR="00192418" w:rsidRDefault="00192418">
      <w:pPr>
        <w:spacing w:after="200" w:line="240" w:lineRule="auto"/>
        <w:jc w:val="both"/>
        <w:rPr>
          <w:rFonts w:ascii="Times New Roman" w:eastAsia="Times New Roman" w:hAnsi="Times New Roman" w:cs="Times New Roman"/>
          <w:b/>
          <w:sz w:val="24"/>
          <w:szCs w:val="24"/>
        </w:rPr>
      </w:pPr>
    </w:p>
    <w:p w14:paraId="1F2E294D" w14:textId="77777777" w:rsidR="00192418" w:rsidRDefault="00192418">
      <w:pPr>
        <w:spacing w:after="200" w:line="240" w:lineRule="auto"/>
        <w:jc w:val="both"/>
        <w:rPr>
          <w:rFonts w:ascii="Times New Roman" w:eastAsia="Times New Roman" w:hAnsi="Times New Roman" w:cs="Times New Roman"/>
          <w:b/>
          <w:sz w:val="24"/>
          <w:szCs w:val="24"/>
        </w:rPr>
      </w:pPr>
    </w:p>
    <w:p w14:paraId="61AA8499" w14:textId="77777777" w:rsidR="00CD3F81" w:rsidRDefault="00CD3F81">
      <w:pPr>
        <w:spacing w:after="200" w:line="240" w:lineRule="auto"/>
        <w:jc w:val="both"/>
        <w:rPr>
          <w:rFonts w:ascii="Times New Roman" w:eastAsia="Times New Roman" w:hAnsi="Times New Roman" w:cs="Times New Roman"/>
          <w:b/>
          <w:sz w:val="24"/>
          <w:szCs w:val="24"/>
        </w:rPr>
      </w:pPr>
    </w:p>
    <w:p w14:paraId="563B018D" w14:textId="77777777" w:rsidR="00CD3F81" w:rsidRDefault="00CD3F81">
      <w:pPr>
        <w:spacing w:after="200" w:line="240" w:lineRule="auto"/>
        <w:jc w:val="both"/>
        <w:rPr>
          <w:rFonts w:ascii="Times New Roman" w:eastAsia="Times New Roman" w:hAnsi="Times New Roman" w:cs="Times New Roman"/>
          <w:b/>
          <w:sz w:val="24"/>
          <w:szCs w:val="24"/>
        </w:rPr>
      </w:pPr>
    </w:p>
    <w:p w14:paraId="05190B38" w14:textId="77777777" w:rsidR="00CD3F81" w:rsidRDefault="00CD3F81">
      <w:pPr>
        <w:spacing w:after="200" w:line="240" w:lineRule="auto"/>
        <w:jc w:val="both"/>
        <w:rPr>
          <w:rFonts w:ascii="Times New Roman" w:eastAsia="Times New Roman" w:hAnsi="Times New Roman" w:cs="Times New Roman"/>
          <w:b/>
          <w:sz w:val="24"/>
          <w:szCs w:val="24"/>
        </w:rPr>
      </w:pPr>
    </w:p>
    <w:p w14:paraId="4894CA9B" w14:textId="77777777" w:rsidR="00CD3F81" w:rsidRDefault="00CD3F81">
      <w:pPr>
        <w:spacing w:after="200" w:line="240" w:lineRule="auto"/>
        <w:jc w:val="both"/>
        <w:rPr>
          <w:rFonts w:ascii="Times New Roman" w:eastAsia="Times New Roman" w:hAnsi="Times New Roman" w:cs="Times New Roman"/>
          <w:b/>
          <w:sz w:val="24"/>
          <w:szCs w:val="24"/>
        </w:rPr>
      </w:pPr>
    </w:p>
    <w:p w14:paraId="5BD2DBBA" w14:textId="77777777" w:rsidR="00CD3F81" w:rsidRDefault="00CD3F81">
      <w:pPr>
        <w:spacing w:after="200" w:line="240" w:lineRule="auto"/>
        <w:jc w:val="both"/>
        <w:rPr>
          <w:rFonts w:ascii="Times New Roman" w:eastAsia="Times New Roman" w:hAnsi="Times New Roman" w:cs="Times New Roman"/>
          <w:b/>
          <w:sz w:val="24"/>
          <w:szCs w:val="24"/>
        </w:rPr>
      </w:pPr>
    </w:p>
    <w:p w14:paraId="322CA12F" w14:textId="77777777" w:rsidR="00CD3F81" w:rsidRDefault="00CD3F81">
      <w:pPr>
        <w:spacing w:after="200" w:line="240" w:lineRule="auto"/>
        <w:jc w:val="both"/>
        <w:rPr>
          <w:rFonts w:ascii="Times New Roman" w:eastAsia="Times New Roman" w:hAnsi="Times New Roman" w:cs="Times New Roman"/>
          <w:b/>
          <w:sz w:val="24"/>
          <w:szCs w:val="24"/>
        </w:rPr>
      </w:pPr>
    </w:p>
    <w:p w14:paraId="57F3302D" w14:textId="77777777" w:rsidR="00CD3F81" w:rsidRDefault="00CD3F81">
      <w:pPr>
        <w:spacing w:after="200" w:line="240" w:lineRule="auto"/>
        <w:jc w:val="both"/>
        <w:rPr>
          <w:rFonts w:ascii="Times New Roman" w:eastAsia="Times New Roman" w:hAnsi="Times New Roman" w:cs="Times New Roman"/>
          <w:b/>
          <w:sz w:val="24"/>
          <w:szCs w:val="24"/>
        </w:rPr>
      </w:pPr>
    </w:p>
    <w:p w14:paraId="43B55901" w14:textId="77777777" w:rsidR="00CD3F81" w:rsidRDefault="00CD3F81">
      <w:pPr>
        <w:spacing w:after="200" w:line="240" w:lineRule="auto"/>
        <w:jc w:val="both"/>
        <w:rPr>
          <w:rFonts w:ascii="Times New Roman" w:eastAsia="Times New Roman" w:hAnsi="Times New Roman" w:cs="Times New Roman"/>
          <w:b/>
          <w:sz w:val="24"/>
          <w:szCs w:val="24"/>
        </w:rPr>
      </w:pPr>
    </w:p>
    <w:p w14:paraId="4F9AC0ED" w14:textId="77777777" w:rsidR="00CD3F81" w:rsidRDefault="00CD3F81">
      <w:pPr>
        <w:spacing w:after="200" w:line="240" w:lineRule="auto"/>
        <w:jc w:val="both"/>
        <w:rPr>
          <w:rFonts w:ascii="Times New Roman" w:eastAsia="Times New Roman" w:hAnsi="Times New Roman" w:cs="Times New Roman"/>
          <w:b/>
          <w:sz w:val="24"/>
          <w:szCs w:val="24"/>
        </w:rPr>
      </w:pPr>
    </w:p>
    <w:p w14:paraId="288F6058" w14:textId="77777777" w:rsidR="00CD3F81" w:rsidRDefault="00CD3F81">
      <w:pPr>
        <w:spacing w:after="200" w:line="240" w:lineRule="auto"/>
        <w:jc w:val="both"/>
        <w:rPr>
          <w:rFonts w:ascii="Times New Roman" w:eastAsia="Times New Roman" w:hAnsi="Times New Roman" w:cs="Times New Roman"/>
          <w:b/>
          <w:sz w:val="24"/>
          <w:szCs w:val="24"/>
        </w:rPr>
      </w:pPr>
    </w:p>
    <w:p w14:paraId="238BFA52" w14:textId="77777777" w:rsidR="00CD3F81" w:rsidRDefault="00CD3F81">
      <w:pPr>
        <w:spacing w:after="200" w:line="240" w:lineRule="auto"/>
        <w:jc w:val="both"/>
        <w:rPr>
          <w:rFonts w:ascii="Times New Roman" w:eastAsia="Times New Roman" w:hAnsi="Times New Roman" w:cs="Times New Roman"/>
          <w:b/>
          <w:sz w:val="24"/>
          <w:szCs w:val="24"/>
        </w:rPr>
      </w:pPr>
    </w:p>
    <w:p w14:paraId="73374713" w14:textId="77777777" w:rsidR="00CD3F81" w:rsidRDefault="00CD3F81">
      <w:pPr>
        <w:spacing w:after="200" w:line="240" w:lineRule="auto"/>
        <w:jc w:val="both"/>
        <w:rPr>
          <w:rFonts w:ascii="Times New Roman" w:eastAsia="Times New Roman" w:hAnsi="Times New Roman" w:cs="Times New Roman"/>
          <w:b/>
          <w:sz w:val="24"/>
          <w:szCs w:val="24"/>
        </w:rPr>
      </w:pPr>
    </w:p>
    <w:p w14:paraId="48F34092" w14:textId="77777777" w:rsidR="00192418" w:rsidRDefault="0000000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gramEnd"/>
      <w:r>
        <w:rPr>
          <w:rFonts w:ascii="Calibri" w:eastAsia="Calibri" w:hAnsi="Calibri" w:cs="Calibri"/>
        </w:rPr>
        <w:t xml:space="preserve"> </w:t>
      </w:r>
      <w:r>
        <w:rPr>
          <w:rFonts w:ascii="Times New Roman" w:eastAsia="Times New Roman" w:hAnsi="Times New Roman" w:cs="Times New Roman"/>
          <w:sz w:val="24"/>
          <w:szCs w:val="24"/>
        </w:rPr>
        <w:t xml:space="preserve">To implement </w:t>
      </w:r>
      <w:proofErr w:type="gramStart"/>
      <w:r>
        <w:rPr>
          <w:rFonts w:ascii="Times New Roman" w:eastAsia="Times New Roman" w:hAnsi="Times New Roman" w:cs="Times New Roman"/>
          <w:sz w:val="24"/>
          <w:szCs w:val="24"/>
        </w:rPr>
        <w:t>carry</w:t>
      </w:r>
      <w:proofErr w:type="gramEnd"/>
      <w:r>
        <w:rPr>
          <w:rFonts w:ascii="Times New Roman" w:eastAsia="Times New Roman" w:hAnsi="Times New Roman" w:cs="Times New Roman"/>
          <w:sz w:val="24"/>
          <w:szCs w:val="24"/>
        </w:rPr>
        <w:t xml:space="preserve"> look ahead adder.</w:t>
      </w:r>
    </w:p>
    <w:p w14:paraId="3700F376" w14:textId="77777777" w:rsidR="0019241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3A88C837" w14:textId="77777777" w:rsidR="0019241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computes the carries </w:t>
      </w:r>
      <w:proofErr w:type="spellStart"/>
      <w:r>
        <w:rPr>
          <w:rFonts w:ascii="Times New Roman" w:eastAsia="Times New Roman" w:hAnsi="Times New Roman" w:cs="Times New Roman"/>
          <w:sz w:val="24"/>
          <w:szCs w:val="24"/>
        </w:rPr>
        <w:t>parallely</w:t>
      </w:r>
      <w:proofErr w:type="spellEnd"/>
      <w:r>
        <w:rPr>
          <w:rFonts w:ascii="Times New Roman" w:eastAsia="Times New Roman" w:hAnsi="Times New Roman" w:cs="Times New Roman"/>
          <w:sz w:val="24"/>
          <w:szCs w:val="24"/>
        </w:rPr>
        <w:t xml:space="preserve"> thus greatly speeding up the computation.</w:t>
      </w:r>
    </w:p>
    <w:p w14:paraId="2C75B15C" w14:textId="77777777" w:rsidR="00192418"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understanding behaviour of carry lookahead adder from module designed by the student as part of the experiment</w:t>
      </w:r>
    </w:p>
    <w:p w14:paraId="3A21E5EC" w14:textId="77777777" w:rsidR="00192418"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concept of reducing computation time with respect of ripple carry adder by using carry generate and propagate functions.</w:t>
      </w:r>
    </w:p>
    <w:p w14:paraId="417E5DDC" w14:textId="77777777" w:rsidR="00192418"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27E39392" w14:textId="77777777" w:rsidR="00192418" w:rsidRDefault="00192418">
      <w:pPr>
        <w:spacing w:line="240" w:lineRule="auto"/>
        <w:jc w:val="both"/>
        <w:rPr>
          <w:rFonts w:ascii="Times New Roman" w:eastAsia="Times New Roman" w:hAnsi="Times New Roman" w:cs="Times New Roman"/>
          <w:b/>
          <w:sz w:val="24"/>
          <w:szCs w:val="24"/>
        </w:rPr>
      </w:pPr>
    </w:p>
    <w:p w14:paraId="60A108ED" w14:textId="77777777" w:rsidR="0019241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1CE0517A"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proofErr w:type="gramStart"/>
      <w:r>
        <w:rPr>
          <w:rFonts w:ascii="Times New Roman" w:eastAsia="Times New Roman" w:hAnsi="Times New Roman" w:cs="Times New Roman"/>
          <w:sz w:val="24"/>
          <w:szCs w:val="24"/>
        </w:rPr>
        <w:t>carry ,regardless</w:t>
      </w:r>
      <w:proofErr w:type="gramEnd"/>
      <w:r>
        <w:rPr>
          <w:rFonts w:ascii="Times New Roman" w:eastAsia="Times New Roman" w:hAnsi="Times New Roman" w:cs="Times New Roman"/>
          <w:sz w:val="24"/>
          <w:szCs w:val="24"/>
        </w:rPr>
        <w:t xml:space="preserve"> of input carry. The block diagram of a 4-bit Carry Lookahead Adder is shown here below -</w:t>
      </w:r>
    </w:p>
    <w:p w14:paraId="64A285F1" w14:textId="77777777" w:rsidR="00192418" w:rsidRDefault="00192418">
      <w:pPr>
        <w:jc w:val="both"/>
        <w:rPr>
          <w:rFonts w:ascii="Times New Roman" w:eastAsia="Times New Roman" w:hAnsi="Times New Roman" w:cs="Times New Roman"/>
          <w:sz w:val="24"/>
          <w:szCs w:val="24"/>
        </w:rPr>
      </w:pPr>
    </w:p>
    <w:p w14:paraId="49F95979"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05D4D41A" wp14:editId="50D9AFBA">
            <wp:extent cx="4829175" cy="2466975"/>
            <wp:effectExtent l="0" t="0" r="0" b="0"/>
            <wp:docPr id="102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cstate="print"/>
                    <a:srcRect/>
                    <a:stretch/>
                  </pic:blipFill>
                  <pic:spPr>
                    <a:xfrm>
                      <a:off x="0" y="0"/>
                      <a:ext cx="4829175" cy="2466975"/>
                    </a:xfrm>
                    <a:prstGeom prst="rect">
                      <a:avLst/>
                    </a:prstGeom>
                    <a:ln w="9525" cap="flat" cmpd="sng">
                      <a:solidFill>
                        <a:srgbClr val="000000"/>
                      </a:solidFill>
                      <a:prstDash val="solid"/>
                      <a:round/>
                      <a:headEnd/>
                      <a:tailEnd/>
                    </a:ln>
                  </pic:spPr>
                </pic:pic>
              </a:graphicData>
            </a:graphic>
          </wp:inline>
        </w:drawing>
      </w:r>
    </w:p>
    <w:p w14:paraId="7DEA5883"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gate levels for the carry propagation can be found from the circuit of full adder. The signal from input carry Cin to output carry Cout requires an AND gate and an OR gate, which constitutes two gate levels.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there are four full adders in the parallel adder, the output carry C5 would have 2 X 4 = 8 gate levels from C1 to C5. For an n-bit parallel adder, there are 2n gate levels to propagate through.</w:t>
      </w:r>
    </w:p>
    <w:p w14:paraId="22528676" w14:textId="77777777" w:rsidR="00192418" w:rsidRDefault="00192418">
      <w:pPr>
        <w:jc w:val="both"/>
        <w:rPr>
          <w:rFonts w:ascii="Times New Roman" w:eastAsia="Times New Roman" w:hAnsi="Times New Roman" w:cs="Times New Roman"/>
          <w:sz w:val="24"/>
          <w:szCs w:val="24"/>
        </w:rPr>
      </w:pPr>
    </w:p>
    <w:p w14:paraId="52FD33DC" w14:textId="77777777" w:rsidR="0019241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56BB5457"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corresponding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expressions are given here to construct a carry lookahead adder. In the carry-lookahead circuit we ned to generate the two signals carry propagator(P) and carry generator(G),</w:t>
      </w:r>
    </w:p>
    <w:p w14:paraId="6B9F6A24"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5DB7CD6E"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Gi = Ai · Bi</w:t>
      </w:r>
    </w:p>
    <w:p w14:paraId="6F50D398"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0AD257DF"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4281BDFC"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Ci+1 = Gi + </w:t>
      </w:r>
      <w:proofErr w:type="gramStart"/>
      <w:r>
        <w:rPr>
          <w:rFonts w:ascii="Times New Roman" w:eastAsia="Times New Roman" w:hAnsi="Times New Roman" w:cs="Times New Roman"/>
          <w:sz w:val="24"/>
          <w:szCs w:val="24"/>
        </w:rPr>
        <w:t>( Pi</w:t>
      </w:r>
      <w:proofErr w:type="gramEnd"/>
      <w:r>
        <w:rPr>
          <w:rFonts w:ascii="Times New Roman" w:eastAsia="Times New Roman" w:hAnsi="Times New Roman" w:cs="Times New Roman"/>
          <w:sz w:val="24"/>
          <w:szCs w:val="24"/>
        </w:rPr>
        <w:t xml:space="preserve"> · Ci)</w:t>
      </w:r>
    </w:p>
    <w:p w14:paraId="06623A54"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01644A76"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7F894F34"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51B082E4"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 = G2 + P2 · C2 = G2 P2 · G1 + P2 · P1 · G0 + P2 · P1 · P0 · C0</w:t>
      </w:r>
    </w:p>
    <w:p w14:paraId="7B9A33B9" w14:textId="77777777" w:rsidR="001924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65BF4AAC" w14:textId="77777777" w:rsidR="00192418" w:rsidRDefault="00192418">
      <w:pPr>
        <w:jc w:val="both"/>
        <w:rPr>
          <w:rFonts w:ascii="Times New Roman" w:eastAsia="Times New Roman" w:hAnsi="Times New Roman" w:cs="Times New Roman"/>
          <w:sz w:val="24"/>
          <w:szCs w:val="24"/>
        </w:rPr>
      </w:pPr>
    </w:p>
    <w:p w14:paraId="76A09C19" w14:textId="77777777" w:rsidR="0019241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A914F57" w14:textId="77777777" w:rsidR="0019241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039D7195"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4A1B24B7"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circuit we need 7 half adder, 3 OR gate, 1 V+(to give 1 as input), 3 Digital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2 for seeing input and 1 for seeing output sum), 1 Bit display(to see the carry output), wires.</w:t>
      </w:r>
    </w:p>
    <w:p w14:paraId="0E5C542E"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 configurations of a component are shown whenever the mouse is hovered on any canned component of the palette or press the 'show </w:t>
      </w:r>
      <w:proofErr w:type="spellStart"/>
      <w:r>
        <w:rPr>
          <w:rFonts w:ascii="Times New Roman" w:eastAsia="Times New Roman" w:hAnsi="Times New Roman" w:cs="Times New Roman"/>
          <w:sz w:val="24"/>
          <w:szCs w:val="24"/>
        </w:rPr>
        <w:t>pinconfig</w:t>
      </w:r>
      <w:proofErr w:type="spellEnd"/>
      <w:r>
        <w:rPr>
          <w:rFonts w:ascii="Times New Roman" w:eastAsia="Times New Roman" w:hAnsi="Times New Roman" w:cs="Times New Roman"/>
          <w:sz w:val="24"/>
          <w:szCs w:val="24"/>
        </w:rPr>
        <w:t>' button. Pin numbering starts from 1 and from the bottom left corner (indicating with the circle) and increases anticlockwise.</w:t>
      </w:r>
    </w:p>
    <w:p w14:paraId="07161812"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w:t>
      </w:r>
    </w:p>
    <w:p w14:paraId="75A61638"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7FAF5E92"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05CC0D8A" w14:textId="77777777" w:rsidR="0019241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output; in the screenshot diagram we have given the value 0011(3) and 0111(7) so get 10 as sum and 0 as carry. You can also use many bit switches instead of V+ to give </w:t>
      </w:r>
      <w:r>
        <w:rPr>
          <w:rFonts w:ascii="Times New Roman" w:eastAsia="Times New Roman" w:hAnsi="Times New Roman" w:cs="Times New Roman"/>
          <w:sz w:val="24"/>
          <w:szCs w:val="24"/>
        </w:rPr>
        <w:lastRenderedPageBreak/>
        <w:t>input and by double clicking those bit switches can give different values and check the result.</w:t>
      </w:r>
    </w:p>
    <w:p w14:paraId="00301C69" w14:textId="77777777" w:rsidR="00192418" w:rsidRDefault="00192418">
      <w:pPr>
        <w:jc w:val="both"/>
        <w:rPr>
          <w:rFonts w:ascii="Times New Roman" w:eastAsia="Times New Roman" w:hAnsi="Times New Roman" w:cs="Times New Roman"/>
          <w:sz w:val="24"/>
          <w:szCs w:val="24"/>
        </w:rPr>
      </w:pPr>
    </w:p>
    <w:p w14:paraId="50BEA13D" w14:textId="77777777" w:rsidR="00192418" w:rsidRDefault="00192418">
      <w:pPr>
        <w:jc w:val="both"/>
        <w:rPr>
          <w:rFonts w:ascii="Times New Roman" w:eastAsia="Times New Roman" w:hAnsi="Times New Roman" w:cs="Times New Roman"/>
          <w:b/>
          <w:sz w:val="24"/>
          <w:szCs w:val="24"/>
        </w:rPr>
      </w:pPr>
    </w:p>
    <w:p w14:paraId="3C3C8ABC" w14:textId="77777777" w:rsidR="00192418" w:rsidRDefault="00192418">
      <w:pPr>
        <w:rPr>
          <w:rFonts w:ascii="Times New Roman" w:eastAsia="Times New Roman" w:hAnsi="Times New Roman" w:cs="Times New Roman"/>
          <w:b/>
          <w:sz w:val="24"/>
          <w:szCs w:val="24"/>
        </w:rPr>
      </w:pPr>
    </w:p>
    <w:p w14:paraId="79A333E5" w14:textId="77777777" w:rsidR="0019241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050AE416" w14:textId="77777777" w:rsidR="00192418" w:rsidRDefault="00192418">
      <w:pPr>
        <w:rPr>
          <w:rFonts w:ascii="Times New Roman" w:eastAsia="Times New Roman" w:hAnsi="Times New Roman" w:cs="Times New Roman"/>
          <w:b/>
          <w:sz w:val="24"/>
          <w:szCs w:val="24"/>
        </w:rPr>
      </w:pPr>
    </w:p>
    <w:p w14:paraId="0DDCD844" w14:textId="77777777" w:rsidR="00192418"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4A375AF2" wp14:editId="48A8D0BA">
            <wp:extent cx="4476750" cy="2066925"/>
            <wp:effectExtent l="0" t="0" r="0" b="0"/>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cstate="print"/>
                    <a:srcRect/>
                    <a:stretch/>
                  </pic:blipFill>
                  <pic:spPr>
                    <a:xfrm>
                      <a:off x="0" y="0"/>
                      <a:ext cx="4476750" cy="2066925"/>
                    </a:xfrm>
                    <a:prstGeom prst="rect">
                      <a:avLst/>
                    </a:prstGeom>
                    <a:ln w="9525" cap="flat" cmpd="sng">
                      <a:solidFill>
                        <a:srgbClr val="000000"/>
                      </a:solidFill>
                      <a:prstDash val="solid"/>
                      <a:round/>
                      <a:headEnd/>
                      <a:tailEnd/>
                    </a:ln>
                  </pic:spPr>
                </pic:pic>
              </a:graphicData>
            </a:graphic>
          </wp:inline>
        </w:drawing>
      </w:r>
    </w:p>
    <w:p w14:paraId="6C616BFD" w14:textId="77777777" w:rsidR="0019241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78A718" w14:textId="77777777" w:rsidR="0019241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5FAF29FF" w14:textId="77777777" w:rsidR="0019241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4 </w:t>
      </w:r>
      <w:proofErr w:type="gramStart"/>
      <w:r>
        <w:rPr>
          <w:rFonts w:ascii="Times New Roman" w:eastAsia="Times New Roman" w:hAnsi="Times New Roman" w:cs="Times New Roman"/>
          <w:sz w:val="24"/>
          <w:szCs w:val="24"/>
        </w:rPr>
        <w:t>bit</w:t>
      </w:r>
      <w:proofErr w:type="gramEnd"/>
      <w:r>
        <w:rPr>
          <w:rFonts w:ascii="Times New Roman" w:eastAsia="Times New Roman" w:hAnsi="Times New Roman" w:cs="Times New Roman"/>
          <w:sz w:val="24"/>
          <w:szCs w:val="24"/>
        </w:rPr>
        <w:t xml:space="preserve"> carry look ahead adder is listed here -</w:t>
      </w:r>
    </w:p>
    <w:p w14:paraId="5DEAF33A" w14:textId="77777777" w:rsidR="0019241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half-adders: 4 to create the look adder circuit, and 3 to evaluate Si and Pi · Ci</w:t>
      </w:r>
    </w:p>
    <w:p w14:paraId="1981DEE0" w14:textId="77777777" w:rsidR="0019241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OR gates to generate the next level carry Ci+1</w:t>
      </w:r>
    </w:p>
    <w:p w14:paraId="264FF2F2" w14:textId="77777777" w:rsidR="0019241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 to connect</w:t>
      </w:r>
    </w:p>
    <w:p w14:paraId="6427F0E6" w14:textId="77777777" w:rsidR="0019241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LED display to obtain the output</w:t>
      </w:r>
    </w:p>
    <w:p w14:paraId="6B51903A" w14:textId="77777777" w:rsidR="00192418" w:rsidRDefault="00192418">
      <w:pPr>
        <w:jc w:val="both"/>
        <w:rPr>
          <w:rFonts w:ascii="Times New Roman" w:eastAsia="Times New Roman" w:hAnsi="Times New Roman" w:cs="Times New Roman"/>
          <w:b/>
          <w:sz w:val="24"/>
          <w:szCs w:val="24"/>
        </w:rPr>
      </w:pPr>
    </w:p>
    <w:p w14:paraId="3316F7C2" w14:textId="77777777" w:rsidR="0019241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132B9C87" w14:textId="77777777" w:rsidR="00192418" w:rsidRDefault="00000000">
      <w:pPr>
        <w:jc w:val="both"/>
        <w:rPr>
          <w:rFonts w:ascii="Times New Roman" w:eastAsia="Times New Roman" w:hAnsi="Times New Roman" w:cs="Times New Roman"/>
          <w:b/>
          <w:sz w:val="24"/>
          <w:szCs w:val="24"/>
        </w:rPr>
      </w:pPr>
      <w:r>
        <w:rPr>
          <w:rFonts w:ascii="Cambria" w:eastAsia="Cambria" w:hAnsi="Cambria" w:cs="Cambria"/>
          <w:noProof/>
          <w:sz w:val="32"/>
          <w:szCs w:val="32"/>
          <w:u w:val="single"/>
        </w:rPr>
        <w:lastRenderedPageBreak/>
        <w:drawing>
          <wp:inline distT="0" distB="0" distL="0" distR="0" wp14:anchorId="0F5C4F1B" wp14:editId="635388FC">
            <wp:extent cx="5943600" cy="3340100"/>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9" cstate="print"/>
                    <a:srcRect/>
                    <a:stretch/>
                  </pic:blipFill>
                  <pic:spPr>
                    <a:xfrm>
                      <a:off x="0" y="0"/>
                      <a:ext cx="5943600" cy="3340100"/>
                    </a:xfrm>
                    <a:prstGeom prst="rect">
                      <a:avLst/>
                    </a:prstGeom>
                    <a:ln w="9525" cap="flat" cmpd="sng">
                      <a:solidFill>
                        <a:srgbClr val="000000"/>
                      </a:solidFill>
                      <a:prstDash val="solid"/>
                      <a:round/>
                      <a:headEnd/>
                      <a:tailEnd/>
                    </a:ln>
                  </pic:spPr>
                </pic:pic>
              </a:graphicData>
            </a:graphic>
          </wp:inline>
        </w:drawing>
      </w:r>
    </w:p>
    <w:p w14:paraId="0B20B2B9" w14:textId="77777777" w:rsidR="00192418" w:rsidRDefault="00192418">
      <w:pPr>
        <w:jc w:val="both"/>
        <w:rPr>
          <w:rFonts w:ascii="Times New Roman" w:eastAsia="Times New Roman" w:hAnsi="Times New Roman" w:cs="Times New Roman"/>
          <w:b/>
          <w:sz w:val="24"/>
          <w:szCs w:val="24"/>
        </w:rPr>
      </w:pPr>
    </w:p>
    <w:p w14:paraId="00752838" w14:textId="77777777" w:rsidR="00192418" w:rsidRDefault="00192418">
      <w:pPr>
        <w:jc w:val="both"/>
        <w:rPr>
          <w:rFonts w:ascii="Times New Roman" w:eastAsia="Times New Roman" w:hAnsi="Times New Roman" w:cs="Times New Roman"/>
          <w:b/>
          <w:sz w:val="24"/>
          <w:szCs w:val="24"/>
        </w:rPr>
      </w:pPr>
    </w:p>
    <w:p w14:paraId="2994AAFC" w14:textId="77777777" w:rsidR="0019241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 </w:t>
      </w:r>
    </w:p>
    <w:p w14:paraId="3C2DBFF8" w14:textId="77777777" w:rsidR="00192418" w:rsidRDefault="00000000">
      <w:pPr>
        <w:jc w:val="both"/>
        <w:rPr>
          <w:rFonts w:ascii="Times New Roman" w:eastAsia="Times New Roman" w:hAnsi="Times New Roman" w:cs="Times New Roman"/>
          <w:sz w:val="24"/>
          <w:szCs w:val="24"/>
        </w:rPr>
      </w:pPr>
      <w:r>
        <w:rPr>
          <w:rFonts w:ascii="Segoe UI" w:hAnsi="Segoe UI" w:cs="Segoe UI"/>
          <w:color w:val="374151"/>
          <w:shd w:val="clear" w:color="auto" w:fill="F7F7F8"/>
        </w:rPr>
        <w:t>This experiment conducted on the Carry Look-Ahead Adder in Logisim has provided valuable insights into the efficiency and functionality of this advanced digital circuit. We have demonstrated that the Carry Look-Ahead Adder is a highly effective approach for achieving fast addition of binary numbers. Its ability to minimize carry propagation delay, resulting in reduced computation time, makes it a vital component in modern computer architecture and arithmetic circuits. This experiment has not only reaffirmed the importance of efficient adder designs but has also illustrated the practical implementation of complex digital circuits within the realm of digital logic simulation.</w:t>
      </w:r>
    </w:p>
    <w:p w14:paraId="422A5506" w14:textId="77777777" w:rsidR="00192418" w:rsidRDefault="00192418">
      <w:pPr>
        <w:jc w:val="both"/>
        <w:rPr>
          <w:rFonts w:ascii="Times New Roman" w:eastAsia="Times New Roman" w:hAnsi="Times New Roman" w:cs="Times New Roman"/>
          <w:sz w:val="24"/>
          <w:szCs w:val="24"/>
        </w:rPr>
      </w:pPr>
    </w:p>
    <w:p w14:paraId="6D0CAF67" w14:textId="77777777" w:rsidR="00192418" w:rsidRDefault="00192418">
      <w:pPr>
        <w:jc w:val="both"/>
        <w:rPr>
          <w:rFonts w:ascii="Times New Roman" w:eastAsia="Times New Roman" w:hAnsi="Times New Roman" w:cs="Times New Roman"/>
          <w:sz w:val="24"/>
          <w:szCs w:val="24"/>
        </w:rPr>
      </w:pPr>
    </w:p>
    <w:p w14:paraId="1AB1F5A9" w14:textId="77777777" w:rsidR="00192418" w:rsidRDefault="00192418">
      <w:pPr>
        <w:rPr>
          <w:rFonts w:ascii="Times New Roman" w:eastAsia="Times New Roman" w:hAnsi="Times New Roman" w:cs="Times New Roman"/>
          <w:b/>
          <w:sz w:val="24"/>
          <w:szCs w:val="24"/>
        </w:rPr>
      </w:pPr>
    </w:p>
    <w:p w14:paraId="382A15F5" w14:textId="77777777" w:rsidR="00192418" w:rsidRDefault="00192418">
      <w:pPr>
        <w:rPr>
          <w:rFonts w:ascii="Times New Roman" w:eastAsia="Times New Roman" w:hAnsi="Times New Roman" w:cs="Times New Roman"/>
          <w:b/>
          <w:sz w:val="24"/>
          <w:szCs w:val="24"/>
        </w:rPr>
      </w:pPr>
    </w:p>
    <w:p w14:paraId="41992F5F" w14:textId="77777777" w:rsidR="00192418" w:rsidRDefault="00192418">
      <w:pPr>
        <w:rPr>
          <w:rFonts w:ascii="Times New Roman" w:eastAsia="Times New Roman" w:hAnsi="Times New Roman" w:cs="Times New Roman"/>
          <w:b/>
          <w:sz w:val="24"/>
          <w:szCs w:val="24"/>
        </w:rPr>
      </w:pPr>
    </w:p>
    <w:p w14:paraId="2CBB2169" w14:textId="77777777" w:rsidR="00192418" w:rsidRDefault="00192418">
      <w:pPr>
        <w:rPr>
          <w:rFonts w:ascii="Times New Roman" w:eastAsia="Times New Roman" w:hAnsi="Times New Roman" w:cs="Times New Roman"/>
          <w:b/>
          <w:sz w:val="24"/>
          <w:szCs w:val="24"/>
        </w:rPr>
      </w:pPr>
    </w:p>
    <w:p w14:paraId="21FD8114" w14:textId="77777777" w:rsidR="00192418" w:rsidRDefault="00192418">
      <w:pPr>
        <w:rPr>
          <w:rFonts w:ascii="Times New Roman" w:eastAsia="Times New Roman" w:hAnsi="Times New Roman" w:cs="Times New Roman"/>
          <w:b/>
          <w:sz w:val="24"/>
          <w:szCs w:val="24"/>
        </w:rPr>
      </w:pPr>
    </w:p>
    <w:p w14:paraId="216A4B3B" w14:textId="77777777" w:rsidR="00192418" w:rsidRDefault="00192418">
      <w:pPr>
        <w:rPr>
          <w:rFonts w:ascii="Arial Black" w:eastAsia="Arial Black" w:hAnsi="Arial Black" w:cs="Arial Black"/>
          <w:b/>
          <w:sz w:val="40"/>
          <w:szCs w:val="40"/>
          <w:u w:val="single"/>
        </w:rPr>
      </w:pPr>
    </w:p>
    <w:sectPr w:rsidR="0019241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26DF" w14:textId="77777777" w:rsidR="0080200D" w:rsidRDefault="0080200D">
      <w:pPr>
        <w:spacing w:line="240" w:lineRule="auto"/>
      </w:pPr>
      <w:r>
        <w:separator/>
      </w:r>
    </w:p>
  </w:endnote>
  <w:endnote w:type="continuationSeparator" w:id="0">
    <w:p w14:paraId="1C260AE5" w14:textId="77777777" w:rsidR="0080200D" w:rsidRDefault="00802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A15E" w14:textId="77777777" w:rsidR="00192418"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4BE660D9" w14:textId="77777777" w:rsidR="00192418" w:rsidRDefault="001924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96D9" w14:textId="77777777" w:rsidR="0080200D" w:rsidRDefault="0080200D">
      <w:pPr>
        <w:spacing w:line="240" w:lineRule="auto"/>
      </w:pPr>
      <w:r>
        <w:separator/>
      </w:r>
    </w:p>
  </w:footnote>
  <w:footnote w:type="continuationSeparator" w:id="0">
    <w:p w14:paraId="2CA0DB2D" w14:textId="77777777" w:rsidR="0080200D" w:rsidRDefault="00802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F953" w14:textId="77777777" w:rsidR="00192418"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710F43B1" wp14:editId="71A4CA78">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1B41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D290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E083A"/>
    <w:multiLevelType w:val="multilevel"/>
    <w:tmpl w:val="18C817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1327477">
    <w:abstractNumId w:val="0"/>
  </w:num>
  <w:num w:numId="2" w16cid:durableId="1406607787">
    <w:abstractNumId w:val="2"/>
  </w:num>
  <w:num w:numId="3" w16cid:durableId="20009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18"/>
    <w:rsid w:val="00192418"/>
    <w:rsid w:val="0080200D"/>
    <w:rsid w:val="008108BD"/>
    <w:rsid w:val="00CD3F81"/>
    <w:rsid w:val="00E9693F"/>
    <w:rsid w:val="00FC1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83E1"/>
  <w15:docId w15:val="{32626A02-5680-4EC2-B6B4-3F9B117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2023-10-17T07:05:00Z</dcterms:created>
  <dcterms:modified xsi:type="dcterms:W3CDTF">2023-10-17T07:05:00Z</dcterms:modified>
</cp:coreProperties>
</file>