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72" w:rsidRDefault="00190BC7">
      <w:r>
        <w:t>Im Rahmen der Beauftragung wurde eine Software entwickelt, welche die numerische bzw. näherungsweise Berechnung</w:t>
      </w:r>
      <w:r w:rsidR="00552D5D">
        <w:t xml:space="preserve"> und Visualisierung</w:t>
      </w:r>
      <w:r>
        <w:t xml:space="preserve"> von Schweißprofilen </w:t>
      </w:r>
      <w:r w:rsidR="0079094C">
        <w:t xml:space="preserve">für unterschiedliche Einstellungen </w:t>
      </w:r>
      <w:r>
        <w:t xml:space="preserve">ermöglicht. Dabei wurde die Grundannahme getroffen, dass sich das Material relativ </w:t>
      </w:r>
      <w:r w:rsidR="005E542A">
        <w:t xml:space="preserve">zur mittleren Schweißkopfposition </w:t>
      </w:r>
      <w:r>
        <w:t xml:space="preserve">mit konstanter Geschwindigkeit bewegt. Des Weiteren wurden zwei unterschiedliche Schweißkopfbewegungen betrachtet: (1) </w:t>
      </w:r>
      <w:r w:rsidR="005E542A">
        <w:t xml:space="preserve">Eine Pendelbewegung orthogonal zur </w:t>
      </w:r>
      <w:r w:rsidR="00D563C2">
        <w:t xml:space="preserve">relativen </w:t>
      </w:r>
      <w:r w:rsidR="005E542A">
        <w:t>Materialbewegung und (2) eine Kreisbewegung.</w:t>
      </w:r>
    </w:p>
    <w:p w:rsidR="00CD1972" w:rsidRDefault="00CD1972">
      <w:r>
        <w:t>Die Berechnung</w:t>
      </w:r>
      <w:r w:rsidR="00D563C2">
        <w:t xml:space="preserve"> des Schweißprofils</w:t>
      </w:r>
      <w:r>
        <w:t xml:space="preserve"> startet </w:t>
      </w:r>
      <w:r w:rsidR="00D563C2">
        <w:t>an</w:t>
      </w:r>
      <w:r>
        <w:t xml:space="preserve"> einer frei wählbaren Position auf der Geraden, die durch die mittlere Schweißkopfposition entlang der Bewegungsrichtung des Materials läuft. Von dieser </w:t>
      </w:r>
      <w:r w:rsidR="00AC16EE">
        <w:t>Position aus</w:t>
      </w:r>
      <w:r>
        <w:t xml:space="preserve"> wird zunächst die maximale Ausdehnung des Schweißprofils entlang der </w:t>
      </w:r>
      <w:r w:rsidR="00D563C2">
        <w:t xml:space="preserve">relativen </w:t>
      </w:r>
      <w:r>
        <w:t xml:space="preserve">Bewegungsrichtung des Materials bestimmt. Im nächsten Schritt werden innerhalb </w:t>
      </w:r>
      <w:r w:rsidR="00AC16EE">
        <w:t>der</w:t>
      </w:r>
      <w:r>
        <w:t xml:space="preserve"> </w:t>
      </w:r>
      <w:r w:rsidR="00AC16EE">
        <w:t xml:space="preserve">berechneten </w:t>
      </w:r>
      <w:r>
        <w:t>Grenzen die Positionen mit der breitesten und tiefsten Ausdehnung des Schweißprofils bestimmt.</w:t>
      </w:r>
      <w:r w:rsidR="00AC16EE">
        <w:t xml:space="preserve"> Schließlich werden zwischen den Punkten mit der breitesten und tiefsten Ausdehnung eine vordefinierte Anzahl an Zwischenschweißprofilen gebildet und überlagert. </w:t>
      </w:r>
      <w:r w:rsidR="00644565">
        <w:t>Das</w:t>
      </w:r>
      <w:r w:rsidR="00AC16EE">
        <w:t xml:space="preserve"> Ergebni</w:t>
      </w:r>
      <w:r w:rsidR="00552D5D">
        <w:t>s</w:t>
      </w:r>
      <w:r w:rsidR="00AC16EE">
        <w:t xml:space="preserve"> der Berechnung </w:t>
      </w:r>
      <w:r w:rsidR="00644565">
        <w:t>sind</w:t>
      </w:r>
      <w:r w:rsidR="00552D5D">
        <w:t xml:space="preserve"> </w:t>
      </w:r>
      <w:r w:rsidR="00AC16EE">
        <w:t xml:space="preserve">die Kontur und Fläche </w:t>
      </w:r>
      <w:r w:rsidR="00D563C2">
        <w:t>dieser</w:t>
      </w:r>
      <w:r w:rsidR="00AC16EE">
        <w:t xml:space="preserve"> überlagerten Zwischenschweißprofile.</w:t>
      </w:r>
    </w:p>
    <w:p w:rsidR="00FF6183" w:rsidRDefault="00FF6183">
      <w:r>
        <w:t>Die Visualisierung zeigt des Weiteren die Ausdehnung des Schweißprofiles von oben an der Materialoberfläche, von der Seite in der Materialmitte</w:t>
      </w:r>
      <w:r w:rsidR="00D563C2">
        <w:t xml:space="preserve"> </w:t>
      </w:r>
      <w:r>
        <w:t xml:space="preserve">sowie von vorne an der breitesten und tiefsten Stelle. Zudem zeigt die </w:t>
      </w:r>
      <w:r w:rsidR="00D563C2">
        <w:t>dritte</w:t>
      </w:r>
      <w:bookmarkStart w:id="0" w:name="_GoBack"/>
      <w:bookmarkEnd w:id="0"/>
      <w:r w:rsidR="00ED6674">
        <w:t xml:space="preserve"> </w:t>
      </w:r>
      <w:r>
        <w:t>Visualisierung auch die Kontur der überlagerten Zwischenschweißprofile zwischen der breitesten und tiefsten Stelle.</w:t>
      </w:r>
      <w:r w:rsidR="00F66961">
        <w:t xml:space="preserve"> Ergänzt werden diese drei Ansichten durch eine 3D-Darstellung der Schweißgeometrie, welche zudem die Temperaturverteilung an der Materialoberfläche</w:t>
      </w:r>
      <w:r w:rsidR="00C324D5">
        <w:t xml:space="preserve"> </w:t>
      </w:r>
      <w:r w:rsidR="00F66961">
        <w:t>zeigt.</w:t>
      </w:r>
    </w:p>
    <w:p w:rsidR="005E542A" w:rsidRDefault="006525BF">
      <w:r>
        <w:t>Die Software wurde mit der objektorientierten Programmiersprache JAVA umgesetzt. Die Implementierung umfasst 36 Klassen verteil</w:t>
      </w:r>
      <w:r w:rsidR="00532A04">
        <w:t>t</w:t>
      </w:r>
      <w:r>
        <w:t xml:space="preserve"> über 9 Pakete</w:t>
      </w:r>
      <w:r w:rsidR="00F621A1">
        <w:t xml:space="preserve"> sowie </w:t>
      </w:r>
      <w:r w:rsidR="0027646A">
        <w:t>3</w:t>
      </w:r>
      <w:r w:rsidR="00F621A1">
        <w:t xml:space="preserve"> direkte Abhängigkeiten</w:t>
      </w:r>
      <w:r w:rsidR="0027646A">
        <w:t xml:space="preserve"> zu </w:t>
      </w:r>
      <w:r w:rsidR="00552D5D">
        <w:t xml:space="preserve">frei verfügbaren </w:t>
      </w:r>
      <w:r w:rsidR="0027646A">
        <w:t>Programmierbibliotheken. Die Abhängigkeiten beinhalten eine Bibliothek für die Erstellung von 2D-Diagrammen</w:t>
      </w:r>
      <w:r w:rsidR="006943C6">
        <w:t xml:space="preserve"> sowie</w:t>
      </w:r>
      <w:r w:rsidR="0027646A">
        <w:t xml:space="preserve"> zwei Bibliotheken für die Erstellung von 3D-Bildern</w:t>
      </w:r>
      <w:r w:rsidR="00053B90">
        <w:t>.</w:t>
      </w:r>
    </w:p>
    <w:sectPr w:rsidR="005E5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70C3"/>
    <w:multiLevelType w:val="hybridMultilevel"/>
    <w:tmpl w:val="62F008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7"/>
    <w:rsid w:val="00053B90"/>
    <w:rsid w:val="000C416F"/>
    <w:rsid w:val="00190BC7"/>
    <w:rsid w:val="0027646A"/>
    <w:rsid w:val="00532A04"/>
    <w:rsid w:val="00552D5D"/>
    <w:rsid w:val="005E542A"/>
    <w:rsid w:val="00644565"/>
    <w:rsid w:val="006525BF"/>
    <w:rsid w:val="006943C6"/>
    <w:rsid w:val="0079094C"/>
    <w:rsid w:val="00927737"/>
    <w:rsid w:val="00AC16EE"/>
    <w:rsid w:val="00BA64E4"/>
    <w:rsid w:val="00C324D5"/>
    <w:rsid w:val="00CD1972"/>
    <w:rsid w:val="00D563C2"/>
    <w:rsid w:val="00ED6674"/>
    <w:rsid w:val="00F621A1"/>
    <w:rsid w:val="00F66961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A8AE"/>
  <w15:chartTrackingRefBased/>
  <w15:docId w15:val="{66C9BAEB-E87B-43C3-B168-B01A2B97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17</cp:revision>
  <dcterms:created xsi:type="dcterms:W3CDTF">2020-04-09T10:12:00Z</dcterms:created>
  <dcterms:modified xsi:type="dcterms:W3CDTF">2020-04-09T13:14:00Z</dcterms:modified>
</cp:coreProperties>
</file>