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2D" w:rsidRPr="00E4732D" w:rsidRDefault="00E4732D" w:rsidP="00E4732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Business Document Module Documentation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Welcome to the documentation for the Business Document Module in our ERP system. This module serves as a repository for storing scanned business documents, facilitating easy access for all entities within the system. Here's a comprehensive guide on how to utilize this module effectively: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  <w:t>Overview: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 Business Document Module integrates seamlessly into our ERP system, allowing users to store, retrieve, and manage scanned business documents efficiently. It employs a combination of file system and database workflows to ensure robust data management and security.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  <w:t>Workflow:</w:t>
      </w:r>
    </w:p>
    <w:p w:rsidR="00E4732D" w:rsidRPr="00E4732D" w:rsidRDefault="00E4732D" w:rsidP="00E473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Storage:</w:t>
      </w: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When a document is uploaded, it is saved in the file system, while its metadata is stored in the database. This dual-storage approach ensures data integrity and accessibility.</w:t>
      </w:r>
    </w:p>
    <w:p w:rsidR="00E4732D" w:rsidRPr="00E4732D" w:rsidRDefault="00E4732D" w:rsidP="00E473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Retrieval:</w:t>
      </w: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Documents can be retrieved on demand through the front-end client. The system automatically calculates a SHA-512 checksum for each file, enabling tamper detection. If tampering is detected, the file's metadata is updated accordingly.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  <w:t>Uploading a Document: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 upload a document, follow these steps:</w:t>
      </w:r>
    </w:p>
    <w:p w:rsidR="00E4732D" w:rsidRPr="00E4732D" w:rsidRDefault="00E4732D" w:rsidP="00E473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Access the "Business Document" menu.</w:t>
      </w:r>
    </w:p>
    <w:p w:rsidR="00E4732D" w:rsidRPr="00E4732D" w:rsidRDefault="00E4732D" w:rsidP="00E473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Click on the "Upload Business Document" button.</w:t>
      </w:r>
    </w:p>
    <w:p w:rsidR="00E4732D" w:rsidRPr="00E4732D" w:rsidRDefault="00E4732D" w:rsidP="00E473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Fill in the document's description and title.</w:t>
      </w:r>
    </w:p>
    <w:p w:rsidR="00E4732D" w:rsidRPr="00E4732D" w:rsidRDefault="00E4732D" w:rsidP="00E473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Click on the "Choose File" button to select the file from your local file system.</w:t>
      </w:r>
    </w:p>
    <w:p w:rsidR="00E4732D" w:rsidRPr="00E4732D" w:rsidRDefault="00E4732D" w:rsidP="00E473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Add any additional mappings or placeholders as required.</w:t>
      </w:r>
    </w:p>
    <w:p w:rsidR="00E4732D" w:rsidRPr="00E4732D" w:rsidRDefault="00E4732D" w:rsidP="00E473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Click the "Save" button to upload the document.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  <w:t>Accessing a Document: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 access a document, follow these steps:</w:t>
      </w:r>
    </w:p>
    <w:p w:rsidR="00E4732D" w:rsidRPr="00E4732D" w:rsidRDefault="00E4732D" w:rsidP="00E473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Navigate to the "Business Document" menu.</w:t>
      </w:r>
    </w:p>
    <w:p w:rsidR="00E4732D" w:rsidRPr="00E4732D" w:rsidRDefault="00E4732D" w:rsidP="00E473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If the desired document is not immediately visible, use the search field or navigate through other pages.</w:t>
      </w:r>
    </w:p>
    <w:p w:rsidR="00E4732D" w:rsidRPr="00E4732D" w:rsidRDefault="00E4732D" w:rsidP="00E473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Once you locate the document, click on the "View" button to access its details.</w:t>
      </w:r>
    </w:p>
    <w:p w:rsidR="00E4732D" w:rsidRPr="00E4732D" w:rsidRDefault="00E4732D" w:rsidP="00E473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 the details view, click on the open link associated with the "Document File" field to download the document to your browser.</w:t>
      </w:r>
    </w:p>
    <w:p w:rsidR="00E4732D" w:rsidRPr="00E4732D" w:rsidRDefault="00E4732D" w:rsidP="00E473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If the document is password-protected, enter the password to view it in the browser.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</w:pPr>
      <w:r w:rsidRPr="00E4732D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en-GB"/>
        </w:rPr>
        <w:t>Security: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Always ensure that documents are not tampered with. If you suspect any tampering, report it immediately to the system administrator for further action.</w:t>
      </w:r>
    </w:p>
    <w:p w:rsidR="00E4732D" w:rsidRPr="00E4732D" w:rsidRDefault="00E4732D" w:rsidP="00E4732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4732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Thank you for using the Business Document Module. If you have any questions or encounter any issues, please don't hesitate to contact our support team for assistance.</w:t>
      </w:r>
      <w:bookmarkStart w:id="0" w:name="_GoBack"/>
      <w:bookmarkEnd w:id="0"/>
    </w:p>
    <w:sectPr w:rsidR="00E4732D" w:rsidRPr="00E4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430B"/>
    <w:multiLevelType w:val="multilevel"/>
    <w:tmpl w:val="9CEA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B6EDE"/>
    <w:multiLevelType w:val="multilevel"/>
    <w:tmpl w:val="07E4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54851"/>
    <w:multiLevelType w:val="multilevel"/>
    <w:tmpl w:val="0988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2D"/>
    <w:rsid w:val="00583A3E"/>
    <w:rsid w:val="006530AE"/>
    <w:rsid w:val="00B24386"/>
    <w:rsid w:val="00E4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3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4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473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3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4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47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>ABC Bank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Njeru</dc:creator>
  <cp:lastModifiedBy>Edwin Njeru</cp:lastModifiedBy>
  <cp:revision>2</cp:revision>
  <dcterms:created xsi:type="dcterms:W3CDTF">2024-04-26T09:18:00Z</dcterms:created>
  <dcterms:modified xsi:type="dcterms:W3CDTF">2024-04-26T09:18:00Z</dcterms:modified>
</cp:coreProperties>
</file>