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870" w:rsidRPr="001C401A" w:rsidRDefault="00414870" w:rsidP="00414870">
      <w:pPr>
        <w:tabs>
          <w:tab w:val="right" w:pos="2287"/>
        </w:tabs>
        <w:jc w:val="center"/>
        <w:rPr>
          <w:rFonts w:ascii="Arial Narrow" w:hAnsi="Arial Narrow"/>
          <w:sz w:val="21"/>
          <w:lang w:bidi="ar-EG"/>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2287"/>
        </w:tabs>
        <w:jc w:val="center"/>
        <w:rPr>
          <w:rFonts w:ascii="Arial Narrow" w:hAnsi="Arial Narrow"/>
          <w:sz w:val="21"/>
        </w:rPr>
      </w:pPr>
    </w:p>
    <w:p w:rsidR="00414870" w:rsidRPr="001C401A" w:rsidRDefault="00414870" w:rsidP="00414870">
      <w:pPr>
        <w:tabs>
          <w:tab w:val="right" w:pos="1509"/>
        </w:tabs>
        <w:jc w:val="center"/>
        <w:rPr>
          <w:rFonts w:ascii="Arial Narrow" w:hAnsi="Arial Narrow"/>
          <w:b/>
          <w:sz w:val="28"/>
          <w:szCs w:val="28"/>
        </w:rPr>
      </w:pPr>
      <w:r w:rsidRPr="001C401A">
        <w:rPr>
          <w:rFonts w:ascii="Arial Narrow" w:hAnsi="Arial Narrow"/>
          <w:b/>
          <w:sz w:val="28"/>
          <w:szCs w:val="28"/>
        </w:rPr>
        <w:t>Safe Work Requirement</w:t>
      </w:r>
    </w:p>
    <w:p w:rsidR="00414870" w:rsidRPr="001C401A" w:rsidRDefault="00414870" w:rsidP="00414870">
      <w:pPr>
        <w:tabs>
          <w:tab w:val="right" w:pos="2287"/>
        </w:tabs>
        <w:jc w:val="center"/>
        <w:rPr>
          <w:rFonts w:ascii="Arial Narrow" w:hAnsi="Arial Narrow"/>
          <w:b/>
          <w:sz w:val="21"/>
        </w:rPr>
      </w:pPr>
    </w:p>
    <w:p w:rsidR="00414870" w:rsidRPr="001C401A" w:rsidRDefault="00414870" w:rsidP="00414870">
      <w:pPr>
        <w:pStyle w:val="headingunnumbered"/>
        <w:tabs>
          <w:tab w:val="right" w:pos="9356"/>
        </w:tabs>
        <w:spacing w:after="0"/>
        <w:jc w:val="center"/>
        <w:rPr>
          <w:rFonts w:ascii="Arial Narrow" w:hAnsi="Arial Narrow"/>
          <w:sz w:val="44"/>
          <w:szCs w:val="44"/>
          <w:lang w:eastAsia="zh-CN"/>
        </w:rPr>
      </w:pPr>
      <w:r w:rsidRPr="001C401A">
        <w:rPr>
          <w:rFonts w:ascii="Arial Narrow" w:hAnsi="Arial Narrow"/>
          <w:sz w:val="44"/>
          <w:szCs w:val="44"/>
          <w:lang w:eastAsia="zh-CN"/>
        </w:rPr>
        <w:t>Pressure Jetting work instruction</w:t>
      </w:r>
    </w:p>
    <w:p w:rsidR="00414870" w:rsidRPr="001C401A" w:rsidRDefault="00414870" w:rsidP="00414870">
      <w:pPr>
        <w:pStyle w:val="headingunnumbered"/>
        <w:tabs>
          <w:tab w:val="right" w:pos="2287"/>
        </w:tabs>
        <w:spacing w:after="0"/>
        <w:jc w:val="center"/>
        <w:rPr>
          <w:rFonts w:ascii="Arial Narrow" w:eastAsiaTheme="minorEastAsia" w:hAnsi="Arial Narrow"/>
          <w:b w:val="0"/>
          <w:sz w:val="28"/>
          <w:szCs w:val="28"/>
          <w:lang w:eastAsia="zh-CN"/>
        </w:rPr>
      </w:pPr>
    </w:p>
    <w:p w:rsidR="00BC3FDE" w:rsidRPr="001C401A" w:rsidRDefault="00BC3FDE" w:rsidP="00D523F5">
      <w:pPr>
        <w:rPr>
          <w:rFonts w:ascii="Arial Narrow" w:hAnsi="Arial Narrow"/>
          <w:b/>
          <w:sz w:val="18"/>
          <w:szCs w:val="18"/>
        </w:rPr>
      </w:pPr>
    </w:p>
    <w:p w:rsidR="00321333" w:rsidRPr="001C401A" w:rsidRDefault="00321333" w:rsidP="00D523F5">
      <w:pPr>
        <w:rPr>
          <w:rFonts w:ascii="Arial Narrow" w:hAnsi="Arial Narrow"/>
        </w:rPr>
        <w:sectPr w:rsidR="00321333" w:rsidRPr="001C401A"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1C401A" w:rsidRDefault="00F90D45" w:rsidP="0007702D">
          <w:pPr>
            <w:pStyle w:val="TOCHeading"/>
            <w:jc w:val="center"/>
            <w:rPr>
              <w:rFonts w:ascii="Arial Narrow" w:hAnsi="Arial Narrow"/>
              <w:color w:val="auto"/>
            </w:rPr>
          </w:pPr>
          <w:r w:rsidRPr="001C401A">
            <w:rPr>
              <w:rFonts w:ascii="Arial Narrow" w:hAnsi="Arial Narrow" w:cs="Arial"/>
              <w:color w:val="auto"/>
              <w:sz w:val="21"/>
              <w:szCs w:val="21"/>
              <w:lang w:val="zh-CN"/>
            </w:rPr>
            <w:t>Table of Content</w:t>
          </w:r>
        </w:p>
        <w:p w:rsidR="00E72463" w:rsidRPr="001C401A" w:rsidRDefault="00671903">
          <w:pPr>
            <w:pStyle w:val="TOC1"/>
            <w:rPr>
              <w:rFonts w:ascii="Arial Narrow" w:eastAsiaTheme="minorEastAsia" w:hAnsi="Arial Narrow" w:cstheme="minorBidi"/>
              <w:noProof/>
              <w:sz w:val="21"/>
              <w:szCs w:val="22"/>
            </w:rPr>
          </w:pPr>
          <w:r w:rsidRPr="001C401A">
            <w:rPr>
              <w:rFonts w:ascii="Arial Narrow" w:hAnsi="Arial Narrow"/>
              <w:szCs w:val="18"/>
            </w:rPr>
            <w:fldChar w:fldCharType="begin"/>
          </w:r>
          <w:r w:rsidR="007A595E" w:rsidRPr="001C401A">
            <w:rPr>
              <w:rFonts w:ascii="Arial Narrow" w:hAnsi="Arial Narrow"/>
              <w:szCs w:val="18"/>
            </w:rPr>
            <w:instrText xml:space="preserve"> TOC \o "1-2" \h \z \u </w:instrText>
          </w:r>
          <w:r w:rsidRPr="001C401A">
            <w:rPr>
              <w:rFonts w:ascii="Arial Narrow" w:hAnsi="Arial Narrow"/>
              <w:szCs w:val="18"/>
            </w:rPr>
            <w:fldChar w:fldCharType="separate"/>
          </w:r>
          <w:hyperlink w:anchor="_Toc477083132" w:history="1">
            <w:r w:rsidR="00E72463" w:rsidRPr="001C401A">
              <w:rPr>
                <w:rStyle w:val="Hyperlink"/>
                <w:rFonts w:ascii="Arial Narrow" w:hAnsi="Arial Narrow"/>
                <w:bCs/>
                <w:noProof/>
              </w:rPr>
              <w:t>1.</w:t>
            </w:r>
            <w:r w:rsidR="00E72463" w:rsidRPr="001C401A">
              <w:rPr>
                <w:rFonts w:ascii="Arial Narrow" w:eastAsiaTheme="minorEastAsia" w:hAnsi="Arial Narrow" w:cstheme="minorBidi"/>
                <w:noProof/>
                <w:sz w:val="21"/>
                <w:szCs w:val="22"/>
              </w:rPr>
              <w:tab/>
            </w:r>
            <w:r w:rsidR="00E72463" w:rsidRPr="001C401A">
              <w:rPr>
                <w:rStyle w:val="Hyperlink"/>
                <w:rFonts w:ascii="Arial Narrow" w:hAnsi="Arial Narrow"/>
                <w:bCs/>
                <w:noProof/>
              </w:rPr>
              <w:t>PURPOSE</w:t>
            </w:r>
            <w:r w:rsidR="00E72463" w:rsidRPr="001C401A">
              <w:rPr>
                <w:rFonts w:ascii="Arial Narrow" w:hAnsi="Arial Narrow"/>
                <w:noProof/>
                <w:webHidden/>
              </w:rPr>
              <w:tab/>
            </w:r>
            <w:r w:rsidR="00E72463" w:rsidRPr="001C401A">
              <w:rPr>
                <w:rFonts w:ascii="Arial Narrow" w:hAnsi="Arial Narrow"/>
                <w:noProof/>
                <w:webHidden/>
              </w:rPr>
              <w:fldChar w:fldCharType="begin"/>
            </w:r>
            <w:r w:rsidR="00E72463" w:rsidRPr="001C401A">
              <w:rPr>
                <w:rFonts w:ascii="Arial Narrow" w:hAnsi="Arial Narrow"/>
                <w:noProof/>
                <w:webHidden/>
              </w:rPr>
              <w:instrText xml:space="preserve"> PAGEREF _Toc477083132 \h </w:instrText>
            </w:r>
            <w:r w:rsidR="00E72463" w:rsidRPr="001C401A">
              <w:rPr>
                <w:rFonts w:ascii="Arial Narrow" w:hAnsi="Arial Narrow"/>
                <w:noProof/>
                <w:webHidden/>
              </w:rPr>
            </w:r>
            <w:r w:rsidR="00E72463" w:rsidRPr="001C401A">
              <w:rPr>
                <w:rFonts w:ascii="Arial Narrow" w:hAnsi="Arial Narrow"/>
                <w:noProof/>
                <w:webHidden/>
              </w:rPr>
              <w:fldChar w:fldCharType="separate"/>
            </w:r>
            <w:r w:rsidR="00E72463" w:rsidRPr="001C401A">
              <w:rPr>
                <w:rFonts w:ascii="Arial Narrow" w:hAnsi="Arial Narrow"/>
                <w:noProof/>
                <w:webHidden/>
              </w:rPr>
              <w:t>1</w:t>
            </w:r>
            <w:r w:rsidR="00E72463" w:rsidRPr="001C401A">
              <w:rPr>
                <w:rFonts w:ascii="Arial Narrow" w:hAnsi="Arial Narrow"/>
                <w:noProof/>
                <w:webHidden/>
              </w:rPr>
              <w:fldChar w:fldCharType="end"/>
            </w:r>
          </w:hyperlink>
        </w:p>
        <w:p w:rsidR="00E72463" w:rsidRPr="001C401A" w:rsidRDefault="00030236">
          <w:pPr>
            <w:pStyle w:val="TOC1"/>
            <w:rPr>
              <w:rFonts w:ascii="Arial Narrow" w:eastAsiaTheme="minorEastAsia" w:hAnsi="Arial Narrow" w:cstheme="minorBidi"/>
              <w:noProof/>
              <w:sz w:val="21"/>
              <w:szCs w:val="22"/>
            </w:rPr>
          </w:pPr>
          <w:hyperlink w:anchor="_Toc477083133" w:history="1">
            <w:r w:rsidR="00E72463" w:rsidRPr="001C401A">
              <w:rPr>
                <w:rStyle w:val="Hyperlink"/>
                <w:rFonts w:ascii="Arial Narrow" w:hAnsi="Arial Narrow"/>
                <w:bCs/>
                <w:noProof/>
              </w:rPr>
              <w:t>2.</w:t>
            </w:r>
            <w:r w:rsidR="00E72463" w:rsidRPr="001C401A">
              <w:rPr>
                <w:rFonts w:ascii="Arial Narrow" w:eastAsiaTheme="minorEastAsia" w:hAnsi="Arial Narrow" w:cstheme="minorBidi"/>
                <w:noProof/>
                <w:sz w:val="21"/>
                <w:szCs w:val="22"/>
              </w:rPr>
              <w:tab/>
            </w:r>
            <w:r w:rsidR="00E72463" w:rsidRPr="001C401A">
              <w:rPr>
                <w:rStyle w:val="Hyperlink"/>
                <w:rFonts w:ascii="Arial Narrow" w:hAnsi="Arial Narrow"/>
                <w:bCs/>
                <w:noProof/>
              </w:rPr>
              <w:t>SCOPE</w:t>
            </w:r>
            <w:r w:rsidR="00E72463" w:rsidRPr="001C401A">
              <w:rPr>
                <w:rFonts w:ascii="Arial Narrow" w:hAnsi="Arial Narrow"/>
                <w:noProof/>
                <w:webHidden/>
              </w:rPr>
              <w:tab/>
            </w:r>
            <w:r w:rsidR="00E72463" w:rsidRPr="001C401A">
              <w:rPr>
                <w:rFonts w:ascii="Arial Narrow" w:hAnsi="Arial Narrow"/>
                <w:noProof/>
                <w:webHidden/>
              </w:rPr>
              <w:fldChar w:fldCharType="begin"/>
            </w:r>
            <w:r w:rsidR="00E72463" w:rsidRPr="001C401A">
              <w:rPr>
                <w:rFonts w:ascii="Arial Narrow" w:hAnsi="Arial Narrow"/>
                <w:noProof/>
                <w:webHidden/>
              </w:rPr>
              <w:instrText xml:space="preserve"> PAGEREF _Toc477083133 \h </w:instrText>
            </w:r>
            <w:r w:rsidR="00E72463" w:rsidRPr="001C401A">
              <w:rPr>
                <w:rFonts w:ascii="Arial Narrow" w:hAnsi="Arial Narrow"/>
                <w:noProof/>
                <w:webHidden/>
              </w:rPr>
            </w:r>
            <w:r w:rsidR="00E72463" w:rsidRPr="001C401A">
              <w:rPr>
                <w:rFonts w:ascii="Arial Narrow" w:hAnsi="Arial Narrow"/>
                <w:noProof/>
                <w:webHidden/>
              </w:rPr>
              <w:fldChar w:fldCharType="separate"/>
            </w:r>
            <w:r w:rsidR="00E72463" w:rsidRPr="001C401A">
              <w:rPr>
                <w:rFonts w:ascii="Arial Narrow" w:hAnsi="Arial Narrow"/>
                <w:noProof/>
                <w:webHidden/>
              </w:rPr>
              <w:t>1</w:t>
            </w:r>
            <w:r w:rsidR="00E72463" w:rsidRPr="001C401A">
              <w:rPr>
                <w:rFonts w:ascii="Arial Narrow" w:hAnsi="Arial Narrow"/>
                <w:noProof/>
                <w:webHidden/>
              </w:rPr>
              <w:fldChar w:fldCharType="end"/>
            </w:r>
          </w:hyperlink>
        </w:p>
        <w:p w:rsidR="00E72463" w:rsidRPr="001C401A" w:rsidRDefault="00030236">
          <w:pPr>
            <w:pStyle w:val="TOC1"/>
            <w:rPr>
              <w:rFonts w:ascii="Arial Narrow" w:eastAsiaTheme="minorEastAsia" w:hAnsi="Arial Narrow" w:cstheme="minorBidi"/>
              <w:noProof/>
              <w:sz w:val="21"/>
              <w:szCs w:val="22"/>
            </w:rPr>
          </w:pPr>
          <w:hyperlink w:anchor="_Toc477083134" w:history="1">
            <w:r w:rsidR="00E72463" w:rsidRPr="001C401A">
              <w:rPr>
                <w:rStyle w:val="Hyperlink"/>
                <w:rFonts w:ascii="Arial Narrow" w:hAnsi="Arial Narrow"/>
                <w:bCs/>
                <w:noProof/>
              </w:rPr>
              <w:t>3.</w:t>
            </w:r>
            <w:r w:rsidR="00E72463" w:rsidRPr="001C401A">
              <w:rPr>
                <w:rFonts w:ascii="Arial Narrow" w:eastAsiaTheme="minorEastAsia" w:hAnsi="Arial Narrow" w:cstheme="minorBidi"/>
                <w:noProof/>
                <w:sz w:val="21"/>
                <w:szCs w:val="22"/>
              </w:rPr>
              <w:tab/>
            </w:r>
            <w:r w:rsidR="00E72463" w:rsidRPr="001C401A">
              <w:rPr>
                <w:rStyle w:val="Hyperlink"/>
                <w:rFonts w:ascii="Arial Narrow" w:hAnsi="Arial Narrow"/>
                <w:bCs/>
                <w:noProof/>
              </w:rPr>
              <w:t>RESPONSIBILITY</w:t>
            </w:r>
            <w:r w:rsidR="00E72463" w:rsidRPr="001C401A">
              <w:rPr>
                <w:rFonts w:ascii="Arial Narrow" w:hAnsi="Arial Narrow"/>
                <w:noProof/>
                <w:webHidden/>
              </w:rPr>
              <w:tab/>
            </w:r>
            <w:r w:rsidR="00E72463" w:rsidRPr="001C401A">
              <w:rPr>
                <w:rFonts w:ascii="Arial Narrow" w:hAnsi="Arial Narrow"/>
                <w:noProof/>
                <w:webHidden/>
              </w:rPr>
              <w:fldChar w:fldCharType="begin"/>
            </w:r>
            <w:r w:rsidR="00E72463" w:rsidRPr="001C401A">
              <w:rPr>
                <w:rFonts w:ascii="Arial Narrow" w:hAnsi="Arial Narrow"/>
                <w:noProof/>
                <w:webHidden/>
              </w:rPr>
              <w:instrText xml:space="preserve"> PAGEREF _Toc477083134 \h </w:instrText>
            </w:r>
            <w:r w:rsidR="00E72463" w:rsidRPr="001C401A">
              <w:rPr>
                <w:rFonts w:ascii="Arial Narrow" w:hAnsi="Arial Narrow"/>
                <w:noProof/>
                <w:webHidden/>
              </w:rPr>
            </w:r>
            <w:r w:rsidR="00E72463" w:rsidRPr="001C401A">
              <w:rPr>
                <w:rFonts w:ascii="Arial Narrow" w:hAnsi="Arial Narrow"/>
                <w:noProof/>
                <w:webHidden/>
              </w:rPr>
              <w:fldChar w:fldCharType="separate"/>
            </w:r>
            <w:r w:rsidR="00E72463" w:rsidRPr="001C401A">
              <w:rPr>
                <w:rFonts w:ascii="Arial Narrow" w:hAnsi="Arial Narrow"/>
                <w:noProof/>
                <w:webHidden/>
              </w:rPr>
              <w:t>1</w:t>
            </w:r>
            <w:r w:rsidR="00E72463" w:rsidRPr="001C401A">
              <w:rPr>
                <w:rFonts w:ascii="Arial Narrow" w:hAnsi="Arial Narrow"/>
                <w:noProof/>
                <w:webHidden/>
              </w:rPr>
              <w:fldChar w:fldCharType="end"/>
            </w:r>
          </w:hyperlink>
        </w:p>
        <w:p w:rsidR="00E72463" w:rsidRPr="001C401A" w:rsidRDefault="00030236">
          <w:pPr>
            <w:pStyle w:val="TOC2"/>
            <w:rPr>
              <w:rFonts w:ascii="Arial Narrow" w:eastAsiaTheme="minorEastAsia" w:hAnsi="Arial Narrow" w:cstheme="minorBidi"/>
              <w:noProof/>
              <w:sz w:val="21"/>
              <w:szCs w:val="22"/>
            </w:rPr>
          </w:pPr>
          <w:hyperlink w:anchor="_Toc477083138" w:history="1">
            <w:r w:rsidR="00E72463" w:rsidRPr="001C401A">
              <w:rPr>
                <w:rStyle w:val="Hyperlink"/>
                <w:rFonts w:ascii="Arial Narrow" w:hAnsi="Arial Narrow"/>
                <w:noProof/>
              </w:rPr>
              <w:t>3.1</w:t>
            </w:r>
            <w:r w:rsidR="00E72463" w:rsidRPr="001C401A">
              <w:rPr>
                <w:rFonts w:ascii="Arial Narrow" w:eastAsiaTheme="minorEastAsia" w:hAnsi="Arial Narrow" w:cstheme="minorBidi"/>
                <w:noProof/>
                <w:sz w:val="21"/>
                <w:szCs w:val="22"/>
              </w:rPr>
              <w:tab/>
            </w:r>
            <w:r w:rsidR="00E72463" w:rsidRPr="001C401A">
              <w:rPr>
                <w:rStyle w:val="Hyperlink"/>
                <w:rFonts w:ascii="Arial Narrow" w:hAnsi="Arial Narrow"/>
                <w:noProof/>
              </w:rPr>
              <w:t>Rig Manager</w:t>
            </w:r>
            <w:r w:rsidR="00E72463" w:rsidRPr="001C401A">
              <w:rPr>
                <w:rFonts w:ascii="Arial Narrow" w:hAnsi="Arial Narrow"/>
                <w:noProof/>
                <w:webHidden/>
              </w:rPr>
              <w:tab/>
            </w:r>
            <w:r w:rsidR="00E72463" w:rsidRPr="001C401A">
              <w:rPr>
                <w:rFonts w:ascii="Arial Narrow" w:hAnsi="Arial Narrow"/>
                <w:noProof/>
                <w:webHidden/>
              </w:rPr>
              <w:fldChar w:fldCharType="begin"/>
            </w:r>
            <w:r w:rsidR="00E72463" w:rsidRPr="001C401A">
              <w:rPr>
                <w:rFonts w:ascii="Arial Narrow" w:hAnsi="Arial Narrow"/>
                <w:noProof/>
                <w:webHidden/>
              </w:rPr>
              <w:instrText xml:space="preserve"> PAGEREF _Toc477083138 \h </w:instrText>
            </w:r>
            <w:r w:rsidR="00E72463" w:rsidRPr="001C401A">
              <w:rPr>
                <w:rFonts w:ascii="Arial Narrow" w:hAnsi="Arial Narrow"/>
                <w:noProof/>
                <w:webHidden/>
              </w:rPr>
            </w:r>
            <w:r w:rsidR="00E72463" w:rsidRPr="001C401A">
              <w:rPr>
                <w:rFonts w:ascii="Arial Narrow" w:hAnsi="Arial Narrow"/>
                <w:noProof/>
                <w:webHidden/>
              </w:rPr>
              <w:fldChar w:fldCharType="separate"/>
            </w:r>
            <w:r w:rsidR="00E72463" w:rsidRPr="001C401A">
              <w:rPr>
                <w:rFonts w:ascii="Arial Narrow" w:hAnsi="Arial Narrow"/>
                <w:noProof/>
                <w:webHidden/>
              </w:rPr>
              <w:t>1</w:t>
            </w:r>
            <w:r w:rsidR="00E72463" w:rsidRPr="001C401A">
              <w:rPr>
                <w:rFonts w:ascii="Arial Narrow" w:hAnsi="Arial Narrow"/>
                <w:noProof/>
                <w:webHidden/>
              </w:rPr>
              <w:fldChar w:fldCharType="end"/>
            </w:r>
          </w:hyperlink>
        </w:p>
        <w:p w:rsidR="00E72463" w:rsidRPr="001C401A" w:rsidRDefault="00030236">
          <w:pPr>
            <w:pStyle w:val="TOC2"/>
            <w:rPr>
              <w:rFonts w:ascii="Arial Narrow" w:eastAsiaTheme="minorEastAsia" w:hAnsi="Arial Narrow" w:cstheme="minorBidi"/>
              <w:noProof/>
              <w:sz w:val="21"/>
              <w:szCs w:val="22"/>
            </w:rPr>
          </w:pPr>
          <w:hyperlink w:anchor="_Toc477083139" w:history="1">
            <w:r w:rsidR="00E72463" w:rsidRPr="001C401A">
              <w:rPr>
                <w:rStyle w:val="Hyperlink"/>
                <w:rFonts w:ascii="Arial Narrow" w:hAnsi="Arial Narrow"/>
                <w:noProof/>
              </w:rPr>
              <w:t>3.2</w:t>
            </w:r>
            <w:r w:rsidR="00E72463" w:rsidRPr="001C401A">
              <w:rPr>
                <w:rFonts w:ascii="Arial Narrow" w:eastAsiaTheme="minorEastAsia" w:hAnsi="Arial Narrow" w:cstheme="minorBidi"/>
                <w:noProof/>
                <w:sz w:val="21"/>
                <w:szCs w:val="22"/>
              </w:rPr>
              <w:tab/>
            </w:r>
            <w:r w:rsidR="00E72463" w:rsidRPr="001C401A">
              <w:rPr>
                <w:rStyle w:val="Hyperlink"/>
                <w:rFonts w:ascii="Arial Narrow" w:hAnsi="Arial Narrow"/>
                <w:noProof/>
              </w:rPr>
              <w:t>HSE Supervisor</w:t>
            </w:r>
            <w:r w:rsidR="00E72463" w:rsidRPr="001C401A">
              <w:rPr>
                <w:rFonts w:ascii="Arial Narrow" w:hAnsi="Arial Narrow"/>
                <w:noProof/>
                <w:webHidden/>
              </w:rPr>
              <w:tab/>
            </w:r>
            <w:r w:rsidR="00E72463" w:rsidRPr="001C401A">
              <w:rPr>
                <w:rFonts w:ascii="Arial Narrow" w:hAnsi="Arial Narrow"/>
                <w:noProof/>
                <w:webHidden/>
              </w:rPr>
              <w:fldChar w:fldCharType="begin"/>
            </w:r>
            <w:r w:rsidR="00E72463" w:rsidRPr="001C401A">
              <w:rPr>
                <w:rFonts w:ascii="Arial Narrow" w:hAnsi="Arial Narrow"/>
                <w:noProof/>
                <w:webHidden/>
              </w:rPr>
              <w:instrText xml:space="preserve"> PAGEREF _Toc477083139 \h </w:instrText>
            </w:r>
            <w:r w:rsidR="00E72463" w:rsidRPr="001C401A">
              <w:rPr>
                <w:rFonts w:ascii="Arial Narrow" w:hAnsi="Arial Narrow"/>
                <w:noProof/>
                <w:webHidden/>
              </w:rPr>
            </w:r>
            <w:r w:rsidR="00E72463" w:rsidRPr="001C401A">
              <w:rPr>
                <w:rFonts w:ascii="Arial Narrow" w:hAnsi="Arial Narrow"/>
                <w:noProof/>
                <w:webHidden/>
              </w:rPr>
              <w:fldChar w:fldCharType="separate"/>
            </w:r>
            <w:r w:rsidR="00E72463" w:rsidRPr="001C401A">
              <w:rPr>
                <w:rFonts w:ascii="Arial Narrow" w:hAnsi="Arial Narrow"/>
                <w:noProof/>
                <w:webHidden/>
              </w:rPr>
              <w:t>1</w:t>
            </w:r>
            <w:r w:rsidR="00E72463" w:rsidRPr="001C401A">
              <w:rPr>
                <w:rFonts w:ascii="Arial Narrow" w:hAnsi="Arial Narrow"/>
                <w:noProof/>
                <w:webHidden/>
              </w:rPr>
              <w:fldChar w:fldCharType="end"/>
            </w:r>
          </w:hyperlink>
        </w:p>
        <w:p w:rsidR="00E72463" w:rsidRPr="001C401A" w:rsidRDefault="00030236">
          <w:pPr>
            <w:pStyle w:val="TOC2"/>
            <w:rPr>
              <w:rFonts w:ascii="Arial Narrow" w:eastAsiaTheme="minorEastAsia" w:hAnsi="Arial Narrow" w:cstheme="minorBidi"/>
              <w:noProof/>
              <w:sz w:val="21"/>
              <w:szCs w:val="22"/>
            </w:rPr>
          </w:pPr>
          <w:hyperlink w:anchor="_Toc477083140" w:history="1">
            <w:r w:rsidR="00E72463" w:rsidRPr="001C401A">
              <w:rPr>
                <w:rStyle w:val="Hyperlink"/>
                <w:rFonts w:ascii="Arial Narrow" w:hAnsi="Arial Narrow"/>
                <w:noProof/>
              </w:rPr>
              <w:t>3.3</w:t>
            </w:r>
            <w:r w:rsidR="00E72463" w:rsidRPr="001C401A">
              <w:rPr>
                <w:rFonts w:ascii="Arial Narrow" w:eastAsiaTheme="minorEastAsia" w:hAnsi="Arial Narrow" w:cstheme="minorBidi"/>
                <w:noProof/>
                <w:sz w:val="21"/>
                <w:szCs w:val="22"/>
              </w:rPr>
              <w:tab/>
            </w:r>
            <w:r w:rsidR="00E72463" w:rsidRPr="001C401A">
              <w:rPr>
                <w:rStyle w:val="Hyperlink"/>
                <w:rFonts w:ascii="Arial Narrow" w:hAnsi="Arial Narrow"/>
                <w:noProof/>
              </w:rPr>
              <w:t>Mechanic</w:t>
            </w:r>
            <w:r w:rsidR="00E72463" w:rsidRPr="001C401A">
              <w:rPr>
                <w:rFonts w:ascii="Arial Narrow" w:hAnsi="Arial Narrow"/>
                <w:noProof/>
                <w:webHidden/>
              </w:rPr>
              <w:tab/>
            </w:r>
            <w:r w:rsidR="00E72463" w:rsidRPr="001C401A">
              <w:rPr>
                <w:rFonts w:ascii="Arial Narrow" w:hAnsi="Arial Narrow"/>
                <w:noProof/>
                <w:webHidden/>
              </w:rPr>
              <w:fldChar w:fldCharType="begin"/>
            </w:r>
            <w:r w:rsidR="00E72463" w:rsidRPr="001C401A">
              <w:rPr>
                <w:rFonts w:ascii="Arial Narrow" w:hAnsi="Arial Narrow"/>
                <w:noProof/>
                <w:webHidden/>
              </w:rPr>
              <w:instrText xml:space="preserve"> PAGEREF _Toc477083140 \h </w:instrText>
            </w:r>
            <w:r w:rsidR="00E72463" w:rsidRPr="001C401A">
              <w:rPr>
                <w:rFonts w:ascii="Arial Narrow" w:hAnsi="Arial Narrow"/>
                <w:noProof/>
                <w:webHidden/>
              </w:rPr>
            </w:r>
            <w:r w:rsidR="00E72463" w:rsidRPr="001C401A">
              <w:rPr>
                <w:rFonts w:ascii="Arial Narrow" w:hAnsi="Arial Narrow"/>
                <w:noProof/>
                <w:webHidden/>
              </w:rPr>
              <w:fldChar w:fldCharType="separate"/>
            </w:r>
            <w:r w:rsidR="00E72463" w:rsidRPr="001C401A">
              <w:rPr>
                <w:rFonts w:ascii="Arial Narrow" w:hAnsi="Arial Narrow"/>
                <w:noProof/>
                <w:webHidden/>
              </w:rPr>
              <w:t>1</w:t>
            </w:r>
            <w:r w:rsidR="00E72463" w:rsidRPr="001C401A">
              <w:rPr>
                <w:rFonts w:ascii="Arial Narrow" w:hAnsi="Arial Narrow"/>
                <w:noProof/>
                <w:webHidden/>
              </w:rPr>
              <w:fldChar w:fldCharType="end"/>
            </w:r>
          </w:hyperlink>
        </w:p>
        <w:p w:rsidR="00E72463" w:rsidRPr="001C401A" w:rsidRDefault="00030236">
          <w:pPr>
            <w:pStyle w:val="TOC2"/>
            <w:rPr>
              <w:rFonts w:ascii="Arial Narrow" w:eastAsiaTheme="minorEastAsia" w:hAnsi="Arial Narrow" w:cstheme="minorBidi"/>
              <w:noProof/>
              <w:sz w:val="21"/>
              <w:szCs w:val="22"/>
            </w:rPr>
          </w:pPr>
          <w:hyperlink w:anchor="_Toc477083141" w:history="1">
            <w:r w:rsidR="00E72463" w:rsidRPr="001C401A">
              <w:rPr>
                <w:rStyle w:val="Hyperlink"/>
                <w:rFonts w:ascii="Arial Narrow" w:hAnsi="Arial Narrow"/>
                <w:noProof/>
              </w:rPr>
              <w:t>3.4</w:t>
            </w:r>
            <w:r w:rsidR="00E72463" w:rsidRPr="001C401A">
              <w:rPr>
                <w:rFonts w:ascii="Arial Narrow" w:eastAsiaTheme="minorEastAsia" w:hAnsi="Arial Narrow" w:cstheme="minorBidi"/>
                <w:noProof/>
                <w:sz w:val="21"/>
                <w:szCs w:val="22"/>
              </w:rPr>
              <w:tab/>
            </w:r>
            <w:r w:rsidR="00E72463" w:rsidRPr="001C401A">
              <w:rPr>
                <w:rStyle w:val="Hyperlink"/>
                <w:rFonts w:ascii="Arial Narrow" w:hAnsi="Arial Narrow"/>
                <w:noProof/>
              </w:rPr>
              <w:t>Operator</w:t>
            </w:r>
            <w:r w:rsidR="00E72463" w:rsidRPr="001C401A">
              <w:rPr>
                <w:rFonts w:ascii="Arial Narrow" w:hAnsi="Arial Narrow"/>
                <w:noProof/>
                <w:webHidden/>
              </w:rPr>
              <w:tab/>
            </w:r>
            <w:r w:rsidR="00E72463" w:rsidRPr="001C401A">
              <w:rPr>
                <w:rFonts w:ascii="Arial Narrow" w:hAnsi="Arial Narrow"/>
                <w:noProof/>
                <w:webHidden/>
              </w:rPr>
              <w:fldChar w:fldCharType="begin"/>
            </w:r>
            <w:r w:rsidR="00E72463" w:rsidRPr="001C401A">
              <w:rPr>
                <w:rFonts w:ascii="Arial Narrow" w:hAnsi="Arial Narrow"/>
                <w:noProof/>
                <w:webHidden/>
              </w:rPr>
              <w:instrText xml:space="preserve"> PAGEREF _Toc477083141 \h </w:instrText>
            </w:r>
            <w:r w:rsidR="00E72463" w:rsidRPr="001C401A">
              <w:rPr>
                <w:rFonts w:ascii="Arial Narrow" w:hAnsi="Arial Narrow"/>
                <w:noProof/>
                <w:webHidden/>
              </w:rPr>
            </w:r>
            <w:r w:rsidR="00E72463" w:rsidRPr="001C401A">
              <w:rPr>
                <w:rFonts w:ascii="Arial Narrow" w:hAnsi="Arial Narrow"/>
                <w:noProof/>
                <w:webHidden/>
              </w:rPr>
              <w:fldChar w:fldCharType="separate"/>
            </w:r>
            <w:r w:rsidR="00E72463" w:rsidRPr="001C401A">
              <w:rPr>
                <w:rFonts w:ascii="Arial Narrow" w:hAnsi="Arial Narrow"/>
                <w:noProof/>
                <w:webHidden/>
              </w:rPr>
              <w:t>2</w:t>
            </w:r>
            <w:r w:rsidR="00E72463" w:rsidRPr="001C401A">
              <w:rPr>
                <w:rFonts w:ascii="Arial Narrow" w:hAnsi="Arial Narrow"/>
                <w:noProof/>
                <w:webHidden/>
              </w:rPr>
              <w:fldChar w:fldCharType="end"/>
            </w:r>
          </w:hyperlink>
        </w:p>
        <w:p w:rsidR="00E72463" w:rsidRPr="001C401A" w:rsidRDefault="00030236">
          <w:pPr>
            <w:pStyle w:val="TOC1"/>
            <w:rPr>
              <w:rFonts w:ascii="Arial Narrow" w:eastAsiaTheme="minorEastAsia" w:hAnsi="Arial Narrow" w:cstheme="minorBidi"/>
              <w:noProof/>
              <w:sz w:val="21"/>
              <w:szCs w:val="22"/>
            </w:rPr>
          </w:pPr>
          <w:hyperlink w:anchor="_Toc477083142" w:history="1">
            <w:r w:rsidR="00E72463" w:rsidRPr="001C401A">
              <w:rPr>
                <w:rStyle w:val="Hyperlink"/>
                <w:rFonts w:ascii="Arial Narrow" w:hAnsi="Arial Narrow"/>
                <w:bCs/>
                <w:noProof/>
              </w:rPr>
              <w:t>4.</w:t>
            </w:r>
            <w:r w:rsidR="00E72463" w:rsidRPr="001C401A">
              <w:rPr>
                <w:rFonts w:ascii="Arial Narrow" w:eastAsiaTheme="minorEastAsia" w:hAnsi="Arial Narrow" w:cstheme="minorBidi"/>
                <w:noProof/>
                <w:sz w:val="21"/>
                <w:szCs w:val="22"/>
              </w:rPr>
              <w:tab/>
            </w:r>
            <w:r w:rsidR="00E72463" w:rsidRPr="001C401A">
              <w:rPr>
                <w:rStyle w:val="Hyperlink"/>
                <w:rFonts w:ascii="Arial Narrow" w:hAnsi="Arial Narrow"/>
                <w:bCs/>
                <w:noProof/>
              </w:rPr>
              <w:t>INSTRUCTION AND GUIDELINES</w:t>
            </w:r>
            <w:r w:rsidR="00E72463" w:rsidRPr="001C401A">
              <w:rPr>
                <w:rFonts w:ascii="Arial Narrow" w:hAnsi="Arial Narrow"/>
                <w:noProof/>
                <w:webHidden/>
              </w:rPr>
              <w:tab/>
            </w:r>
            <w:r w:rsidR="00E72463" w:rsidRPr="001C401A">
              <w:rPr>
                <w:rFonts w:ascii="Arial Narrow" w:hAnsi="Arial Narrow"/>
                <w:noProof/>
                <w:webHidden/>
              </w:rPr>
              <w:fldChar w:fldCharType="begin"/>
            </w:r>
            <w:r w:rsidR="00E72463" w:rsidRPr="001C401A">
              <w:rPr>
                <w:rFonts w:ascii="Arial Narrow" w:hAnsi="Arial Narrow"/>
                <w:noProof/>
                <w:webHidden/>
              </w:rPr>
              <w:instrText xml:space="preserve"> PAGEREF _Toc477083142 \h </w:instrText>
            </w:r>
            <w:r w:rsidR="00E72463" w:rsidRPr="001C401A">
              <w:rPr>
                <w:rFonts w:ascii="Arial Narrow" w:hAnsi="Arial Narrow"/>
                <w:noProof/>
                <w:webHidden/>
              </w:rPr>
            </w:r>
            <w:r w:rsidR="00E72463" w:rsidRPr="001C401A">
              <w:rPr>
                <w:rFonts w:ascii="Arial Narrow" w:hAnsi="Arial Narrow"/>
                <w:noProof/>
                <w:webHidden/>
              </w:rPr>
              <w:fldChar w:fldCharType="separate"/>
            </w:r>
            <w:r w:rsidR="00E72463" w:rsidRPr="001C401A">
              <w:rPr>
                <w:rFonts w:ascii="Arial Narrow" w:hAnsi="Arial Narrow"/>
                <w:noProof/>
                <w:webHidden/>
              </w:rPr>
              <w:t>2</w:t>
            </w:r>
            <w:r w:rsidR="00E72463" w:rsidRPr="001C401A">
              <w:rPr>
                <w:rFonts w:ascii="Arial Narrow" w:hAnsi="Arial Narrow"/>
                <w:noProof/>
                <w:webHidden/>
              </w:rPr>
              <w:fldChar w:fldCharType="end"/>
            </w:r>
          </w:hyperlink>
        </w:p>
        <w:p w:rsidR="00E72463" w:rsidRPr="001C401A" w:rsidRDefault="00030236">
          <w:pPr>
            <w:pStyle w:val="TOC2"/>
            <w:rPr>
              <w:rFonts w:ascii="Arial Narrow" w:eastAsiaTheme="minorEastAsia" w:hAnsi="Arial Narrow" w:cstheme="minorBidi"/>
              <w:noProof/>
              <w:sz w:val="21"/>
              <w:szCs w:val="22"/>
            </w:rPr>
          </w:pPr>
          <w:hyperlink w:anchor="_Toc477083144" w:history="1">
            <w:r w:rsidR="00E72463" w:rsidRPr="001C401A">
              <w:rPr>
                <w:rStyle w:val="Hyperlink"/>
                <w:rFonts w:ascii="Arial Narrow" w:hAnsi="Arial Narrow"/>
                <w:noProof/>
              </w:rPr>
              <w:t>4.1</w:t>
            </w:r>
            <w:r w:rsidR="00E72463" w:rsidRPr="001C401A">
              <w:rPr>
                <w:rFonts w:ascii="Arial Narrow" w:eastAsiaTheme="minorEastAsia" w:hAnsi="Arial Narrow" w:cstheme="minorBidi"/>
                <w:noProof/>
                <w:sz w:val="21"/>
                <w:szCs w:val="22"/>
              </w:rPr>
              <w:tab/>
            </w:r>
            <w:r w:rsidR="00E72463" w:rsidRPr="001C401A">
              <w:rPr>
                <w:rStyle w:val="Hyperlink"/>
                <w:rFonts w:ascii="Arial Narrow" w:hAnsi="Arial Narrow"/>
                <w:noProof/>
              </w:rPr>
              <w:t>Components of Jetting Systems Comprise</w:t>
            </w:r>
            <w:r w:rsidR="00E72463" w:rsidRPr="001C401A">
              <w:rPr>
                <w:rFonts w:ascii="Arial Narrow" w:hAnsi="Arial Narrow"/>
                <w:noProof/>
                <w:webHidden/>
              </w:rPr>
              <w:tab/>
            </w:r>
            <w:r w:rsidR="00E72463" w:rsidRPr="001C401A">
              <w:rPr>
                <w:rFonts w:ascii="Arial Narrow" w:hAnsi="Arial Narrow"/>
                <w:noProof/>
                <w:webHidden/>
              </w:rPr>
              <w:fldChar w:fldCharType="begin"/>
            </w:r>
            <w:r w:rsidR="00E72463" w:rsidRPr="001C401A">
              <w:rPr>
                <w:rFonts w:ascii="Arial Narrow" w:hAnsi="Arial Narrow"/>
                <w:noProof/>
                <w:webHidden/>
              </w:rPr>
              <w:instrText xml:space="preserve"> PAGEREF _Toc477083144 \h </w:instrText>
            </w:r>
            <w:r w:rsidR="00E72463" w:rsidRPr="001C401A">
              <w:rPr>
                <w:rFonts w:ascii="Arial Narrow" w:hAnsi="Arial Narrow"/>
                <w:noProof/>
                <w:webHidden/>
              </w:rPr>
            </w:r>
            <w:r w:rsidR="00E72463" w:rsidRPr="001C401A">
              <w:rPr>
                <w:rFonts w:ascii="Arial Narrow" w:hAnsi="Arial Narrow"/>
                <w:noProof/>
                <w:webHidden/>
              </w:rPr>
              <w:fldChar w:fldCharType="separate"/>
            </w:r>
            <w:r w:rsidR="00E72463" w:rsidRPr="001C401A">
              <w:rPr>
                <w:rFonts w:ascii="Arial Narrow" w:hAnsi="Arial Narrow"/>
                <w:noProof/>
                <w:webHidden/>
              </w:rPr>
              <w:t>2</w:t>
            </w:r>
            <w:r w:rsidR="00E72463" w:rsidRPr="001C401A">
              <w:rPr>
                <w:rFonts w:ascii="Arial Narrow" w:hAnsi="Arial Narrow"/>
                <w:noProof/>
                <w:webHidden/>
              </w:rPr>
              <w:fldChar w:fldCharType="end"/>
            </w:r>
          </w:hyperlink>
        </w:p>
        <w:p w:rsidR="00E72463" w:rsidRPr="001C401A" w:rsidRDefault="00030236">
          <w:pPr>
            <w:pStyle w:val="TOC2"/>
            <w:rPr>
              <w:rFonts w:ascii="Arial Narrow" w:eastAsiaTheme="minorEastAsia" w:hAnsi="Arial Narrow" w:cstheme="minorBidi"/>
              <w:noProof/>
              <w:sz w:val="21"/>
              <w:szCs w:val="22"/>
            </w:rPr>
          </w:pPr>
          <w:hyperlink w:anchor="_Toc477083145" w:history="1">
            <w:r w:rsidR="00E72463" w:rsidRPr="001C401A">
              <w:rPr>
                <w:rStyle w:val="Hyperlink"/>
                <w:rFonts w:ascii="Arial Narrow" w:hAnsi="Arial Narrow"/>
                <w:noProof/>
              </w:rPr>
              <w:t>4.2</w:t>
            </w:r>
            <w:r w:rsidR="00E72463" w:rsidRPr="001C401A">
              <w:rPr>
                <w:rFonts w:ascii="Arial Narrow" w:eastAsiaTheme="minorEastAsia" w:hAnsi="Arial Narrow" w:cstheme="minorBidi"/>
                <w:noProof/>
                <w:sz w:val="21"/>
                <w:szCs w:val="22"/>
              </w:rPr>
              <w:tab/>
            </w:r>
            <w:r w:rsidR="00E72463" w:rsidRPr="001C401A">
              <w:rPr>
                <w:rStyle w:val="Hyperlink"/>
                <w:rFonts w:ascii="Arial Narrow" w:hAnsi="Arial Narrow"/>
                <w:noProof/>
              </w:rPr>
              <w:t>Training/Operation</w:t>
            </w:r>
            <w:r w:rsidR="00E72463" w:rsidRPr="001C401A">
              <w:rPr>
                <w:rFonts w:ascii="Arial Narrow" w:hAnsi="Arial Narrow"/>
                <w:noProof/>
                <w:webHidden/>
              </w:rPr>
              <w:tab/>
            </w:r>
            <w:r w:rsidR="00E72463" w:rsidRPr="001C401A">
              <w:rPr>
                <w:rFonts w:ascii="Arial Narrow" w:hAnsi="Arial Narrow"/>
                <w:noProof/>
                <w:webHidden/>
              </w:rPr>
              <w:fldChar w:fldCharType="begin"/>
            </w:r>
            <w:r w:rsidR="00E72463" w:rsidRPr="001C401A">
              <w:rPr>
                <w:rFonts w:ascii="Arial Narrow" w:hAnsi="Arial Narrow"/>
                <w:noProof/>
                <w:webHidden/>
              </w:rPr>
              <w:instrText xml:space="preserve"> PAGEREF _Toc477083145 \h </w:instrText>
            </w:r>
            <w:r w:rsidR="00E72463" w:rsidRPr="001C401A">
              <w:rPr>
                <w:rFonts w:ascii="Arial Narrow" w:hAnsi="Arial Narrow"/>
                <w:noProof/>
                <w:webHidden/>
              </w:rPr>
            </w:r>
            <w:r w:rsidR="00E72463" w:rsidRPr="001C401A">
              <w:rPr>
                <w:rFonts w:ascii="Arial Narrow" w:hAnsi="Arial Narrow"/>
                <w:noProof/>
                <w:webHidden/>
              </w:rPr>
              <w:fldChar w:fldCharType="separate"/>
            </w:r>
            <w:r w:rsidR="00E72463" w:rsidRPr="001C401A">
              <w:rPr>
                <w:rFonts w:ascii="Arial Narrow" w:hAnsi="Arial Narrow"/>
                <w:noProof/>
                <w:webHidden/>
              </w:rPr>
              <w:t>2</w:t>
            </w:r>
            <w:r w:rsidR="00E72463" w:rsidRPr="001C401A">
              <w:rPr>
                <w:rFonts w:ascii="Arial Narrow" w:hAnsi="Arial Narrow"/>
                <w:noProof/>
                <w:webHidden/>
              </w:rPr>
              <w:fldChar w:fldCharType="end"/>
            </w:r>
          </w:hyperlink>
        </w:p>
        <w:p w:rsidR="00E72463" w:rsidRPr="001C401A" w:rsidRDefault="00030236">
          <w:pPr>
            <w:pStyle w:val="TOC2"/>
            <w:rPr>
              <w:rFonts w:ascii="Arial Narrow" w:eastAsiaTheme="minorEastAsia" w:hAnsi="Arial Narrow" w:cstheme="minorBidi"/>
              <w:noProof/>
              <w:sz w:val="21"/>
              <w:szCs w:val="22"/>
            </w:rPr>
          </w:pPr>
          <w:hyperlink w:anchor="_Toc477083146" w:history="1">
            <w:r w:rsidR="00E72463" w:rsidRPr="001C401A">
              <w:rPr>
                <w:rStyle w:val="Hyperlink"/>
                <w:rFonts w:ascii="Arial Narrow" w:hAnsi="Arial Narrow"/>
                <w:noProof/>
              </w:rPr>
              <w:t>4.3</w:t>
            </w:r>
            <w:r w:rsidR="00E72463" w:rsidRPr="001C401A">
              <w:rPr>
                <w:rFonts w:ascii="Arial Narrow" w:eastAsiaTheme="minorEastAsia" w:hAnsi="Arial Narrow" w:cstheme="minorBidi"/>
                <w:noProof/>
                <w:sz w:val="21"/>
                <w:szCs w:val="22"/>
              </w:rPr>
              <w:tab/>
            </w:r>
            <w:r w:rsidR="00E72463" w:rsidRPr="001C401A">
              <w:rPr>
                <w:rStyle w:val="Hyperlink"/>
                <w:rFonts w:ascii="Arial Narrow" w:hAnsi="Arial Narrow"/>
                <w:noProof/>
              </w:rPr>
              <w:t>Testing of Equipment before Use</w:t>
            </w:r>
            <w:r w:rsidR="00E72463" w:rsidRPr="001C401A">
              <w:rPr>
                <w:rFonts w:ascii="Arial Narrow" w:hAnsi="Arial Narrow"/>
                <w:noProof/>
                <w:webHidden/>
              </w:rPr>
              <w:tab/>
            </w:r>
            <w:r w:rsidR="00E72463" w:rsidRPr="001C401A">
              <w:rPr>
                <w:rFonts w:ascii="Arial Narrow" w:hAnsi="Arial Narrow"/>
                <w:noProof/>
                <w:webHidden/>
              </w:rPr>
              <w:fldChar w:fldCharType="begin"/>
            </w:r>
            <w:r w:rsidR="00E72463" w:rsidRPr="001C401A">
              <w:rPr>
                <w:rFonts w:ascii="Arial Narrow" w:hAnsi="Arial Narrow"/>
                <w:noProof/>
                <w:webHidden/>
              </w:rPr>
              <w:instrText xml:space="preserve"> PAGEREF _Toc477083146 \h </w:instrText>
            </w:r>
            <w:r w:rsidR="00E72463" w:rsidRPr="001C401A">
              <w:rPr>
                <w:rFonts w:ascii="Arial Narrow" w:hAnsi="Arial Narrow"/>
                <w:noProof/>
                <w:webHidden/>
              </w:rPr>
            </w:r>
            <w:r w:rsidR="00E72463" w:rsidRPr="001C401A">
              <w:rPr>
                <w:rFonts w:ascii="Arial Narrow" w:hAnsi="Arial Narrow"/>
                <w:noProof/>
                <w:webHidden/>
              </w:rPr>
              <w:fldChar w:fldCharType="separate"/>
            </w:r>
            <w:r w:rsidR="00E72463" w:rsidRPr="001C401A">
              <w:rPr>
                <w:rFonts w:ascii="Arial Narrow" w:hAnsi="Arial Narrow"/>
                <w:noProof/>
                <w:webHidden/>
              </w:rPr>
              <w:t>3</w:t>
            </w:r>
            <w:r w:rsidR="00E72463" w:rsidRPr="001C401A">
              <w:rPr>
                <w:rFonts w:ascii="Arial Narrow" w:hAnsi="Arial Narrow"/>
                <w:noProof/>
                <w:webHidden/>
              </w:rPr>
              <w:fldChar w:fldCharType="end"/>
            </w:r>
          </w:hyperlink>
        </w:p>
        <w:p w:rsidR="00E72463" w:rsidRPr="001C401A" w:rsidRDefault="00030236">
          <w:pPr>
            <w:pStyle w:val="TOC2"/>
            <w:rPr>
              <w:rFonts w:ascii="Arial Narrow" w:eastAsiaTheme="minorEastAsia" w:hAnsi="Arial Narrow" w:cstheme="minorBidi"/>
              <w:noProof/>
              <w:sz w:val="21"/>
              <w:szCs w:val="22"/>
            </w:rPr>
          </w:pPr>
          <w:hyperlink w:anchor="_Toc477083147" w:history="1">
            <w:r w:rsidR="00E72463" w:rsidRPr="001C401A">
              <w:rPr>
                <w:rStyle w:val="Hyperlink"/>
                <w:rFonts w:ascii="Arial Narrow" w:hAnsi="Arial Narrow"/>
                <w:noProof/>
              </w:rPr>
              <w:t>4.4</w:t>
            </w:r>
            <w:r w:rsidR="00E72463" w:rsidRPr="001C401A">
              <w:rPr>
                <w:rFonts w:ascii="Arial Narrow" w:eastAsiaTheme="minorEastAsia" w:hAnsi="Arial Narrow" w:cstheme="minorBidi"/>
                <w:noProof/>
                <w:sz w:val="21"/>
                <w:szCs w:val="22"/>
              </w:rPr>
              <w:tab/>
            </w:r>
            <w:r w:rsidR="00E72463" w:rsidRPr="001C401A">
              <w:rPr>
                <w:rStyle w:val="Hyperlink"/>
                <w:rFonts w:ascii="Arial Narrow" w:hAnsi="Arial Narrow"/>
                <w:noProof/>
              </w:rPr>
              <w:t>Safety Precautions</w:t>
            </w:r>
            <w:r w:rsidR="00E72463" w:rsidRPr="001C401A">
              <w:rPr>
                <w:rFonts w:ascii="Arial Narrow" w:hAnsi="Arial Narrow"/>
                <w:noProof/>
                <w:webHidden/>
              </w:rPr>
              <w:tab/>
            </w:r>
            <w:r w:rsidR="00E72463" w:rsidRPr="001C401A">
              <w:rPr>
                <w:rFonts w:ascii="Arial Narrow" w:hAnsi="Arial Narrow"/>
                <w:noProof/>
                <w:webHidden/>
              </w:rPr>
              <w:fldChar w:fldCharType="begin"/>
            </w:r>
            <w:r w:rsidR="00E72463" w:rsidRPr="001C401A">
              <w:rPr>
                <w:rFonts w:ascii="Arial Narrow" w:hAnsi="Arial Narrow"/>
                <w:noProof/>
                <w:webHidden/>
              </w:rPr>
              <w:instrText xml:space="preserve"> PAGEREF _Toc477083147 \h </w:instrText>
            </w:r>
            <w:r w:rsidR="00E72463" w:rsidRPr="001C401A">
              <w:rPr>
                <w:rFonts w:ascii="Arial Narrow" w:hAnsi="Arial Narrow"/>
                <w:noProof/>
                <w:webHidden/>
              </w:rPr>
            </w:r>
            <w:r w:rsidR="00E72463" w:rsidRPr="001C401A">
              <w:rPr>
                <w:rFonts w:ascii="Arial Narrow" w:hAnsi="Arial Narrow"/>
                <w:noProof/>
                <w:webHidden/>
              </w:rPr>
              <w:fldChar w:fldCharType="separate"/>
            </w:r>
            <w:r w:rsidR="00E72463" w:rsidRPr="001C401A">
              <w:rPr>
                <w:rFonts w:ascii="Arial Narrow" w:hAnsi="Arial Narrow"/>
                <w:noProof/>
                <w:webHidden/>
              </w:rPr>
              <w:t>3</w:t>
            </w:r>
            <w:r w:rsidR="00E72463" w:rsidRPr="001C401A">
              <w:rPr>
                <w:rFonts w:ascii="Arial Narrow" w:hAnsi="Arial Narrow"/>
                <w:noProof/>
                <w:webHidden/>
              </w:rPr>
              <w:fldChar w:fldCharType="end"/>
            </w:r>
          </w:hyperlink>
        </w:p>
        <w:p w:rsidR="004A156E" w:rsidRPr="001C401A" w:rsidRDefault="00671903" w:rsidP="00A522B4">
          <w:pPr>
            <w:rPr>
              <w:rFonts w:ascii="Arial Narrow" w:hAnsi="Arial Narrow"/>
              <w:sz w:val="18"/>
              <w:szCs w:val="18"/>
            </w:rPr>
          </w:pPr>
          <w:r w:rsidRPr="001C401A">
            <w:rPr>
              <w:rFonts w:ascii="Arial Narrow" w:eastAsia="Arial" w:hAnsi="Arial Narrow"/>
              <w:sz w:val="18"/>
              <w:szCs w:val="18"/>
            </w:rPr>
            <w:fldChar w:fldCharType="end"/>
          </w:r>
        </w:p>
      </w:sdtContent>
    </w:sdt>
    <w:p w:rsidR="00D318D3" w:rsidRPr="001C401A" w:rsidRDefault="00D318D3" w:rsidP="00D523F5">
      <w:pPr>
        <w:rPr>
          <w:rFonts w:ascii="Arial Narrow" w:hAnsi="Arial Narrow"/>
        </w:rPr>
        <w:sectPr w:rsidR="00D318D3" w:rsidRPr="001C401A" w:rsidSect="00A85B27">
          <w:headerReference w:type="default" r:id="rId14"/>
          <w:pgSz w:w="11907" w:h="16834" w:code="9"/>
          <w:pgMar w:top="1520" w:right="1134" w:bottom="1440" w:left="1418" w:header="850" w:footer="284" w:gutter="0"/>
          <w:cols w:space="425"/>
          <w:docGrid w:linePitch="326"/>
        </w:sectPr>
      </w:pPr>
    </w:p>
    <w:p w:rsidR="004A156E" w:rsidRPr="001C401A" w:rsidRDefault="004A156E" w:rsidP="00D523F5">
      <w:pPr>
        <w:rPr>
          <w:rFonts w:ascii="Arial Narrow" w:hAnsi="Arial Narrow"/>
        </w:rPr>
        <w:sectPr w:rsidR="004A156E" w:rsidRPr="001C401A" w:rsidSect="00DC7F78">
          <w:pgSz w:w="11907" w:h="16834" w:code="9"/>
          <w:pgMar w:top="1418" w:right="1134" w:bottom="1134" w:left="1418" w:header="850" w:footer="283" w:gutter="0"/>
          <w:cols w:space="425"/>
          <w:docGrid w:linePitch="326"/>
        </w:sectPr>
      </w:pPr>
    </w:p>
    <w:tbl>
      <w:tblPr>
        <w:tblStyle w:val="TableGrid"/>
        <w:tblW w:w="9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0"/>
      </w:tblGrid>
      <w:tr w:rsidR="00AB7DA0" w:rsidRPr="001C401A" w:rsidTr="00AB7DA0">
        <w:tc>
          <w:tcPr>
            <w:tcW w:w="9900" w:type="dxa"/>
          </w:tcPr>
          <w:p w:rsidR="00AB7DA0" w:rsidRPr="001C401A" w:rsidRDefault="00AB7DA0" w:rsidP="00961806">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77083132"/>
            <w:r w:rsidRPr="001C401A">
              <w:rPr>
                <w:rFonts w:ascii="Arial Narrow" w:hAnsi="Arial Narrow" w:cs="Arial"/>
                <w:bCs/>
                <w:caps w:val="0"/>
                <w:szCs w:val="18"/>
              </w:rPr>
              <w:lastRenderedPageBreak/>
              <w:t>PURPOSE</w:t>
            </w:r>
            <w:bookmarkEnd w:id="0"/>
          </w:p>
          <w:p w:rsidR="00AB7DA0" w:rsidRPr="001C401A" w:rsidRDefault="00AB7DA0" w:rsidP="00961806">
            <w:pPr>
              <w:spacing w:afterLines="50" w:after="120" w:line="300" w:lineRule="exact"/>
              <w:ind w:leftChars="200" w:left="440" w:rightChars="50" w:right="110"/>
              <w:rPr>
                <w:rFonts w:ascii="Arial Narrow" w:hAnsi="Arial Narrow"/>
                <w:sz w:val="18"/>
                <w:szCs w:val="18"/>
              </w:rPr>
            </w:pPr>
            <w:r w:rsidRPr="001C401A">
              <w:rPr>
                <w:rFonts w:ascii="Arial Narrow" w:hAnsi="Arial Narrow"/>
                <w:sz w:val="18"/>
                <w:szCs w:val="18"/>
              </w:rPr>
              <w:t>High pressure water jet cleaning is a means whereby water at pressures varying in PSI (Pounds per Square Inch) is delivered by specialized equipment to remove residue, scale etc. from plant and equipment.</w:t>
            </w:r>
          </w:p>
          <w:p w:rsidR="00AB7DA0" w:rsidRPr="001C401A" w:rsidRDefault="00AB7DA0" w:rsidP="00961806">
            <w:pPr>
              <w:spacing w:afterLines="50" w:after="120" w:line="300" w:lineRule="exact"/>
              <w:ind w:leftChars="200" w:left="440" w:rightChars="50" w:right="110"/>
              <w:rPr>
                <w:rFonts w:ascii="Arial Narrow" w:hAnsi="Arial Narrow"/>
                <w:sz w:val="18"/>
                <w:szCs w:val="18"/>
              </w:rPr>
            </w:pPr>
            <w:r w:rsidRPr="001C401A">
              <w:rPr>
                <w:rFonts w:ascii="Arial Narrow" w:hAnsi="Arial Narrow"/>
                <w:sz w:val="18"/>
                <w:szCs w:val="18"/>
              </w:rPr>
              <w:t>The purpose of this instruction is to provide regulation to control the maintenance and operation of high pressure water jetting to control the hazard while it has been used.</w:t>
            </w:r>
          </w:p>
          <w:p w:rsidR="00AB7DA0" w:rsidRPr="001C401A" w:rsidRDefault="00AB7DA0" w:rsidP="00961806">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 w:name="_Toc477083133"/>
            <w:bookmarkStart w:id="2" w:name="_Toc433355377"/>
            <w:r w:rsidRPr="001C401A">
              <w:rPr>
                <w:rFonts w:ascii="Arial Narrow" w:hAnsi="Arial Narrow" w:cs="Arial"/>
                <w:bCs/>
                <w:caps w:val="0"/>
                <w:szCs w:val="18"/>
              </w:rPr>
              <w:t>SCOPE</w:t>
            </w:r>
            <w:bookmarkEnd w:id="1"/>
          </w:p>
          <w:p w:rsidR="00AB7DA0" w:rsidRPr="001C401A" w:rsidRDefault="00AB7DA0" w:rsidP="00FA21D7">
            <w:pPr>
              <w:spacing w:afterLines="50" w:after="120" w:line="300" w:lineRule="exact"/>
              <w:ind w:leftChars="200" w:left="440" w:rightChars="50" w:right="110"/>
              <w:rPr>
                <w:rFonts w:ascii="Arial Narrow" w:hAnsi="Arial Narrow"/>
                <w:sz w:val="18"/>
                <w:szCs w:val="18"/>
              </w:rPr>
            </w:pPr>
            <w:r w:rsidRPr="001C401A">
              <w:rPr>
                <w:rFonts w:ascii="Arial Narrow" w:hAnsi="Arial Narrow"/>
                <w:sz w:val="18"/>
                <w:szCs w:val="18"/>
              </w:rPr>
              <w:t>This instruction is applicable to all ECDC high pressure water jetting, to the extent that it does not conflict with the applicable OEM instructions.</w:t>
            </w:r>
          </w:p>
          <w:p w:rsidR="00AB7DA0" w:rsidRPr="001C401A" w:rsidRDefault="00AB7DA0" w:rsidP="00961806">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 w:name="_Toc477083134"/>
            <w:r w:rsidRPr="001C401A">
              <w:rPr>
                <w:rFonts w:ascii="Arial Narrow" w:hAnsi="Arial Narrow" w:cs="Arial"/>
                <w:bCs/>
                <w:caps w:val="0"/>
                <w:szCs w:val="18"/>
              </w:rPr>
              <w:t>RESPONSIBILITY</w:t>
            </w:r>
            <w:bookmarkEnd w:id="3"/>
          </w:p>
          <w:p w:rsidR="00AB7DA0" w:rsidRPr="001C401A" w:rsidRDefault="00AB7DA0" w:rsidP="00E7246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4" w:name="_Toc477083119"/>
            <w:bookmarkStart w:id="5" w:name="_Toc477083135"/>
            <w:bookmarkStart w:id="6" w:name="_Toc425281620"/>
            <w:bookmarkEnd w:id="4"/>
            <w:bookmarkEnd w:id="5"/>
          </w:p>
          <w:p w:rsidR="00AB7DA0" w:rsidRPr="001C401A" w:rsidRDefault="00AB7DA0" w:rsidP="00E7246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7" w:name="_Toc477083120"/>
            <w:bookmarkStart w:id="8" w:name="_Toc477083136"/>
            <w:bookmarkEnd w:id="7"/>
            <w:bookmarkEnd w:id="8"/>
          </w:p>
          <w:p w:rsidR="00AB7DA0" w:rsidRPr="001C401A" w:rsidRDefault="00AB7DA0" w:rsidP="00E7246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9" w:name="_Toc477083121"/>
            <w:bookmarkStart w:id="10" w:name="_Toc477083137"/>
            <w:bookmarkEnd w:id="9"/>
            <w:bookmarkEnd w:id="10"/>
          </w:p>
          <w:p w:rsidR="00AB7DA0" w:rsidRPr="001C401A" w:rsidRDefault="00AB7DA0" w:rsidP="00E72463">
            <w:pPr>
              <w:pStyle w:val="Heading2"/>
              <w:tabs>
                <w:tab w:val="clear" w:pos="400"/>
                <w:tab w:val="left" w:pos="440"/>
              </w:tabs>
              <w:ind w:hanging="1134"/>
              <w:rPr>
                <w:rFonts w:ascii="Arial Narrow" w:hAnsi="Arial Narrow"/>
                <w:sz w:val="18"/>
                <w:szCs w:val="18"/>
              </w:rPr>
            </w:pPr>
            <w:bookmarkStart w:id="11" w:name="_Toc477083138"/>
            <w:r w:rsidRPr="001C401A">
              <w:rPr>
                <w:rFonts w:ascii="Arial Narrow" w:hAnsi="Arial Narrow"/>
                <w:sz w:val="18"/>
                <w:szCs w:val="18"/>
              </w:rPr>
              <w:t>Rig Manager</w:t>
            </w:r>
            <w:bookmarkEnd w:id="6"/>
            <w:bookmarkEnd w:id="11"/>
          </w:p>
          <w:p w:rsidR="00AB7DA0" w:rsidRPr="001C401A" w:rsidRDefault="00AB7DA0" w:rsidP="00961806">
            <w:pPr>
              <w:spacing w:afterLines="50" w:after="120" w:line="300" w:lineRule="exact"/>
              <w:ind w:leftChars="200" w:left="440" w:rightChars="50" w:right="110"/>
              <w:rPr>
                <w:rFonts w:ascii="Arial Narrow" w:hAnsi="Arial Narrow"/>
                <w:sz w:val="18"/>
                <w:szCs w:val="18"/>
              </w:rPr>
            </w:pPr>
            <w:r w:rsidRPr="001C401A">
              <w:rPr>
                <w:rFonts w:ascii="Arial Narrow" w:hAnsi="Arial Narrow"/>
                <w:sz w:val="18"/>
                <w:szCs w:val="18"/>
              </w:rPr>
              <w:t xml:space="preserve">The Rig Manager has overall responsibility for using, maintenance, repair and safety issues. This includes overall responsibility for ensuring a system is in place to provide the means of operate and maintenance on the location. </w:t>
            </w:r>
          </w:p>
          <w:p w:rsidR="00AB7DA0" w:rsidRPr="001C401A" w:rsidRDefault="00AB7DA0" w:rsidP="00961806">
            <w:pPr>
              <w:spacing w:afterLines="50" w:after="120" w:line="300" w:lineRule="exact"/>
              <w:ind w:leftChars="200" w:left="440" w:rightChars="50" w:right="110"/>
              <w:rPr>
                <w:rFonts w:ascii="Arial Narrow" w:hAnsi="Arial Narrow"/>
                <w:sz w:val="18"/>
                <w:szCs w:val="18"/>
              </w:rPr>
            </w:pPr>
            <w:r w:rsidRPr="001C401A">
              <w:rPr>
                <w:rFonts w:ascii="Arial Narrow" w:hAnsi="Arial Narrow"/>
                <w:sz w:val="18"/>
                <w:szCs w:val="18"/>
              </w:rPr>
              <w:t xml:space="preserve">The Rig Manager is responsible for implementing the approved high pressure water jetting safety work instruction at rig site where work is carried out under their control. Additionally, they shall ensure that any subcontractor who working under their direction are fully follow this instruction. </w:t>
            </w:r>
          </w:p>
          <w:p w:rsidR="00AB7DA0" w:rsidRPr="001C401A" w:rsidRDefault="00AB7DA0" w:rsidP="00E72463">
            <w:pPr>
              <w:pStyle w:val="Heading2"/>
              <w:tabs>
                <w:tab w:val="clear" w:pos="400"/>
                <w:tab w:val="left" w:pos="440"/>
              </w:tabs>
              <w:ind w:hanging="1134"/>
              <w:rPr>
                <w:rFonts w:ascii="Arial Narrow" w:hAnsi="Arial Narrow"/>
                <w:sz w:val="18"/>
                <w:szCs w:val="18"/>
              </w:rPr>
            </w:pPr>
            <w:bookmarkStart w:id="12" w:name="_Toc477083139"/>
            <w:r w:rsidRPr="001C401A">
              <w:rPr>
                <w:rFonts w:ascii="Arial Narrow" w:hAnsi="Arial Narrow"/>
                <w:sz w:val="18"/>
                <w:szCs w:val="18"/>
              </w:rPr>
              <w:t>HSE Supervisor</w:t>
            </w:r>
            <w:bookmarkEnd w:id="12"/>
            <w:r w:rsidRPr="001C401A">
              <w:rPr>
                <w:rFonts w:ascii="Arial Narrow" w:hAnsi="Arial Narrow"/>
                <w:sz w:val="18"/>
                <w:szCs w:val="18"/>
              </w:rPr>
              <w:t xml:space="preserve"> </w:t>
            </w:r>
          </w:p>
          <w:p w:rsidR="00AB7DA0" w:rsidRPr="001C401A" w:rsidRDefault="00AB7DA0" w:rsidP="00961806">
            <w:pPr>
              <w:spacing w:afterLines="50" w:after="120" w:line="300" w:lineRule="exact"/>
              <w:ind w:leftChars="200" w:left="440" w:rightChars="50" w:right="110"/>
              <w:rPr>
                <w:rFonts w:ascii="Arial Narrow" w:hAnsi="Arial Narrow"/>
                <w:sz w:val="18"/>
                <w:szCs w:val="18"/>
              </w:rPr>
            </w:pPr>
            <w:r w:rsidRPr="001C401A">
              <w:rPr>
                <w:rFonts w:ascii="Arial Narrow" w:hAnsi="Arial Narrow"/>
                <w:sz w:val="18"/>
                <w:szCs w:val="18"/>
              </w:rPr>
              <w:t xml:space="preserve">The HSE Supervisor shall assist the Rig Manager in ensuring all related personnel are trained in the use of high pressure water jetting. </w:t>
            </w:r>
          </w:p>
          <w:p w:rsidR="00AB7DA0" w:rsidRPr="001C401A" w:rsidRDefault="00AB7DA0" w:rsidP="00961806">
            <w:pPr>
              <w:spacing w:afterLines="50" w:after="120" w:line="300" w:lineRule="exact"/>
              <w:ind w:leftChars="200" w:left="440" w:rightChars="50" w:right="110"/>
              <w:rPr>
                <w:rFonts w:ascii="Arial Narrow" w:hAnsi="Arial Narrow"/>
                <w:sz w:val="18"/>
                <w:szCs w:val="18"/>
              </w:rPr>
            </w:pPr>
            <w:r w:rsidRPr="001C401A">
              <w:rPr>
                <w:rFonts w:ascii="Arial Narrow" w:hAnsi="Arial Narrow"/>
                <w:sz w:val="18"/>
                <w:szCs w:val="18"/>
              </w:rPr>
              <w:t>The HSE Supervisor shall periodically verify the employee who have change to operate the high pressure water jetting are trained and certificated.</w:t>
            </w:r>
          </w:p>
          <w:p w:rsidR="00AB7DA0" w:rsidRPr="001C401A" w:rsidRDefault="00AB7DA0" w:rsidP="00961806">
            <w:pPr>
              <w:spacing w:afterLines="50" w:after="120" w:line="300" w:lineRule="exact"/>
              <w:ind w:leftChars="200" w:left="440" w:rightChars="50" w:right="110"/>
              <w:rPr>
                <w:rFonts w:ascii="Arial Narrow" w:hAnsi="Arial Narrow"/>
                <w:sz w:val="18"/>
                <w:szCs w:val="18"/>
              </w:rPr>
            </w:pPr>
            <w:r w:rsidRPr="001C401A">
              <w:rPr>
                <w:rFonts w:ascii="Arial Narrow" w:hAnsi="Arial Narrow"/>
                <w:sz w:val="18"/>
                <w:szCs w:val="18"/>
              </w:rPr>
              <w:t xml:space="preserve">Providing advice on the use of all types of protective clothing and </w:t>
            </w:r>
            <w:proofErr w:type="gramStart"/>
            <w:r w:rsidRPr="001C401A">
              <w:rPr>
                <w:rFonts w:ascii="Arial Narrow" w:hAnsi="Arial Narrow"/>
                <w:sz w:val="18"/>
                <w:szCs w:val="18"/>
              </w:rPr>
              <w:t>equipment .</w:t>
            </w:r>
            <w:proofErr w:type="gramEnd"/>
          </w:p>
          <w:p w:rsidR="00AB7DA0" w:rsidRPr="001C401A" w:rsidRDefault="00AB7DA0" w:rsidP="00E72463">
            <w:pPr>
              <w:pStyle w:val="Heading2"/>
              <w:tabs>
                <w:tab w:val="clear" w:pos="400"/>
                <w:tab w:val="left" w:pos="440"/>
              </w:tabs>
              <w:ind w:hanging="1134"/>
              <w:rPr>
                <w:rFonts w:ascii="Arial Narrow" w:hAnsi="Arial Narrow"/>
                <w:sz w:val="18"/>
                <w:szCs w:val="18"/>
              </w:rPr>
            </w:pPr>
            <w:r w:rsidRPr="001C401A">
              <w:rPr>
                <w:rFonts w:ascii="Arial Narrow" w:hAnsi="Arial Narrow"/>
                <w:sz w:val="18"/>
                <w:szCs w:val="18"/>
              </w:rPr>
              <w:t xml:space="preserve"> </w:t>
            </w:r>
            <w:bookmarkStart w:id="13" w:name="_Toc477083140"/>
            <w:r w:rsidRPr="001C401A">
              <w:rPr>
                <w:rFonts w:ascii="Arial Narrow" w:hAnsi="Arial Narrow"/>
                <w:sz w:val="18"/>
                <w:szCs w:val="18"/>
              </w:rPr>
              <w:t>Mechanic</w:t>
            </w:r>
            <w:bookmarkEnd w:id="13"/>
          </w:p>
          <w:p w:rsidR="00AB7DA0" w:rsidRPr="001C401A" w:rsidRDefault="00AB7DA0" w:rsidP="00961806">
            <w:pPr>
              <w:spacing w:afterLines="50" w:after="120" w:line="300" w:lineRule="exact"/>
              <w:ind w:leftChars="200" w:left="441" w:rightChars="50" w:right="110" w:hanging="1"/>
              <w:rPr>
                <w:rFonts w:ascii="Arial Narrow" w:hAnsi="Arial Narrow"/>
                <w:sz w:val="18"/>
                <w:szCs w:val="18"/>
              </w:rPr>
            </w:pPr>
            <w:r w:rsidRPr="001C401A">
              <w:rPr>
                <w:rFonts w:ascii="Arial Narrow" w:hAnsi="Arial Narrow"/>
                <w:sz w:val="18"/>
                <w:szCs w:val="18"/>
              </w:rPr>
              <w:t>Providing initial training to the employee who have change to operate the high pressure water jetting and the actions for daily maintenance.</w:t>
            </w:r>
          </w:p>
          <w:p w:rsidR="00AB7DA0" w:rsidRPr="001C401A" w:rsidRDefault="00AB7DA0" w:rsidP="00961806">
            <w:pPr>
              <w:spacing w:afterLines="50" w:after="120" w:line="300" w:lineRule="exact"/>
              <w:ind w:leftChars="200" w:left="441" w:rightChars="50" w:right="110" w:hanging="1"/>
              <w:rPr>
                <w:rFonts w:ascii="Arial Narrow" w:hAnsi="Arial Narrow"/>
                <w:sz w:val="18"/>
                <w:szCs w:val="18"/>
              </w:rPr>
            </w:pPr>
            <w:r w:rsidRPr="001C401A">
              <w:rPr>
                <w:rFonts w:ascii="Arial Narrow" w:hAnsi="Arial Narrow"/>
                <w:sz w:val="18"/>
                <w:szCs w:val="18"/>
              </w:rPr>
              <w:t xml:space="preserve">Ensuring that defective part is immediately repaired </w:t>
            </w:r>
          </w:p>
          <w:p w:rsidR="00AB7DA0" w:rsidRPr="001C401A" w:rsidRDefault="00AB7DA0" w:rsidP="00E72463">
            <w:pPr>
              <w:pStyle w:val="Heading2"/>
              <w:tabs>
                <w:tab w:val="clear" w:pos="400"/>
                <w:tab w:val="left" w:pos="440"/>
              </w:tabs>
              <w:ind w:hanging="1134"/>
              <w:rPr>
                <w:rFonts w:ascii="Arial Narrow" w:hAnsi="Arial Narrow"/>
                <w:sz w:val="18"/>
                <w:szCs w:val="18"/>
              </w:rPr>
            </w:pPr>
            <w:bookmarkStart w:id="14" w:name="_Toc477083141"/>
            <w:r w:rsidRPr="001C401A">
              <w:rPr>
                <w:rFonts w:ascii="Arial Narrow" w:hAnsi="Arial Narrow"/>
                <w:sz w:val="18"/>
                <w:szCs w:val="18"/>
              </w:rPr>
              <w:t>Operator</w:t>
            </w:r>
            <w:bookmarkEnd w:id="14"/>
          </w:p>
          <w:p w:rsidR="00AB7DA0" w:rsidRPr="001C401A" w:rsidRDefault="00AB7DA0" w:rsidP="00961806">
            <w:pPr>
              <w:spacing w:afterLines="50" w:after="120" w:line="300" w:lineRule="exact"/>
              <w:ind w:leftChars="200" w:left="440" w:rightChars="50" w:right="110"/>
              <w:rPr>
                <w:rFonts w:ascii="Arial Narrow" w:hAnsi="Arial Narrow"/>
                <w:sz w:val="18"/>
                <w:szCs w:val="18"/>
              </w:rPr>
            </w:pPr>
            <w:r w:rsidRPr="001C401A">
              <w:rPr>
                <w:rFonts w:ascii="Arial Narrow" w:hAnsi="Arial Narrow"/>
                <w:sz w:val="18"/>
                <w:szCs w:val="18"/>
              </w:rPr>
              <w:t xml:space="preserve">Understanding fully and applying correctly procedure in the course of their work at rig site. </w:t>
            </w:r>
          </w:p>
          <w:p w:rsidR="00AB7DA0" w:rsidRPr="001C401A" w:rsidRDefault="00AB7DA0" w:rsidP="00961806">
            <w:pPr>
              <w:spacing w:afterLines="50" w:after="120" w:line="300" w:lineRule="exact"/>
              <w:ind w:leftChars="200" w:left="440" w:rightChars="50" w:right="110"/>
              <w:rPr>
                <w:rFonts w:ascii="Arial Narrow" w:hAnsi="Arial Narrow"/>
                <w:sz w:val="18"/>
                <w:szCs w:val="18"/>
              </w:rPr>
            </w:pPr>
            <w:r w:rsidRPr="001C401A">
              <w:rPr>
                <w:rFonts w:ascii="Arial Narrow" w:hAnsi="Arial Narrow"/>
                <w:sz w:val="18"/>
                <w:szCs w:val="18"/>
              </w:rPr>
              <w:t xml:space="preserve">Ensuring that safe working practices are being enforced at all times </w:t>
            </w:r>
          </w:p>
          <w:p w:rsidR="00AB7DA0" w:rsidRPr="001C401A" w:rsidRDefault="00AB7DA0" w:rsidP="00961806">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5" w:name="_Toc477083142"/>
            <w:r w:rsidRPr="001C401A">
              <w:rPr>
                <w:rFonts w:ascii="Arial Narrow" w:hAnsi="Arial Narrow" w:cs="Arial"/>
                <w:bCs/>
                <w:caps w:val="0"/>
                <w:szCs w:val="18"/>
              </w:rPr>
              <w:t>INSTRUCTION AND GUIDELINES</w:t>
            </w:r>
            <w:bookmarkEnd w:id="15"/>
          </w:p>
          <w:p w:rsidR="00AB7DA0" w:rsidRPr="001C401A" w:rsidRDefault="00AB7DA0" w:rsidP="00E72463">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6" w:name="_Toc477083127"/>
            <w:bookmarkStart w:id="17" w:name="_Toc477083143"/>
            <w:bookmarkEnd w:id="16"/>
            <w:bookmarkEnd w:id="17"/>
          </w:p>
          <w:p w:rsidR="00AB7DA0" w:rsidRPr="001C401A" w:rsidRDefault="00AB7DA0" w:rsidP="00E72463">
            <w:pPr>
              <w:pStyle w:val="Heading2"/>
              <w:tabs>
                <w:tab w:val="clear" w:pos="400"/>
                <w:tab w:val="left" w:pos="440"/>
              </w:tabs>
              <w:ind w:hanging="1134"/>
              <w:rPr>
                <w:rFonts w:ascii="Arial Narrow" w:hAnsi="Arial Narrow"/>
                <w:sz w:val="18"/>
                <w:szCs w:val="18"/>
              </w:rPr>
            </w:pPr>
            <w:bookmarkStart w:id="18" w:name="_Toc477083144"/>
            <w:r w:rsidRPr="001C401A">
              <w:rPr>
                <w:rFonts w:ascii="Arial Narrow" w:hAnsi="Arial Narrow"/>
                <w:sz w:val="18"/>
                <w:szCs w:val="18"/>
              </w:rPr>
              <w:t>Components of Jetting Systems Comprise</w:t>
            </w:r>
            <w:bookmarkEnd w:id="2"/>
            <w:bookmarkEnd w:id="18"/>
          </w:p>
          <w:p w:rsidR="00AB7DA0" w:rsidRPr="001C401A" w:rsidRDefault="00AB7DA0" w:rsidP="00961806">
            <w:pPr>
              <w:pStyle w:val="BodyText"/>
              <w:spacing w:afterLines="50" w:after="120" w:line="300" w:lineRule="exact"/>
              <w:ind w:leftChars="200" w:left="440" w:rightChars="50" w:right="110"/>
              <w:jc w:val="both"/>
              <w:rPr>
                <w:rFonts w:ascii="Arial Narrow" w:hAnsi="Arial Narrow" w:cs="Arial"/>
                <w:color w:val="auto"/>
                <w:sz w:val="18"/>
                <w:szCs w:val="18"/>
              </w:rPr>
            </w:pPr>
            <w:r w:rsidRPr="001C401A">
              <w:rPr>
                <w:rFonts w:ascii="Arial Narrow" w:hAnsi="Arial Narrow" w:cs="Arial"/>
                <w:color w:val="auto"/>
                <w:sz w:val="18"/>
                <w:szCs w:val="18"/>
              </w:rPr>
              <w:t>This specialized work must only be undertaken by personnel who have been specifically trained in its use.</w:t>
            </w:r>
          </w:p>
          <w:p w:rsidR="00AB7DA0" w:rsidRPr="001C401A" w:rsidRDefault="00AB7DA0" w:rsidP="00961806">
            <w:pPr>
              <w:pStyle w:val="ListParagraph"/>
              <w:numPr>
                <w:ilvl w:val="0"/>
                <w:numId w:val="4"/>
              </w:numPr>
              <w:spacing w:afterLines="50" w:after="120" w:line="300" w:lineRule="atLeast"/>
              <w:ind w:rightChars="50" w:right="110" w:firstLineChars="0"/>
              <w:rPr>
                <w:rFonts w:ascii="Arial Narrow" w:hAnsi="Arial Narrow"/>
                <w:sz w:val="18"/>
                <w:szCs w:val="18"/>
              </w:rPr>
            </w:pPr>
            <w:r w:rsidRPr="001C401A">
              <w:rPr>
                <w:rFonts w:ascii="Arial Narrow" w:hAnsi="Arial Narrow"/>
                <w:sz w:val="18"/>
                <w:szCs w:val="18"/>
              </w:rPr>
              <w:t>A pump usually of positive displacement type.</w:t>
            </w:r>
          </w:p>
          <w:p w:rsidR="00AB7DA0" w:rsidRPr="001C401A" w:rsidRDefault="00AB7DA0" w:rsidP="00961806">
            <w:pPr>
              <w:pStyle w:val="ListParagraph"/>
              <w:numPr>
                <w:ilvl w:val="0"/>
                <w:numId w:val="4"/>
              </w:numPr>
              <w:spacing w:afterLines="50" w:after="120" w:line="300" w:lineRule="atLeast"/>
              <w:ind w:rightChars="50" w:right="110" w:firstLineChars="0"/>
              <w:rPr>
                <w:rFonts w:ascii="Arial Narrow" w:hAnsi="Arial Narrow"/>
                <w:sz w:val="18"/>
                <w:szCs w:val="18"/>
              </w:rPr>
            </w:pPr>
            <w:r w:rsidRPr="001C401A">
              <w:rPr>
                <w:rFonts w:ascii="Arial Narrow" w:hAnsi="Arial Narrow"/>
                <w:sz w:val="18"/>
                <w:szCs w:val="18"/>
              </w:rPr>
              <w:t>Flexible high pressure hoses to connect components via purpose made high pressure connections rated for water pressure being used.  The use of jubilee clips is forbidden.</w:t>
            </w:r>
          </w:p>
          <w:p w:rsidR="00AB7DA0" w:rsidRPr="001C401A" w:rsidRDefault="00AB7DA0" w:rsidP="00961806">
            <w:pPr>
              <w:pStyle w:val="ListParagraph"/>
              <w:numPr>
                <w:ilvl w:val="0"/>
                <w:numId w:val="4"/>
              </w:numPr>
              <w:spacing w:afterLines="50" w:after="120" w:line="300" w:lineRule="atLeast"/>
              <w:ind w:rightChars="50" w:right="110" w:firstLineChars="0"/>
              <w:rPr>
                <w:rFonts w:ascii="Arial Narrow" w:hAnsi="Arial Narrow"/>
                <w:sz w:val="18"/>
                <w:szCs w:val="18"/>
              </w:rPr>
            </w:pPr>
            <w:r w:rsidRPr="001C401A">
              <w:rPr>
                <w:rFonts w:ascii="Arial Narrow" w:hAnsi="Arial Narrow"/>
                <w:sz w:val="18"/>
                <w:szCs w:val="18"/>
              </w:rPr>
              <w:t>Lances of varying lengths, manufactured from solid drawn tube.</w:t>
            </w:r>
          </w:p>
          <w:p w:rsidR="00AB7DA0" w:rsidRPr="001C401A" w:rsidRDefault="00AB7DA0" w:rsidP="00961806">
            <w:pPr>
              <w:pStyle w:val="ListParagraph"/>
              <w:numPr>
                <w:ilvl w:val="0"/>
                <w:numId w:val="4"/>
              </w:numPr>
              <w:spacing w:afterLines="50" w:after="120" w:line="300" w:lineRule="atLeast"/>
              <w:ind w:rightChars="50" w:right="110" w:firstLineChars="0"/>
              <w:rPr>
                <w:rFonts w:ascii="Arial Narrow" w:hAnsi="Arial Narrow"/>
                <w:sz w:val="18"/>
                <w:szCs w:val="18"/>
              </w:rPr>
            </w:pPr>
            <w:r w:rsidRPr="001C401A">
              <w:rPr>
                <w:rFonts w:ascii="Arial Narrow" w:hAnsi="Arial Narrow"/>
                <w:sz w:val="18"/>
                <w:szCs w:val="18"/>
              </w:rPr>
              <w:t>Nozzles of various designs.</w:t>
            </w:r>
          </w:p>
          <w:p w:rsidR="00AB7DA0" w:rsidRPr="001C401A" w:rsidRDefault="00AB7DA0" w:rsidP="00961806">
            <w:pPr>
              <w:pStyle w:val="ListParagraph"/>
              <w:numPr>
                <w:ilvl w:val="0"/>
                <w:numId w:val="4"/>
              </w:numPr>
              <w:spacing w:afterLines="50" w:after="120" w:line="300" w:lineRule="atLeast"/>
              <w:ind w:rightChars="50" w:right="110" w:firstLineChars="0"/>
              <w:rPr>
                <w:rFonts w:ascii="Arial Narrow" w:hAnsi="Arial Narrow"/>
                <w:sz w:val="18"/>
                <w:szCs w:val="18"/>
              </w:rPr>
            </w:pPr>
            <w:r w:rsidRPr="001C401A">
              <w:rPr>
                <w:rFonts w:ascii="Arial Narrow" w:hAnsi="Arial Narrow"/>
                <w:sz w:val="18"/>
                <w:szCs w:val="18"/>
              </w:rPr>
              <w:t xml:space="preserve">Failsafe devices - one to shut off the water at the Lance called a dry shut-off safety control valve, the other to shut-off at the discharge </w:t>
            </w:r>
            <w:r w:rsidRPr="001C401A">
              <w:rPr>
                <w:rFonts w:ascii="Arial Narrow" w:hAnsi="Arial Narrow"/>
                <w:sz w:val="18"/>
                <w:szCs w:val="18"/>
              </w:rPr>
              <w:lastRenderedPageBreak/>
              <w:t>of the pump called a dump safety control valve.  The dump valve is normally under the control of a person other than the Lance operator.</w:t>
            </w:r>
          </w:p>
          <w:p w:rsidR="00AB7DA0" w:rsidRPr="001C401A" w:rsidRDefault="00AB7DA0" w:rsidP="00E72463">
            <w:pPr>
              <w:pStyle w:val="Heading2"/>
              <w:tabs>
                <w:tab w:val="clear" w:pos="400"/>
                <w:tab w:val="left" w:pos="440"/>
              </w:tabs>
              <w:ind w:hanging="1134"/>
              <w:rPr>
                <w:rFonts w:ascii="Arial Narrow" w:hAnsi="Arial Narrow"/>
                <w:sz w:val="18"/>
                <w:szCs w:val="18"/>
              </w:rPr>
            </w:pPr>
            <w:bookmarkStart w:id="19" w:name="_Toc433355378"/>
            <w:bookmarkStart w:id="20" w:name="_Toc477083145"/>
            <w:r w:rsidRPr="001C401A">
              <w:rPr>
                <w:rFonts w:ascii="Arial Narrow" w:hAnsi="Arial Narrow"/>
                <w:sz w:val="18"/>
                <w:szCs w:val="18"/>
              </w:rPr>
              <w:t>Training/Operation</w:t>
            </w:r>
            <w:bookmarkEnd w:id="19"/>
            <w:bookmarkEnd w:id="20"/>
          </w:p>
          <w:p w:rsidR="00AB7DA0" w:rsidRPr="001C401A" w:rsidRDefault="00AB7DA0" w:rsidP="00961806">
            <w:pPr>
              <w:pStyle w:val="BodyText"/>
              <w:spacing w:afterLines="50" w:after="120" w:line="300" w:lineRule="exact"/>
              <w:ind w:leftChars="200" w:left="440" w:rightChars="50" w:right="110"/>
              <w:jc w:val="both"/>
              <w:rPr>
                <w:rFonts w:ascii="Arial Narrow" w:hAnsi="Arial Narrow" w:cs="Arial"/>
                <w:color w:val="auto"/>
                <w:sz w:val="18"/>
                <w:szCs w:val="18"/>
              </w:rPr>
            </w:pPr>
            <w:r w:rsidRPr="001C401A">
              <w:rPr>
                <w:rFonts w:ascii="Arial Narrow" w:hAnsi="Arial Narrow" w:cs="Arial"/>
                <w:color w:val="auto"/>
                <w:sz w:val="18"/>
                <w:szCs w:val="18"/>
              </w:rPr>
              <w:t>Operators will require training in the mode of operation of the equipment.  The majority of high pressure water jetting operations is team efforts consisting of two or three operators, one member of the team shall be in overall charge.</w:t>
            </w:r>
          </w:p>
          <w:p w:rsidR="00AB7DA0" w:rsidRPr="001C401A" w:rsidRDefault="00AB7DA0" w:rsidP="00961806">
            <w:pPr>
              <w:pStyle w:val="BodyText"/>
              <w:spacing w:afterLines="50" w:after="120" w:line="300" w:lineRule="exact"/>
              <w:ind w:leftChars="200" w:left="440" w:rightChars="50" w:right="110"/>
              <w:jc w:val="both"/>
              <w:rPr>
                <w:rFonts w:ascii="Arial Narrow" w:hAnsi="Arial Narrow" w:cs="Arial"/>
                <w:color w:val="auto"/>
                <w:sz w:val="18"/>
                <w:szCs w:val="18"/>
              </w:rPr>
            </w:pPr>
            <w:r w:rsidRPr="001C401A">
              <w:rPr>
                <w:rFonts w:ascii="Arial Narrow" w:hAnsi="Arial Narrow" w:cs="Arial"/>
                <w:color w:val="auto"/>
                <w:sz w:val="18"/>
                <w:szCs w:val="18"/>
              </w:rPr>
              <w:t>When working as a team, personnel have allotted positions and duties.  Each member shall be trained in the duties of each position, e.g. Lance, failsafe devices, pump, so that their duties can be rotated during any job to minimize fatigue to the Lance operator.</w:t>
            </w:r>
          </w:p>
          <w:p w:rsidR="00AB7DA0" w:rsidRPr="001C401A" w:rsidRDefault="00AB7DA0" w:rsidP="00961806">
            <w:pPr>
              <w:pStyle w:val="BodyText"/>
              <w:spacing w:afterLines="50" w:after="120" w:line="300" w:lineRule="exact"/>
              <w:ind w:leftChars="200" w:left="440" w:rightChars="50" w:right="110"/>
              <w:jc w:val="both"/>
              <w:rPr>
                <w:rFonts w:ascii="Arial Narrow" w:hAnsi="Arial Narrow" w:cs="Arial"/>
                <w:color w:val="auto"/>
                <w:sz w:val="18"/>
                <w:szCs w:val="18"/>
              </w:rPr>
            </w:pPr>
            <w:r w:rsidRPr="001C401A">
              <w:rPr>
                <w:rFonts w:ascii="Arial Narrow" w:hAnsi="Arial Narrow" w:cs="Arial"/>
                <w:color w:val="auto"/>
                <w:sz w:val="18"/>
                <w:szCs w:val="18"/>
              </w:rPr>
              <w:t>The dangers of getting any part of the body in front of the jet must be strongly emphasized; in particular injury to the feet when cleaning equipment on the floor on which they are standing.</w:t>
            </w:r>
          </w:p>
          <w:p w:rsidR="00AB7DA0" w:rsidRPr="001C401A" w:rsidRDefault="00AB7DA0" w:rsidP="00E72463">
            <w:pPr>
              <w:pStyle w:val="Heading2"/>
              <w:tabs>
                <w:tab w:val="clear" w:pos="400"/>
                <w:tab w:val="left" w:pos="440"/>
              </w:tabs>
              <w:ind w:hanging="1134"/>
              <w:rPr>
                <w:rFonts w:ascii="Arial Narrow" w:hAnsi="Arial Narrow"/>
                <w:sz w:val="18"/>
                <w:szCs w:val="18"/>
              </w:rPr>
            </w:pPr>
            <w:bookmarkStart w:id="21" w:name="_Toc433355379"/>
            <w:bookmarkStart w:id="22" w:name="_Toc477083146"/>
            <w:r w:rsidRPr="001C401A">
              <w:rPr>
                <w:rFonts w:ascii="Arial Narrow" w:hAnsi="Arial Narrow"/>
                <w:sz w:val="18"/>
                <w:szCs w:val="18"/>
              </w:rPr>
              <w:t>Testing of Equipment before Use</w:t>
            </w:r>
            <w:bookmarkEnd w:id="21"/>
            <w:bookmarkEnd w:id="22"/>
          </w:p>
          <w:p w:rsidR="00AB7DA0" w:rsidRPr="001C401A" w:rsidRDefault="00AB7DA0" w:rsidP="00961806">
            <w:pPr>
              <w:pStyle w:val="BodyText"/>
              <w:spacing w:afterLines="50" w:after="120" w:line="300" w:lineRule="exact"/>
              <w:ind w:leftChars="200" w:left="440" w:rightChars="50" w:right="110"/>
              <w:jc w:val="both"/>
              <w:rPr>
                <w:rFonts w:ascii="Arial Narrow" w:hAnsi="Arial Narrow" w:cs="Arial"/>
                <w:color w:val="auto"/>
                <w:sz w:val="18"/>
                <w:szCs w:val="18"/>
              </w:rPr>
            </w:pPr>
            <w:r w:rsidRPr="001C401A">
              <w:rPr>
                <w:rFonts w:ascii="Arial Narrow" w:hAnsi="Arial Narrow" w:cs="Arial"/>
                <w:color w:val="auto"/>
                <w:sz w:val="18"/>
                <w:szCs w:val="18"/>
              </w:rPr>
              <w:t>All safety devices (dump valve, dry shut-off valve etc.) incorporated in the system shall be tested to ensure that they are fully operative.</w:t>
            </w:r>
          </w:p>
          <w:p w:rsidR="00AB7DA0" w:rsidRPr="001C401A" w:rsidRDefault="00AB7DA0" w:rsidP="00E72463">
            <w:pPr>
              <w:pStyle w:val="Heading2"/>
              <w:tabs>
                <w:tab w:val="clear" w:pos="400"/>
                <w:tab w:val="left" w:pos="440"/>
              </w:tabs>
              <w:ind w:hanging="1134"/>
              <w:rPr>
                <w:rFonts w:ascii="Arial Narrow" w:hAnsi="Arial Narrow"/>
                <w:sz w:val="18"/>
                <w:szCs w:val="18"/>
              </w:rPr>
            </w:pPr>
            <w:bookmarkStart w:id="23" w:name="_Toc433355380"/>
            <w:bookmarkStart w:id="24" w:name="_Toc477083147"/>
            <w:r w:rsidRPr="001C401A">
              <w:rPr>
                <w:rFonts w:ascii="Arial Narrow" w:hAnsi="Arial Narrow"/>
                <w:sz w:val="18"/>
                <w:szCs w:val="18"/>
              </w:rPr>
              <w:t>Safety Precautions</w:t>
            </w:r>
            <w:bookmarkEnd w:id="23"/>
            <w:bookmarkEnd w:id="24"/>
          </w:p>
          <w:p w:rsidR="00AB7DA0" w:rsidRPr="001C401A" w:rsidRDefault="00AB7DA0" w:rsidP="00961806">
            <w:pPr>
              <w:pStyle w:val="ListParagraph"/>
              <w:numPr>
                <w:ilvl w:val="0"/>
                <w:numId w:val="5"/>
              </w:numPr>
              <w:spacing w:afterLines="50" w:after="120" w:line="300" w:lineRule="atLeast"/>
              <w:ind w:rightChars="50" w:right="110" w:firstLineChars="0"/>
              <w:rPr>
                <w:rFonts w:ascii="Arial Narrow" w:hAnsi="Arial Narrow"/>
                <w:sz w:val="18"/>
                <w:szCs w:val="18"/>
              </w:rPr>
            </w:pPr>
            <w:r w:rsidRPr="001C401A">
              <w:rPr>
                <w:rFonts w:ascii="Arial Narrow" w:hAnsi="Arial Narrow"/>
                <w:sz w:val="18"/>
                <w:szCs w:val="18"/>
              </w:rPr>
              <w:t>All water jetting operations will be carried out under a Work Permit.</w:t>
            </w:r>
          </w:p>
          <w:p w:rsidR="00AB7DA0" w:rsidRPr="001C401A" w:rsidRDefault="00AB7DA0" w:rsidP="00961806">
            <w:pPr>
              <w:pStyle w:val="ListParagraph"/>
              <w:numPr>
                <w:ilvl w:val="0"/>
                <w:numId w:val="5"/>
              </w:numPr>
              <w:spacing w:afterLines="50" w:after="120" w:line="300" w:lineRule="atLeast"/>
              <w:ind w:rightChars="50" w:right="110" w:firstLineChars="0"/>
              <w:rPr>
                <w:rFonts w:ascii="Arial Narrow" w:hAnsi="Arial Narrow"/>
                <w:sz w:val="18"/>
                <w:szCs w:val="18"/>
              </w:rPr>
            </w:pPr>
            <w:r w:rsidRPr="001C401A">
              <w:rPr>
                <w:rFonts w:ascii="Arial Narrow" w:hAnsi="Arial Narrow"/>
                <w:sz w:val="18"/>
                <w:szCs w:val="18"/>
              </w:rPr>
              <w:t>The area of operation shall be clearly cordoned off by barriers.</w:t>
            </w:r>
          </w:p>
          <w:p w:rsidR="00AB7DA0" w:rsidRPr="001C401A" w:rsidRDefault="00AB7DA0" w:rsidP="00961806">
            <w:pPr>
              <w:pStyle w:val="ListParagraph"/>
              <w:numPr>
                <w:ilvl w:val="0"/>
                <w:numId w:val="5"/>
              </w:numPr>
              <w:spacing w:afterLines="50" w:after="120" w:line="300" w:lineRule="atLeast"/>
              <w:ind w:rightChars="50" w:right="110" w:firstLineChars="0"/>
              <w:rPr>
                <w:rFonts w:ascii="Arial Narrow" w:hAnsi="Arial Narrow"/>
                <w:sz w:val="18"/>
                <w:szCs w:val="18"/>
              </w:rPr>
            </w:pPr>
            <w:r w:rsidRPr="001C401A">
              <w:rPr>
                <w:rFonts w:ascii="Arial Narrow" w:hAnsi="Arial Narrow"/>
                <w:sz w:val="18"/>
                <w:szCs w:val="18"/>
              </w:rPr>
              <w:t>The working floor must be, as far as is reasonably practicable, free of all obstruction.</w:t>
            </w:r>
          </w:p>
          <w:p w:rsidR="00AB7DA0" w:rsidRPr="001C401A" w:rsidRDefault="00AB7DA0" w:rsidP="00961806">
            <w:pPr>
              <w:pStyle w:val="ListParagraph"/>
              <w:numPr>
                <w:ilvl w:val="0"/>
                <w:numId w:val="5"/>
              </w:numPr>
              <w:spacing w:afterLines="50" w:after="120" w:line="300" w:lineRule="atLeast"/>
              <w:ind w:rightChars="50" w:right="110" w:firstLineChars="0"/>
              <w:rPr>
                <w:rFonts w:ascii="Arial Narrow" w:hAnsi="Arial Narrow"/>
                <w:sz w:val="18"/>
                <w:szCs w:val="18"/>
              </w:rPr>
            </w:pPr>
            <w:r w:rsidRPr="001C401A">
              <w:rPr>
                <w:rFonts w:ascii="Arial Narrow" w:hAnsi="Arial Narrow"/>
                <w:sz w:val="18"/>
                <w:szCs w:val="18"/>
              </w:rPr>
              <w:t>When working in an area where there are open gratings either on the floor or above, the gratings shall be suitably covered to prevent any hazard to persons working above or below.</w:t>
            </w:r>
          </w:p>
          <w:p w:rsidR="00AB7DA0" w:rsidRPr="001C401A" w:rsidRDefault="00AB7DA0" w:rsidP="00961806">
            <w:pPr>
              <w:pStyle w:val="ListParagraph"/>
              <w:numPr>
                <w:ilvl w:val="0"/>
                <w:numId w:val="5"/>
              </w:numPr>
              <w:spacing w:afterLines="50" w:after="120" w:line="300" w:lineRule="atLeast"/>
              <w:ind w:rightChars="50" w:right="110" w:firstLineChars="0"/>
              <w:rPr>
                <w:rFonts w:ascii="Arial Narrow" w:hAnsi="Arial Narrow"/>
                <w:sz w:val="18"/>
                <w:szCs w:val="18"/>
              </w:rPr>
            </w:pPr>
            <w:r w:rsidRPr="001C401A">
              <w:rPr>
                <w:rFonts w:ascii="Arial Narrow" w:hAnsi="Arial Narrow"/>
                <w:sz w:val="18"/>
                <w:szCs w:val="18"/>
              </w:rPr>
              <w:t>Where work is required to be carried out from elevated positions or scaffold platforms, further measures shall be taken to ensure the persons are not forced backwards by jet reaction, i.e. use of wire mesh enclosure/safety harness.</w:t>
            </w:r>
          </w:p>
          <w:p w:rsidR="00AB7DA0" w:rsidRPr="001C401A" w:rsidRDefault="00AB7DA0" w:rsidP="00961806">
            <w:pPr>
              <w:pStyle w:val="ListParagraph"/>
              <w:numPr>
                <w:ilvl w:val="0"/>
                <w:numId w:val="5"/>
              </w:numPr>
              <w:spacing w:afterLines="50" w:after="120" w:line="300" w:lineRule="atLeast"/>
              <w:ind w:rightChars="50" w:right="110" w:firstLineChars="0"/>
              <w:rPr>
                <w:rFonts w:ascii="Arial Narrow" w:hAnsi="Arial Narrow"/>
                <w:sz w:val="18"/>
                <w:szCs w:val="18"/>
              </w:rPr>
            </w:pPr>
            <w:r w:rsidRPr="001C401A">
              <w:rPr>
                <w:rFonts w:ascii="Arial Narrow" w:hAnsi="Arial Narrow"/>
                <w:sz w:val="18"/>
                <w:szCs w:val="18"/>
              </w:rPr>
              <w:t>It is forbidden to use any device which could override the failsafe mechanisms.</w:t>
            </w:r>
          </w:p>
          <w:p w:rsidR="00AB7DA0" w:rsidRPr="001C401A" w:rsidRDefault="00AB7DA0" w:rsidP="00961806">
            <w:pPr>
              <w:pStyle w:val="ListParagraph"/>
              <w:numPr>
                <w:ilvl w:val="0"/>
                <w:numId w:val="5"/>
              </w:numPr>
              <w:spacing w:afterLines="50" w:after="120" w:line="300" w:lineRule="atLeast"/>
              <w:ind w:rightChars="50" w:right="110" w:firstLineChars="0"/>
              <w:rPr>
                <w:rFonts w:ascii="Arial Narrow" w:hAnsi="Arial Narrow"/>
                <w:sz w:val="18"/>
                <w:szCs w:val="18"/>
              </w:rPr>
            </w:pPr>
            <w:r w:rsidRPr="001C401A">
              <w:rPr>
                <w:rFonts w:ascii="Arial Narrow" w:hAnsi="Arial Narrow"/>
                <w:sz w:val="18"/>
                <w:szCs w:val="18"/>
              </w:rPr>
              <w:t>Eye and hand protection must be used at all times while jetting.</w:t>
            </w:r>
          </w:p>
          <w:p w:rsidR="00AB7DA0" w:rsidRPr="001C401A" w:rsidRDefault="00AB7DA0" w:rsidP="00961806">
            <w:pPr>
              <w:spacing w:afterLines="50" w:after="120" w:line="300" w:lineRule="exact"/>
              <w:ind w:leftChars="200" w:left="440" w:rightChars="50" w:right="110"/>
              <w:rPr>
                <w:rFonts w:ascii="Arial Narrow" w:hAnsi="Arial Narrow"/>
                <w:sz w:val="18"/>
                <w:szCs w:val="18"/>
              </w:rPr>
            </w:pPr>
            <w:r w:rsidRPr="001C401A">
              <w:rPr>
                <w:rFonts w:ascii="Arial Narrow" w:eastAsia="Times New Roman" w:hAnsi="Arial Narrow"/>
                <w:b/>
                <w:caps/>
                <w:color w:val="000000"/>
                <w:sz w:val="18"/>
                <w:szCs w:val="18"/>
              </w:rPr>
              <w:t xml:space="preserve"> </w:t>
            </w:r>
          </w:p>
          <w:p w:rsidR="00AB7DA0" w:rsidRPr="001C401A" w:rsidRDefault="00AB7DA0" w:rsidP="00CE0E05">
            <w:pPr>
              <w:spacing w:after="50" w:line="300" w:lineRule="atLeast"/>
              <w:ind w:leftChars="200" w:left="440" w:rightChars="50" w:right="110"/>
              <w:rPr>
                <w:rFonts w:ascii="Arial Narrow" w:hAnsi="Arial Narrow"/>
                <w:sz w:val="18"/>
                <w:szCs w:val="18"/>
              </w:rPr>
            </w:pPr>
          </w:p>
          <w:p w:rsidR="00AB7DA0" w:rsidRPr="001C401A" w:rsidRDefault="00AB7DA0" w:rsidP="00CE0E05">
            <w:pPr>
              <w:spacing w:after="50" w:line="300" w:lineRule="atLeast"/>
              <w:ind w:leftChars="200" w:left="440" w:rightChars="50" w:right="110"/>
              <w:rPr>
                <w:rFonts w:ascii="Arial Narrow" w:hAnsi="Arial Narrow"/>
                <w:sz w:val="18"/>
                <w:szCs w:val="18"/>
              </w:rPr>
            </w:pPr>
          </w:p>
        </w:tc>
      </w:tr>
    </w:tbl>
    <w:p w:rsidR="00F34877" w:rsidRPr="001C401A" w:rsidRDefault="00F34877" w:rsidP="00D523F5">
      <w:pPr>
        <w:rPr>
          <w:rFonts w:ascii="Arial Narrow" w:hAnsi="Arial Narrow"/>
        </w:rPr>
      </w:pPr>
    </w:p>
    <w:p w:rsidR="00BC3FDE" w:rsidRPr="001C401A" w:rsidRDefault="00BC3FDE" w:rsidP="00D523F5">
      <w:pPr>
        <w:rPr>
          <w:rFonts w:ascii="Arial Narrow" w:hAnsi="Arial Narrow"/>
        </w:rPr>
      </w:pPr>
    </w:p>
    <w:sectPr w:rsidR="00BC3FDE" w:rsidRPr="001C401A" w:rsidSect="00DC7F78">
      <w:footerReference w:type="default" r:id="rId15"/>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236" w:rsidRDefault="00030236" w:rsidP="00D523F5">
      <w:r>
        <w:separator/>
      </w:r>
    </w:p>
  </w:endnote>
  <w:endnote w:type="continuationSeparator" w:id="0">
    <w:p w:rsidR="00030236" w:rsidRDefault="00030236"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E86" w:rsidRDefault="007F1E8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106B06" w:rsidRPr="00E21FDB" w:rsidTr="00E2180B">
      <w:tc>
        <w:tcPr>
          <w:tcW w:w="3744" w:type="dxa"/>
          <w:tcBorders>
            <w:top w:val="double" w:sz="4" w:space="0" w:color="auto"/>
          </w:tcBorders>
        </w:tcPr>
        <w:p w:rsidR="00106B06" w:rsidRPr="00C93898" w:rsidRDefault="00106B06" w:rsidP="00106B06">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9104CF">
            <w:rPr>
              <w:rFonts w:ascii="Arial Narrow" w:hAnsi="Arial Narrow"/>
            </w:rPr>
            <w:t>ECDC-QHSE-PR-38</w:t>
          </w:r>
        </w:p>
      </w:tc>
      <w:tc>
        <w:tcPr>
          <w:tcW w:w="3744" w:type="dxa"/>
          <w:tcBorders>
            <w:top w:val="double" w:sz="4" w:space="0" w:color="auto"/>
          </w:tcBorders>
        </w:tcPr>
        <w:p w:rsidR="00106B06" w:rsidRPr="00C93898" w:rsidRDefault="00106B06" w:rsidP="00106B06">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106B06" w:rsidRPr="00C93898" w:rsidRDefault="00106B06" w:rsidP="00106B06">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106B06" w:rsidRPr="00E21FDB" w:rsidTr="00E2180B">
      <w:tc>
        <w:tcPr>
          <w:tcW w:w="3744" w:type="dxa"/>
        </w:tcPr>
        <w:p w:rsidR="00106B06" w:rsidRPr="00C93898" w:rsidRDefault="00106B06" w:rsidP="00106B06">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18378D">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18378D">
            <w:rPr>
              <w:rFonts w:ascii="Arial Narrow" w:hAnsi="Arial Narrow"/>
              <w:b/>
              <w:bCs/>
              <w:noProof/>
            </w:rPr>
            <w:t>4</w:t>
          </w:r>
          <w:r w:rsidRPr="00C93898">
            <w:rPr>
              <w:rFonts w:ascii="Arial Narrow" w:hAnsi="Arial Narrow"/>
              <w:b/>
              <w:bCs/>
            </w:rPr>
            <w:fldChar w:fldCharType="end"/>
          </w:r>
        </w:p>
      </w:tc>
      <w:tc>
        <w:tcPr>
          <w:tcW w:w="3744" w:type="dxa"/>
        </w:tcPr>
        <w:p w:rsidR="00106B06" w:rsidRPr="00C93898" w:rsidRDefault="00106B06" w:rsidP="00106B06">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106B06" w:rsidRPr="00C93898" w:rsidRDefault="00106B06" w:rsidP="00106B06">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90EF8" w:rsidRPr="00D56480" w:rsidRDefault="00C90EF8" w:rsidP="00D5648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E86" w:rsidRDefault="007F1E8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7F1E86" w:rsidRPr="00E21FDB" w:rsidTr="00E2180B">
      <w:tc>
        <w:tcPr>
          <w:tcW w:w="3744" w:type="dxa"/>
          <w:tcBorders>
            <w:top w:val="double" w:sz="4" w:space="0" w:color="auto"/>
          </w:tcBorders>
        </w:tcPr>
        <w:p w:rsidR="007F1E86" w:rsidRPr="00C93898" w:rsidRDefault="007F1E86" w:rsidP="00106B06">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9104CF">
            <w:rPr>
              <w:rFonts w:ascii="Arial Narrow" w:hAnsi="Arial Narrow"/>
            </w:rPr>
            <w:t>ECDC-QHSE-PR-38</w:t>
          </w:r>
        </w:p>
      </w:tc>
      <w:tc>
        <w:tcPr>
          <w:tcW w:w="3744" w:type="dxa"/>
          <w:tcBorders>
            <w:top w:val="double" w:sz="4" w:space="0" w:color="auto"/>
          </w:tcBorders>
        </w:tcPr>
        <w:p w:rsidR="007F1E86" w:rsidRPr="00C93898" w:rsidRDefault="007F1E86" w:rsidP="00106B06">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7F1E86" w:rsidRPr="00C93898" w:rsidRDefault="007F1E86" w:rsidP="00106B06">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7F1E86" w:rsidRPr="00E21FDB" w:rsidTr="00E2180B">
      <w:tc>
        <w:tcPr>
          <w:tcW w:w="3744" w:type="dxa"/>
        </w:tcPr>
        <w:p w:rsidR="007F1E86" w:rsidRPr="00C93898" w:rsidRDefault="007F1E86" w:rsidP="00106B06">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18378D">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18378D">
            <w:rPr>
              <w:rFonts w:ascii="Arial Narrow" w:hAnsi="Arial Narrow"/>
              <w:b/>
              <w:bCs/>
              <w:noProof/>
            </w:rPr>
            <w:t>4</w:t>
          </w:r>
          <w:r w:rsidRPr="00C93898">
            <w:rPr>
              <w:rFonts w:ascii="Arial Narrow" w:hAnsi="Arial Narrow"/>
              <w:b/>
              <w:bCs/>
            </w:rPr>
            <w:fldChar w:fldCharType="end"/>
          </w:r>
        </w:p>
      </w:tc>
      <w:tc>
        <w:tcPr>
          <w:tcW w:w="3744" w:type="dxa"/>
        </w:tcPr>
        <w:p w:rsidR="007F1E86" w:rsidRPr="00C93898" w:rsidRDefault="007F1E86" w:rsidP="00106B06">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7F1E86" w:rsidRPr="00C93898" w:rsidRDefault="007F1E86" w:rsidP="00106B06">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7F1E86" w:rsidRPr="00D56480" w:rsidRDefault="007F1E86" w:rsidP="00D56480">
    <w:pPr>
      <w:pStyle w:val="Footer"/>
    </w:pPr>
    <w:bookmarkStart w:id="25" w:name="_GoBack"/>
    <w:bookmarkEnd w:id="25"/>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236" w:rsidRDefault="00030236" w:rsidP="00D523F5">
      <w:r>
        <w:separator/>
      </w:r>
    </w:p>
  </w:footnote>
  <w:footnote w:type="continuationSeparator" w:id="0">
    <w:p w:rsidR="00030236" w:rsidRDefault="00030236"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E86" w:rsidRDefault="007F1E8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AB5" w:rsidRDefault="005D54F9" w:rsidP="008F3AB5">
    <w:pPr>
      <w:pStyle w:val="Header"/>
      <w:pBdr>
        <w:bottom w:val="none" w:sz="0" w:space="0" w:color="auto"/>
      </w:pBdr>
      <w:tabs>
        <w:tab w:val="left" w:pos="1870"/>
        <w:tab w:val="left" w:pos="2272"/>
      </w:tabs>
      <w:jc w:val="both"/>
    </w:pPr>
    <w:r>
      <w:tab/>
    </w:r>
    <w:r>
      <w:tab/>
    </w:r>
    <w:r w:rsidR="0007702D">
      <w:tab/>
    </w:r>
    <w:r w:rsidR="008F3AB5">
      <w:rPr>
        <w:noProof/>
        <w:lang w:val="en-GB" w:eastAsia="en-GB"/>
      </w:rPr>
      <w:drawing>
        <wp:anchor distT="0" distB="0" distL="114300" distR="114300" simplePos="0" relativeHeight="251658240" behindDoc="0" locked="0" layoutInCell="1" allowOverlap="1" wp14:anchorId="19C23112" wp14:editId="49E132A4">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8F3AB5">
      <w:tab/>
    </w:r>
    <w:r w:rsidR="008F3AB5">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8F3AB5" w:rsidTr="00E2180B">
      <w:tc>
        <w:tcPr>
          <w:tcW w:w="3190" w:type="dxa"/>
        </w:tcPr>
        <w:p w:rsidR="008F3AB5" w:rsidRDefault="008F3AB5" w:rsidP="008F3AB5">
          <w:pPr>
            <w:pStyle w:val="Header"/>
            <w:pBdr>
              <w:bottom w:val="none" w:sz="0" w:space="0" w:color="auto"/>
            </w:pBdr>
            <w:tabs>
              <w:tab w:val="left" w:pos="1870"/>
              <w:tab w:val="left" w:pos="2272"/>
            </w:tabs>
            <w:jc w:val="both"/>
          </w:pPr>
        </w:p>
      </w:tc>
      <w:tc>
        <w:tcPr>
          <w:tcW w:w="3190" w:type="dxa"/>
        </w:tcPr>
        <w:p w:rsidR="008F3AB5" w:rsidRDefault="008F3AB5" w:rsidP="008F3AB5">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8F3AB5" w:rsidRPr="00C93898" w:rsidRDefault="008F3AB5" w:rsidP="008F3AB5">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Pressure Jetting </w:t>
          </w:r>
          <w:r w:rsidRPr="008F3AB5">
            <w:rPr>
              <w:rFonts w:ascii="Arial Narrow" w:hAnsi="Arial Narrow"/>
            </w:rPr>
            <w:t>work instruction</w:t>
          </w:r>
        </w:p>
      </w:tc>
      <w:tc>
        <w:tcPr>
          <w:tcW w:w="3191" w:type="dxa"/>
        </w:tcPr>
        <w:p w:rsidR="008F3AB5" w:rsidRPr="00C93898" w:rsidRDefault="008F3AB5" w:rsidP="008F3AB5">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BC3FDE" w:rsidP="00D56480">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E86" w:rsidRDefault="007F1E8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06" w:rsidRDefault="00106B06" w:rsidP="00106B06">
    <w:pPr>
      <w:pStyle w:val="Header"/>
      <w:pBdr>
        <w:bottom w:val="none" w:sz="0" w:space="0" w:color="auto"/>
      </w:pBdr>
      <w:tabs>
        <w:tab w:val="left" w:pos="1870"/>
        <w:tab w:val="left" w:pos="2272"/>
      </w:tabs>
      <w:jc w:val="both"/>
    </w:pPr>
    <w:r>
      <w:tab/>
    </w:r>
    <w:r>
      <w:tab/>
    </w:r>
    <w:r>
      <w:tab/>
    </w:r>
    <w:r>
      <w:rPr>
        <w:noProof/>
        <w:lang w:val="en-GB" w:eastAsia="en-GB"/>
      </w:rPr>
      <w:drawing>
        <wp:anchor distT="0" distB="0" distL="114300" distR="114300" simplePos="0" relativeHeight="251660288" behindDoc="0" locked="0" layoutInCell="1" allowOverlap="1" wp14:anchorId="651F33E1" wp14:editId="79161A5F">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106B06" w:rsidTr="00E2180B">
      <w:tc>
        <w:tcPr>
          <w:tcW w:w="3190" w:type="dxa"/>
        </w:tcPr>
        <w:p w:rsidR="00106B06" w:rsidRDefault="00106B06" w:rsidP="00106B06">
          <w:pPr>
            <w:pStyle w:val="Header"/>
            <w:pBdr>
              <w:bottom w:val="none" w:sz="0" w:space="0" w:color="auto"/>
            </w:pBdr>
            <w:tabs>
              <w:tab w:val="left" w:pos="1870"/>
              <w:tab w:val="left" w:pos="2272"/>
            </w:tabs>
            <w:jc w:val="both"/>
          </w:pPr>
        </w:p>
      </w:tc>
      <w:tc>
        <w:tcPr>
          <w:tcW w:w="3190" w:type="dxa"/>
        </w:tcPr>
        <w:p w:rsidR="00106B06" w:rsidRDefault="00106B06" w:rsidP="00106B06">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106B06" w:rsidRPr="00C93898" w:rsidRDefault="00106B06" w:rsidP="00106B06">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Pressure Jetting </w:t>
          </w:r>
          <w:r w:rsidRPr="008F3AB5">
            <w:rPr>
              <w:rFonts w:ascii="Arial Narrow" w:hAnsi="Arial Narrow"/>
            </w:rPr>
            <w:t>work instruction</w:t>
          </w:r>
        </w:p>
      </w:tc>
      <w:tc>
        <w:tcPr>
          <w:tcW w:w="3191" w:type="dxa"/>
        </w:tcPr>
        <w:p w:rsidR="00106B06" w:rsidRPr="00C93898" w:rsidRDefault="00106B06" w:rsidP="00106B06">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D56480" w:rsidRDefault="0007702D" w:rsidP="00106B06">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6B4E707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2"/>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301D7"/>
    <w:rsid w:val="00030236"/>
    <w:rsid w:val="00037A4F"/>
    <w:rsid w:val="0004027F"/>
    <w:rsid w:val="000438EF"/>
    <w:rsid w:val="0007702D"/>
    <w:rsid w:val="0008256A"/>
    <w:rsid w:val="000B0684"/>
    <w:rsid w:val="000C202E"/>
    <w:rsid w:val="000E03E5"/>
    <w:rsid w:val="00106B06"/>
    <w:rsid w:val="00110887"/>
    <w:rsid w:val="00112178"/>
    <w:rsid w:val="00112FA6"/>
    <w:rsid w:val="001322A5"/>
    <w:rsid w:val="001570AA"/>
    <w:rsid w:val="001751F3"/>
    <w:rsid w:val="0018378D"/>
    <w:rsid w:val="0019237D"/>
    <w:rsid w:val="001932AA"/>
    <w:rsid w:val="001A3E78"/>
    <w:rsid w:val="001B40C5"/>
    <w:rsid w:val="001C401A"/>
    <w:rsid w:val="001C5B30"/>
    <w:rsid w:val="001D002F"/>
    <w:rsid w:val="00225BDE"/>
    <w:rsid w:val="00234D34"/>
    <w:rsid w:val="002A5486"/>
    <w:rsid w:val="002D02AF"/>
    <w:rsid w:val="002D6634"/>
    <w:rsid w:val="002E5F8A"/>
    <w:rsid w:val="0030241F"/>
    <w:rsid w:val="003160D9"/>
    <w:rsid w:val="0032073D"/>
    <w:rsid w:val="00321333"/>
    <w:rsid w:val="00325891"/>
    <w:rsid w:val="0038022A"/>
    <w:rsid w:val="003809F9"/>
    <w:rsid w:val="00401E85"/>
    <w:rsid w:val="00412C4F"/>
    <w:rsid w:val="00414870"/>
    <w:rsid w:val="00420AFC"/>
    <w:rsid w:val="0043397C"/>
    <w:rsid w:val="00441471"/>
    <w:rsid w:val="004422B7"/>
    <w:rsid w:val="00465F1C"/>
    <w:rsid w:val="00471C92"/>
    <w:rsid w:val="0048594A"/>
    <w:rsid w:val="004903D0"/>
    <w:rsid w:val="00496079"/>
    <w:rsid w:val="004A156E"/>
    <w:rsid w:val="004F4D34"/>
    <w:rsid w:val="00511F92"/>
    <w:rsid w:val="005120CA"/>
    <w:rsid w:val="005354A4"/>
    <w:rsid w:val="00575FF5"/>
    <w:rsid w:val="005A3C05"/>
    <w:rsid w:val="005B4E5C"/>
    <w:rsid w:val="005C49A3"/>
    <w:rsid w:val="005C713D"/>
    <w:rsid w:val="005D54F9"/>
    <w:rsid w:val="00606316"/>
    <w:rsid w:val="0061451E"/>
    <w:rsid w:val="0061753B"/>
    <w:rsid w:val="00617F29"/>
    <w:rsid w:val="00671903"/>
    <w:rsid w:val="006A12AA"/>
    <w:rsid w:val="006A464F"/>
    <w:rsid w:val="006E127F"/>
    <w:rsid w:val="0073796F"/>
    <w:rsid w:val="00761231"/>
    <w:rsid w:val="00765143"/>
    <w:rsid w:val="007A595E"/>
    <w:rsid w:val="007C7E77"/>
    <w:rsid w:val="007F1E86"/>
    <w:rsid w:val="007F2BD1"/>
    <w:rsid w:val="0082336F"/>
    <w:rsid w:val="008418DC"/>
    <w:rsid w:val="0084403F"/>
    <w:rsid w:val="00861682"/>
    <w:rsid w:val="0087360E"/>
    <w:rsid w:val="0089470A"/>
    <w:rsid w:val="00896326"/>
    <w:rsid w:val="0089713D"/>
    <w:rsid w:val="008D01FA"/>
    <w:rsid w:val="008D3A8F"/>
    <w:rsid w:val="008E1AB9"/>
    <w:rsid w:val="008F1446"/>
    <w:rsid w:val="008F3AB5"/>
    <w:rsid w:val="00905EE7"/>
    <w:rsid w:val="009104CF"/>
    <w:rsid w:val="00927973"/>
    <w:rsid w:val="0093400E"/>
    <w:rsid w:val="00952083"/>
    <w:rsid w:val="0095514D"/>
    <w:rsid w:val="00955468"/>
    <w:rsid w:val="00961806"/>
    <w:rsid w:val="009673DD"/>
    <w:rsid w:val="009774A0"/>
    <w:rsid w:val="009B7704"/>
    <w:rsid w:val="009C47E7"/>
    <w:rsid w:val="009D4A71"/>
    <w:rsid w:val="009F33DE"/>
    <w:rsid w:val="00A03AA3"/>
    <w:rsid w:val="00A4487E"/>
    <w:rsid w:val="00A522B4"/>
    <w:rsid w:val="00A85B27"/>
    <w:rsid w:val="00A93D31"/>
    <w:rsid w:val="00AB7DA0"/>
    <w:rsid w:val="00AE2346"/>
    <w:rsid w:val="00AE6144"/>
    <w:rsid w:val="00B36E86"/>
    <w:rsid w:val="00B92137"/>
    <w:rsid w:val="00BC3FDE"/>
    <w:rsid w:val="00BD3ABE"/>
    <w:rsid w:val="00BE5706"/>
    <w:rsid w:val="00BE6647"/>
    <w:rsid w:val="00C43225"/>
    <w:rsid w:val="00C62C74"/>
    <w:rsid w:val="00C65A4E"/>
    <w:rsid w:val="00C90EF8"/>
    <w:rsid w:val="00CA2144"/>
    <w:rsid w:val="00CC3224"/>
    <w:rsid w:val="00CE0E05"/>
    <w:rsid w:val="00D2204F"/>
    <w:rsid w:val="00D2653D"/>
    <w:rsid w:val="00D318D3"/>
    <w:rsid w:val="00D42278"/>
    <w:rsid w:val="00D434BA"/>
    <w:rsid w:val="00D523F5"/>
    <w:rsid w:val="00D56480"/>
    <w:rsid w:val="00D9632C"/>
    <w:rsid w:val="00DA0334"/>
    <w:rsid w:val="00DA7F39"/>
    <w:rsid w:val="00DB024C"/>
    <w:rsid w:val="00DC1026"/>
    <w:rsid w:val="00DC7F78"/>
    <w:rsid w:val="00DD2C4C"/>
    <w:rsid w:val="00E15957"/>
    <w:rsid w:val="00E40657"/>
    <w:rsid w:val="00E72463"/>
    <w:rsid w:val="00E933C1"/>
    <w:rsid w:val="00EB50C8"/>
    <w:rsid w:val="00EF36DE"/>
    <w:rsid w:val="00EF7CB2"/>
    <w:rsid w:val="00F34877"/>
    <w:rsid w:val="00F3711F"/>
    <w:rsid w:val="00F437C1"/>
    <w:rsid w:val="00F90D45"/>
    <w:rsid w:val="00FA21D7"/>
    <w:rsid w:val="00FA56A3"/>
    <w:rsid w:val="00FC3E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6056AE-E826-4CBF-B829-BAB3C9AB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DB59AE-DAB3-483B-89A1-4D93629FF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48</cp:revision>
  <dcterms:created xsi:type="dcterms:W3CDTF">2017-03-08T06:00:00Z</dcterms:created>
  <dcterms:modified xsi:type="dcterms:W3CDTF">2023-03-02T07:59:00Z</dcterms:modified>
</cp:coreProperties>
</file>