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EFD" w:rsidRPr="000C4A09" w:rsidRDefault="00197EFD" w:rsidP="00197EFD">
      <w:pPr>
        <w:tabs>
          <w:tab w:val="right" w:pos="2287"/>
        </w:tabs>
        <w:jc w:val="center"/>
        <w:rPr>
          <w:rFonts w:ascii="Arial Narrow" w:hAnsi="Arial Narrow"/>
          <w:sz w:val="21"/>
          <w:lang w:bidi="ar-EG"/>
        </w:rPr>
      </w:pPr>
    </w:p>
    <w:p w:rsidR="00197EFD" w:rsidRPr="000C4A09" w:rsidRDefault="00197EFD" w:rsidP="00197EFD">
      <w:pPr>
        <w:tabs>
          <w:tab w:val="right" w:pos="2287"/>
        </w:tabs>
        <w:jc w:val="center"/>
        <w:rPr>
          <w:rFonts w:ascii="Arial Narrow" w:hAnsi="Arial Narrow"/>
          <w:sz w:val="21"/>
        </w:rPr>
      </w:pPr>
    </w:p>
    <w:p w:rsidR="00197EFD" w:rsidRPr="000C4A09" w:rsidRDefault="00197EFD" w:rsidP="00197EFD">
      <w:pPr>
        <w:tabs>
          <w:tab w:val="right" w:pos="2287"/>
        </w:tabs>
        <w:jc w:val="center"/>
        <w:rPr>
          <w:rFonts w:ascii="Arial Narrow" w:hAnsi="Arial Narrow"/>
          <w:sz w:val="21"/>
        </w:rPr>
      </w:pPr>
    </w:p>
    <w:p w:rsidR="00197EFD" w:rsidRPr="000C4A09" w:rsidRDefault="00197EFD" w:rsidP="00197EFD">
      <w:pPr>
        <w:tabs>
          <w:tab w:val="right" w:pos="2287"/>
        </w:tabs>
        <w:jc w:val="center"/>
        <w:rPr>
          <w:rFonts w:ascii="Arial Narrow" w:hAnsi="Arial Narrow"/>
          <w:sz w:val="21"/>
        </w:rPr>
      </w:pPr>
    </w:p>
    <w:p w:rsidR="00197EFD" w:rsidRPr="000C4A09" w:rsidRDefault="00197EFD" w:rsidP="00197EFD">
      <w:pPr>
        <w:tabs>
          <w:tab w:val="right" w:pos="2287"/>
        </w:tabs>
        <w:jc w:val="center"/>
        <w:rPr>
          <w:rFonts w:ascii="Arial Narrow" w:hAnsi="Arial Narrow"/>
          <w:sz w:val="21"/>
        </w:rPr>
      </w:pPr>
    </w:p>
    <w:p w:rsidR="00197EFD" w:rsidRPr="000C4A09" w:rsidRDefault="00197EFD" w:rsidP="00197EFD">
      <w:pPr>
        <w:tabs>
          <w:tab w:val="right" w:pos="2287"/>
        </w:tabs>
        <w:jc w:val="center"/>
        <w:rPr>
          <w:rFonts w:ascii="Arial Narrow" w:hAnsi="Arial Narrow"/>
          <w:sz w:val="21"/>
        </w:rPr>
      </w:pPr>
    </w:p>
    <w:p w:rsidR="00197EFD" w:rsidRPr="000C4A09" w:rsidRDefault="00197EFD" w:rsidP="00197EFD">
      <w:pPr>
        <w:tabs>
          <w:tab w:val="right" w:pos="2287"/>
        </w:tabs>
        <w:jc w:val="center"/>
        <w:rPr>
          <w:rFonts w:ascii="Arial Narrow" w:hAnsi="Arial Narrow"/>
          <w:sz w:val="21"/>
        </w:rPr>
      </w:pPr>
    </w:p>
    <w:p w:rsidR="00197EFD" w:rsidRPr="000C4A09" w:rsidRDefault="00197EFD" w:rsidP="00197EFD">
      <w:pPr>
        <w:tabs>
          <w:tab w:val="right" w:pos="2287"/>
        </w:tabs>
        <w:jc w:val="center"/>
        <w:rPr>
          <w:rFonts w:ascii="Arial Narrow" w:hAnsi="Arial Narrow"/>
          <w:sz w:val="21"/>
        </w:rPr>
      </w:pPr>
    </w:p>
    <w:p w:rsidR="00197EFD" w:rsidRPr="000C4A09" w:rsidRDefault="00197EFD" w:rsidP="00197EFD">
      <w:pPr>
        <w:tabs>
          <w:tab w:val="right" w:pos="2287"/>
        </w:tabs>
        <w:jc w:val="center"/>
        <w:rPr>
          <w:rFonts w:ascii="Arial Narrow" w:hAnsi="Arial Narrow"/>
          <w:sz w:val="21"/>
        </w:rPr>
      </w:pPr>
    </w:p>
    <w:p w:rsidR="00197EFD" w:rsidRPr="000C4A09" w:rsidRDefault="00197EFD" w:rsidP="00197EFD">
      <w:pPr>
        <w:tabs>
          <w:tab w:val="right" w:pos="2287"/>
        </w:tabs>
        <w:jc w:val="center"/>
        <w:rPr>
          <w:rFonts w:ascii="Arial Narrow" w:hAnsi="Arial Narrow"/>
          <w:sz w:val="21"/>
        </w:rPr>
      </w:pPr>
    </w:p>
    <w:p w:rsidR="00197EFD" w:rsidRPr="000C4A09" w:rsidRDefault="00197EFD" w:rsidP="00197EFD">
      <w:pPr>
        <w:tabs>
          <w:tab w:val="right" w:pos="2287"/>
        </w:tabs>
        <w:jc w:val="center"/>
        <w:rPr>
          <w:rFonts w:ascii="Arial Narrow" w:hAnsi="Arial Narrow"/>
          <w:sz w:val="21"/>
        </w:rPr>
      </w:pPr>
    </w:p>
    <w:p w:rsidR="00197EFD" w:rsidRPr="000C4A09" w:rsidRDefault="00197EFD" w:rsidP="00197EFD">
      <w:pPr>
        <w:tabs>
          <w:tab w:val="right" w:pos="2287"/>
        </w:tabs>
        <w:jc w:val="center"/>
        <w:rPr>
          <w:rFonts w:ascii="Arial Narrow" w:hAnsi="Arial Narrow"/>
          <w:sz w:val="21"/>
        </w:rPr>
      </w:pPr>
    </w:p>
    <w:p w:rsidR="00197EFD" w:rsidRPr="000C4A09" w:rsidRDefault="00197EFD" w:rsidP="00197EFD">
      <w:pPr>
        <w:tabs>
          <w:tab w:val="right" w:pos="2287"/>
        </w:tabs>
        <w:jc w:val="center"/>
        <w:rPr>
          <w:rFonts w:ascii="Arial Narrow" w:hAnsi="Arial Narrow"/>
          <w:sz w:val="21"/>
        </w:rPr>
      </w:pPr>
    </w:p>
    <w:p w:rsidR="00197EFD" w:rsidRPr="000C4A09" w:rsidRDefault="00197EFD" w:rsidP="00197EFD">
      <w:pPr>
        <w:tabs>
          <w:tab w:val="right" w:pos="2287"/>
        </w:tabs>
        <w:jc w:val="center"/>
        <w:rPr>
          <w:rFonts w:ascii="Arial Narrow" w:hAnsi="Arial Narrow"/>
          <w:sz w:val="21"/>
        </w:rPr>
      </w:pPr>
    </w:p>
    <w:p w:rsidR="00197EFD" w:rsidRPr="000C4A09" w:rsidRDefault="00197EFD" w:rsidP="00197EFD">
      <w:pPr>
        <w:tabs>
          <w:tab w:val="right" w:pos="2287"/>
        </w:tabs>
        <w:jc w:val="center"/>
        <w:rPr>
          <w:rFonts w:ascii="Arial Narrow" w:hAnsi="Arial Narrow"/>
          <w:sz w:val="21"/>
        </w:rPr>
      </w:pPr>
    </w:p>
    <w:p w:rsidR="00197EFD" w:rsidRPr="000C4A09" w:rsidRDefault="00197EFD" w:rsidP="00197EFD">
      <w:pPr>
        <w:tabs>
          <w:tab w:val="right" w:pos="2287"/>
        </w:tabs>
        <w:jc w:val="center"/>
        <w:rPr>
          <w:rFonts w:ascii="Arial Narrow" w:hAnsi="Arial Narrow"/>
          <w:sz w:val="21"/>
        </w:rPr>
      </w:pPr>
    </w:p>
    <w:p w:rsidR="00197EFD" w:rsidRPr="000C4A09" w:rsidRDefault="00197EFD" w:rsidP="00197EFD">
      <w:pPr>
        <w:tabs>
          <w:tab w:val="right" w:pos="2287"/>
        </w:tabs>
        <w:jc w:val="center"/>
        <w:rPr>
          <w:rFonts w:ascii="Arial Narrow" w:hAnsi="Arial Narrow"/>
          <w:sz w:val="21"/>
        </w:rPr>
      </w:pPr>
    </w:p>
    <w:p w:rsidR="00197EFD" w:rsidRPr="000C4A09" w:rsidRDefault="00197EFD" w:rsidP="00197EFD">
      <w:pPr>
        <w:tabs>
          <w:tab w:val="right" w:pos="2287"/>
        </w:tabs>
        <w:jc w:val="center"/>
        <w:rPr>
          <w:rFonts w:ascii="Arial Narrow" w:hAnsi="Arial Narrow"/>
          <w:sz w:val="21"/>
        </w:rPr>
      </w:pPr>
    </w:p>
    <w:p w:rsidR="00197EFD" w:rsidRPr="000C4A09" w:rsidRDefault="00197EFD" w:rsidP="00197EFD">
      <w:pPr>
        <w:tabs>
          <w:tab w:val="right" w:pos="2287"/>
        </w:tabs>
        <w:jc w:val="center"/>
        <w:rPr>
          <w:rFonts w:ascii="Arial Narrow" w:hAnsi="Arial Narrow"/>
          <w:sz w:val="21"/>
        </w:rPr>
      </w:pPr>
    </w:p>
    <w:p w:rsidR="00197EFD" w:rsidRPr="000C4A09" w:rsidRDefault="00197EFD" w:rsidP="00197EFD">
      <w:pPr>
        <w:tabs>
          <w:tab w:val="right" w:pos="2287"/>
        </w:tabs>
        <w:jc w:val="center"/>
        <w:rPr>
          <w:rFonts w:ascii="Arial Narrow" w:hAnsi="Arial Narrow"/>
          <w:sz w:val="21"/>
        </w:rPr>
      </w:pPr>
    </w:p>
    <w:p w:rsidR="00197EFD" w:rsidRPr="000C4A09" w:rsidRDefault="00197EFD" w:rsidP="00197EFD">
      <w:pPr>
        <w:tabs>
          <w:tab w:val="right" w:pos="2287"/>
        </w:tabs>
        <w:jc w:val="center"/>
        <w:rPr>
          <w:rFonts w:ascii="Arial Narrow" w:hAnsi="Arial Narrow"/>
          <w:sz w:val="21"/>
        </w:rPr>
      </w:pPr>
    </w:p>
    <w:p w:rsidR="00197EFD" w:rsidRPr="000C4A09" w:rsidRDefault="00197EFD" w:rsidP="00197EFD">
      <w:pPr>
        <w:tabs>
          <w:tab w:val="right" w:pos="2287"/>
        </w:tabs>
        <w:jc w:val="center"/>
        <w:rPr>
          <w:rFonts w:ascii="Arial Narrow" w:hAnsi="Arial Narrow"/>
          <w:sz w:val="21"/>
        </w:rPr>
      </w:pPr>
    </w:p>
    <w:p w:rsidR="00197EFD" w:rsidRPr="000C4A09" w:rsidRDefault="00197EFD" w:rsidP="00197EFD">
      <w:pPr>
        <w:tabs>
          <w:tab w:val="right" w:pos="1509"/>
        </w:tabs>
        <w:jc w:val="center"/>
        <w:rPr>
          <w:rFonts w:ascii="Arial Narrow" w:hAnsi="Arial Narrow"/>
          <w:b/>
          <w:sz w:val="28"/>
          <w:szCs w:val="28"/>
        </w:rPr>
      </w:pPr>
      <w:r w:rsidRPr="000C4A09">
        <w:rPr>
          <w:rFonts w:ascii="Arial Narrow" w:hAnsi="Arial Narrow"/>
          <w:b/>
          <w:sz w:val="28"/>
          <w:szCs w:val="28"/>
        </w:rPr>
        <w:t>Safe Work Requirement</w:t>
      </w:r>
    </w:p>
    <w:p w:rsidR="00197EFD" w:rsidRPr="000C4A09" w:rsidRDefault="00197EFD" w:rsidP="00197EFD">
      <w:pPr>
        <w:tabs>
          <w:tab w:val="right" w:pos="2287"/>
        </w:tabs>
        <w:jc w:val="center"/>
        <w:rPr>
          <w:rFonts w:ascii="Arial Narrow" w:hAnsi="Arial Narrow"/>
          <w:b/>
          <w:sz w:val="21"/>
        </w:rPr>
      </w:pPr>
    </w:p>
    <w:p w:rsidR="00197EFD" w:rsidRPr="000C4A09" w:rsidRDefault="00197EFD" w:rsidP="00197EFD">
      <w:pPr>
        <w:pStyle w:val="headingunnumbered"/>
        <w:tabs>
          <w:tab w:val="right" w:pos="9356"/>
        </w:tabs>
        <w:spacing w:after="0"/>
        <w:jc w:val="center"/>
        <w:rPr>
          <w:rFonts w:ascii="Arial Narrow" w:hAnsi="Arial Narrow"/>
          <w:sz w:val="44"/>
          <w:szCs w:val="44"/>
          <w:lang w:eastAsia="zh-CN"/>
        </w:rPr>
      </w:pPr>
      <w:r w:rsidRPr="000C4A09">
        <w:rPr>
          <w:rFonts w:ascii="Arial Narrow" w:hAnsi="Arial Narrow"/>
          <w:sz w:val="44"/>
          <w:szCs w:val="44"/>
          <w:lang w:eastAsia="zh-CN"/>
        </w:rPr>
        <w:t>HSE Verification Program</w:t>
      </w:r>
      <w:r w:rsidR="00747D0D" w:rsidRPr="000C4A09">
        <w:rPr>
          <w:rFonts w:ascii="Arial Narrow" w:hAnsi="Arial Narrow"/>
          <w:sz w:val="44"/>
          <w:szCs w:val="44"/>
          <w:lang w:eastAsia="zh-CN"/>
        </w:rPr>
        <w:t xml:space="preserve"> Procedure</w:t>
      </w:r>
    </w:p>
    <w:p w:rsidR="00197EFD" w:rsidRPr="000C4A09" w:rsidRDefault="00197EFD" w:rsidP="00197EFD">
      <w:pPr>
        <w:pStyle w:val="headingunnumbered"/>
        <w:tabs>
          <w:tab w:val="right" w:pos="2287"/>
        </w:tabs>
        <w:spacing w:after="0"/>
        <w:jc w:val="center"/>
        <w:rPr>
          <w:rFonts w:ascii="Arial Narrow" w:eastAsiaTheme="minorEastAsia" w:hAnsi="Arial Narrow"/>
          <w:b w:val="0"/>
          <w:sz w:val="28"/>
          <w:szCs w:val="28"/>
          <w:lang w:eastAsia="zh-CN"/>
        </w:rPr>
      </w:pPr>
    </w:p>
    <w:p w:rsidR="00BC3FDE" w:rsidRPr="000C4A09" w:rsidRDefault="00BC3FDE" w:rsidP="00D523F5">
      <w:pPr>
        <w:rPr>
          <w:rFonts w:ascii="Arial Narrow" w:hAnsi="Arial Narrow"/>
          <w:b/>
          <w:sz w:val="18"/>
          <w:szCs w:val="18"/>
        </w:rPr>
      </w:pPr>
    </w:p>
    <w:p w:rsidR="00197EFD" w:rsidRPr="000C4A09" w:rsidRDefault="00197EFD" w:rsidP="00D523F5">
      <w:pPr>
        <w:rPr>
          <w:rFonts w:ascii="Arial Narrow" w:hAnsi="Arial Narrow"/>
        </w:rPr>
        <w:sectPr w:rsidR="00197EFD" w:rsidRPr="000C4A09" w:rsidSect="008E1AB9">
          <w:headerReference w:type="even" r:id="rId8"/>
          <w:headerReference w:type="default" r:id="rId9"/>
          <w:footerReference w:type="even" r:id="rId10"/>
          <w:footerReference w:type="default" r:id="rId11"/>
          <w:headerReference w:type="first" r:id="rId12"/>
          <w:footerReference w:type="first" r:id="rId13"/>
          <w:pgSz w:w="11907" w:h="16834" w:code="9"/>
          <w:pgMar w:top="1520" w:right="1134" w:bottom="1440" w:left="1418" w:header="964" w:footer="1021" w:gutter="0"/>
          <w:cols w:space="425"/>
          <w:docGrid w:linePitch="326"/>
        </w:sectPr>
      </w:pPr>
    </w:p>
    <w:sdt>
      <w:sdtPr>
        <w:rPr>
          <w:rFonts w:ascii="Arial Narrow" w:eastAsiaTheme="minorEastAsia" w:hAnsi="Arial Narrow" w:cs="Arial"/>
          <w:b w:val="0"/>
          <w:bCs w:val="0"/>
          <w:color w:val="auto"/>
          <w:kern w:val="2"/>
          <w:sz w:val="22"/>
          <w:szCs w:val="24"/>
          <w:lang w:val="zh-CN"/>
        </w:rPr>
        <w:id w:val="322522286"/>
        <w:docPartObj>
          <w:docPartGallery w:val="Table of Contents"/>
          <w:docPartUnique/>
        </w:docPartObj>
      </w:sdtPr>
      <w:sdtEndPr>
        <w:rPr>
          <w:sz w:val="18"/>
          <w:szCs w:val="18"/>
          <w:lang w:val="en-US"/>
        </w:rPr>
      </w:sdtEndPr>
      <w:sdtContent>
        <w:p w:rsidR="00F90D45" w:rsidRPr="000C4A09" w:rsidRDefault="00F90D45" w:rsidP="0007702D">
          <w:pPr>
            <w:pStyle w:val="TOCHeading"/>
            <w:jc w:val="center"/>
            <w:rPr>
              <w:rFonts w:ascii="Arial Narrow" w:hAnsi="Arial Narrow"/>
              <w:color w:val="auto"/>
            </w:rPr>
          </w:pPr>
          <w:r w:rsidRPr="000C4A09">
            <w:rPr>
              <w:rFonts w:ascii="Arial Narrow" w:hAnsi="Arial Narrow" w:cs="Arial"/>
              <w:color w:val="auto"/>
              <w:sz w:val="21"/>
              <w:szCs w:val="21"/>
              <w:lang w:val="zh-CN"/>
            </w:rPr>
            <w:t>Table of Content</w:t>
          </w:r>
        </w:p>
        <w:p w:rsidR="00242473" w:rsidRPr="000C4A09" w:rsidRDefault="00652E8A">
          <w:pPr>
            <w:pStyle w:val="TOC1"/>
            <w:rPr>
              <w:rFonts w:ascii="Arial Narrow" w:eastAsiaTheme="minorEastAsia" w:hAnsi="Arial Narrow" w:cstheme="minorBidi"/>
              <w:noProof/>
              <w:sz w:val="21"/>
              <w:szCs w:val="22"/>
            </w:rPr>
          </w:pPr>
          <w:r w:rsidRPr="000C4A09">
            <w:rPr>
              <w:rFonts w:ascii="Arial Narrow" w:hAnsi="Arial Narrow"/>
              <w:szCs w:val="18"/>
            </w:rPr>
            <w:fldChar w:fldCharType="begin"/>
          </w:r>
          <w:r w:rsidR="007A595E" w:rsidRPr="000C4A09">
            <w:rPr>
              <w:rFonts w:ascii="Arial Narrow" w:hAnsi="Arial Narrow"/>
              <w:szCs w:val="18"/>
            </w:rPr>
            <w:instrText xml:space="preserve"> TOC \o "1-2" \h \z \u </w:instrText>
          </w:r>
          <w:r w:rsidRPr="000C4A09">
            <w:rPr>
              <w:rFonts w:ascii="Arial Narrow" w:hAnsi="Arial Narrow"/>
              <w:szCs w:val="18"/>
            </w:rPr>
            <w:fldChar w:fldCharType="separate"/>
          </w:r>
          <w:hyperlink w:anchor="_Toc477080942" w:history="1">
            <w:r w:rsidR="00242473" w:rsidRPr="000C4A09">
              <w:rPr>
                <w:rStyle w:val="Hyperlink"/>
                <w:rFonts w:ascii="Arial Narrow" w:hAnsi="Arial Narrow"/>
                <w:bCs/>
                <w:noProof/>
              </w:rPr>
              <w:t>1.</w:t>
            </w:r>
            <w:r w:rsidR="00242473" w:rsidRPr="000C4A09">
              <w:rPr>
                <w:rFonts w:ascii="Arial Narrow" w:eastAsiaTheme="minorEastAsia" w:hAnsi="Arial Narrow" w:cstheme="minorBidi"/>
                <w:noProof/>
                <w:sz w:val="21"/>
                <w:szCs w:val="22"/>
              </w:rPr>
              <w:tab/>
            </w:r>
            <w:r w:rsidR="00242473" w:rsidRPr="000C4A09">
              <w:rPr>
                <w:rStyle w:val="Hyperlink"/>
                <w:rFonts w:ascii="Arial Narrow" w:hAnsi="Arial Narrow"/>
                <w:bCs/>
                <w:noProof/>
              </w:rPr>
              <w:t>PURPOSE</w:t>
            </w:r>
            <w:r w:rsidR="00242473" w:rsidRPr="000C4A09">
              <w:rPr>
                <w:rFonts w:ascii="Arial Narrow" w:hAnsi="Arial Narrow"/>
                <w:noProof/>
                <w:webHidden/>
              </w:rPr>
              <w:tab/>
            </w:r>
            <w:r w:rsidR="00242473" w:rsidRPr="000C4A09">
              <w:rPr>
                <w:rFonts w:ascii="Arial Narrow" w:hAnsi="Arial Narrow"/>
                <w:noProof/>
                <w:webHidden/>
              </w:rPr>
              <w:fldChar w:fldCharType="begin"/>
            </w:r>
            <w:r w:rsidR="00242473" w:rsidRPr="000C4A09">
              <w:rPr>
                <w:rFonts w:ascii="Arial Narrow" w:hAnsi="Arial Narrow"/>
                <w:noProof/>
                <w:webHidden/>
              </w:rPr>
              <w:instrText xml:space="preserve"> PAGEREF _Toc477080942 \h </w:instrText>
            </w:r>
            <w:r w:rsidR="00242473" w:rsidRPr="000C4A09">
              <w:rPr>
                <w:rFonts w:ascii="Arial Narrow" w:hAnsi="Arial Narrow"/>
                <w:noProof/>
                <w:webHidden/>
              </w:rPr>
            </w:r>
            <w:r w:rsidR="00242473" w:rsidRPr="000C4A09">
              <w:rPr>
                <w:rFonts w:ascii="Arial Narrow" w:hAnsi="Arial Narrow"/>
                <w:noProof/>
                <w:webHidden/>
              </w:rPr>
              <w:fldChar w:fldCharType="separate"/>
            </w:r>
            <w:r w:rsidR="00242473" w:rsidRPr="000C4A09">
              <w:rPr>
                <w:rFonts w:ascii="Arial Narrow" w:hAnsi="Arial Narrow"/>
                <w:noProof/>
                <w:webHidden/>
              </w:rPr>
              <w:t>1</w:t>
            </w:r>
            <w:r w:rsidR="00242473" w:rsidRPr="000C4A09">
              <w:rPr>
                <w:rFonts w:ascii="Arial Narrow" w:hAnsi="Arial Narrow"/>
                <w:noProof/>
                <w:webHidden/>
              </w:rPr>
              <w:fldChar w:fldCharType="end"/>
            </w:r>
          </w:hyperlink>
        </w:p>
        <w:p w:rsidR="00242473" w:rsidRPr="000C4A09" w:rsidRDefault="00263CF8">
          <w:pPr>
            <w:pStyle w:val="TOC1"/>
            <w:rPr>
              <w:rFonts w:ascii="Arial Narrow" w:eastAsiaTheme="minorEastAsia" w:hAnsi="Arial Narrow" w:cstheme="minorBidi"/>
              <w:noProof/>
              <w:sz w:val="21"/>
              <w:szCs w:val="22"/>
            </w:rPr>
          </w:pPr>
          <w:hyperlink w:anchor="_Toc477080943" w:history="1">
            <w:r w:rsidR="00242473" w:rsidRPr="000C4A09">
              <w:rPr>
                <w:rStyle w:val="Hyperlink"/>
                <w:rFonts w:ascii="Arial Narrow" w:hAnsi="Arial Narrow"/>
                <w:bCs/>
                <w:noProof/>
              </w:rPr>
              <w:t>2.</w:t>
            </w:r>
            <w:r w:rsidR="00242473" w:rsidRPr="000C4A09">
              <w:rPr>
                <w:rFonts w:ascii="Arial Narrow" w:eastAsiaTheme="minorEastAsia" w:hAnsi="Arial Narrow" w:cstheme="minorBidi"/>
                <w:noProof/>
                <w:sz w:val="21"/>
                <w:szCs w:val="22"/>
              </w:rPr>
              <w:tab/>
            </w:r>
            <w:r w:rsidR="00242473" w:rsidRPr="000C4A09">
              <w:rPr>
                <w:rStyle w:val="Hyperlink"/>
                <w:rFonts w:ascii="Arial Narrow" w:hAnsi="Arial Narrow"/>
                <w:bCs/>
                <w:noProof/>
              </w:rPr>
              <w:t>SCOPE</w:t>
            </w:r>
            <w:r w:rsidR="00242473" w:rsidRPr="000C4A09">
              <w:rPr>
                <w:rFonts w:ascii="Arial Narrow" w:hAnsi="Arial Narrow"/>
                <w:noProof/>
                <w:webHidden/>
              </w:rPr>
              <w:tab/>
            </w:r>
            <w:r w:rsidR="00242473" w:rsidRPr="000C4A09">
              <w:rPr>
                <w:rFonts w:ascii="Arial Narrow" w:hAnsi="Arial Narrow"/>
                <w:noProof/>
                <w:webHidden/>
              </w:rPr>
              <w:fldChar w:fldCharType="begin"/>
            </w:r>
            <w:r w:rsidR="00242473" w:rsidRPr="000C4A09">
              <w:rPr>
                <w:rFonts w:ascii="Arial Narrow" w:hAnsi="Arial Narrow"/>
                <w:noProof/>
                <w:webHidden/>
              </w:rPr>
              <w:instrText xml:space="preserve"> PAGEREF _Toc477080943 \h </w:instrText>
            </w:r>
            <w:r w:rsidR="00242473" w:rsidRPr="000C4A09">
              <w:rPr>
                <w:rFonts w:ascii="Arial Narrow" w:hAnsi="Arial Narrow"/>
                <w:noProof/>
                <w:webHidden/>
              </w:rPr>
            </w:r>
            <w:r w:rsidR="00242473" w:rsidRPr="000C4A09">
              <w:rPr>
                <w:rFonts w:ascii="Arial Narrow" w:hAnsi="Arial Narrow"/>
                <w:noProof/>
                <w:webHidden/>
              </w:rPr>
              <w:fldChar w:fldCharType="separate"/>
            </w:r>
            <w:r w:rsidR="00242473" w:rsidRPr="000C4A09">
              <w:rPr>
                <w:rFonts w:ascii="Arial Narrow" w:hAnsi="Arial Narrow"/>
                <w:noProof/>
                <w:webHidden/>
              </w:rPr>
              <w:t>1</w:t>
            </w:r>
            <w:r w:rsidR="00242473" w:rsidRPr="000C4A09">
              <w:rPr>
                <w:rFonts w:ascii="Arial Narrow" w:hAnsi="Arial Narrow"/>
                <w:noProof/>
                <w:webHidden/>
              </w:rPr>
              <w:fldChar w:fldCharType="end"/>
            </w:r>
          </w:hyperlink>
        </w:p>
        <w:p w:rsidR="00242473" w:rsidRPr="000C4A09" w:rsidRDefault="00263CF8">
          <w:pPr>
            <w:pStyle w:val="TOC1"/>
            <w:rPr>
              <w:rFonts w:ascii="Arial Narrow" w:eastAsiaTheme="minorEastAsia" w:hAnsi="Arial Narrow" w:cstheme="minorBidi"/>
              <w:noProof/>
              <w:sz w:val="21"/>
              <w:szCs w:val="22"/>
            </w:rPr>
          </w:pPr>
          <w:hyperlink w:anchor="_Toc477080944" w:history="1">
            <w:r w:rsidR="00242473" w:rsidRPr="000C4A09">
              <w:rPr>
                <w:rStyle w:val="Hyperlink"/>
                <w:rFonts w:ascii="Arial Narrow" w:hAnsi="Arial Narrow"/>
                <w:bCs/>
                <w:noProof/>
              </w:rPr>
              <w:t>3.</w:t>
            </w:r>
            <w:r w:rsidR="00242473" w:rsidRPr="000C4A09">
              <w:rPr>
                <w:rFonts w:ascii="Arial Narrow" w:eastAsiaTheme="minorEastAsia" w:hAnsi="Arial Narrow" w:cstheme="minorBidi"/>
                <w:noProof/>
                <w:sz w:val="21"/>
                <w:szCs w:val="22"/>
              </w:rPr>
              <w:tab/>
            </w:r>
            <w:r w:rsidR="00242473" w:rsidRPr="000C4A09">
              <w:rPr>
                <w:rStyle w:val="Hyperlink"/>
                <w:rFonts w:ascii="Arial Narrow" w:hAnsi="Arial Narrow"/>
                <w:bCs/>
                <w:noProof/>
              </w:rPr>
              <w:t>RESPONSIBILITY</w:t>
            </w:r>
            <w:r w:rsidR="00242473" w:rsidRPr="000C4A09">
              <w:rPr>
                <w:rFonts w:ascii="Arial Narrow" w:hAnsi="Arial Narrow"/>
                <w:noProof/>
                <w:webHidden/>
              </w:rPr>
              <w:tab/>
            </w:r>
            <w:r w:rsidR="00242473" w:rsidRPr="000C4A09">
              <w:rPr>
                <w:rFonts w:ascii="Arial Narrow" w:hAnsi="Arial Narrow"/>
                <w:noProof/>
                <w:webHidden/>
              </w:rPr>
              <w:fldChar w:fldCharType="begin"/>
            </w:r>
            <w:r w:rsidR="00242473" w:rsidRPr="000C4A09">
              <w:rPr>
                <w:rFonts w:ascii="Arial Narrow" w:hAnsi="Arial Narrow"/>
                <w:noProof/>
                <w:webHidden/>
              </w:rPr>
              <w:instrText xml:space="preserve"> PAGEREF _Toc477080944 \h </w:instrText>
            </w:r>
            <w:r w:rsidR="00242473" w:rsidRPr="000C4A09">
              <w:rPr>
                <w:rFonts w:ascii="Arial Narrow" w:hAnsi="Arial Narrow"/>
                <w:noProof/>
                <w:webHidden/>
              </w:rPr>
            </w:r>
            <w:r w:rsidR="00242473" w:rsidRPr="000C4A09">
              <w:rPr>
                <w:rFonts w:ascii="Arial Narrow" w:hAnsi="Arial Narrow"/>
                <w:noProof/>
                <w:webHidden/>
              </w:rPr>
              <w:fldChar w:fldCharType="separate"/>
            </w:r>
            <w:r w:rsidR="00242473" w:rsidRPr="000C4A09">
              <w:rPr>
                <w:rFonts w:ascii="Arial Narrow" w:hAnsi="Arial Narrow"/>
                <w:noProof/>
                <w:webHidden/>
              </w:rPr>
              <w:t>1</w:t>
            </w:r>
            <w:r w:rsidR="00242473" w:rsidRPr="000C4A09">
              <w:rPr>
                <w:rFonts w:ascii="Arial Narrow" w:hAnsi="Arial Narrow"/>
                <w:noProof/>
                <w:webHidden/>
              </w:rPr>
              <w:fldChar w:fldCharType="end"/>
            </w:r>
          </w:hyperlink>
        </w:p>
        <w:p w:rsidR="00242473" w:rsidRPr="000C4A09" w:rsidRDefault="00263CF8">
          <w:pPr>
            <w:pStyle w:val="TOC2"/>
            <w:rPr>
              <w:rFonts w:ascii="Arial Narrow" w:eastAsiaTheme="minorEastAsia" w:hAnsi="Arial Narrow" w:cstheme="minorBidi"/>
              <w:noProof/>
              <w:sz w:val="21"/>
              <w:szCs w:val="22"/>
            </w:rPr>
          </w:pPr>
          <w:hyperlink w:anchor="_Toc477080948" w:history="1">
            <w:r w:rsidR="00242473" w:rsidRPr="000C4A09">
              <w:rPr>
                <w:rStyle w:val="Hyperlink"/>
                <w:rFonts w:ascii="Arial Narrow" w:hAnsi="Arial Narrow"/>
                <w:noProof/>
              </w:rPr>
              <w:t>3.1</w:t>
            </w:r>
            <w:r w:rsidR="00242473" w:rsidRPr="000C4A09">
              <w:rPr>
                <w:rFonts w:ascii="Arial Narrow" w:eastAsiaTheme="minorEastAsia" w:hAnsi="Arial Narrow" w:cstheme="minorBidi"/>
                <w:noProof/>
                <w:sz w:val="21"/>
                <w:szCs w:val="22"/>
              </w:rPr>
              <w:tab/>
            </w:r>
            <w:r w:rsidR="00242473" w:rsidRPr="000C4A09">
              <w:rPr>
                <w:rStyle w:val="Hyperlink"/>
                <w:rFonts w:ascii="Arial Narrow" w:hAnsi="Arial Narrow"/>
                <w:noProof/>
              </w:rPr>
              <w:t>General Manager</w:t>
            </w:r>
            <w:r w:rsidR="00242473" w:rsidRPr="000C4A09">
              <w:rPr>
                <w:rFonts w:ascii="Arial Narrow" w:hAnsi="Arial Narrow"/>
                <w:noProof/>
                <w:webHidden/>
              </w:rPr>
              <w:tab/>
            </w:r>
            <w:r w:rsidR="00242473" w:rsidRPr="000C4A09">
              <w:rPr>
                <w:rFonts w:ascii="Arial Narrow" w:hAnsi="Arial Narrow"/>
                <w:noProof/>
                <w:webHidden/>
              </w:rPr>
              <w:fldChar w:fldCharType="begin"/>
            </w:r>
            <w:r w:rsidR="00242473" w:rsidRPr="000C4A09">
              <w:rPr>
                <w:rFonts w:ascii="Arial Narrow" w:hAnsi="Arial Narrow"/>
                <w:noProof/>
                <w:webHidden/>
              </w:rPr>
              <w:instrText xml:space="preserve"> PAGEREF _Toc477080948 \h </w:instrText>
            </w:r>
            <w:r w:rsidR="00242473" w:rsidRPr="000C4A09">
              <w:rPr>
                <w:rFonts w:ascii="Arial Narrow" w:hAnsi="Arial Narrow"/>
                <w:noProof/>
                <w:webHidden/>
              </w:rPr>
            </w:r>
            <w:r w:rsidR="00242473" w:rsidRPr="000C4A09">
              <w:rPr>
                <w:rFonts w:ascii="Arial Narrow" w:hAnsi="Arial Narrow"/>
                <w:noProof/>
                <w:webHidden/>
              </w:rPr>
              <w:fldChar w:fldCharType="separate"/>
            </w:r>
            <w:r w:rsidR="00242473" w:rsidRPr="000C4A09">
              <w:rPr>
                <w:rFonts w:ascii="Arial Narrow" w:hAnsi="Arial Narrow"/>
                <w:noProof/>
                <w:webHidden/>
              </w:rPr>
              <w:t>1</w:t>
            </w:r>
            <w:r w:rsidR="00242473" w:rsidRPr="000C4A09">
              <w:rPr>
                <w:rFonts w:ascii="Arial Narrow" w:hAnsi="Arial Narrow"/>
                <w:noProof/>
                <w:webHidden/>
              </w:rPr>
              <w:fldChar w:fldCharType="end"/>
            </w:r>
          </w:hyperlink>
        </w:p>
        <w:p w:rsidR="00242473" w:rsidRPr="000C4A09" w:rsidRDefault="00263CF8">
          <w:pPr>
            <w:pStyle w:val="TOC2"/>
            <w:rPr>
              <w:rFonts w:ascii="Arial Narrow" w:eastAsiaTheme="minorEastAsia" w:hAnsi="Arial Narrow" w:cstheme="minorBidi"/>
              <w:noProof/>
              <w:sz w:val="21"/>
              <w:szCs w:val="22"/>
            </w:rPr>
          </w:pPr>
          <w:hyperlink w:anchor="_Toc477080949" w:history="1">
            <w:r w:rsidR="00242473" w:rsidRPr="000C4A09">
              <w:rPr>
                <w:rStyle w:val="Hyperlink"/>
                <w:rFonts w:ascii="Arial Narrow" w:hAnsi="Arial Narrow"/>
                <w:noProof/>
              </w:rPr>
              <w:t>3.2</w:t>
            </w:r>
            <w:r w:rsidR="00242473" w:rsidRPr="000C4A09">
              <w:rPr>
                <w:rFonts w:ascii="Arial Narrow" w:eastAsiaTheme="minorEastAsia" w:hAnsi="Arial Narrow" w:cstheme="minorBidi"/>
                <w:noProof/>
                <w:sz w:val="21"/>
                <w:szCs w:val="22"/>
              </w:rPr>
              <w:tab/>
            </w:r>
            <w:r w:rsidR="00242473" w:rsidRPr="000C4A09">
              <w:rPr>
                <w:rStyle w:val="Hyperlink"/>
                <w:rFonts w:ascii="Arial Narrow" w:hAnsi="Arial Narrow"/>
                <w:noProof/>
              </w:rPr>
              <w:t>HSE Manager</w:t>
            </w:r>
            <w:r w:rsidR="00242473" w:rsidRPr="000C4A09">
              <w:rPr>
                <w:rFonts w:ascii="Arial Narrow" w:hAnsi="Arial Narrow"/>
                <w:noProof/>
                <w:webHidden/>
              </w:rPr>
              <w:tab/>
            </w:r>
            <w:r w:rsidR="00242473" w:rsidRPr="000C4A09">
              <w:rPr>
                <w:rFonts w:ascii="Arial Narrow" w:hAnsi="Arial Narrow"/>
                <w:noProof/>
                <w:webHidden/>
              </w:rPr>
              <w:fldChar w:fldCharType="begin"/>
            </w:r>
            <w:r w:rsidR="00242473" w:rsidRPr="000C4A09">
              <w:rPr>
                <w:rFonts w:ascii="Arial Narrow" w:hAnsi="Arial Narrow"/>
                <w:noProof/>
                <w:webHidden/>
              </w:rPr>
              <w:instrText xml:space="preserve"> PAGEREF _Toc477080949 \h </w:instrText>
            </w:r>
            <w:r w:rsidR="00242473" w:rsidRPr="000C4A09">
              <w:rPr>
                <w:rFonts w:ascii="Arial Narrow" w:hAnsi="Arial Narrow"/>
                <w:noProof/>
                <w:webHidden/>
              </w:rPr>
            </w:r>
            <w:r w:rsidR="00242473" w:rsidRPr="000C4A09">
              <w:rPr>
                <w:rFonts w:ascii="Arial Narrow" w:hAnsi="Arial Narrow"/>
                <w:noProof/>
                <w:webHidden/>
              </w:rPr>
              <w:fldChar w:fldCharType="separate"/>
            </w:r>
            <w:r w:rsidR="00242473" w:rsidRPr="000C4A09">
              <w:rPr>
                <w:rFonts w:ascii="Arial Narrow" w:hAnsi="Arial Narrow"/>
                <w:noProof/>
                <w:webHidden/>
              </w:rPr>
              <w:t>2</w:t>
            </w:r>
            <w:r w:rsidR="00242473" w:rsidRPr="000C4A09">
              <w:rPr>
                <w:rFonts w:ascii="Arial Narrow" w:hAnsi="Arial Narrow"/>
                <w:noProof/>
                <w:webHidden/>
              </w:rPr>
              <w:fldChar w:fldCharType="end"/>
            </w:r>
          </w:hyperlink>
        </w:p>
        <w:p w:rsidR="00242473" w:rsidRPr="000C4A09" w:rsidRDefault="00263CF8">
          <w:pPr>
            <w:pStyle w:val="TOC2"/>
            <w:rPr>
              <w:rFonts w:ascii="Arial Narrow" w:eastAsiaTheme="minorEastAsia" w:hAnsi="Arial Narrow" w:cstheme="minorBidi"/>
              <w:noProof/>
              <w:sz w:val="21"/>
              <w:szCs w:val="22"/>
            </w:rPr>
          </w:pPr>
          <w:hyperlink w:anchor="_Toc477080950" w:history="1">
            <w:r w:rsidR="00242473" w:rsidRPr="000C4A09">
              <w:rPr>
                <w:rStyle w:val="Hyperlink"/>
                <w:rFonts w:ascii="Arial Narrow" w:hAnsi="Arial Narrow"/>
                <w:caps/>
                <w:noProof/>
              </w:rPr>
              <w:t>3.3</w:t>
            </w:r>
            <w:r w:rsidR="00242473" w:rsidRPr="000C4A09">
              <w:rPr>
                <w:rFonts w:ascii="Arial Narrow" w:eastAsiaTheme="minorEastAsia" w:hAnsi="Arial Narrow" w:cstheme="minorBidi"/>
                <w:noProof/>
                <w:sz w:val="21"/>
                <w:szCs w:val="22"/>
              </w:rPr>
              <w:tab/>
            </w:r>
            <w:r w:rsidR="00242473" w:rsidRPr="000C4A09">
              <w:rPr>
                <w:rStyle w:val="Hyperlink"/>
                <w:rFonts w:ascii="Arial Narrow" w:hAnsi="Arial Narrow"/>
                <w:noProof/>
              </w:rPr>
              <w:t>Operation</w:t>
            </w:r>
            <w:r w:rsidR="00242473" w:rsidRPr="000C4A09">
              <w:rPr>
                <w:rStyle w:val="Hyperlink"/>
                <w:rFonts w:ascii="Arial Narrow" w:hAnsi="Arial Narrow"/>
                <w:caps/>
                <w:noProof/>
              </w:rPr>
              <w:t xml:space="preserve"> Manager, Technical Manager &amp; Admin. Manager</w:t>
            </w:r>
            <w:r w:rsidR="00242473" w:rsidRPr="000C4A09">
              <w:rPr>
                <w:rFonts w:ascii="Arial Narrow" w:hAnsi="Arial Narrow"/>
                <w:noProof/>
                <w:webHidden/>
              </w:rPr>
              <w:tab/>
            </w:r>
            <w:r w:rsidR="00242473" w:rsidRPr="000C4A09">
              <w:rPr>
                <w:rFonts w:ascii="Arial Narrow" w:hAnsi="Arial Narrow"/>
                <w:noProof/>
                <w:webHidden/>
              </w:rPr>
              <w:fldChar w:fldCharType="begin"/>
            </w:r>
            <w:r w:rsidR="00242473" w:rsidRPr="000C4A09">
              <w:rPr>
                <w:rFonts w:ascii="Arial Narrow" w:hAnsi="Arial Narrow"/>
                <w:noProof/>
                <w:webHidden/>
              </w:rPr>
              <w:instrText xml:space="preserve"> PAGEREF _Toc477080950 \h </w:instrText>
            </w:r>
            <w:r w:rsidR="00242473" w:rsidRPr="000C4A09">
              <w:rPr>
                <w:rFonts w:ascii="Arial Narrow" w:hAnsi="Arial Narrow"/>
                <w:noProof/>
                <w:webHidden/>
              </w:rPr>
            </w:r>
            <w:r w:rsidR="00242473" w:rsidRPr="000C4A09">
              <w:rPr>
                <w:rFonts w:ascii="Arial Narrow" w:hAnsi="Arial Narrow"/>
                <w:noProof/>
                <w:webHidden/>
              </w:rPr>
              <w:fldChar w:fldCharType="separate"/>
            </w:r>
            <w:r w:rsidR="00242473" w:rsidRPr="000C4A09">
              <w:rPr>
                <w:rFonts w:ascii="Arial Narrow" w:hAnsi="Arial Narrow"/>
                <w:noProof/>
                <w:webHidden/>
              </w:rPr>
              <w:t>2</w:t>
            </w:r>
            <w:r w:rsidR="00242473" w:rsidRPr="000C4A09">
              <w:rPr>
                <w:rFonts w:ascii="Arial Narrow" w:hAnsi="Arial Narrow"/>
                <w:noProof/>
                <w:webHidden/>
              </w:rPr>
              <w:fldChar w:fldCharType="end"/>
            </w:r>
          </w:hyperlink>
        </w:p>
        <w:p w:rsidR="00242473" w:rsidRPr="000C4A09" w:rsidRDefault="00263CF8">
          <w:pPr>
            <w:pStyle w:val="TOC2"/>
            <w:rPr>
              <w:rFonts w:ascii="Arial Narrow" w:eastAsiaTheme="minorEastAsia" w:hAnsi="Arial Narrow" w:cstheme="minorBidi"/>
              <w:noProof/>
              <w:sz w:val="21"/>
              <w:szCs w:val="22"/>
            </w:rPr>
          </w:pPr>
          <w:hyperlink w:anchor="_Toc477080951" w:history="1">
            <w:r w:rsidR="00242473" w:rsidRPr="000C4A09">
              <w:rPr>
                <w:rStyle w:val="Hyperlink"/>
                <w:rFonts w:ascii="Arial Narrow" w:hAnsi="Arial Narrow"/>
                <w:caps/>
                <w:noProof/>
              </w:rPr>
              <w:t>3.4</w:t>
            </w:r>
            <w:r w:rsidR="00242473" w:rsidRPr="000C4A09">
              <w:rPr>
                <w:rFonts w:ascii="Arial Narrow" w:eastAsiaTheme="minorEastAsia" w:hAnsi="Arial Narrow" w:cstheme="minorBidi"/>
                <w:noProof/>
                <w:sz w:val="21"/>
                <w:szCs w:val="22"/>
              </w:rPr>
              <w:tab/>
            </w:r>
            <w:r w:rsidR="00242473" w:rsidRPr="000C4A09">
              <w:rPr>
                <w:rStyle w:val="Hyperlink"/>
                <w:rFonts w:ascii="Arial Narrow" w:hAnsi="Arial Narrow"/>
                <w:caps/>
                <w:noProof/>
              </w:rPr>
              <w:t xml:space="preserve">Rig </w:t>
            </w:r>
            <w:r w:rsidR="00242473" w:rsidRPr="000C4A09">
              <w:rPr>
                <w:rStyle w:val="Hyperlink"/>
                <w:rFonts w:ascii="Arial Narrow" w:hAnsi="Arial Narrow"/>
                <w:noProof/>
              </w:rPr>
              <w:t>Manager</w:t>
            </w:r>
            <w:r w:rsidR="00242473" w:rsidRPr="000C4A09">
              <w:rPr>
                <w:rStyle w:val="Hyperlink"/>
                <w:rFonts w:ascii="Arial Narrow" w:hAnsi="Arial Narrow"/>
                <w:caps/>
                <w:noProof/>
              </w:rPr>
              <w:t xml:space="preserve"> or Tool pusher</w:t>
            </w:r>
            <w:r w:rsidR="00242473" w:rsidRPr="000C4A09">
              <w:rPr>
                <w:rFonts w:ascii="Arial Narrow" w:hAnsi="Arial Narrow"/>
                <w:noProof/>
                <w:webHidden/>
              </w:rPr>
              <w:tab/>
            </w:r>
            <w:r w:rsidR="00242473" w:rsidRPr="000C4A09">
              <w:rPr>
                <w:rFonts w:ascii="Arial Narrow" w:hAnsi="Arial Narrow"/>
                <w:noProof/>
                <w:webHidden/>
              </w:rPr>
              <w:fldChar w:fldCharType="begin"/>
            </w:r>
            <w:r w:rsidR="00242473" w:rsidRPr="000C4A09">
              <w:rPr>
                <w:rFonts w:ascii="Arial Narrow" w:hAnsi="Arial Narrow"/>
                <w:noProof/>
                <w:webHidden/>
              </w:rPr>
              <w:instrText xml:space="preserve"> PAGEREF _Toc477080951 \h </w:instrText>
            </w:r>
            <w:r w:rsidR="00242473" w:rsidRPr="000C4A09">
              <w:rPr>
                <w:rFonts w:ascii="Arial Narrow" w:hAnsi="Arial Narrow"/>
                <w:noProof/>
                <w:webHidden/>
              </w:rPr>
            </w:r>
            <w:r w:rsidR="00242473" w:rsidRPr="000C4A09">
              <w:rPr>
                <w:rFonts w:ascii="Arial Narrow" w:hAnsi="Arial Narrow"/>
                <w:noProof/>
                <w:webHidden/>
              </w:rPr>
              <w:fldChar w:fldCharType="separate"/>
            </w:r>
            <w:r w:rsidR="00242473" w:rsidRPr="000C4A09">
              <w:rPr>
                <w:rFonts w:ascii="Arial Narrow" w:hAnsi="Arial Narrow"/>
                <w:noProof/>
                <w:webHidden/>
              </w:rPr>
              <w:t>3</w:t>
            </w:r>
            <w:r w:rsidR="00242473" w:rsidRPr="000C4A09">
              <w:rPr>
                <w:rFonts w:ascii="Arial Narrow" w:hAnsi="Arial Narrow"/>
                <w:noProof/>
                <w:webHidden/>
              </w:rPr>
              <w:fldChar w:fldCharType="end"/>
            </w:r>
          </w:hyperlink>
        </w:p>
        <w:p w:rsidR="00242473" w:rsidRPr="000C4A09" w:rsidRDefault="00263CF8">
          <w:pPr>
            <w:pStyle w:val="TOC1"/>
            <w:rPr>
              <w:rFonts w:ascii="Arial Narrow" w:eastAsiaTheme="minorEastAsia" w:hAnsi="Arial Narrow" w:cstheme="minorBidi"/>
              <w:noProof/>
              <w:sz w:val="21"/>
              <w:szCs w:val="22"/>
            </w:rPr>
          </w:pPr>
          <w:hyperlink w:anchor="_Toc477080952" w:history="1">
            <w:r w:rsidR="00242473" w:rsidRPr="000C4A09">
              <w:rPr>
                <w:rStyle w:val="Hyperlink"/>
                <w:rFonts w:ascii="Arial Narrow" w:hAnsi="Arial Narrow"/>
                <w:bCs/>
                <w:noProof/>
              </w:rPr>
              <w:t>4.</w:t>
            </w:r>
            <w:r w:rsidR="00242473" w:rsidRPr="000C4A09">
              <w:rPr>
                <w:rFonts w:ascii="Arial Narrow" w:eastAsiaTheme="minorEastAsia" w:hAnsi="Arial Narrow" w:cstheme="minorBidi"/>
                <w:noProof/>
                <w:sz w:val="21"/>
                <w:szCs w:val="22"/>
              </w:rPr>
              <w:tab/>
            </w:r>
            <w:r w:rsidR="00242473" w:rsidRPr="000C4A09">
              <w:rPr>
                <w:rStyle w:val="Hyperlink"/>
                <w:rFonts w:ascii="Arial Narrow" w:hAnsi="Arial Narrow"/>
                <w:bCs/>
                <w:noProof/>
              </w:rPr>
              <w:t>CLOSEOUT</w:t>
            </w:r>
            <w:r w:rsidR="00242473" w:rsidRPr="000C4A09">
              <w:rPr>
                <w:rFonts w:ascii="Arial Narrow" w:hAnsi="Arial Narrow"/>
                <w:noProof/>
                <w:webHidden/>
              </w:rPr>
              <w:tab/>
            </w:r>
            <w:r w:rsidR="00242473" w:rsidRPr="000C4A09">
              <w:rPr>
                <w:rFonts w:ascii="Arial Narrow" w:hAnsi="Arial Narrow"/>
                <w:noProof/>
                <w:webHidden/>
              </w:rPr>
              <w:fldChar w:fldCharType="begin"/>
            </w:r>
            <w:r w:rsidR="00242473" w:rsidRPr="000C4A09">
              <w:rPr>
                <w:rFonts w:ascii="Arial Narrow" w:hAnsi="Arial Narrow"/>
                <w:noProof/>
                <w:webHidden/>
              </w:rPr>
              <w:instrText xml:space="preserve"> PAGEREF _Toc477080952 \h </w:instrText>
            </w:r>
            <w:r w:rsidR="00242473" w:rsidRPr="000C4A09">
              <w:rPr>
                <w:rFonts w:ascii="Arial Narrow" w:hAnsi="Arial Narrow"/>
                <w:noProof/>
                <w:webHidden/>
              </w:rPr>
            </w:r>
            <w:r w:rsidR="00242473" w:rsidRPr="000C4A09">
              <w:rPr>
                <w:rFonts w:ascii="Arial Narrow" w:hAnsi="Arial Narrow"/>
                <w:noProof/>
                <w:webHidden/>
              </w:rPr>
              <w:fldChar w:fldCharType="separate"/>
            </w:r>
            <w:r w:rsidR="00242473" w:rsidRPr="000C4A09">
              <w:rPr>
                <w:rFonts w:ascii="Arial Narrow" w:hAnsi="Arial Narrow"/>
                <w:noProof/>
                <w:webHidden/>
              </w:rPr>
              <w:t>3</w:t>
            </w:r>
            <w:r w:rsidR="00242473" w:rsidRPr="000C4A09">
              <w:rPr>
                <w:rFonts w:ascii="Arial Narrow" w:hAnsi="Arial Narrow"/>
                <w:noProof/>
                <w:webHidden/>
              </w:rPr>
              <w:fldChar w:fldCharType="end"/>
            </w:r>
          </w:hyperlink>
        </w:p>
        <w:p w:rsidR="00242473" w:rsidRPr="000C4A09" w:rsidRDefault="00263CF8">
          <w:pPr>
            <w:pStyle w:val="TOC1"/>
            <w:rPr>
              <w:rFonts w:ascii="Arial Narrow" w:eastAsiaTheme="minorEastAsia" w:hAnsi="Arial Narrow" w:cstheme="minorBidi"/>
              <w:noProof/>
              <w:sz w:val="21"/>
              <w:szCs w:val="22"/>
            </w:rPr>
          </w:pPr>
          <w:hyperlink w:anchor="_Toc477080953" w:history="1">
            <w:r w:rsidR="00242473" w:rsidRPr="000C4A09">
              <w:rPr>
                <w:rStyle w:val="Hyperlink"/>
                <w:rFonts w:ascii="Arial Narrow" w:hAnsi="Arial Narrow"/>
                <w:bCs/>
                <w:noProof/>
              </w:rPr>
              <w:t>5.</w:t>
            </w:r>
            <w:r w:rsidR="00242473" w:rsidRPr="000C4A09">
              <w:rPr>
                <w:rFonts w:ascii="Arial Narrow" w:eastAsiaTheme="minorEastAsia" w:hAnsi="Arial Narrow" w:cstheme="minorBidi"/>
                <w:noProof/>
                <w:sz w:val="21"/>
                <w:szCs w:val="22"/>
              </w:rPr>
              <w:tab/>
            </w:r>
            <w:r w:rsidR="00242473" w:rsidRPr="000C4A09">
              <w:rPr>
                <w:rStyle w:val="Hyperlink"/>
                <w:rFonts w:ascii="Arial Narrow" w:hAnsi="Arial Narrow"/>
                <w:bCs/>
                <w:noProof/>
              </w:rPr>
              <w:t>HSE VERIFICATION PLAN SCHEDULE</w:t>
            </w:r>
            <w:r w:rsidR="00242473" w:rsidRPr="000C4A09">
              <w:rPr>
                <w:rFonts w:ascii="Arial Narrow" w:hAnsi="Arial Narrow"/>
                <w:noProof/>
                <w:webHidden/>
              </w:rPr>
              <w:tab/>
            </w:r>
            <w:r w:rsidR="00242473" w:rsidRPr="000C4A09">
              <w:rPr>
                <w:rFonts w:ascii="Arial Narrow" w:hAnsi="Arial Narrow"/>
                <w:noProof/>
                <w:webHidden/>
              </w:rPr>
              <w:fldChar w:fldCharType="begin"/>
            </w:r>
            <w:r w:rsidR="00242473" w:rsidRPr="000C4A09">
              <w:rPr>
                <w:rFonts w:ascii="Arial Narrow" w:hAnsi="Arial Narrow"/>
                <w:noProof/>
                <w:webHidden/>
              </w:rPr>
              <w:instrText xml:space="preserve"> PAGEREF _Toc477080953 \h </w:instrText>
            </w:r>
            <w:r w:rsidR="00242473" w:rsidRPr="000C4A09">
              <w:rPr>
                <w:rFonts w:ascii="Arial Narrow" w:hAnsi="Arial Narrow"/>
                <w:noProof/>
                <w:webHidden/>
              </w:rPr>
            </w:r>
            <w:r w:rsidR="00242473" w:rsidRPr="000C4A09">
              <w:rPr>
                <w:rFonts w:ascii="Arial Narrow" w:hAnsi="Arial Narrow"/>
                <w:noProof/>
                <w:webHidden/>
              </w:rPr>
              <w:fldChar w:fldCharType="separate"/>
            </w:r>
            <w:r w:rsidR="00242473" w:rsidRPr="000C4A09">
              <w:rPr>
                <w:rFonts w:ascii="Arial Narrow" w:hAnsi="Arial Narrow"/>
                <w:noProof/>
                <w:webHidden/>
              </w:rPr>
              <w:t>3</w:t>
            </w:r>
            <w:r w:rsidR="00242473" w:rsidRPr="000C4A09">
              <w:rPr>
                <w:rFonts w:ascii="Arial Narrow" w:hAnsi="Arial Narrow"/>
                <w:noProof/>
                <w:webHidden/>
              </w:rPr>
              <w:fldChar w:fldCharType="end"/>
            </w:r>
          </w:hyperlink>
        </w:p>
        <w:p w:rsidR="004A156E" w:rsidRPr="000C4A09" w:rsidRDefault="00652E8A" w:rsidP="00A522B4">
          <w:pPr>
            <w:rPr>
              <w:rFonts w:ascii="Arial Narrow" w:hAnsi="Arial Narrow"/>
              <w:sz w:val="18"/>
              <w:szCs w:val="18"/>
            </w:rPr>
          </w:pPr>
          <w:r w:rsidRPr="000C4A09">
            <w:rPr>
              <w:rFonts w:ascii="Arial Narrow" w:eastAsia="Arial" w:hAnsi="Arial Narrow"/>
              <w:sz w:val="18"/>
              <w:szCs w:val="18"/>
            </w:rPr>
            <w:fldChar w:fldCharType="end"/>
          </w:r>
        </w:p>
      </w:sdtContent>
    </w:sdt>
    <w:p w:rsidR="00D318D3" w:rsidRPr="000C4A09" w:rsidRDefault="00D318D3" w:rsidP="00D523F5">
      <w:pPr>
        <w:rPr>
          <w:rFonts w:ascii="Arial Narrow" w:hAnsi="Arial Narrow"/>
        </w:rPr>
        <w:sectPr w:rsidR="00D318D3" w:rsidRPr="000C4A09" w:rsidSect="00A85B27">
          <w:pgSz w:w="11907" w:h="16834" w:code="9"/>
          <w:pgMar w:top="1520" w:right="1134" w:bottom="1440" w:left="1418" w:header="850" w:footer="284" w:gutter="0"/>
          <w:cols w:space="425"/>
          <w:docGrid w:linePitch="326"/>
        </w:sectPr>
      </w:pPr>
    </w:p>
    <w:p w:rsidR="004A156E" w:rsidRPr="000C4A09" w:rsidRDefault="004A156E" w:rsidP="00D523F5">
      <w:pPr>
        <w:rPr>
          <w:rFonts w:ascii="Arial Narrow" w:hAnsi="Arial Narrow"/>
        </w:rPr>
        <w:sectPr w:rsidR="004A156E" w:rsidRPr="000C4A09" w:rsidSect="000C4A09">
          <w:pgSz w:w="11907" w:h="16834" w:code="9"/>
          <w:pgMar w:top="1418" w:right="1134" w:bottom="1134" w:left="1418" w:header="850" w:footer="283" w:gutter="0"/>
          <w:cols w:space="425"/>
          <w:docGrid w:linePitch="326"/>
        </w:sectPr>
      </w:pPr>
    </w:p>
    <w:tbl>
      <w:tblPr>
        <w:tblStyle w:val="TableGrid"/>
        <w:tblW w:w="935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90"/>
        <w:gridCol w:w="266"/>
      </w:tblGrid>
      <w:tr w:rsidR="00896326" w:rsidRPr="000C4A09" w:rsidTr="0047541D">
        <w:tc>
          <w:tcPr>
            <w:tcW w:w="9090" w:type="dxa"/>
          </w:tcPr>
          <w:p w:rsidR="00242473" w:rsidRPr="000C4A09" w:rsidRDefault="00242473" w:rsidP="007808E1">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0" w:name="_Toc477080942"/>
            <w:r w:rsidRPr="000C4A09">
              <w:rPr>
                <w:rFonts w:ascii="Arial Narrow" w:hAnsi="Arial Narrow" w:cs="Arial"/>
                <w:bCs/>
                <w:caps w:val="0"/>
                <w:szCs w:val="18"/>
              </w:rPr>
              <w:lastRenderedPageBreak/>
              <w:t>PURPOSE</w:t>
            </w:r>
            <w:bookmarkEnd w:id="0"/>
          </w:p>
          <w:p w:rsidR="00242473" w:rsidRPr="000C4A09" w:rsidRDefault="00242473" w:rsidP="007808E1">
            <w:pPr>
              <w:pStyle w:val="ListParagraph"/>
              <w:spacing w:afterLines="50" w:after="120" w:line="300" w:lineRule="atLeast"/>
              <w:ind w:left="459" w:rightChars="50" w:right="110" w:firstLineChars="0" w:firstLine="0"/>
              <w:rPr>
                <w:rFonts w:ascii="Arial Narrow" w:hAnsi="Arial Narrow"/>
                <w:sz w:val="18"/>
                <w:szCs w:val="18"/>
              </w:rPr>
            </w:pPr>
            <w:r w:rsidRPr="000C4A09">
              <w:rPr>
                <w:rFonts w:ascii="Arial Narrow" w:hAnsi="Arial Narrow"/>
                <w:sz w:val="18"/>
                <w:szCs w:val="18"/>
              </w:rPr>
              <w:t xml:space="preserve">The purpose of this HSE Verification Procedure is to provide the framework and tools for self-auditing while meeting a high standard of HSE performance and the expectations of both our clients and regulatory authorities. </w:t>
            </w:r>
          </w:p>
          <w:p w:rsidR="00242473" w:rsidRPr="000C4A09" w:rsidRDefault="00242473" w:rsidP="007808E1">
            <w:pPr>
              <w:pStyle w:val="ListParagraph"/>
              <w:spacing w:afterLines="50" w:after="120" w:line="300" w:lineRule="atLeast"/>
              <w:ind w:left="459" w:rightChars="50" w:right="110" w:firstLineChars="0" w:firstLine="0"/>
              <w:rPr>
                <w:rFonts w:ascii="Arial Narrow" w:hAnsi="Arial Narrow"/>
                <w:sz w:val="18"/>
                <w:szCs w:val="18"/>
              </w:rPr>
            </w:pPr>
            <w:r w:rsidRPr="000C4A09">
              <w:rPr>
                <w:rFonts w:ascii="Arial Narrow" w:hAnsi="Arial Narrow"/>
                <w:sz w:val="18"/>
                <w:szCs w:val="18"/>
              </w:rPr>
              <w:t>To make sure the all procedures/program is been followed/implemented as stipulated in the HSE-MS.</w:t>
            </w:r>
          </w:p>
          <w:p w:rsidR="00242473" w:rsidRPr="000C4A09" w:rsidRDefault="00242473" w:rsidP="007808E1">
            <w:pPr>
              <w:pStyle w:val="ListParagraph"/>
              <w:spacing w:afterLines="50" w:after="120" w:line="300" w:lineRule="atLeast"/>
              <w:ind w:left="459" w:rightChars="50" w:right="110" w:firstLineChars="0" w:firstLine="0"/>
              <w:rPr>
                <w:rFonts w:ascii="Arial Narrow" w:hAnsi="Arial Narrow"/>
                <w:sz w:val="18"/>
                <w:szCs w:val="18"/>
              </w:rPr>
            </w:pPr>
            <w:r w:rsidRPr="000C4A09">
              <w:rPr>
                <w:rFonts w:ascii="Arial Narrow" w:hAnsi="Arial Narrow"/>
                <w:sz w:val="18"/>
                <w:szCs w:val="18"/>
              </w:rPr>
              <w:t>To make sure there is no conflict of interest between the procedure and what is been practiced on the rigs.</w:t>
            </w:r>
          </w:p>
          <w:p w:rsidR="00242473" w:rsidRPr="000C4A09" w:rsidRDefault="00242473" w:rsidP="007808E1">
            <w:pPr>
              <w:pStyle w:val="ListParagraph"/>
              <w:spacing w:afterLines="50" w:after="120" w:line="300" w:lineRule="atLeast"/>
              <w:ind w:left="459" w:rightChars="50" w:right="110" w:firstLineChars="0" w:firstLine="0"/>
              <w:rPr>
                <w:rFonts w:ascii="Arial Narrow" w:hAnsi="Arial Narrow"/>
                <w:sz w:val="18"/>
                <w:szCs w:val="18"/>
              </w:rPr>
            </w:pPr>
            <w:r w:rsidRPr="000C4A09">
              <w:rPr>
                <w:rFonts w:ascii="Arial Narrow" w:hAnsi="Arial Narrow"/>
                <w:sz w:val="18"/>
                <w:szCs w:val="18"/>
              </w:rPr>
              <w:t>To provide assurance that controls and procedures are operated in accordance with best practice and with the appropriate HSE procedures, and to make recommendations for the improvement of such controls and procedures.</w:t>
            </w:r>
          </w:p>
          <w:p w:rsidR="00242473" w:rsidRPr="000C4A09" w:rsidRDefault="00242473" w:rsidP="007808E1">
            <w:pPr>
              <w:pStyle w:val="ListParagraph"/>
              <w:spacing w:afterLines="50" w:after="120" w:line="300" w:lineRule="atLeast"/>
              <w:ind w:left="459" w:rightChars="50" w:right="110" w:firstLineChars="0" w:firstLine="0"/>
              <w:rPr>
                <w:rFonts w:ascii="Arial Narrow" w:hAnsi="Arial Narrow"/>
                <w:sz w:val="18"/>
                <w:szCs w:val="18"/>
              </w:rPr>
            </w:pPr>
            <w:r w:rsidRPr="000C4A09">
              <w:rPr>
                <w:rFonts w:ascii="Arial Narrow" w:hAnsi="Arial Narrow"/>
                <w:sz w:val="18"/>
                <w:szCs w:val="18"/>
              </w:rPr>
              <w:t>Someone in a position of authority must check monitoring records for accuracy and timeliness.</w:t>
            </w:r>
          </w:p>
          <w:p w:rsidR="00242473" w:rsidRPr="000C4A09" w:rsidRDefault="00242473" w:rsidP="007808E1">
            <w:pPr>
              <w:pStyle w:val="ListParagraph"/>
              <w:spacing w:afterLines="50" w:after="120" w:line="300" w:lineRule="atLeast"/>
              <w:ind w:left="459" w:rightChars="50" w:right="110" w:firstLineChars="0" w:firstLine="0"/>
              <w:rPr>
                <w:rFonts w:ascii="Arial Narrow" w:hAnsi="Arial Narrow"/>
                <w:sz w:val="18"/>
                <w:szCs w:val="18"/>
              </w:rPr>
            </w:pPr>
            <w:r w:rsidRPr="000C4A09">
              <w:rPr>
                <w:rFonts w:ascii="Arial Narrow" w:hAnsi="Arial Narrow"/>
                <w:sz w:val="18"/>
                <w:szCs w:val="18"/>
              </w:rPr>
              <w:t xml:space="preserve">Our goals are simple- we do not want any of our employees, contractor or visitors to get injured, we do not want any damage to equipment and we do not want to harm the environment. </w:t>
            </w:r>
          </w:p>
          <w:p w:rsidR="00242473" w:rsidRPr="000C4A09" w:rsidRDefault="00242473" w:rsidP="007808E1">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1" w:name="_Toc477080943"/>
            <w:r w:rsidRPr="000C4A09">
              <w:rPr>
                <w:rFonts w:ascii="Arial Narrow" w:hAnsi="Arial Narrow" w:cs="Arial"/>
                <w:bCs/>
                <w:caps w:val="0"/>
                <w:szCs w:val="18"/>
              </w:rPr>
              <w:t>SCOPE</w:t>
            </w:r>
            <w:bookmarkEnd w:id="1"/>
            <w:r w:rsidRPr="000C4A09">
              <w:rPr>
                <w:rFonts w:ascii="Arial Narrow" w:hAnsi="Arial Narrow" w:cs="Arial"/>
                <w:bCs/>
                <w:caps w:val="0"/>
                <w:szCs w:val="18"/>
              </w:rPr>
              <w:t xml:space="preserve"> </w:t>
            </w:r>
          </w:p>
          <w:p w:rsidR="00242473" w:rsidRPr="000C4A09" w:rsidRDefault="00242473" w:rsidP="007808E1">
            <w:pPr>
              <w:pStyle w:val="ListParagraph"/>
              <w:spacing w:afterLines="50" w:after="120" w:line="300" w:lineRule="atLeast"/>
              <w:ind w:left="459" w:rightChars="50" w:right="110" w:firstLineChars="0" w:firstLine="0"/>
              <w:rPr>
                <w:rFonts w:ascii="Arial Narrow" w:hAnsi="Arial Narrow"/>
                <w:sz w:val="18"/>
                <w:szCs w:val="18"/>
              </w:rPr>
            </w:pPr>
            <w:r w:rsidRPr="000C4A09">
              <w:rPr>
                <w:rFonts w:ascii="Arial Narrow" w:hAnsi="Arial Narrow"/>
                <w:sz w:val="18"/>
                <w:szCs w:val="18"/>
              </w:rPr>
              <w:t xml:space="preserve">This Program shall apply to all procedures in the </w:t>
            </w:r>
            <w:r w:rsidR="0047541D" w:rsidRPr="000C4A09">
              <w:rPr>
                <w:rFonts w:ascii="Arial Narrow" w:hAnsi="Arial Narrow"/>
                <w:sz w:val="18"/>
                <w:szCs w:val="18"/>
              </w:rPr>
              <w:t xml:space="preserve">ECDC </w:t>
            </w:r>
            <w:r w:rsidRPr="000C4A09">
              <w:rPr>
                <w:rFonts w:ascii="Arial Narrow" w:hAnsi="Arial Narrow"/>
                <w:sz w:val="18"/>
                <w:szCs w:val="18"/>
              </w:rPr>
              <w:t>HSE-MS and sub-contractors procedures.</w:t>
            </w:r>
          </w:p>
          <w:p w:rsidR="00242473" w:rsidRPr="000C4A09" w:rsidRDefault="00242473" w:rsidP="007808E1">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2" w:name="_Toc477080944"/>
            <w:r w:rsidRPr="000C4A09">
              <w:rPr>
                <w:rFonts w:ascii="Arial Narrow" w:hAnsi="Arial Narrow" w:cs="Arial"/>
                <w:bCs/>
                <w:caps w:val="0"/>
                <w:szCs w:val="18"/>
              </w:rPr>
              <w:t>RESPONSIBILITY</w:t>
            </w:r>
            <w:bookmarkEnd w:id="2"/>
          </w:p>
          <w:p w:rsidR="00242473" w:rsidRPr="000C4A09" w:rsidRDefault="00242473" w:rsidP="0054105B">
            <w:pPr>
              <w:pStyle w:val="ListParagraph"/>
              <w:keepLines/>
              <w:widowControl/>
              <w:numPr>
                <w:ilvl w:val="0"/>
                <w:numId w:val="5"/>
              </w:numPr>
              <w:tabs>
                <w:tab w:val="left" w:pos="440"/>
              </w:tabs>
              <w:overflowPunct w:val="0"/>
              <w:autoSpaceDE w:val="0"/>
              <w:autoSpaceDN w:val="0"/>
              <w:adjustRightInd w:val="0"/>
              <w:spacing w:before="240" w:after="120"/>
              <w:ind w:firstLineChars="0"/>
              <w:jc w:val="left"/>
              <w:textAlignment w:val="baseline"/>
              <w:outlineLvl w:val="1"/>
              <w:rPr>
                <w:rFonts w:ascii="Arial Narrow" w:eastAsia="SimSun" w:hAnsi="Arial Narrow" w:cs="Times New Roman"/>
                <w:b/>
                <w:vanish/>
                <w:kern w:val="0"/>
                <w:sz w:val="18"/>
                <w:szCs w:val="18"/>
                <w:lang w:val="en-GB" w:eastAsia="en-US"/>
              </w:rPr>
            </w:pPr>
            <w:bookmarkStart w:id="3" w:name="_Toc477080862"/>
            <w:bookmarkStart w:id="4" w:name="_Toc477080945"/>
            <w:bookmarkStart w:id="5" w:name="_Toc328271942"/>
            <w:bookmarkStart w:id="6" w:name="_Toc400698974"/>
            <w:bookmarkEnd w:id="3"/>
            <w:bookmarkEnd w:id="4"/>
          </w:p>
          <w:p w:rsidR="00242473" w:rsidRPr="000C4A09" w:rsidRDefault="00242473" w:rsidP="0054105B">
            <w:pPr>
              <w:pStyle w:val="ListParagraph"/>
              <w:keepLines/>
              <w:widowControl/>
              <w:numPr>
                <w:ilvl w:val="0"/>
                <w:numId w:val="5"/>
              </w:numPr>
              <w:tabs>
                <w:tab w:val="left" w:pos="440"/>
              </w:tabs>
              <w:overflowPunct w:val="0"/>
              <w:autoSpaceDE w:val="0"/>
              <w:autoSpaceDN w:val="0"/>
              <w:adjustRightInd w:val="0"/>
              <w:spacing w:before="240" w:after="120"/>
              <w:ind w:firstLineChars="0"/>
              <w:jc w:val="left"/>
              <w:textAlignment w:val="baseline"/>
              <w:outlineLvl w:val="1"/>
              <w:rPr>
                <w:rFonts w:ascii="Arial Narrow" w:eastAsia="SimSun" w:hAnsi="Arial Narrow" w:cs="Times New Roman"/>
                <w:b/>
                <w:vanish/>
                <w:kern w:val="0"/>
                <w:sz w:val="18"/>
                <w:szCs w:val="18"/>
                <w:lang w:val="en-GB" w:eastAsia="en-US"/>
              </w:rPr>
            </w:pPr>
            <w:bookmarkStart w:id="7" w:name="_Toc477080863"/>
            <w:bookmarkStart w:id="8" w:name="_Toc477080946"/>
            <w:bookmarkEnd w:id="7"/>
            <w:bookmarkEnd w:id="8"/>
          </w:p>
          <w:p w:rsidR="00242473" w:rsidRPr="000C4A09" w:rsidRDefault="00242473" w:rsidP="0054105B">
            <w:pPr>
              <w:pStyle w:val="ListParagraph"/>
              <w:keepLines/>
              <w:widowControl/>
              <w:numPr>
                <w:ilvl w:val="0"/>
                <w:numId w:val="5"/>
              </w:numPr>
              <w:tabs>
                <w:tab w:val="left" w:pos="440"/>
              </w:tabs>
              <w:overflowPunct w:val="0"/>
              <w:autoSpaceDE w:val="0"/>
              <w:autoSpaceDN w:val="0"/>
              <w:adjustRightInd w:val="0"/>
              <w:spacing w:before="240" w:after="120"/>
              <w:ind w:firstLineChars="0"/>
              <w:jc w:val="left"/>
              <w:textAlignment w:val="baseline"/>
              <w:outlineLvl w:val="1"/>
              <w:rPr>
                <w:rFonts w:ascii="Arial Narrow" w:eastAsia="SimSun" w:hAnsi="Arial Narrow" w:cs="Times New Roman"/>
                <w:b/>
                <w:vanish/>
                <w:kern w:val="0"/>
                <w:sz w:val="18"/>
                <w:szCs w:val="18"/>
                <w:lang w:val="en-GB" w:eastAsia="en-US"/>
              </w:rPr>
            </w:pPr>
            <w:bookmarkStart w:id="9" w:name="_Toc477080864"/>
            <w:bookmarkStart w:id="10" w:name="_Toc477080947"/>
            <w:bookmarkEnd w:id="9"/>
            <w:bookmarkEnd w:id="10"/>
          </w:p>
          <w:p w:rsidR="00242473" w:rsidRPr="000C4A09" w:rsidRDefault="00242473" w:rsidP="0054105B">
            <w:pPr>
              <w:pStyle w:val="Heading2"/>
              <w:numPr>
                <w:ilvl w:val="1"/>
                <w:numId w:val="5"/>
              </w:numPr>
              <w:tabs>
                <w:tab w:val="left" w:pos="440"/>
              </w:tabs>
              <w:ind w:hanging="992"/>
              <w:rPr>
                <w:rFonts w:ascii="Arial Narrow" w:hAnsi="Arial Narrow"/>
                <w:sz w:val="18"/>
                <w:szCs w:val="18"/>
              </w:rPr>
            </w:pPr>
            <w:bookmarkStart w:id="11" w:name="_Toc477080948"/>
            <w:r w:rsidRPr="000C4A09">
              <w:rPr>
                <w:rFonts w:ascii="Arial Narrow" w:hAnsi="Arial Narrow"/>
                <w:sz w:val="18"/>
                <w:szCs w:val="18"/>
              </w:rPr>
              <w:t>General Manager</w:t>
            </w:r>
            <w:bookmarkEnd w:id="11"/>
          </w:p>
          <w:p w:rsidR="00242473" w:rsidRPr="000C4A09" w:rsidRDefault="00242473" w:rsidP="007808E1">
            <w:pPr>
              <w:pStyle w:val="ListParagraph"/>
              <w:spacing w:afterLines="50" w:after="120" w:line="300" w:lineRule="atLeast"/>
              <w:ind w:left="459" w:rightChars="50" w:right="110" w:firstLineChars="0" w:firstLine="0"/>
              <w:rPr>
                <w:rFonts w:ascii="Arial Narrow" w:hAnsi="Arial Narrow"/>
                <w:sz w:val="18"/>
                <w:szCs w:val="18"/>
              </w:rPr>
            </w:pPr>
            <w:r w:rsidRPr="000C4A09">
              <w:rPr>
                <w:rFonts w:ascii="Arial Narrow" w:hAnsi="Arial Narrow"/>
                <w:sz w:val="18"/>
                <w:szCs w:val="18"/>
              </w:rPr>
              <w:t>The General Manager is the sole custodian of the HSE-MS;</w:t>
            </w:r>
          </w:p>
          <w:p w:rsidR="00242473" w:rsidRPr="000C4A09" w:rsidRDefault="00242473" w:rsidP="007808E1">
            <w:pPr>
              <w:pStyle w:val="ListParagraph"/>
              <w:numPr>
                <w:ilvl w:val="0"/>
                <w:numId w:val="4"/>
              </w:numPr>
              <w:spacing w:afterLines="50" w:after="120" w:line="300" w:lineRule="atLeast"/>
              <w:ind w:rightChars="50" w:right="110" w:firstLineChars="0"/>
              <w:rPr>
                <w:rFonts w:ascii="Arial Narrow" w:hAnsi="Arial Narrow"/>
                <w:caps/>
                <w:sz w:val="18"/>
                <w:szCs w:val="18"/>
              </w:rPr>
            </w:pPr>
            <w:r w:rsidRPr="000C4A09">
              <w:rPr>
                <w:rFonts w:ascii="Arial Narrow" w:hAnsi="Arial Narrow"/>
                <w:sz w:val="18"/>
                <w:szCs w:val="18"/>
              </w:rPr>
              <w:t>He shall provide resources for the implementation of the hse verification process.</w:t>
            </w:r>
          </w:p>
          <w:p w:rsidR="00242473" w:rsidRPr="000C4A09" w:rsidRDefault="00242473" w:rsidP="007808E1">
            <w:pPr>
              <w:pStyle w:val="ListParagraph"/>
              <w:numPr>
                <w:ilvl w:val="0"/>
                <w:numId w:val="4"/>
              </w:numPr>
              <w:spacing w:afterLines="50" w:after="120" w:line="300" w:lineRule="atLeast"/>
              <w:ind w:rightChars="50" w:right="110" w:firstLineChars="0"/>
              <w:rPr>
                <w:rFonts w:ascii="Arial Narrow" w:hAnsi="Arial Narrow"/>
                <w:caps/>
                <w:sz w:val="18"/>
                <w:szCs w:val="18"/>
              </w:rPr>
            </w:pPr>
            <w:r w:rsidRPr="000C4A09">
              <w:rPr>
                <w:rFonts w:ascii="Arial Narrow" w:hAnsi="Arial Narrow"/>
                <w:caps/>
                <w:sz w:val="18"/>
                <w:szCs w:val="18"/>
              </w:rPr>
              <w:t>D</w:t>
            </w:r>
            <w:r w:rsidRPr="000C4A09">
              <w:rPr>
                <w:rFonts w:ascii="Arial Narrow" w:hAnsi="Arial Narrow"/>
                <w:sz w:val="18"/>
                <w:szCs w:val="18"/>
              </w:rPr>
              <w:t>emonstrate the commitment to high hse standards through regular visits to site during which he will be involved in audits, job safety analyses, safety meetings and through providing the resources to effect recommended improvements</w:t>
            </w:r>
            <w:r w:rsidRPr="000C4A09">
              <w:rPr>
                <w:rFonts w:ascii="Arial Narrow" w:hAnsi="Arial Narrow"/>
                <w:caps/>
                <w:sz w:val="18"/>
                <w:szCs w:val="18"/>
              </w:rPr>
              <w:t>.</w:t>
            </w:r>
          </w:p>
          <w:p w:rsidR="00242473" w:rsidRPr="000C4A09" w:rsidRDefault="00242473" w:rsidP="007808E1">
            <w:pPr>
              <w:pStyle w:val="ListParagraph"/>
              <w:numPr>
                <w:ilvl w:val="0"/>
                <w:numId w:val="4"/>
              </w:numPr>
              <w:spacing w:afterLines="50" w:after="120" w:line="300" w:lineRule="atLeast"/>
              <w:ind w:rightChars="50" w:right="110" w:firstLineChars="0"/>
              <w:rPr>
                <w:rFonts w:ascii="Arial Narrow" w:hAnsi="Arial Narrow"/>
                <w:caps/>
                <w:sz w:val="18"/>
                <w:szCs w:val="18"/>
              </w:rPr>
            </w:pPr>
            <w:r w:rsidRPr="000C4A09">
              <w:rPr>
                <w:rFonts w:ascii="Arial Narrow" w:hAnsi="Arial Narrow"/>
                <w:sz w:val="18"/>
                <w:szCs w:val="18"/>
              </w:rPr>
              <w:t>Liaised with the hse manager to make sure all corrective actions identified are closed in a timely manner.</w:t>
            </w:r>
          </w:p>
          <w:p w:rsidR="00242473" w:rsidRPr="000C4A09" w:rsidRDefault="00242473" w:rsidP="007808E1">
            <w:pPr>
              <w:pStyle w:val="ListParagraph"/>
              <w:numPr>
                <w:ilvl w:val="0"/>
                <w:numId w:val="4"/>
              </w:numPr>
              <w:spacing w:afterLines="50" w:after="120" w:line="300" w:lineRule="atLeast"/>
              <w:ind w:rightChars="50" w:right="110" w:firstLineChars="0"/>
              <w:rPr>
                <w:rFonts w:ascii="Arial Narrow" w:hAnsi="Arial Narrow"/>
                <w:caps/>
                <w:sz w:val="18"/>
                <w:szCs w:val="18"/>
              </w:rPr>
            </w:pPr>
            <w:r w:rsidRPr="000C4A09">
              <w:rPr>
                <w:rFonts w:ascii="Arial Narrow" w:hAnsi="Arial Narrow"/>
                <w:sz w:val="18"/>
                <w:szCs w:val="18"/>
              </w:rPr>
              <w:t xml:space="preserve">Establish and discuss with </w:t>
            </w:r>
            <w:r w:rsidR="0047541D" w:rsidRPr="000C4A09">
              <w:rPr>
                <w:rFonts w:ascii="Arial Narrow" w:hAnsi="Arial Narrow"/>
                <w:sz w:val="18"/>
                <w:szCs w:val="18"/>
              </w:rPr>
              <w:t xml:space="preserve">ECDC </w:t>
            </w:r>
            <w:r w:rsidRPr="000C4A09">
              <w:rPr>
                <w:rFonts w:ascii="Arial Narrow" w:hAnsi="Arial Narrow"/>
                <w:sz w:val="18"/>
                <w:szCs w:val="18"/>
              </w:rPr>
              <w:t>line management and supervisors individual responsibilities, targets and accountabilities for health, and safety of personnel and the protection of the environment;</w:t>
            </w:r>
          </w:p>
          <w:p w:rsidR="00242473" w:rsidRPr="000C4A09" w:rsidRDefault="00242473" w:rsidP="007808E1">
            <w:pPr>
              <w:pStyle w:val="ListParagraph"/>
              <w:numPr>
                <w:ilvl w:val="0"/>
                <w:numId w:val="4"/>
              </w:numPr>
              <w:spacing w:afterLines="50" w:after="120" w:line="300" w:lineRule="atLeast"/>
              <w:ind w:rightChars="50" w:right="110" w:firstLineChars="0"/>
              <w:rPr>
                <w:rFonts w:ascii="Arial Narrow" w:hAnsi="Arial Narrow"/>
                <w:b/>
                <w:caps/>
                <w:color w:val="0E0E0E"/>
                <w:sz w:val="18"/>
                <w:szCs w:val="18"/>
              </w:rPr>
            </w:pPr>
            <w:r w:rsidRPr="000C4A09">
              <w:rPr>
                <w:rFonts w:ascii="Arial Narrow" w:hAnsi="Arial Narrow"/>
                <w:sz w:val="18"/>
                <w:szCs w:val="18"/>
              </w:rPr>
              <w:t>Considers the policy and procedure review report and ensures that any appropriate response to the recommendations is taken.</w:t>
            </w:r>
          </w:p>
          <w:p w:rsidR="00242473" w:rsidRPr="000C4A09" w:rsidRDefault="00242473" w:rsidP="0054105B">
            <w:pPr>
              <w:pStyle w:val="Heading2"/>
              <w:numPr>
                <w:ilvl w:val="1"/>
                <w:numId w:val="5"/>
              </w:numPr>
              <w:tabs>
                <w:tab w:val="left" w:pos="440"/>
              </w:tabs>
              <w:ind w:hanging="992"/>
              <w:rPr>
                <w:rFonts w:ascii="Arial Narrow" w:hAnsi="Arial Narrow"/>
                <w:sz w:val="18"/>
                <w:szCs w:val="18"/>
              </w:rPr>
            </w:pPr>
            <w:bookmarkStart w:id="12" w:name="_Toc477080949"/>
            <w:r w:rsidRPr="000C4A09">
              <w:rPr>
                <w:rFonts w:ascii="Arial Narrow" w:hAnsi="Arial Narrow"/>
                <w:sz w:val="18"/>
                <w:szCs w:val="18"/>
              </w:rPr>
              <w:t>HSE Manager</w:t>
            </w:r>
            <w:bookmarkEnd w:id="12"/>
          </w:p>
          <w:p w:rsidR="00242473" w:rsidRPr="000C4A09" w:rsidRDefault="00242473" w:rsidP="007808E1">
            <w:pPr>
              <w:pStyle w:val="ListParagraph"/>
              <w:numPr>
                <w:ilvl w:val="0"/>
                <w:numId w:val="8"/>
              </w:numPr>
              <w:spacing w:afterLines="50" w:after="120" w:line="300" w:lineRule="atLeast"/>
              <w:ind w:rightChars="50" w:right="110" w:firstLineChars="0"/>
              <w:rPr>
                <w:rFonts w:ascii="Arial Narrow" w:hAnsi="Arial Narrow"/>
                <w:sz w:val="18"/>
                <w:szCs w:val="18"/>
              </w:rPr>
            </w:pPr>
            <w:r w:rsidRPr="000C4A09">
              <w:rPr>
                <w:rFonts w:ascii="Arial Narrow" w:hAnsi="Arial Narrow"/>
                <w:sz w:val="18"/>
                <w:szCs w:val="18"/>
              </w:rPr>
              <w:t>Schedule and participate in the verification process</w:t>
            </w:r>
          </w:p>
          <w:p w:rsidR="00242473" w:rsidRPr="000C4A09" w:rsidRDefault="00242473" w:rsidP="0054105B">
            <w:pPr>
              <w:pStyle w:val="ListParagraph"/>
              <w:numPr>
                <w:ilvl w:val="0"/>
                <w:numId w:val="8"/>
              </w:numPr>
              <w:spacing w:line="300" w:lineRule="atLeast"/>
              <w:ind w:left="862" w:rightChars="50" w:right="110" w:firstLineChars="0"/>
              <w:rPr>
                <w:rFonts w:ascii="Arial Narrow" w:hAnsi="Arial Narrow"/>
                <w:sz w:val="18"/>
                <w:szCs w:val="18"/>
              </w:rPr>
            </w:pPr>
            <w:r w:rsidRPr="000C4A09">
              <w:rPr>
                <w:rFonts w:ascii="Arial Narrow" w:hAnsi="Arial Narrow"/>
                <w:sz w:val="18"/>
                <w:szCs w:val="18"/>
              </w:rPr>
              <w:t>Conducting monthly management review meetings to assess the effectiveness of the HSE management system and identify required improvements;</w:t>
            </w:r>
          </w:p>
          <w:p w:rsidR="00242473" w:rsidRPr="000C4A09" w:rsidRDefault="00242473" w:rsidP="0054105B">
            <w:pPr>
              <w:pStyle w:val="ListParagraph"/>
              <w:numPr>
                <w:ilvl w:val="0"/>
                <w:numId w:val="8"/>
              </w:numPr>
              <w:spacing w:line="300" w:lineRule="atLeast"/>
              <w:ind w:left="862" w:rightChars="50" w:right="110" w:firstLineChars="0"/>
              <w:rPr>
                <w:rFonts w:ascii="Arial Narrow" w:hAnsi="Arial Narrow"/>
                <w:sz w:val="18"/>
                <w:szCs w:val="18"/>
              </w:rPr>
            </w:pPr>
            <w:r w:rsidRPr="000C4A09">
              <w:rPr>
                <w:rFonts w:ascii="Arial Narrow" w:hAnsi="Arial Narrow"/>
                <w:sz w:val="18"/>
                <w:szCs w:val="18"/>
              </w:rPr>
              <w:t>Provide a time table for the verification process;</w:t>
            </w:r>
          </w:p>
          <w:p w:rsidR="00242473" w:rsidRPr="000C4A09" w:rsidRDefault="00242473" w:rsidP="0054105B">
            <w:pPr>
              <w:pStyle w:val="ListParagraph"/>
              <w:numPr>
                <w:ilvl w:val="0"/>
                <w:numId w:val="8"/>
              </w:numPr>
              <w:spacing w:line="300" w:lineRule="atLeast"/>
              <w:ind w:left="862" w:rightChars="50" w:right="110" w:firstLineChars="0"/>
              <w:rPr>
                <w:rFonts w:ascii="Arial Narrow" w:hAnsi="Arial Narrow"/>
                <w:sz w:val="18"/>
                <w:szCs w:val="18"/>
              </w:rPr>
            </w:pPr>
            <w:r w:rsidRPr="000C4A09">
              <w:rPr>
                <w:rFonts w:ascii="Arial Narrow" w:hAnsi="Arial Narrow"/>
                <w:sz w:val="18"/>
                <w:szCs w:val="18"/>
              </w:rPr>
              <w:t>Oversees the investigation and any policy and procedure review process, altering the terms of reference of the investigation/review process if appropriate;</w:t>
            </w:r>
          </w:p>
          <w:p w:rsidR="00242473" w:rsidRPr="000C4A09" w:rsidRDefault="00242473" w:rsidP="0054105B">
            <w:pPr>
              <w:pStyle w:val="ListParagraph"/>
              <w:numPr>
                <w:ilvl w:val="0"/>
                <w:numId w:val="8"/>
              </w:numPr>
              <w:spacing w:line="300" w:lineRule="atLeast"/>
              <w:ind w:left="862" w:rightChars="50" w:right="110" w:firstLineChars="0"/>
              <w:rPr>
                <w:rFonts w:ascii="Arial Narrow" w:hAnsi="Arial Narrow"/>
                <w:sz w:val="18"/>
                <w:szCs w:val="18"/>
              </w:rPr>
            </w:pPr>
            <w:r w:rsidRPr="000C4A09">
              <w:rPr>
                <w:rFonts w:ascii="Arial Narrow" w:hAnsi="Arial Narrow"/>
                <w:sz w:val="18"/>
                <w:szCs w:val="18"/>
              </w:rPr>
              <w:t xml:space="preserve">Determines whether a policy and procedure review should take place &amp; its timing, in consultation with relevant authorities, and sets the terms of reference; </w:t>
            </w:r>
          </w:p>
          <w:p w:rsidR="00242473" w:rsidRPr="000C4A09" w:rsidRDefault="00242473" w:rsidP="007808E1">
            <w:pPr>
              <w:pStyle w:val="ListParagraph"/>
              <w:numPr>
                <w:ilvl w:val="0"/>
                <w:numId w:val="8"/>
              </w:numPr>
              <w:spacing w:afterLines="50" w:after="120" w:line="300" w:lineRule="atLeast"/>
              <w:ind w:rightChars="50" w:right="110" w:firstLineChars="0"/>
              <w:rPr>
                <w:rFonts w:ascii="Arial Narrow" w:hAnsi="Arial Narrow"/>
                <w:sz w:val="18"/>
                <w:szCs w:val="18"/>
              </w:rPr>
            </w:pPr>
            <w:r w:rsidRPr="000C4A09">
              <w:rPr>
                <w:rFonts w:ascii="Arial Narrow" w:hAnsi="Arial Narrow"/>
                <w:sz w:val="18"/>
                <w:szCs w:val="18"/>
              </w:rPr>
              <w:t>Ensure that any recommendation or defective conditions are entered in the Corrective Action Register.</w:t>
            </w:r>
          </w:p>
          <w:p w:rsidR="00242473" w:rsidRPr="000C4A09" w:rsidRDefault="00242473" w:rsidP="0054105B">
            <w:pPr>
              <w:pStyle w:val="Heading2"/>
              <w:numPr>
                <w:ilvl w:val="1"/>
                <w:numId w:val="5"/>
              </w:numPr>
              <w:tabs>
                <w:tab w:val="left" w:pos="440"/>
              </w:tabs>
              <w:ind w:hanging="992"/>
              <w:rPr>
                <w:rFonts w:ascii="Arial Narrow" w:hAnsi="Arial Narrow" w:cs="Arial"/>
                <w:caps/>
                <w:sz w:val="18"/>
                <w:szCs w:val="18"/>
                <w:lang w:eastAsia="zh-CN"/>
              </w:rPr>
            </w:pPr>
            <w:bookmarkStart w:id="13" w:name="_Toc477080950"/>
            <w:r w:rsidRPr="000C4A09">
              <w:rPr>
                <w:rFonts w:ascii="Arial Narrow" w:hAnsi="Arial Narrow"/>
                <w:sz w:val="18"/>
                <w:szCs w:val="18"/>
              </w:rPr>
              <w:t>Operation</w:t>
            </w:r>
            <w:r w:rsidRPr="000C4A09">
              <w:rPr>
                <w:rFonts w:ascii="Arial Narrow" w:hAnsi="Arial Narrow" w:cs="Arial"/>
                <w:caps/>
                <w:sz w:val="18"/>
                <w:szCs w:val="18"/>
                <w:lang w:eastAsia="zh-CN"/>
              </w:rPr>
              <w:t xml:space="preserve"> Manager, Technical Manager</w:t>
            </w:r>
            <w:bookmarkEnd w:id="5"/>
            <w:bookmarkEnd w:id="6"/>
            <w:r w:rsidRPr="000C4A09">
              <w:rPr>
                <w:rFonts w:ascii="Arial Narrow" w:hAnsi="Arial Narrow" w:cs="Arial"/>
                <w:caps/>
                <w:sz w:val="18"/>
                <w:szCs w:val="18"/>
                <w:lang w:eastAsia="zh-CN"/>
              </w:rPr>
              <w:t xml:space="preserve"> &amp; Admin. Manager</w:t>
            </w:r>
            <w:bookmarkEnd w:id="13"/>
          </w:p>
          <w:p w:rsidR="00242473" w:rsidRPr="000C4A09" w:rsidRDefault="00242473" w:rsidP="007808E1">
            <w:pPr>
              <w:pStyle w:val="ListParagraph"/>
              <w:numPr>
                <w:ilvl w:val="0"/>
                <w:numId w:val="7"/>
              </w:numPr>
              <w:spacing w:afterLines="50" w:after="120" w:line="300" w:lineRule="atLeast"/>
              <w:ind w:rightChars="50" w:right="110" w:firstLineChars="0"/>
              <w:rPr>
                <w:rFonts w:ascii="Arial Narrow" w:hAnsi="Arial Narrow"/>
                <w:sz w:val="18"/>
                <w:szCs w:val="18"/>
              </w:rPr>
            </w:pPr>
            <w:r w:rsidRPr="000C4A09">
              <w:rPr>
                <w:rFonts w:ascii="Arial Narrow" w:hAnsi="Arial Narrow"/>
                <w:sz w:val="18"/>
                <w:szCs w:val="18"/>
              </w:rPr>
              <w:t xml:space="preserve">Participate in inspection and audit for the rig area. </w:t>
            </w:r>
          </w:p>
          <w:p w:rsidR="00242473" w:rsidRPr="000C4A09" w:rsidRDefault="00242473" w:rsidP="007808E1">
            <w:pPr>
              <w:pStyle w:val="ListParagraph"/>
              <w:numPr>
                <w:ilvl w:val="0"/>
                <w:numId w:val="7"/>
              </w:numPr>
              <w:spacing w:afterLines="50" w:after="120" w:line="300" w:lineRule="atLeast"/>
              <w:ind w:rightChars="50" w:right="110" w:firstLineChars="0"/>
              <w:rPr>
                <w:rFonts w:ascii="Arial Narrow" w:hAnsi="Arial Narrow"/>
                <w:sz w:val="18"/>
                <w:szCs w:val="18"/>
              </w:rPr>
            </w:pPr>
            <w:r w:rsidRPr="000C4A09">
              <w:rPr>
                <w:rFonts w:ascii="Arial Narrow" w:hAnsi="Arial Narrow"/>
                <w:sz w:val="18"/>
                <w:szCs w:val="18"/>
              </w:rPr>
              <w:t xml:space="preserve">Must complete a verification exercise at a minimum every 3rd operating month, but can be performed as routinely as </w:t>
            </w:r>
            <w:r w:rsidRPr="000C4A09">
              <w:rPr>
                <w:rFonts w:ascii="Arial Narrow" w:hAnsi="Arial Narrow"/>
                <w:sz w:val="18"/>
                <w:szCs w:val="18"/>
              </w:rPr>
              <w:lastRenderedPageBreak/>
              <w:t xml:space="preserve">desired. </w:t>
            </w:r>
          </w:p>
          <w:p w:rsidR="00242473" w:rsidRPr="000C4A09" w:rsidRDefault="00242473" w:rsidP="007808E1">
            <w:pPr>
              <w:pStyle w:val="ListParagraph"/>
              <w:numPr>
                <w:ilvl w:val="0"/>
                <w:numId w:val="7"/>
              </w:numPr>
              <w:spacing w:afterLines="50" w:after="120" w:line="300" w:lineRule="atLeast"/>
              <w:ind w:rightChars="50" w:right="110" w:firstLineChars="0"/>
              <w:rPr>
                <w:rFonts w:ascii="Arial Narrow" w:hAnsi="Arial Narrow"/>
                <w:sz w:val="18"/>
                <w:szCs w:val="18"/>
              </w:rPr>
            </w:pPr>
            <w:r w:rsidRPr="000C4A09">
              <w:rPr>
                <w:rFonts w:ascii="Arial Narrow" w:hAnsi="Arial Narrow"/>
                <w:sz w:val="18"/>
                <w:szCs w:val="18"/>
              </w:rPr>
              <w:t>Visit the rig site at least once a week and relate all HSE NCR to the HSE Manager</w:t>
            </w:r>
          </w:p>
          <w:p w:rsidR="00242473" w:rsidRPr="000C4A09" w:rsidRDefault="00242473" w:rsidP="007808E1">
            <w:pPr>
              <w:pStyle w:val="ListParagraph"/>
              <w:numPr>
                <w:ilvl w:val="0"/>
                <w:numId w:val="7"/>
              </w:numPr>
              <w:spacing w:afterLines="50" w:after="120" w:line="300" w:lineRule="atLeast"/>
              <w:ind w:rightChars="50" w:right="110" w:firstLineChars="0"/>
              <w:rPr>
                <w:rFonts w:ascii="Arial Narrow" w:hAnsi="Arial Narrow"/>
                <w:sz w:val="18"/>
                <w:szCs w:val="18"/>
              </w:rPr>
            </w:pPr>
            <w:r w:rsidRPr="000C4A09">
              <w:rPr>
                <w:rFonts w:ascii="Arial Narrow" w:hAnsi="Arial Narrow"/>
                <w:sz w:val="18"/>
                <w:szCs w:val="18"/>
              </w:rPr>
              <w:t>Responsible for checking the operations related activities for NCR and ensure standards are adhered to at all time.</w:t>
            </w:r>
          </w:p>
          <w:p w:rsidR="00242473" w:rsidRPr="000C4A09" w:rsidRDefault="00242473" w:rsidP="007808E1">
            <w:pPr>
              <w:pStyle w:val="ListParagraph"/>
              <w:numPr>
                <w:ilvl w:val="0"/>
                <w:numId w:val="7"/>
              </w:numPr>
              <w:spacing w:afterLines="50" w:after="120" w:line="300" w:lineRule="atLeast"/>
              <w:ind w:rightChars="50" w:right="110" w:firstLineChars="0"/>
              <w:rPr>
                <w:rFonts w:ascii="Arial Narrow" w:hAnsi="Arial Narrow"/>
                <w:sz w:val="18"/>
                <w:szCs w:val="18"/>
              </w:rPr>
            </w:pPr>
            <w:r w:rsidRPr="000C4A09">
              <w:rPr>
                <w:rFonts w:ascii="Arial Narrow" w:hAnsi="Arial Narrow"/>
                <w:sz w:val="18"/>
                <w:szCs w:val="18"/>
              </w:rPr>
              <w:t xml:space="preserve">Check and verify sub-contractor procedure to make sure it complies with </w:t>
            </w:r>
            <w:r w:rsidR="0047541D" w:rsidRPr="000C4A09">
              <w:rPr>
                <w:rFonts w:ascii="Arial Narrow" w:hAnsi="Arial Narrow"/>
                <w:sz w:val="18"/>
                <w:szCs w:val="18"/>
              </w:rPr>
              <w:t>ECDC</w:t>
            </w:r>
            <w:r w:rsidR="00934D67" w:rsidRPr="000C4A09">
              <w:rPr>
                <w:rFonts w:ascii="Arial Narrow" w:hAnsi="Arial Narrow"/>
                <w:sz w:val="18"/>
                <w:szCs w:val="18"/>
              </w:rPr>
              <w:t xml:space="preserve"> </w:t>
            </w:r>
            <w:r w:rsidRPr="000C4A09">
              <w:rPr>
                <w:rFonts w:ascii="Arial Narrow" w:hAnsi="Arial Narrow"/>
                <w:sz w:val="18"/>
                <w:szCs w:val="18"/>
              </w:rPr>
              <w:t>standards.</w:t>
            </w:r>
          </w:p>
          <w:p w:rsidR="00242473" w:rsidRPr="000C4A09" w:rsidRDefault="00242473" w:rsidP="007808E1">
            <w:pPr>
              <w:pStyle w:val="ListParagraph"/>
              <w:numPr>
                <w:ilvl w:val="0"/>
                <w:numId w:val="7"/>
              </w:numPr>
              <w:spacing w:afterLines="50" w:after="120" w:line="300" w:lineRule="atLeast"/>
              <w:ind w:rightChars="50" w:right="110" w:firstLineChars="0"/>
              <w:rPr>
                <w:rFonts w:ascii="Arial Narrow" w:hAnsi="Arial Narrow"/>
                <w:sz w:val="18"/>
                <w:szCs w:val="18"/>
              </w:rPr>
            </w:pPr>
            <w:r w:rsidRPr="000C4A09">
              <w:rPr>
                <w:rFonts w:ascii="Arial Narrow" w:hAnsi="Arial Narrow"/>
                <w:sz w:val="18"/>
                <w:szCs w:val="18"/>
              </w:rPr>
              <w:t xml:space="preserve">Call to order any sub-contractor who breaches procedure. </w:t>
            </w:r>
          </w:p>
          <w:p w:rsidR="00242473" w:rsidRPr="000C4A09" w:rsidRDefault="00242473" w:rsidP="0054105B">
            <w:pPr>
              <w:pStyle w:val="Heading2"/>
              <w:numPr>
                <w:ilvl w:val="1"/>
                <w:numId w:val="5"/>
              </w:numPr>
              <w:tabs>
                <w:tab w:val="left" w:pos="440"/>
              </w:tabs>
              <w:ind w:hanging="992"/>
              <w:rPr>
                <w:rFonts w:ascii="Arial Narrow" w:hAnsi="Arial Narrow" w:cs="Arial"/>
                <w:caps/>
                <w:sz w:val="18"/>
                <w:szCs w:val="18"/>
                <w:lang w:eastAsia="zh-CN"/>
              </w:rPr>
            </w:pPr>
            <w:bookmarkStart w:id="14" w:name="_Toc477080951"/>
            <w:r w:rsidRPr="000C4A09">
              <w:rPr>
                <w:rFonts w:ascii="Arial Narrow" w:hAnsi="Arial Narrow" w:cs="Arial"/>
                <w:caps/>
                <w:sz w:val="18"/>
                <w:szCs w:val="18"/>
                <w:lang w:eastAsia="zh-CN"/>
              </w:rPr>
              <w:t xml:space="preserve">Rig </w:t>
            </w:r>
            <w:r w:rsidRPr="000C4A09">
              <w:rPr>
                <w:rFonts w:ascii="Arial Narrow" w:hAnsi="Arial Narrow"/>
                <w:sz w:val="18"/>
                <w:szCs w:val="18"/>
              </w:rPr>
              <w:t>Manager</w:t>
            </w:r>
            <w:r w:rsidRPr="000C4A09">
              <w:rPr>
                <w:rFonts w:ascii="Arial Narrow" w:hAnsi="Arial Narrow" w:cs="Arial"/>
                <w:caps/>
                <w:sz w:val="18"/>
                <w:szCs w:val="18"/>
                <w:lang w:eastAsia="zh-CN"/>
              </w:rPr>
              <w:t xml:space="preserve"> or Tool pusher</w:t>
            </w:r>
            <w:bookmarkEnd w:id="14"/>
          </w:p>
          <w:p w:rsidR="00242473" w:rsidRPr="000C4A09" w:rsidRDefault="00242473" w:rsidP="007808E1">
            <w:pPr>
              <w:pStyle w:val="ListParagraph"/>
              <w:numPr>
                <w:ilvl w:val="0"/>
                <w:numId w:val="6"/>
              </w:numPr>
              <w:spacing w:afterLines="50" w:after="120" w:line="300" w:lineRule="atLeast"/>
              <w:ind w:rightChars="50" w:right="110" w:firstLineChars="0"/>
              <w:rPr>
                <w:rFonts w:ascii="Arial Narrow" w:hAnsi="Arial Narrow"/>
                <w:sz w:val="18"/>
                <w:szCs w:val="18"/>
              </w:rPr>
            </w:pPr>
            <w:r w:rsidRPr="000C4A09">
              <w:rPr>
                <w:rFonts w:ascii="Arial Narrow" w:hAnsi="Arial Narrow"/>
                <w:sz w:val="18"/>
                <w:szCs w:val="18"/>
              </w:rPr>
              <w:t>Inform all employees of their duty to report all unsafe acts or conditions to their supervisor utilizing the STOP Program.</w:t>
            </w:r>
          </w:p>
          <w:p w:rsidR="00242473" w:rsidRPr="000C4A09" w:rsidRDefault="00242473" w:rsidP="007808E1">
            <w:pPr>
              <w:pStyle w:val="ListParagraph"/>
              <w:numPr>
                <w:ilvl w:val="0"/>
                <w:numId w:val="6"/>
              </w:numPr>
              <w:spacing w:afterLines="50" w:after="120" w:line="300" w:lineRule="atLeast"/>
              <w:ind w:rightChars="50" w:right="110" w:firstLineChars="0"/>
              <w:rPr>
                <w:rFonts w:ascii="Arial Narrow" w:hAnsi="Arial Narrow"/>
                <w:sz w:val="18"/>
                <w:szCs w:val="18"/>
              </w:rPr>
            </w:pPr>
            <w:r w:rsidRPr="000C4A09">
              <w:rPr>
                <w:rFonts w:ascii="Arial Narrow" w:hAnsi="Arial Narrow"/>
                <w:sz w:val="18"/>
                <w:szCs w:val="18"/>
              </w:rPr>
              <w:t>Raise a timely MOC if found discrepancy in the HSE/operations procedure.</w:t>
            </w:r>
          </w:p>
          <w:p w:rsidR="00242473" w:rsidRPr="000C4A09" w:rsidRDefault="00242473" w:rsidP="007808E1">
            <w:pPr>
              <w:pStyle w:val="ListParagraph"/>
              <w:numPr>
                <w:ilvl w:val="0"/>
                <w:numId w:val="6"/>
              </w:numPr>
              <w:spacing w:afterLines="50" w:after="120" w:line="300" w:lineRule="atLeast"/>
              <w:ind w:rightChars="50" w:right="110" w:firstLineChars="0"/>
              <w:rPr>
                <w:rFonts w:ascii="Arial Narrow" w:hAnsi="Arial Narrow"/>
                <w:sz w:val="18"/>
                <w:szCs w:val="18"/>
              </w:rPr>
            </w:pPr>
            <w:r w:rsidRPr="000C4A09">
              <w:rPr>
                <w:rFonts w:ascii="Arial Narrow" w:hAnsi="Arial Narrow"/>
                <w:sz w:val="18"/>
                <w:szCs w:val="18"/>
              </w:rPr>
              <w:t>Ensure that this procedure is complied with.</w:t>
            </w:r>
          </w:p>
          <w:p w:rsidR="00242473" w:rsidRPr="000C4A09" w:rsidRDefault="00242473" w:rsidP="007808E1">
            <w:pPr>
              <w:pStyle w:val="ListParagraph"/>
              <w:numPr>
                <w:ilvl w:val="0"/>
                <w:numId w:val="6"/>
              </w:numPr>
              <w:spacing w:afterLines="50" w:after="120" w:line="300" w:lineRule="atLeast"/>
              <w:ind w:rightChars="50" w:right="110" w:firstLineChars="0"/>
              <w:rPr>
                <w:rFonts w:ascii="Arial Narrow" w:hAnsi="Arial Narrow"/>
                <w:sz w:val="18"/>
                <w:szCs w:val="18"/>
              </w:rPr>
            </w:pPr>
            <w:r w:rsidRPr="000C4A09">
              <w:rPr>
                <w:rFonts w:ascii="Arial Narrow" w:hAnsi="Arial Narrow"/>
                <w:sz w:val="18"/>
                <w:szCs w:val="18"/>
              </w:rPr>
              <w:t>Do a prompt follow-up and take any remedial actions necessary to correct deficiencies.</w:t>
            </w:r>
          </w:p>
          <w:p w:rsidR="00242473" w:rsidRPr="000C4A09" w:rsidRDefault="00242473" w:rsidP="007808E1">
            <w:pPr>
              <w:pStyle w:val="ListParagraph"/>
              <w:numPr>
                <w:ilvl w:val="0"/>
                <w:numId w:val="6"/>
              </w:numPr>
              <w:spacing w:afterLines="50" w:after="120" w:line="300" w:lineRule="atLeast"/>
              <w:ind w:rightChars="50" w:right="110" w:firstLineChars="0"/>
              <w:rPr>
                <w:rFonts w:ascii="Arial Narrow" w:hAnsi="Arial Narrow"/>
                <w:sz w:val="18"/>
                <w:szCs w:val="18"/>
              </w:rPr>
            </w:pPr>
            <w:r w:rsidRPr="000C4A09">
              <w:rPr>
                <w:rFonts w:ascii="Arial Narrow" w:hAnsi="Arial Narrow"/>
                <w:sz w:val="18"/>
                <w:szCs w:val="18"/>
              </w:rPr>
              <w:t>Conduct an inspection with the Monthly Rig Managers Inspection Checklist.</w:t>
            </w:r>
          </w:p>
          <w:p w:rsidR="00242473" w:rsidRPr="000C4A09" w:rsidRDefault="00242473" w:rsidP="007808E1">
            <w:pPr>
              <w:pStyle w:val="ListParagraph"/>
              <w:numPr>
                <w:ilvl w:val="0"/>
                <w:numId w:val="6"/>
              </w:numPr>
              <w:spacing w:afterLines="50" w:after="120" w:line="300" w:lineRule="atLeast"/>
              <w:ind w:rightChars="50" w:right="110" w:firstLineChars="0"/>
              <w:rPr>
                <w:rFonts w:ascii="Arial Narrow" w:hAnsi="Arial Narrow"/>
                <w:sz w:val="18"/>
                <w:szCs w:val="18"/>
              </w:rPr>
            </w:pPr>
            <w:r w:rsidRPr="000C4A09">
              <w:rPr>
                <w:rFonts w:ascii="Arial Narrow" w:hAnsi="Arial Narrow"/>
                <w:sz w:val="18"/>
                <w:szCs w:val="18"/>
              </w:rPr>
              <w:t>Review and correct deficiencies using the Preventive / Corrective Action Register.</w:t>
            </w:r>
          </w:p>
          <w:p w:rsidR="00242473" w:rsidRPr="000C4A09" w:rsidRDefault="00242473" w:rsidP="007808E1">
            <w:pPr>
              <w:pStyle w:val="ListParagraph"/>
              <w:numPr>
                <w:ilvl w:val="0"/>
                <w:numId w:val="6"/>
              </w:numPr>
              <w:spacing w:afterLines="50" w:after="120" w:line="300" w:lineRule="atLeast"/>
              <w:ind w:rightChars="50" w:right="110" w:firstLineChars="0"/>
              <w:rPr>
                <w:rFonts w:ascii="Arial Narrow" w:hAnsi="Arial Narrow"/>
                <w:sz w:val="18"/>
                <w:szCs w:val="18"/>
              </w:rPr>
            </w:pPr>
            <w:r w:rsidRPr="000C4A09">
              <w:rPr>
                <w:rFonts w:ascii="Arial Narrow" w:hAnsi="Arial Narrow"/>
                <w:sz w:val="18"/>
                <w:szCs w:val="18"/>
              </w:rPr>
              <w:t>Forward a copy of the Corrective Action Register to the Area Office on a monthly basis, complete with details of the status of each item, i.e., date completed or the reason for delay.</w:t>
            </w:r>
          </w:p>
          <w:p w:rsidR="00242473" w:rsidRPr="000C4A09" w:rsidRDefault="00242473" w:rsidP="007808E1">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15" w:name="_Toc477080952"/>
            <w:r w:rsidRPr="000C4A09">
              <w:rPr>
                <w:rFonts w:ascii="Arial Narrow" w:hAnsi="Arial Narrow" w:cs="Arial"/>
                <w:bCs/>
                <w:caps w:val="0"/>
                <w:szCs w:val="18"/>
              </w:rPr>
              <w:t>CLOSEOUT</w:t>
            </w:r>
            <w:bookmarkEnd w:id="15"/>
          </w:p>
          <w:p w:rsidR="00242473" w:rsidRPr="000C4A09" w:rsidRDefault="00242473" w:rsidP="007808E1">
            <w:pPr>
              <w:pStyle w:val="ListParagraph"/>
              <w:spacing w:afterLines="50" w:after="120" w:line="300" w:lineRule="atLeast"/>
              <w:ind w:left="459" w:rightChars="50" w:right="110" w:firstLineChars="0" w:firstLine="0"/>
              <w:rPr>
                <w:rFonts w:ascii="Arial Narrow" w:hAnsi="Arial Narrow"/>
                <w:sz w:val="18"/>
                <w:szCs w:val="18"/>
              </w:rPr>
            </w:pPr>
            <w:r w:rsidRPr="000C4A09">
              <w:rPr>
                <w:rFonts w:ascii="Arial Narrow" w:hAnsi="Arial Narrow"/>
                <w:sz w:val="18"/>
                <w:szCs w:val="18"/>
              </w:rPr>
              <w:t xml:space="preserve">The HSE manager is responsible for the monitoring and closeout of all corrective actions identified using the Audit report form, Corrective Action Register/ LSV checklist and Verification checklist. </w:t>
            </w:r>
          </w:p>
          <w:p w:rsidR="00242473" w:rsidRPr="000C4A09" w:rsidRDefault="00242473" w:rsidP="007808E1">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16" w:name="_Toc477080953"/>
            <w:r w:rsidRPr="000C4A09">
              <w:rPr>
                <w:rFonts w:ascii="Arial Narrow" w:hAnsi="Arial Narrow" w:cs="Arial"/>
                <w:bCs/>
                <w:caps w:val="0"/>
                <w:szCs w:val="18"/>
              </w:rPr>
              <w:t>HSE VERIFICATION PLAN SCHEDULE</w:t>
            </w:r>
            <w:bookmarkEnd w:id="16"/>
          </w:p>
          <w:p w:rsidR="00F34877" w:rsidRPr="000C4A09" w:rsidRDefault="00242473" w:rsidP="007808E1">
            <w:pPr>
              <w:pStyle w:val="ListParagraph"/>
              <w:spacing w:afterLines="50" w:after="120" w:line="300" w:lineRule="atLeast"/>
              <w:ind w:left="459" w:rightChars="50" w:right="110" w:firstLineChars="0" w:firstLine="0"/>
              <w:rPr>
                <w:rFonts w:ascii="Arial Narrow" w:hAnsi="Arial Narrow"/>
                <w:sz w:val="18"/>
                <w:szCs w:val="18"/>
              </w:rPr>
            </w:pPr>
            <w:r w:rsidRPr="000C4A09">
              <w:rPr>
                <w:rFonts w:ascii="Arial Narrow" w:hAnsi="Arial Narrow"/>
                <w:sz w:val="18"/>
                <w:szCs w:val="18"/>
              </w:rPr>
              <w:t>The HSE Verification Plan Schedule is a Table showing the time table showing how the verification exercise will be carried out and items to check for compliance.</w:t>
            </w:r>
          </w:p>
          <w:p w:rsidR="00896326" w:rsidRPr="000C4A09" w:rsidRDefault="00896326" w:rsidP="00CE0E05">
            <w:pPr>
              <w:spacing w:after="50" w:line="300" w:lineRule="atLeast"/>
              <w:ind w:leftChars="200" w:left="440" w:rightChars="50" w:right="110"/>
              <w:rPr>
                <w:rFonts w:ascii="Arial Narrow" w:hAnsi="Arial Narrow"/>
                <w:sz w:val="18"/>
                <w:szCs w:val="18"/>
              </w:rPr>
            </w:pPr>
          </w:p>
        </w:tc>
        <w:tc>
          <w:tcPr>
            <w:tcW w:w="266" w:type="dxa"/>
          </w:tcPr>
          <w:p w:rsidR="00F34877" w:rsidRPr="000C4A09" w:rsidRDefault="00F34877" w:rsidP="00D523F5">
            <w:pPr>
              <w:rPr>
                <w:rFonts w:ascii="Arial Narrow" w:hAnsi="Arial Narrow"/>
                <w:sz w:val="18"/>
                <w:szCs w:val="18"/>
              </w:rPr>
            </w:pPr>
          </w:p>
          <w:p w:rsidR="00F34877" w:rsidRPr="000C4A09" w:rsidRDefault="00F34877" w:rsidP="00D523F5">
            <w:pPr>
              <w:rPr>
                <w:rFonts w:ascii="Arial Narrow" w:hAnsi="Arial Narrow"/>
              </w:rPr>
            </w:pPr>
          </w:p>
          <w:p w:rsidR="00F34877" w:rsidRPr="000C4A09" w:rsidRDefault="00F34877" w:rsidP="00D523F5">
            <w:pPr>
              <w:rPr>
                <w:rFonts w:ascii="Arial Narrow" w:hAnsi="Arial Narrow"/>
              </w:rPr>
            </w:pPr>
          </w:p>
          <w:p w:rsidR="00F34877" w:rsidRPr="000C4A09" w:rsidRDefault="00F34877" w:rsidP="00D523F5">
            <w:pPr>
              <w:rPr>
                <w:rFonts w:ascii="Arial Narrow" w:hAnsi="Arial Narrow"/>
              </w:rPr>
            </w:pPr>
          </w:p>
          <w:p w:rsidR="00896326" w:rsidRPr="000C4A09" w:rsidRDefault="00896326" w:rsidP="00D523F5">
            <w:pPr>
              <w:rPr>
                <w:rFonts w:ascii="Arial Narrow" w:hAnsi="Arial Narrow"/>
              </w:rPr>
            </w:pPr>
          </w:p>
        </w:tc>
      </w:tr>
    </w:tbl>
    <w:p w:rsidR="00F34877" w:rsidRPr="000C4A09" w:rsidRDefault="00F34877" w:rsidP="00D523F5">
      <w:pPr>
        <w:rPr>
          <w:rFonts w:ascii="Arial Narrow" w:hAnsi="Arial Narrow"/>
        </w:rPr>
      </w:pPr>
    </w:p>
    <w:p w:rsidR="00BC3FDE" w:rsidRPr="000C4A09" w:rsidRDefault="00242473" w:rsidP="00D523F5">
      <w:pPr>
        <w:rPr>
          <w:rFonts w:ascii="Arial Narrow" w:hAnsi="Arial Narrow"/>
        </w:rPr>
      </w:pPr>
      <w:r w:rsidRPr="000C4A09">
        <w:rPr>
          <w:rFonts w:ascii="Arial Narrow" w:hAnsi="Arial Narrow" w:cs="Times"/>
          <w:noProof/>
          <w:color w:val="343A40"/>
          <w:lang w:val="en-GB" w:eastAsia="en-GB"/>
        </w:rPr>
        <w:lastRenderedPageBreak/>
        <w:drawing>
          <wp:inline distT="0" distB="0" distL="0" distR="0">
            <wp:extent cx="5934075" cy="816292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934075" cy="8162925"/>
                    </a:xfrm>
                    <a:prstGeom prst="rect">
                      <a:avLst/>
                    </a:prstGeom>
                    <a:noFill/>
                    <a:ln w="9525">
                      <a:noFill/>
                      <a:miter lim="800000"/>
                      <a:headEnd/>
                      <a:tailEnd/>
                    </a:ln>
                  </pic:spPr>
                </pic:pic>
              </a:graphicData>
            </a:graphic>
          </wp:inline>
        </w:drawing>
      </w:r>
    </w:p>
    <w:p w:rsidR="00242473" w:rsidRPr="000C4A09" w:rsidRDefault="00242473" w:rsidP="00D523F5">
      <w:pPr>
        <w:rPr>
          <w:rFonts w:ascii="Arial Narrow" w:hAnsi="Arial Narrow"/>
        </w:rPr>
      </w:pPr>
    </w:p>
    <w:p w:rsidR="00242473" w:rsidRPr="000C4A09" w:rsidRDefault="00242473" w:rsidP="00D523F5">
      <w:pPr>
        <w:rPr>
          <w:rFonts w:ascii="Arial Narrow" w:hAnsi="Arial Narrow"/>
        </w:rPr>
      </w:pPr>
    </w:p>
    <w:p w:rsidR="00242473" w:rsidRPr="000C4A09" w:rsidRDefault="00242473" w:rsidP="00D523F5">
      <w:pPr>
        <w:rPr>
          <w:rFonts w:ascii="Arial Narrow" w:hAnsi="Arial Narrow"/>
        </w:rPr>
      </w:pPr>
      <w:r w:rsidRPr="000C4A09">
        <w:rPr>
          <w:rFonts w:ascii="Arial Narrow" w:hAnsi="Arial Narrow" w:cs="Times"/>
          <w:noProof/>
          <w:color w:val="343A40"/>
          <w:lang w:val="en-GB" w:eastAsia="en-GB"/>
        </w:rPr>
        <w:lastRenderedPageBreak/>
        <w:drawing>
          <wp:inline distT="0" distB="0" distL="0" distR="0">
            <wp:extent cx="5934075" cy="8467725"/>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934075" cy="8467725"/>
                    </a:xfrm>
                    <a:prstGeom prst="rect">
                      <a:avLst/>
                    </a:prstGeom>
                    <a:noFill/>
                    <a:ln w="9525">
                      <a:noFill/>
                      <a:miter lim="800000"/>
                      <a:headEnd/>
                      <a:tailEnd/>
                    </a:ln>
                  </pic:spPr>
                </pic:pic>
              </a:graphicData>
            </a:graphic>
          </wp:inline>
        </w:drawing>
      </w:r>
    </w:p>
    <w:p w:rsidR="00242473" w:rsidRPr="000C4A09" w:rsidRDefault="00242473" w:rsidP="00D523F5">
      <w:pPr>
        <w:rPr>
          <w:rFonts w:ascii="Arial Narrow" w:hAnsi="Arial Narrow"/>
        </w:rPr>
      </w:pPr>
    </w:p>
    <w:p w:rsidR="00242473" w:rsidRPr="000C4A09" w:rsidRDefault="00242473" w:rsidP="00D523F5">
      <w:pPr>
        <w:rPr>
          <w:rFonts w:ascii="Arial Narrow" w:hAnsi="Arial Narrow"/>
        </w:rPr>
      </w:pPr>
    </w:p>
    <w:p w:rsidR="00242473" w:rsidRPr="000C4A09" w:rsidRDefault="00242473" w:rsidP="00D523F5">
      <w:pPr>
        <w:rPr>
          <w:rFonts w:ascii="Arial Narrow" w:hAnsi="Arial Narrow"/>
        </w:rPr>
      </w:pPr>
      <w:r w:rsidRPr="000C4A09">
        <w:rPr>
          <w:rFonts w:ascii="Arial Narrow" w:hAnsi="Arial Narrow" w:cs="Tahoma"/>
          <w:noProof/>
          <w:sz w:val="21"/>
          <w:szCs w:val="21"/>
          <w:lang w:val="en-GB" w:eastAsia="en-GB"/>
        </w:rPr>
        <w:drawing>
          <wp:inline distT="0" distB="0" distL="0" distR="0">
            <wp:extent cx="5934075" cy="8229600"/>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934075" cy="8229600"/>
                    </a:xfrm>
                    <a:prstGeom prst="rect">
                      <a:avLst/>
                    </a:prstGeom>
                    <a:noFill/>
                    <a:ln w="9525">
                      <a:noFill/>
                      <a:miter lim="800000"/>
                      <a:headEnd/>
                      <a:tailEnd/>
                    </a:ln>
                  </pic:spPr>
                </pic:pic>
              </a:graphicData>
            </a:graphic>
          </wp:inline>
        </w:drawing>
      </w:r>
    </w:p>
    <w:p w:rsidR="00242473" w:rsidRPr="000C4A09" w:rsidRDefault="00242473" w:rsidP="00D523F5">
      <w:pPr>
        <w:rPr>
          <w:rFonts w:ascii="Arial Narrow" w:hAnsi="Arial Narrow"/>
        </w:rPr>
      </w:pPr>
    </w:p>
    <w:p w:rsidR="00242473" w:rsidRPr="000C4A09" w:rsidRDefault="00242473" w:rsidP="00D523F5">
      <w:pPr>
        <w:rPr>
          <w:rFonts w:ascii="Arial Narrow" w:hAnsi="Arial Narrow"/>
        </w:rPr>
      </w:pPr>
      <w:r w:rsidRPr="000C4A09">
        <w:rPr>
          <w:rFonts w:ascii="Arial Narrow" w:hAnsi="Arial Narrow" w:cs="Tahoma"/>
          <w:noProof/>
          <w:sz w:val="21"/>
          <w:szCs w:val="21"/>
          <w:lang w:val="en-GB" w:eastAsia="en-GB"/>
        </w:rPr>
        <w:drawing>
          <wp:inline distT="0" distB="0" distL="0" distR="0">
            <wp:extent cx="5934075" cy="8201025"/>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5934075" cy="8201025"/>
                    </a:xfrm>
                    <a:prstGeom prst="rect">
                      <a:avLst/>
                    </a:prstGeom>
                    <a:noFill/>
                    <a:ln w="9525">
                      <a:noFill/>
                      <a:miter lim="800000"/>
                      <a:headEnd/>
                      <a:tailEnd/>
                    </a:ln>
                  </pic:spPr>
                </pic:pic>
              </a:graphicData>
            </a:graphic>
          </wp:inline>
        </w:drawing>
      </w:r>
    </w:p>
    <w:p w:rsidR="00242473" w:rsidRPr="000C4A09" w:rsidRDefault="00242473" w:rsidP="00D523F5">
      <w:pPr>
        <w:rPr>
          <w:rFonts w:ascii="Arial Narrow" w:hAnsi="Arial Narrow"/>
        </w:rPr>
      </w:pPr>
    </w:p>
    <w:p w:rsidR="00242473" w:rsidRPr="000C4A09" w:rsidRDefault="00242473" w:rsidP="00D523F5">
      <w:pPr>
        <w:rPr>
          <w:rFonts w:ascii="Arial Narrow" w:hAnsi="Arial Narrow"/>
        </w:rPr>
      </w:pPr>
    </w:p>
    <w:p w:rsidR="00242473" w:rsidRPr="000C4A09" w:rsidRDefault="00242473" w:rsidP="00D523F5">
      <w:pPr>
        <w:rPr>
          <w:rFonts w:ascii="Arial Narrow" w:hAnsi="Arial Narrow"/>
        </w:rPr>
      </w:pPr>
    </w:p>
    <w:p w:rsidR="00242473" w:rsidRPr="000C4A09" w:rsidRDefault="00242473" w:rsidP="00D523F5">
      <w:pPr>
        <w:rPr>
          <w:rFonts w:ascii="Arial Narrow" w:hAnsi="Arial Narrow"/>
        </w:rPr>
      </w:pPr>
      <w:r w:rsidRPr="000C4A09">
        <w:rPr>
          <w:rFonts w:ascii="Arial Narrow" w:hAnsi="Arial Narrow" w:cs="Tahoma"/>
          <w:noProof/>
          <w:sz w:val="21"/>
          <w:szCs w:val="21"/>
          <w:lang w:val="en-GB" w:eastAsia="en-GB"/>
        </w:rPr>
        <w:drawing>
          <wp:inline distT="0" distB="0" distL="0" distR="0">
            <wp:extent cx="5934075" cy="3324225"/>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5934075" cy="3324225"/>
                    </a:xfrm>
                    <a:prstGeom prst="rect">
                      <a:avLst/>
                    </a:prstGeom>
                    <a:noFill/>
                    <a:ln w="9525">
                      <a:noFill/>
                      <a:miter lim="800000"/>
                      <a:headEnd/>
                      <a:tailEnd/>
                    </a:ln>
                  </pic:spPr>
                </pic:pic>
              </a:graphicData>
            </a:graphic>
          </wp:inline>
        </w:drawing>
      </w:r>
    </w:p>
    <w:p w:rsidR="00242473" w:rsidRPr="000C4A09" w:rsidRDefault="00242473" w:rsidP="00D523F5">
      <w:pPr>
        <w:rPr>
          <w:rFonts w:ascii="Arial Narrow" w:hAnsi="Arial Narrow"/>
        </w:rPr>
      </w:pPr>
    </w:p>
    <w:sectPr w:rsidR="00242473" w:rsidRPr="000C4A09" w:rsidSect="000C4A09">
      <w:footerReference w:type="default" r:id="rId19"/>
      <w:type w:val="continuous"/>
      <w:pgSz w:w="11907" w:h="16834" w:code="9"/>
      <w:pgMar w:top="1520" w:right="1134" w:bottom="1440" w:left="1418" w:header="850" w:footer="283" w:gutter="0"/>
      <w:cols w:space="425"/>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3CF8" w:rsidRDefault="00263CF8" w:rsidP="00D523F5">
      <w:r>
        <w:separator/>
      </w:r>
    </w:p>
  </w:endnote>
  <w:endnote w:type="continuationSeparator" w:id="0">
    <w:p w:rsidR="00263CF8" w:rsidRDefault="00263CF8" w:rsidP="00D52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E8C" w:rsidRDefault="00815E8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276F54" w:rsidRPr="00E21FDB" w:rsidTr="005B28C4">
      <w:tc>
        <w:tcPr>
          <w:tcW w:w="3744" w:type="dxa"/>
          <w:tcBorders>
            <w:top w:val="double" w:sz="4" w:space="0" w:color="auto"/>
          </w:tcBorders>
        </w:tcPr>
        <w:p w:rsidR="00276F54" w:rsidRPr="00C93898" w:rsidRDefault="00276F54" w:rsidP="00815E8C">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sidR="00815E8C" w:rsidRPr="00815E8C">
            <w:rPr>
              <w:rFonts w:ascii="Arial Narrow" w:hAnsi="Arial Narrow"/>
            </w:rPr>
            <w:t>ECDC-QHSE-PR</w:t>
          </w:r>
          <w:r w:rsidRPr="00815E8C">
            <w:rPr>
              <w:rFonts w:ascii="Arial Narrow" w:hAnsi="Arial Narrow"/>
            </w:rPr>
            <w:t>-</w:t>
          </w:r>
          <w:r w:rsidR="00C82D9B">
            <w:rPr>
              <w:rFonts w:ascii="Arial Narrow" w:hAnsi="Arial Narrow"/>
            </w:rPr>
            <w:t>58</w:t>
          </w:r>
        </w:p>
      </w:tc>
      <w:tc>
        <w:tcPr>
          <w:tcW w:w="3744" w:type="dxa"/>
          <w:tcBorders>
            <w:top w:val="double" w:sz="4" w:space="0" w:color="auto"/>
          </w:tcBorders>
        </w:tcPr>
        <w:p w:rsidR="00276F54" w:rsidRPr="00C93898" w:rsidRDefault="00276F54" w:rsidP="00276F54">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276F54" w:rsidRPr="00C93898" w:rsidRDefault="00276F54" w:rsidP="00276F54">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276F54" w:rsidRPr="00E21FDB" w:rsidTr="005B28C4">
      <w:tc>
        <w:tcPr>
          <w:tcW w:w="3744" w:type="dxa"/>
        </w:tcPr>
        <w:p w:rsidR="00276F54" w:rsidRPr="00C93898" w:rsidRDefault="00276F54" w:rsidP="00276F54">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500AA0">
            <w:rPr>
              <w:rFonts w:ascii="Arial Narrow" w:hAnsi="Arial Narrow"/>
              <w:b/>
              <w:bCs/>
              <w:noProof/>
            </w:rPr>
            <w:t>3</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500AA0">
            <w:rPr>
              <w:rFonts w:ascii="Arial Narrow" w:hAnsi="Arial Narrow"/>
              <w:b/>
              <w:bCs/>
              <w:noProof/>
            </w:rPr>
            <w:t>9</w:t>
          </w:r>
          <w:r w:rsidRPr="00C93898">
            <w:rPr>
              <w:rFonts w:ascii="Arial Narrow" w:hAnsi="Arial Narrow"/>
              <w:b/>
              <w:bCs/>
            </w:rPr>
            <w:fldChar w:fldCharType="end"/>
          </w:r>
        </w:p>
      </w:tc>
      <w:tc>
        <w:tcPr>
          <w:tcW w:w="3744" w:type="dxa"/>
        </w:tcPr>
        <w:p w:rsidR="00276F54" w:rsidRPr="00C93898" w:rsidRDefault="00276F54" w:rsidP="00276F54">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276F54" w:rsidRPr="00C93898" w:rsidRDefault="00276F54" w:rsidP="00276F54">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9641D5" w:rsidRDefault="009641D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E8C" w:rsidRDefault="00815E8C">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815E8C" w:rsidRPr="00E21FDB" w:rsidTr="005B28C4">
      <w:tc>
        <w:tcPr>
          <w:tcW w:w="3744" w:type="dxa"/>
          <w:tcBorders>
            <w:top w:val="double" w:sz="4" w:space="0" w:color="auto"/>
          </w:tcBorders>
        </w:tcPr>
        <w:p w:rsidR="00815E8C" w:rsidRPr="00C93898" w:rsidRDefault="00815E8C" w:rsidP="00815E8C">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sidR="00C82D9B">
            <w:rPr>
              <w:rFonts w:ascii="Arial Narrow" w:hAnsi="Arial Narrow"/>
            </w:rPr>
            <w:t>ECDC-QHSE-PR-58</w:t>
          </w:r>
        </w:p>
      </w:tc>
      <w:tc>
        <w:tcPr>
          <w:tcW w:w="3744" w:type="dxa"/>
          <w:tcBorders>
            <w:top w:val="double" w:sz="4" w:space="0" w:color="auto"/>
          </w:tcBorders>
        </w:tcPr>
        <w:p w:rsidR="00815E8C" w:rsidRPr="00C93898" w:rsidRDefault="00815E8C" w:rsidP="00276F54">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815E8C" w:rsidRPr="00C93898" w:rsidRDefault="00815E8C" w:rsidP="00276F54">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815E8C" w:rsidRPr="00E21FDB" w:rsidTr="005B28C4">
      <w:tc>
        <w:tcPr>
          <w:tcW w:w="3744" w:type="dxa"/>
        </w:tcPr>
        <w:p w:rsidR="00815E8C" w:rsidRPr="00C93898" w:rsidRDefault="00815E8C" w:rsidP="00276F54">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500AA0">
            <w:rPr>
              <w:rFonts w:ascii="Arial Narrow" w:hAnsi="Arial Narrow"/>
              <w:b/>
              <w:bCs/>
              <w:noProof/>
            </w:rPr>
            <w:t>4</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500AA0">
            <w:rPr>
              <w:rFonts w:ascii="Arial Narrow" w:hAnsi="Arial Narrow"/>
              <w:b/>
              <w:bCs/>
              <w:noProof/>
            </w:rPr>
            <w:t>9</w:t>
          </w:r>
          <w:r w:rsidRPr="00C93898">
            <w:rPr>
              <w:rFonts w:ascii="Arial Narrow" w:hAnsi="Arial Narrow"/>
              <w:b/>
              <w:bCs/>
            </w:rPr>
            <w:fldChar w:fldCharType="end"/>
          </w:r>
        </w:p>
      </w:tc>
      <w:tc>
        <w:tcPr>
          <w:tcW w:w="3744" w:type="dxa"/>
        </w:tcPr>
        <w:p w:rsidR="00815E8C" w:rsidRPr="00C93898" w:rsidRDefault="00815E8C" w:rsidP="00276F54">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815E8C" w:rsidRPr="00C93898" w:rsidRDefault="00815E8C" w:rsidP="00276F54">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815E8C" w:rsidRDefault="00815E8C">
    <w:pPr>
      <w:pStyle w:val="Footer"/>
    </w:pPr>
    <w:bookmarkStart w:id="17" w:name="_GoBack"/>
    <w:bookmarkEnd w:id="17"/>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3CF8" w:rsidRDefault="00263CF8" w:rsidP="00D523F5">
      <w:r>
        <w:separator/>
      </w:r>
    </w:p>
  </w:footnote>
  <w:footnote w:type="continuationSeparator" w:id="0">
    <w:p w:rsidR="00263CF8" w:rsidRDefault="00263CF8" w:rsidP="00D523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E8C" w:rsidRDefault="00815E8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41D5" w:rsidRDefault="009641D5" w:rsidP="009641D5">
    <w:pPr>
      <w:pStyle w:val="Header"/>
      <w:pBdr>
        <w:bottom w:val="none" w:sz="0" w:space="0" w:color="auto"/>
      </w:pBdr>
      <w:tabs>
        <w:tab w:val="left" w:pos="1870"/>
        <w:tab w:val="left" w:pos="2272"/>
      </w:tabs>
      <w:jc w:val="both"/>
    </w:pPr>
    <w:r>
      <w:rPr>
        <w:noProof/>
        <w:lang w:val="en-GB" w:eastAsia="en-GB"/>
      </w:rPr>
      <w:drawing>
        <wp:anchor distT="0" distB="0" distL="114300" distR="114300" simplePos="0" relativeHeight="251658752" behindDoc="0" locked="0" layoutInCell="1" allowOverlap="1" wp14:anchorId="621205EA" wp14:editId="6879DF10">
          <wp:simplePos x="0" y="0"/>
          <wp:positionH relativeFrom="column">
            <wp:posOffset>0</wp:posOffset>
          </wp:positionH>
          <wp:positionV relativeFrom="paragraph">
            <wp:posOffset>15817</wp:posOffset>
          </wp:positionV>
          <wp:extent cx="1242060" cy="47942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9641D5" w:rsidTr="005B28C4">
      <w:tc>
        <w:tcPr>
          <w:tcW w:w="3190" w:type="dxa"/>
        </w:tcPr>
        <w:p w:rsidR="009641D5" w:rsidRDefault="009641D5" w:rsidP="009641D5">
          <w:pPr>
            <w:pStyle w:val="Header"/>
            <w:pBdr>
              <w:bottom w:val="none" w:sz="0" w:space="0" w:color="auto"/>
            </w:pBdr>
            <w:tabs>
              <w:tab w:val="left" w:pos="1870"/>
              <w:tab w:val="left" w:pos="2272"/>
            </w:tabs>
            <w:jc w:val="both"/>
          </w:pPr>
        </w:p>
      </w:tc>
      <w:tc>
        <w:tcPr>
          <w:tcW w:w="3190" w:type="dxa"/>
        </w:tcPr>
        <w:p w:rsidR="009641D5" w:rsidRDefault="009641D5" w:rsidP="009641D5">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Safe Work Requirement </w:t>
          </w:r>
        </w:p>
        <w:p w:rsidR="009641D5" w:rsidRPr="00C93898" w:rsidRDefault="009641D5" w:rsidP="009641D5">
          <w:pPr>
            <w:pStyle w:val="Header"/>
            <w:pBdr>
              <w:bottom w:val="none" w:sz="0" w:space="0" w:color="auto"/>
            </w:pBdr>
            <w:tabs>
              <w:tab w:val="left" w:pos="1870"/>
              <w:tab w:val="left" w:pos="2272"/>
            </w:tabs>
            <w:jc w:val="both"/>
            <w:rPr>
              <w:rFonts w:ascii="Arial Narrow" w:hAnsi="Arial Narrow"/>
            </w:rPr>
          </w:pPr>
          <w:r w:rsidRPr="009641D5">
            <w:rPr>
              <w:rFonts w:ascii="Arial Narrow" w:hAnsi="Arial Narrow"/>
            </w:rPr>
            <w:t>HSE Verification Program Procedure</w:t>
          </w:r>
        </w:p>
      </w:tc>
      <w:tc>
        <w:tcPr>
          <w:tcW w:w="3191" w:type="dxa"/>
        </w:tcPr>
        <w:p w:rsidR="009641D5" w:rsidRPr="00C93898" w:rsidRDefault="009641D5" w:rsidP="009641D5">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BC3FDE" w:rsidRPr="005D54F9" w:rsidRDefault="005D54F9" w:rsidP="009641D5">
    <w:pPr>
      <w:pStyle w:val="Header"/>
      <w:pBdr>
        <w:bottom w:val="none" w:sz="0" w:space="0" w:color="auto"/>
      </w:pBdr>
      <w:tabs>
        <w:tab w:val="left" w:pos="1870"/>
        <w:tab w:val="left" w:pos="2272"/>
      </w:tabs>
      <w:jc w:val="both"/>
    </w:pPr>
    <w:r>
      <w:tab/>
    </w:r>
    <w:r>
      <w:tab/>
    </w:r>
    <w:r w:rsidR="0007702D">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E8C" w:rsidRDefault="00815E8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9011D"/>
    <w:multiLevelType w:val="multilevel"/>
    <w:tmpl w:val="2BA2594E"/>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400"/>
        </w:tabs>
        <w:ind w:left="1134" w:hanging="567"/>
      </w:pPr>
      <w:rPr>
        <w:rFonts w:hint="default"/>
        <w:b/>
        <w:i w:val="0"/>
        <w:sz w:val="18"/>
        <w:szCs w:val="18"/>
      </w:rPr>
    </w:lvl>
    <w:lvl w:ilvl="2">
      <w:start w:val="1"/>
      <w:numFmt w:val="decimal"/>
      <w:pStyle w:val="Heading3"/>
      <w:lvlText w:val="%1.%2.%3"/>
      <w:lvlJc w:val="left"/>
      <w:pPr>
        <w:tabs>
          <w:tab w:val="num" w:pos="1985"/>
        </w:tabs>
        <w:ind w:left="1985" w:hanging="851"/>
      </w:pPr>
      <w:rPr>
        <w:rFonts w:hint="default"/>
        <w:b w:val="0"/>
        <w:i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02CE576B"/>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1E1B38BD"/>
    <w:multiLevelType w:val="hybridMultilevel"/>
    <w:tmpl w:val="2910A8EA"/>
    <w:lvl w:ilvl="0" w:tplc="92508A42">
      <w:start w:val="1"/>
      <w:numFmt w:val="upperLetter"/>
      <w:pStyle w:val="Heading6"/>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9245531"/>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 w15:restartNumberingAfterBreak="0">
    <w:nsid w:val="3FE57B25"/>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4B53689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6C64099B"/>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77461996"/>
    <w:multiLevelType w:val="hybridMultilevel"/>
    <w:tmpl w:val="AB72AF3A"/>
    <w:lvl w:ilvl="0" w:tplc="1624AC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7"/>
  </w:num>
  <w:num w:numId="4">
    <w:abstractNumId w:val="4"/>
  </w:num>
  <w:num w:numId="5">
    <w:abstractNumId w:val="5"/>
  </w:num>
  <w:num w:numId="6">
    <w:abstractNumId w:val="1"/>
  </w:num>
  <w:num w:numId="7">
    <w:abstractNumId w:val="6"/>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40"/>
  <w:drawingGridHorizontalSpacing w:val="11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523F5"/>
    <w:rsid w:val="0002381F"/>
    <w:rsid w:val="00037A4F"/>
    <w:rsid w:val="0004027F"/>
    <w:rsid w:val="000438EF"/>
    <w:rsid w:val="0007702D"/>
    <w:rsid w:val="0008256A"/>
    <w:rsid w:val="000B0684"/>
    <w:rsid w:val="000C202E"/>
    <w:rsid w:val="000C4A09"/>
    <w:rsid w:val="000E03E5"/>
    <w:rsid w:val="00110887"/>
    <w:rsid w:val="00112178"/>
    <w:rsid w:val="00112FA6"/>
    <w:rsid w:val="001322A5"/>
    <w:rsid w:val="001570AA"/>
    <w:rsid w:val="001751F3"/>
    <w:rsid w:val="0019237D"/>
    <w:rsid w:val="00197EFD"/>
    <w:rsid w:val="001A3E78"/>
    <w:rsid w:val="001B40C5"/>
    <w:rsid w:val="001C5B30"/>
    <w:rsid w:val="001D002F"/>
    <w:rsid w:val="00225BDE"/>
    <w:rsid w:val="00234D34"/>
    <w:rsid w:val="00242473"/>
    <w:rsid w:val="00263CF8"/>
    <w:rsid w:val="00276F54"/>
    <w:rsid w:val="002D02AF"/>
    <w:rsid w:val="002D6634"/>
    <w:rsid w:val="002E5F8A"/>
    <w:rsid w:val="0030241F"/>
    <w:rsid w:val="003160D9"/>
    <w:rsid w:val="0032073D"/>
    <w:rsid w:val="00325891"/>
    <w:rsid w:val="0038022A"/>
    <w:rsid w:val="003809F9"/>
    <w:rsid w:val="00401E85"/>
    <w:rsid w:val="004043CA"/>
    <w:rsid w:val="00420AFC"/>
    <w:rsid w:val="0043397C"/>
    <w:rsid w:val="00441471"/>
    <w:rsid w:val="004422B7"/>
    <w:rsid w:val="00465F1C"/>
    <w:rsid w:val="00471C92"/>
    <w:rsid w:val="0047541D"/>
    <w:rsid w:val="00484A80"/>
    <w:rsid w:val="0048594A"/>
    <w:rsid w:val="00496079"/>
    <w:rsid w:val="004A156E"/>
    <w:rsid w:val="004F4D34"/>
    <w:rsid w:val="00500AA0"/>
    <w:rsid w:val="00511F92"/>
    <w:rsid w:val="005120CA"/>
    <w:rsid w:val="005354A4"/>
    <w:rsid w:val="0054105B"/>
    <w:rsid w:val="005A3C05"/>
    <w:rsid w:val="005B4E5C"/>
    <w:rsid w:val="005C49A3"/>
    <w:rsid w:val="005C713D"/>
    <w:rsid w:val="005D54F9"/>
    <w:rsid w:val="00606316"/>
    <w:rsid w:val="0061451E"/>
    <w:rsid w:val="0061753B"/>
    <w:rsid w:val="00617F29"/>
    <w:rsid w:val="00652E8A"/>
    <w:rsid w:val="006A12AA"/>
    <w:rsid w:val="006A464F"/>
    <w:rsid w:val="006E127F"/>
    <w:rsid w:val="0073796F"/>
    <w:rsid w:val="00747D0D"/>
    <w:rsid w:val="007808E1"/>
    <w:rsid w:val="007A595E"/>
    <w:rsid w:val="007C7E77"/>
    <w:rsid w:val="007F2BD1"/>
    <w:rsid w:val="00815E8C"/>
    <w:rsid w:val="008418DC"/>
    <w:rsid w:val="0084403F"/>
    <w:rsid w:val="00861682"/>
    <w:rsid w:val="0089470A"/>
    <w:rsid w:val="00896326"/>
    <w:rsid w:val="0089713D"/>
    <w:rsid w:val="008D01FA"/>
    <w:rsid w:val="008D3A8F"/>
    <w:rsid w:val="008E1AB9"/>
    <w:rsid w:val="008E2357"/>
    <w:rsid w:val="008F1446"/>
    <w:rsid w:val="00905EE7"/>
    <w:rsid w:val="00927973"/>
    <w:rsid w:val="0093400E"/>
    <w:rsid w:val="00934D67"/>
    <w:rsid w:val="00952083"/>
    <w:rsid w:val="0095514D"/>
    <w:rsid w:val="00955468"/>
    <w:rsid w:val="009641D5"/>
    <w:rsid w:val="009774A0"/>
    <w:rsid w:val="009C47E7"/>
    <w:rsid w:val="009D4A71"/>
    <w:rsid w:val="009F33DE"/>
    <w:rsid w:val="00A03AA3"/>
    <w:rsid w:val="00A4487E"/>
    <w:rsid w:val="00A522B4"/>
    <w:rsid w:val="00A85B27"/>
    <w:rsid w:val="00A93D31"/>
    <w:rsid w:val="00AE2346"/>
    <w:rsid w:val="00AE6144"/>
    <w:rsid w:val="00B36E86"/>
    <w:rsid w:val="00B92137"/>
    <w:rsid w:val="00BC3FDE"/>
    <w:rsid w:val="00BD3ABE"/>
    <w:rsid w:val="00BE5706"/>
    <w:rsid w:val="00C43225"/>
    <w:rsid w:val="00C62C74"/>
    <w:rsid w:val="00C82D9B"/>
    <w:rsid w:val="00C90EF8"/>
    <w:rsid w:val="00CA2144"/>
    <w:rsid w:val="00CA7668"/>
    <w:rsid w:val="00CC3224"/>
    <w:rsid w:val="00CC7416"/>
    <w:rsid w:val="00CE0E05"/>
    <w:rsid w:val="00D2204F"/>
    <w:rsid w:val="00D2653D"/>
    <w:rsid w:val="00D318D3"/>
    <w:rsid w:val="00D42278"/>
    <w:rsid w:val="00D434BA"/>
    <w:rsid w:val="00D523F5"/>
    <w:rsid w:val="00D9632C"/>
    <w:rsid w:val="00DA0334"/>
    <w:rsid w:val="00DA7F39"/>
    <w:rsid w:val="00DB024C"/>
    <w:rsid w:val="00DD2C4C"/>
    <w:rsid w:val="00E40657"/>
    <w:rsid w:val="00E6761C"/>
    <w:rsid w:val="00E933C1"/>
    <w:rsid w:val="00EB50C8"/>
    <w:rsid w:val="00EF36DE"/>
    <w:rsid w:val="00EF7CB2"/>
    <w:rsid w:val="00F34877"/>
    <w:rsid w:val="00F437C1"/>
    <w:rsid w:val="00F90D45"/>
    <w:rsid w:val="00FA56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748C0E2-B43C-4FD3-BB97-586A00F78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471"/>
    <w:pPr>
      <w:widowControl w:val="0"/>
      <w:jc w:val="both"/>
    </w:pPr>
    <w:rPr>
      <w:kern w:val="2"/>
      <w:szCs w:val="24"/>
    </w:rPr>
  </w:style>
  <w:style w:type="paragraph" w:styleId="Heading1">
    <w:name w:val="heading 1"/>
    <w:basedOn w:val="Normal"/>
    <w:link w:val="Heading1Char"/>
    <w:qFormat/>
    <w:rsid w:val="00BE5706"/>
    <w:pPr>
      <w:keepLines/>
      <w:widowControl/>
      <w:numPr>
        <w:numId w:val="2"/>
      </w:numPr>
      <w:tabs>
        <w:tab w:val="left" w:pos="0"/>
      </w:tabs>
      <w:overflowPunct w:val="0"/>
      <w:autoSpaceDE w:val="0"/>
      <w:autoSpaceDN w:val="0"/>
      <w:adjustRightInd w:val="0"/>
      <w:spacing w:before="240" w:after="240"/>
      <w:jc w:val="left"/>
      <w:textAlignment w:val="baseline"/>
      <w:outlineLvl w:val="0"/>
    </w:pPr>
    <w:rPr>
      <w:rFonts w:eastAsia="Arial" w:cs="Times New Roman"/>
      <w:b/>
      <w:caps/>
      <w:kern w:val="28"/>
      <w:sz w:val="18"/>
      <w:szCs w:val="20"/>
      <w:lang w:val="en-GB" w:eastAsia="en-US"/>
    </w:rPr>
  </w:style>
  <w:style w:type="paragraph" w:styleId="Heading2">
    <w:name w:val="heading 2"/>
    <w:basedOn w:val="Normal"/>
    <w:link w:val="Heading2Char"/>
    <w:qFormat/>
    <w:rsid w:val="00F34877"/>
    <w:pPr>
      <w:keepLines/>
      <w:widowControl/>
      <w:numPr>
        <w:ilvl w:val="1"/>
        <w:numId w:val="2"/>
      </w:numPr>
      <w:overflowPunct w:val="0"/>
      <w:autoSpaceDE w:val="0"/>
      <w:autoSpaceDN w:val="0"/>
      <w:adjustRightInd w:val="0"/>
      <w:spacing w:before="240" w:after="120"/>
      <w:jc w:val="left"/>
      <w:textAlignment w:val="baseline"/>
      <w:outlineLvl w:val="1"/>
    </w:pPr>
    <w:rPr>
      <w:rFonts w:eastAsia="SimSun" w:cs="Times New Roman"/>
      <w:b/>
      <w:kern w:val="0"/>
      <w:szCs w:val="20"/>
      <w:lang w:val="en-GB" w:eastAsia="en-US"/>
    </w:rPr>
  </w:style>
  <w:style w:type="paragraph" w:styleId="Heading3">
    <w:name w:val="heading 3"/>
    <w:basedOn w:val="Normal"/>
    <w:link w:val="Heading3Char"/>
    <w:qFormat/>
    <w:rsid w:val="00F34877"/>
    <w:pPr>
      <w:keepNext/>
      <w:keepLines/>
      <w:widowControl/>
      <w:numPr>
        <w:ilvl w:val="2"/>
        <w:numId w:val="2"/>
      </w:numPr>
      <w:overflowPunct w:val="0"/>
      <w:autoSpaceDE w:val="0"/>
      <w:autoSpaceDN w:val="0"/>
      <w:adjustRightInd w:val="0"/>
      <w:spacing w:before="180" w:after="120"/>
      <w:jc w:val="left"/>
      <w:textAlignment w:val="baseline"/>
      <w:outlineLvl w:val="2"/>
    </w:pPr>
    <w:rPr>
      <w:rFonts w:eastAsia="SimSun" w:cs="Times New Roman"/>
      <w:kern w:val="0"/>
      <w:szCs w:val="20"/>
      <w:lang w:val="en-GB" w:eastAsia="en-US"/>
    </w:rPr>
  </w:style>
  <w:style w:type="paragraph" w:styleId="Heading6">
    <w:name w:val="heading 6"/>
    <w:basedOn w:val="Normal"/>
    <w:next w:val="Normal"/>
    <w:link w:val="Heading6Char"/>
    <w:autoRedefine/>
    <w:uiPriority w:val="9"/>
    <w:unhideWhenUsed/>
    <w:qFormat/>
    <w:rsid w:val="00BD3ABE"/>
    <w:pPr>
      <w:keepNext/>
      <w:keepLines/>
      <w:numPr>
        <w:numId w:val="1"/>
      </w:numPr>
      <w:autoSpaceDE w:val="0"/>
      <w:autoSpaceDN w:val="0"/>
      <w:adjustRightInd w:val="0"/>
      <w:spacing w:afterLines="50" w:line="400" w:lineRule="exact"/>
      <w:jc w:val="left"/>
      <w:outlineLvl w:val="5"/>
    </w:pPr>
    <w:rPr>
      <w:rFonts w:eastAsia="Arial"/>
      <w:bCs/>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BD3ABE"/>
    <w:rPr>
      <w:rFonts w:eastAsia="Arial"/>
      <w:bCs/>
      <w:szCs w:val="24"/>
    </w:rPr>
  </w:style>
  <w:style w:type="paragraph" w:styleId="Header">
    <w:name w:val="header"/>
    <w:basedOn w:val="Normal"/>
    <w:link w:val="HeaderChar"/>
    <w:uiPriority w:val="99"/>
    <w:unhideWhenUsed/>
    <w:rsid w:val="00D523F5"/>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523F5"/>
    <w:rPr>
      <w:kern w:val="2"/>
      <w:sz w:val="18"/>
      <w:szCs w:val="18"/>
    </w:rPr>
  </w:style>
  <w:style w:type="paragraph" w:styleId="Footer">
    <w:name w:val="footer"/>
    <w:basedOn w:val="Normal"/>
    <w:link w:val="FooterChar"/>
    <w:uiPriority w:val="99"/>
    <w:unhideWhenUsed/>
    <w:rsid w:val="00D523F5"/>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523F5"/>
    <w:rPr>
      <w:kern w:val="2"/>
      <w:sz w:val="18"/>
      <w:szCs w:val="18"/>
    </w:rPr>
  </w:style>
  <w:style w:type="table" w:styleId="TableGrid">
    <w:name w:val="Table Grid"/>
    <w:basedOn w:val="TableNormal"/>
    <w:uiPriority w:val="39"/>
    <w:rsid w:val="00D52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381F"/>
    <w:rPr>
      <w:sz w:val="18"/>
      <w:szCs w:val="18"/>
    </w:rPr>
  </w:style>
  <w:style w:type="character" w:customStyle="1" w:styleId="BalloonTextChar">
    <w:name w:val="Balloon Text Char"/>
    <w:basedOn w:val="DefaultParagraphFont"/>
    <w:link w:val="BalloonText"/>
    <w:uiPriority w:val="99"/>
    <w:semiHidden/>
    <w:rsid w:val="0002381F"/>
    <w:rPr>
      <w:kern w:val="2"/>
      <w:sz w:val="18"/>
      <w:szCs w:val="18"/>
    </w:rPr>
  </w:style>
  <w:style w:type="paragraph" w:customStyle="1" w:styleId="foreword">
    <w:name w:val="foreword"/>
    <w:basedOn w:val="Normal"/>
    <w:rsid w:val="00896326"/>
    <w:pPr>
      <w:keepLines/>
      <w:widowControl/>
      <w:spacing w:after="120"/>
    </w:pPr>
    <w:rPr>
      <w:rFonts w:eastAsia="SimSun" w:cs="Times New Roman"/>
      <w:kern w:val="0"/>
      <w:szCs w:val="20"/>
      <w:lang w:val="en-GB" w:eastAsia="en-US"/>
    </w:rPr>
  </w:style>
  <w:style w:type="character" w:customStyle="1" w:styleId="Heading1Char">
    <w:name w:val="Heading 1 Char"/>
    <w:basedOn w:val="DefaultParagraphFont"/>
    <w:link w:val="Heading1"/>
    <w:rsid w:val="00BE5706"/>
    <w:rPr>
      <w:rFonts w:eastAsia="Arial" w:cs="Times New Roman"/>
      <w:b/>
      <w:caps/>
      <w:kern w:val="28"/>
      <w:sz w:val="18"/>
      <w:szCs w:val="20"/>
      <w:lang w:val="en-GB" w:eastAsia="en-US"/>
    </w:rPr>
  </w:style>
  <w:style w:type="character" w:customStyle="1" w:styleId="Heading2Char">
    <w:name w:val="Heading 2 Char"/>
    <w:basedOn w:val="DefaultParagraphFont"/>
    <w:link w:val="Heading2"/>
    <w:rsid w:val="00F34877"/>
    <w:rPr>
      <w:rFonts w:eastAsia="SimSun" w:cs="Times New Roman"/>
      <w:b/>
      <w:szCs w:val="20"/>
      <w:lang w:val="en-GB" w:eastAsia="en-US"/>
    </w:rPr>
  </w:style>
  <w:style w:type="character" w:customStyle="1" w:styleId="Heading3Char">
    <w:name w:val="Heading 3 Char"/>
    <w:basedOn w:val="DefaultParagraphFont"/>
    <w:link w:val="Heading3"/>
    <w:rsid w:val="00F34877"/>
    <w:rPr>
      <w:rFonts w:eastAsia="SimSun" w:cs="Times New Roman"/>
      <w:szCs w:val="20"/>
      <w:lang w:val="en-GB" w:eastAsia="en-US"/>
    </w:rPr>
  </w:style>
  <w:style w:type="paragraph" w:styleId="BodyText">
    <w:name w:val="Body Text"/>
    <w:basedOn w:val="Normal"/>
    <w:link w:val="BodyTextChar"/>
    <w:rsid w:val="00F34877"/>
    <w:pPr>
      <w:widowControl/>
      <w:jc w:val="left"/>
    </w:pPr>
    <w:rPr>
      <w:rFonts w:eastAsia="SimSun" w:cs="Times New Roman"/>
      <w:color w:val="000000"/>
      <w:kern w:val="0"/>
      <w:sz w:val="24"/>
      <w:szCs w:val="20"/>
      <w:lang w:eastAsia="en-US"/>
    </w:rPr>
  </w:style>
  <w:style w:type="character" w:customStyle="1" w:styleId="BodyTextChar">
    <w:name w:val="Body Text Char"/>
    <w:basedOn w:val="DefaultParagraphFont"/>
    <w:link w:val="BodyText"/>
    <w:rsid w:val="00F34877"/>
    <w:rPr>
      <w:rFonts w:eastAsia="SimSun" w:cs="Times New Roman"/>
      <w:color w:val="000000"/>
      <w:sz w:val="24"/>
      <w:szCs w:val="20"/>
      <w:lang w:eastAsia="en-US"/>
    </w:rPr>
  </w:style>
  <w:style w:type="paragraph" w:customStyle="1" w:styleId="Default">
    <w:name w:val="Default"/>
    <w:rsid w:val="00F34877"/>
    <w:pPr>
      <w:widowControl w:val="0"/>
      <w:autoSpaceDE w:val="0"/>
      <w:autoSpaceDN w:val="0"/>
      <w:adjustRightInd w:val="0"/>
    </w:pPr>
    <w:rPr>
      <w:rFonts w:ascii="Century Gothic" w:eastAsia="SimSun" w:hAnsi="Century Gothic" w:cs="Century Gothic"/>
      <w:color w:val="000000"/>
      <w:sz w:val="24"/>
      <w:szCs w:val="24"/>
    </w:rPr>
  </w:style>
  <w:style w:type="paragraph" w:customStyle="1" w:styleId="headingunnumbered">
    <w:name w:val="heading unnumbered"/>
    <w:basedOn w:val="Normal"/>
    <w:rsid w:val="005C49A3"/>
    <w:pPr>
      <w:keepNext/>
      <w:keepLines/>
      <w:widowControl/>
      <w:spacing w:after="120"/>
      <w:jc w:val="left"/>
    </w:pPr>
    <w:rPr>
      <w:rFonts w:eastAsia="SimSun" w:cs="Times New Roman"/>
      <w:b/>
      <w:kern w:val="0"/>
      <w:sz w:val="24"/>
      <w:szCs w:val="20"/>
      <w:lang w:val="en-GB" w:eastAsia="en-US"/>
    </w:rPr>
  </w:style>
  <w:style w:type="paragraph" w:styleId="TOCHeading">
    <w:name w:val="TOC Heading"/>
    <w:basedOn w:val="Heading1"/>
    <w:next w:val="Normal"/>
    <w:uiPriority w:val="39"/>
    <w:semiHidden/>
    <w:unhideWhenUsed/>
    <w:qFormat/>
    <w:rsid w:val="004A156E"/>
    <w:pPr>
      <w:keepNext/>
      <w:numPr>
        <w:numId w:val="0"/>
      </w:numPr>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365F91" w:themeColor="accent1" w:themeShade="BF"/>
      <w:kern w:val="0"/>
      <w:sz w:val="28"/>
      <w:szCs w:val="28"/>
      <w:lang w:val="en-US" w:eastAsia="zh-CN"/>
    </w:rPr>
  </w:style>
  <w:style w:type="paragraph" w:styleId="TOC1">
    <w:name w:val="toc 1"/>
    <w:basedOn w:val="Normal"/>
    <w:next w:val="Normal"/>
    <w:autoRedefine/>
    <w:uiPriority w:val="39"/>
    <w:unhideWhenUsed/>
    <w:rsid w:val="007A595E"/>
    <w:pPr>
      <w:tabs>
        <w:tab w:val="left" w:pos="0"/>
        <w:tab w:val="left" w:pos="420"/>
        <w:tab w:val="right" w:leader="dot" w:pos="9240"/>
      </w:tabs>
      <w:spacing w:line="360" w:lineRule="auto"/>
    </w:pPr>
    <w:rPr>
      <w:rFonts w:eastAsia="Arial"/>
      <w:sz w:val="18"/>
    </w:rPr>
  </w:style>
  <w:style w:type="character" w:styleId="Hyperlink">
    <w:name w:val="Hyperlink"/>
    <w:basedOn w:val="DefaultParagraphFont"/>
    <w:uiPriority w:val="99"/>
    <w:unhideWhenUsed/>
    <w:rsid w:val="004A156E"/>
    <w:rPr>
      <w:color w:val="0000FF" w:themeColor="hyperlink"/>
      <w:u w:val="single"/>
    </w:rPr>
  </w:style>
  <w:style w:type="paragraph" w:styleId="ListParagraph">
    <w:name w:val="List Paragraph"/>
    <w:basedOn w:val="Normal"/>
    <w:uiPriority w:val="34"/>
    <w:qFormat/>
    <w:rsid w:val="001751F3"/>
    <w:pPr>
      <w:ind w:firstLineChars="200" w:firstLine="420"/>
    </w:pPr>
  </w:style>
  <w:style w:type="paragraph" w:styleId="TOC2">
    <w:name w:val="toc 2"/>
    <w:basedOn w:val="Normal"/>
    <w:next w:val="Normal"/>
    <w:autoRedefine/>
    <w:uiPriority w:val="39"/>
    <w:unhideWhenUsed/>
    <w:rsid w:val="007A595E"/>
    <w:pPr>
      <w:tabs>
        <w:tab w:val="left" w:pos="0"/>
        <w:tab w:val="left" w:pos="426"/>
        <w:tab w:val="right" w:leader="dot" w:pos="9240"/>
      </w:tabs>
      <w:spacing w:line="360" w:lineRule="auto"/>
    </w:pPr>
    <w:rPr>
      <w:rFonts w:eastAsia="Arial"/>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402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013088-FA85-4F6B-85BF-6E9C547CC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9</Pages>
  <Words>770</Words>
  <Characters>4395</Characters>
  <Application>Microsoft Office Word</Application>
  <DocSecurity>0</DocSecurity>
  <Lines>36</Lines>
  <Paragraphs>10</Paragraphs>
  <ScaleCrop>false</ScaleCrop>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GW164</dc:creator>
  <cp:lastModifiedBy>mohamed abdelkhalek</cp:lastModifiedBy>
  <cp:revision>40</cp:revision>
  <dcterms:created xsi:type="dcterms:W3CDTF">2017-03-08T06:00:00Z</dcterms:created>
  <dcterms:modified xsi:type="dcterms:W3CDTF">2023-03-02T12:51:00Z</dcterms:modified>
</cp:coreProperties>
</file>