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3D3" w:rsidRDefault="00BC23D3" w:rsidP="00BC23D3">
      <w:pPr>
        <w:tabs>
          <w:tab w:val="right" w:pos="1765"/>
        </w:tabs>
        <w:jc w:val="center"/>
        <w:rPr>
          <w:sz w:val="21"/>
          <w:lang w:bidi="ar-EG"/>
        </w:rPr>
      </w:pPr>
    </w:p>
    <w:p w:rsidR="00BC23D3" w:rsidRDefault="00BC23D3" w:rsidP="00BC23D3">
      <w:pPr>
        <w:tabs>
          <w:tab w:val="right" w:pos="1765"/>
        </w:tabs>
        <w:jc w:val="center"/>
        <w:rPr>
          <w:sz w:val="21"/>
        </w:rPr>
      </w:pPr>
    </w:p>
    <w:p w:rsidR="00BC23D3" w:rsidRDefault="00BC23D3" w:rsidP="00BC23D3">
      <w:pPr>
        <w:tabs>
          <w:tab w:val="right" w:pos="1765"/>
        </w:tabs>
        <w:jc w:val="center"/>
        <w:rPr>
          <w:sz w:val="21"/>
        </w:rPr>
      </w:pPr>
    </w:p>
    <w:p w:rsidR="00BC23D3" w:rsidRDefault="00BC23D3" w:rsidP="00BC23D3">
      <w:pPr>
        <w:tabs>
          <w:tab w:val="right" w:pos="1765"/>
        </w:tabs>
        <w:jc w:val="center"/>
        <w:rPr>
          <w:sz w:val="21"/>
        </w:rPr>
      </w:pPr>
    </w:p>
    <w:p w:rsidR="00BC23D3" w:rsidRDefault="00BC23D3" w:rsidP="00BC23D3">
      <w:pPr>
        <w:tabs>
          <w:tab w:val="right" w:pos="1765"/>
        </w:tabs>
        <w:jc w:val="center"/>
        <w:rPr>
          <w:sz w:val="21"/>
        </w:rPr>
      </w:pPr>
    </w:p>
    <w:p w:rsidR="00BC23D3" w:rsidRDefault="00BC23D3" w:rsidP="00BC23D3">
      <w:pPr>
        <w:tabs>
          <w:tab w:val="right" w:pos="1765"/>
        </w:tabs>
        <w:jc w:val="center"/>
        <w:rPr>
          <w:sz w:val="21"/>
        </w:rPr>
      </w:pPr>
    </w:p>
    <w:p w:rsidR="00BC23D3" w:rsidRDefault="00BC23D3" w:rsidP="00BC23D3">
      <w:pPr>
        <w:tabs>
          <w:tab w:val="right" w:pos="1765"/>
        </w:tabs>
        <w:jc w:val="center"/>
        <w:rPr>
          <w:sz w:val="21"/>
        </w:rPr>
      </w:pPr>
    </w:p>
    <w:p w:rsidR="00BC23D3" w:rsidRDefault="00BC23D3" w:rsidP="00BC23D3">
      <w:pPr>
        <w:tabs>
          <w:tab w:val="right" w:pos="1765"/>
        </w:tabs>
        <w:jc w:val="center"/>
        <w:rPr>
          <w:sz w:val="21"/>
        </w:rPr>
      </w:pPr>
    </w:p>
    <w:p w:rsidR="00BC23D3" w:rsidRDefault="00BC23D3" w:rsidP="00BC23D3">
      <w:pPr>
        <w:tabs>
          <w:tab w:val="right" w:pos="1765"/>
        </w:tabs>
        <w:jc w:val="center"/>
        <w:rPr>
          <w:sz w:val="21"/>
        </w:rPr>
      </w:pPr>
    </w:p>
    <w:p w:rsidR="00BC23D3" w:rsidRDefault="00BC23D3" w:rsidP="00BC23D3">
      <w:pPr>
        <w:tabs>
          <w:tab w:val="right" w:pos="1765"/>
        </w:tabs>
        <w:jc w:val="center"/>
        <w:rPr>
          <w:sz w:val="21"/>
        </w:rPr>
      </w:pPr>
    </w:p>
    <w:p w:rsidR="00BC23D3" w:rsidRDefault="00BC23D3" w:rsidP="00BC23D3">
      <w:pPr>
        <w:tabs>
          <w:tab w:val="right" w:pos="1765"/>
        </w:tabs>
        <w:jc w:val="center"/>
        <w:rPr>
          <w:sz w:val="21"/>
        </w:rPr>
      </w:pPr>
    </w:p>
    <w:p w:rsidR="00BC23D3" w:rsidRDefault="00BC23D3" w:rsidP="00BC23D3">
      <w:pPr>
        <w:tabs>
          <w:tab w:val="right" w:pos="1765"/>
        </w:tabs>
        <w:jc w:val="center"/>
        <w:rPr>
          <w:sz w:val="21"/>
        </w:rPr>
      </w:pPr>
    </w:p>
    <w:p w:rsidR="00BC23D3" w:rsidRDefault="00BC23D3" w:rsidP="00BC23D3">
      <w:pPr>
        <w:tabs>
          <w:tab w:val="right" w:pos="1765"/>
        </w:tabs>
        <w:jc w:val="center"/>
        <w:rPr>
          <w:sz w:val="21"/>
        </w:rPr>
      </w:pPr>
    </w:p>
    <w:p w:rsidR="00BC23D3" w:rsidRDefault="00BC23D3" w:rsidP="00BC23D3">
      <w:pPr>
        <w:tabs>
          <w:tab w:val="right" w:pos="1765"/>
        </w:tabs>
        <w:jc w:val="center"/>
        <w:rPr>
          <w:sz w:val="21"/>
        </w:rPr>
      </w:pPr>
    </w:p>
    <w:p w:rsidR="00BC23D3" w:rsidRDefault="00BC23D3" w:rsidP="00BC23D3">
      <w:pPr>
        <w:tabs>
          <w:tab w:val="right" w:pos="1765"/>
        </w:tabs>
        <w:jc w:val="center"/>
        <w:rPr>
          <w:sz w:val="21"/>
        </w:rPr>
      </w:pPr>
    </w:p>
    <w:p w:rsidR="00BC23D3" w:rsidRDefault="00BC23D3" w:rsidP="00BC23D3">
      <w:pPr>
        <w:tabs>
          <w:tab w:val="right" w:pos="1765"/>
        </w:tabs>
        <w:jc w:val="center"/>
        <w:rPr>
          <w:sz w:val="21"/>
        </w:rPr>
      </w:pPr>
    </w:p>
    <w:p w:rsidR="00BC23D3" w:rsidRDefault="00BC23D3" w:rsidP="00BC23D3">
      <w:pPr>
        <w:tabs>
          <w:tab w:val="right" w:pos="1765"/>
        </w:tabs>
        <w:jc w:val="center"/>
        <w:rPr>
          <w:sz w:val="21"/>
        </w:rPr>
      </w:pPr>
    </w:p>
    <w:p w:rsidR="00BC23D3" w:rsidRDefault="00BC23D3" w:rsidP="00BC23D3">
      <w:pPr>
        <w:tabs>
          <w:tab w:val="right" w:pos="1765"/>
        </w:tabs>
        <w:jc w:val="center"/>
        <w:rPr>
          <w:sz w:val="21"/>
        </w:rPr>
      </w:pPr>
    </w:p>
    <w:p w:rsidR="00BC23D3" w:rsidRDefault="00BC23D3" w:rsidP="00BC23D3">
      <w:pPr>
        <w:tabs>
          <w:tab w:val="right" w:pos="1765"/>
        </w:tabs>
        <w:jc w:val="center"/>
        <w:rPr>
          <w:sz w:val="21"/>
        </w:rPr>
      </w:pPr>
    </w:p>
    <w:p w:rsidR="00BC23D3" w:rsidRDefault="00BC23D3" w:rsidP="00BC23D3">
      <w:pPr>
        <w:tabs>
          <w:tab w:val="right" w:pos="1765"/>
        </w:tabs>
        <w:jc w:val="center"/>
        <w:rPr>
          <w:sz w:val="21"/>
        </w:rPr>
      </w:pPr>
    </w:p>
    <w:p w:rsidR="00BC23D3" w:rsidRDefault="00BC23D3" w:rsidP="00BC23D3">
      <w:pPr>
        <w:tabs>
          <w:tab w:val="right" w:pos="1765"/>
        </w:tabs>
        <w:jc w:val="center"/>
        <w:rPr>
          <w:sz w:val="21"/>
        </w:rPr>
      </w:pPr>
    </w:p>
    <w:p w:rsidR="00BC23D3" w:rsidRDefault="00BC23D3" w:rsidP="00BC23D3">
      <w:pPr>
        <w:tabs>
          <w:tab w:val="right" w:pos="1765"/>
        </w:tabs>
        <w:jc w:val="center"/>
        <w:rPr>
          <w:sz w:val="21"/>
        </w:rPr>
      </w:pPr>
    </w:p>
    <w:p w:rsidR="00BC23D3" w:rsidRDefault="00BC23D3" w:rsidP="00BC23D3">
      <w:pPr>
        <w:tabs>
          <w:tab w:val="right" w:pos="1765"/>
        </w:tabs>
        <w:jc w:val="center"/>
        <w:rPr>
          <w:sz w:val="21"/>
        </w:rPr>
      </w:pPr>
    </w:p>
    <w:p w:rsidR="00BC23D3" w:rsidRPr="005A3C05" w:rsidRDefault="00BC23D3" w:rsidP="00BC23D3">
      <w:pPr>
        <w:tabs>
          <w:tab w:val="right" w:pos="1509"/>
        </w:tabs>
        <w:jc w:val="center"/>
        <w:rPr>
          <w:b/>
          <w:sz w:val="28"/>
          <w:szCs w:val="28"/>
        </w:rPr>
      </w:pPr>
      <w:r w:rsidRPr="005A3C05">
        <w:rPr>
          <w:rFonts w:hint="eastAsia"/>
          <w:b/>
          <w:sz w:val="28"/>
          <w:szCs w:val="28"/>
        </w:rPr>
        <w:t>Safe Work Requirement</w:t>
      </w:r>
    </w:p>
    <w:p w:rsidR="00BC23D3" w:rsidRPr="005A3C05" w:rsidRDefault="00BC23D3" w:rsidP="00BC23D3">
      <w:pPr>
        <w:tabs>
          <w:tab w:val="right" w:pos="1765"/>
        </w:tabs>
        <w:jc w:val="center"/>
        <w:rPr>
          <w:b/>
          <w:sz w:val="21"/>
        </w:rPr>
      </w:pPr>
    </w:p>
    <w:p w:rsidR="00BC23D3" w:rsidRPr="00E32564" w:rsidRDefault="001F1423" w:rsidP="000D5375">
      <w:pPr>
        <w:pStyle w:val="headingunnumbered"/>
        <w:tabs>
          <w:tab w:val="right" w:pos="9356"/>
        </w:tabs>
        <w:spacing w:after="0"/>
        <w:jc w:val="center"/>
        <w:rPr>
          <w:rFonts w:ascii="Arial Narrow" w:hAnsi="Arial Narrow"/>
          <w:sz w:val="44"/>
          <w:szCs w:val="44"/>
        </w:rPr>
      </w:pPr>
      <w:r w:rsidRPr="001F1423">
        <w:rPr>
          <w:rFonts w:ascii="Arial Narrow" w:hAnsi="Arial Narrow"/>
          <w:sz w:val="44"/>
          <w:szCs w:val="44"/>
          <w:lang w:eastAsia="zh-CN"/>
        </w:rPr>
        <w:t xml:space="preserve">Permit to Work </w:t>
      </w:r>
      <w:r w:rsidR="000D5375" w:rsidRPr="000D5375">
        <w:rPr>
          <w:rFonts w:ascii="Arial Narrow" w:hAnsi="Arial Narrow"/>
          <w:sz w:val="44"/>
          <w:szCs w:val="44"/>
          <w:lang w:eastAsia="zh-CN"/>
        </w:rPr>
        <w:t>Procedure</w:t>
      </w:r>
    </w:p>
    <w:p w:rsidR="00BC23D3" w:rsidRPr="005A3C05" w:rsidRDefault="00BC23D3" w:rsidP="00BC23D3">
      <w:pPr>
        <w:pStyle w:val="headingunnumbered"/>
        <w:tabs>
          <w:tab w:val="right" w:pos="1765"/>
        </w:tabs>
        <w:spacing w:after="0"/>
        <w:jc w:val="center"/>
        <w:rPr>
          <w:rFonts w:asciiTheme="minorEastAsia" w:eastAsiaTheme="minorEastAsia" w:hAnsiTheme="minorEastAsia"/>
          <w:b w:val="0"/>
          <w:sz w:val="28"/>
          <w:szCs w:val="28"/>
        </w:rPr>
      </w:pPr>
    </w:p>
    <w:p w:rsidR="00BC23D3" w:rsidRPr="008D3A8F" w:rsidRDefault="00BC23D3" w:rsidP="00BC23D3">
      <w:pPr>
        <w:tabs>
          <w:tab w:val="right" w:pos="1765"/>
        </w:tabs>
        <w:spacing w:beforeLines="50" w:before="120"/>
        <w:jc w:val="center"/>
        <w:rPr>
          <w:b/>
          <w:sz w:val="18"/>
          <w:szCs w:val="18"/>
        </w:rPr>
      </w:pPr>
    </w:p>
    <w:p w:rsidR="00BC3FDE" w:rsidRPr="006B7C84" w:rsidRDefault="00BC3FDE" w:rsidP="00BC23D3">
      <w:pPr>
        <w:jc w:val="center"/>
        <w:sectPr w:rsidR="00BC3FDE" w:rsidRPr="006B7C84"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w:eastAsiaTheme="minorEastAsia" w:hAnsi="Arial" w:cs="Arial"/>
          <w:b w:val="0"/>
          <w:bCs w:val="0"/>
          <w:color w:val="auto"/>
          <w:kern w:val="2"/>
          <w:sz w:val="22"/>
          <w:szCs w:val="24"/>
        </w:rPr>
        <w:id w:val="-1299989327"/>
        <w:docPartObj>
          <w:docPartGallery w:val="Table of Contents"/>
          <w:docPartUnique/>
        </w:docPartObj>
      </w:sdtPr>
      <w:sdtEndPr>
        <w:rPr>
          <w:noProof/>
        </w:rPr>
      </w:sdtEndPr>
      <w:sdtContent>
        <w:p w:rsidR="00474635" w:rsidRDefault="00474635">
          <w:pPr>
            <w:pStyle w:val="TOCHeading"/>
          </w:pPr>
          <w:r>
            <w:t>Contents</w:t>
          </w:r>
        </w:p>
        <w:p w:rsidR="00474635" w:rsidRDefault="00474635">
          <w:pPr>
            <w:pStyle w:val="TOC1"/>
            <w:spacing w:before="120" w:after="120"/>
            <w:rPr>
              <w:rFonts w:asciiTheme="minorHAnsi" w:eastAsiaTheme="minorEastAsia" w:hAnsiTheme="minorHAnsi" w:cstheme="minorBidi"/>
              <w:noProof/>
              <w:kern w:val="0"/>
              <w:sz w:val="22"/>
              <w:szCs w:val="22"/>
              <w:lang w:eastAsia="en-US"/>
            </w:rPr>
          </w:pPr>
          <w:r>
            <w:fldChar w:fldCharType="begin"/>
          </w:r>
          <w:r>
            <w:instrText xml:space="preserve"> TOC \o "1-3" \h \z \u </w:instrText>
          </w:r>
          <w:r>
            <w:fldChar w:fldCharType="separate"/>
          </w:r>
          <w:hyperlink w:anchor="_Toc53766364" w:history="1">
            <w:r w:rsidRPr="00224467">
              <w:rPr>
                <w:rStyle w:val="Hyperlink"/>
                <w:bCs/>
                <w:noProof/>
              </w:rPr>
              <w:t>1.</w:t>
            </w:r>
            <w:r>
              <w:rPr>
                <w:rFonts w:asciiTheme="minorHAnsi" w:eastAsiaTheme="minorEastAsia" w:hAnsiTheme="minorHAnsi" w:cstheme="minorBidi"/>
                <w:noProof/>
                <w:kern w:val="0"/>
                <w:sz w:val="22"/>
                <w:szCs w:val="22"/>
                <w:lang w:eastAsia="en-US"/>
              </w:rPr>
              <w:tab/>
            </w:r>
            <w:r w:rsidRPr="00224467">
              <w:rPr>
                <w:rStyle w:val="Hyperlink"/>
                <w:bCs/>
                <w:noProof/>
              </w:rPr>
              <w:t>GENERAL</w:t>
            </w:r>
            <w:r>
              <w:rPr>
                <w:noProof/>
                <w:webHidden/>
              </w:rPr>
              <w:tab/>
            </w:r>
            <w:r>
              <w:rPr>
                <w:noProof/>
                <w:webHidden/>
              </w:rPr>
              <w:fldChar w:fldCharType="begin"/>
            </w:r>
            <w:r>
              <w:rPr>
                <w:noProof/>
                <w:webHidden/>
              </w:rPr>
              <w:instrText xml:space="preserve"> PAGEREF _Toc53766364 \h </w:instrText>
            </w:r>
            <w:r>
              <w:rPr>
                <w:noProof/>
                <w:webHidden/>
              </w:rPr>
            </w:r>
            <w:r>
              <w:rPr>
                <w:noProof/>
                <w:webHidden/>
              </w:rPr>
              <w:fldChar w:fldCharType="separate"/>
            </w:r>
            <w:r>
              <w:rPr>
                <w:noProof/>
                <w:webHidden/>
              </w:rPr>
              <w:t>2</w:t>
            </w:r>
            <w:r>
              <w:rPr>
                <w:noProof/>
                <w:webHidden/>
              </w:rPr>
              <w:fldChar w:fldCharType="end"/>
            </w:r>
          </w:hyperlink>
        </w:p>
        <w:p w:rsidR="00474635" w:rsidRDefault="00BA6879">
          <w:pPr>
            <w:pStyle w:val="TOC2"/>
            <w:rPr>
              <w:rFonts w:asciiTheme="minorHAnsi" w:eastAsiaTheme="minorEastAsia" w:hAnsiTheme="minorHAnsi" w:cstheme="minorBidi"/>
              <w:noProof/>
              <w:kern w:val="0"/>
              <w:sz w:val="22"/>
              <w:szCs w:val="22"/>
              <w:lang w:eastAsia="en-US"/>
            </w:rPr>
          </w:pPr>
          <w:hyperlink w:anchor="_Toc53766366" w:history="1">
            <w:r w:rsidR="00474635" w:rsidRPr="00224467">
              <w:rPr>
                <w:rStyle w:val="Hyperlink"/>
                <w:noProof/>
              </w:rPr>
              <w:t>1.1</w:t>
            </w:r>
            <w:r w:rsidR="00474635">
              <w:rPr>
                <w:rFonts w:asciiTheme="minorHAnsi" w:eastAsiaTheme="minorEastAsia" w:hAnsiTheme="minorHAnsi" w:cstheme="minorBidi"/>
                <w:noProof/>
                <w:kern w:val="0"/>
                <w:sz w:val="22"/>
                <w:szCs w:val="22"/>
                <w:lang w:eastAsia="en-US"/>
              </w:rPr>
              <w:tab/>
            </w:r>
            <w:r w:rsidR="00474635" w:rsidRPr="00224467">
              <w:rPr>
                <w:rStyle w:val="Hyperlink"/>
                <w:noProof/>
              </w:rPr>
              <w:t>INTRODUCTION</w:t>
            </w:r>
            <w:r w:rsidR="00474635">
              <w:rPr>
                <w:noProof/>
                <w:webHidden/>
              </w:rPr>
              <w:tab/>
            </w:r>
            <w:r w:rsidR="00474635">
              <w:rPr>
                <w:noProof/>
                <w:webHidden/>
              </w:rPr>
              <w:fldChar w:fldCharType="begin"/>
            </w:r>
            <w:r w:rsidR="00474635">
              <w:rPr>
                <w:noProof/>
                <w:webHidden/>
              </w:rPr>
              <w:instrText xml:space="preserve"> PAGEREF _Toc53766366 \h </w:instrText>
            </w:r>
            <w:r w:rsidR="00474635">
              <w:rPr>
                <w:noProof/>
                <w:webHidden/>
              </w:rPr>
            </w:r>
            <w:r w:rsidR="00474635">
              <w:rPr>
                <w:noProof/>
                <w:webHidden/>
              </w:rPr>
              <w:fldChar w:fldCharType="separate"/>
            </w:r>
            <w:r w:rsidR="00474635">
              <w:rPr>
                <w:noProof/>
                <w:webHidden/>
              </w:rPr>
              <w:t>2</w:t>
            </w:r>
            <w:r w:rsidR="00474635">
              <w:rPr>
                <w:noProof/>
                <w:webHidden/>
              </w:rPr>
              <w:fldChar w:fldCharType="end"/>
            </w:r>
          </w:hyperlink>
        </w:p>
        <w:p w:rsidR="00474635" w:rsidRDefault="00BA6879">
          <w:pPr>
            <w:pStyle w:val="TOC2"/>
            <w:rPr>
              <w:rFonts w:asciiTheme="minorHAnsi" w:eastAsiaTheme="minorEastAsia" w:hAnsiTheme="minorHAnsi" w:cstheme="minorBidi"/>
              <w:noProof/>
              <w:kern w:val="0"/>
              <w:sz w:val="22"/>
              <w:szCs w:val="22"/>
              <w:lang w:eastAsia="en-US"/>
            </w:rPr>
          </w:pPr>
          <w:hyperlink w:anchor="_Toc53766367" w:history="1">
            <w:r w:rsidR="00474635" w:rsidRPr="00224467">
              <w:rPr>
                <w:rStyle w:val="Hyperlink"/>
                <w:noProof/>
              </w:rPr>
              <w:t>1.2</w:t>
            </w:r>
            <w:r w:rsidR="00474635">
              <w:rPr>
                <w:rFonts w:asciiTheme="minorHAnsi" w:eastAsiaTheme="minorEastAsia" w:hAnsiTheme="minorHAnsi" w:cstheme="minorBidi"/>
                <w:noProof/>
                <w:kern w:val="0"/>
                <w:sz w:val="22"/>
                <w:szCs w:val="22"/>
                <w:lang w:eastAsia="en-US"/>
              </w:rPr>
              <w:tab/>
            </w:r>
            <w:r w:rsidR="00474635" w:rsidRPr="00224467">
              <w:rPr>
                <w:rStyle w:val="Hyperlink"/>
                <w:noProof/>
              </w:rPr>
              <w:t>PURPOSE</w:t>
            </w:r>
            <w:r w:rsidR="00474635">
              <w:rPr>
                <w:noProof/>
                <w:webHidden/>
              </w:rPr>
              <w:tab/>
            </w:r>
            <w:r w:rsidR="00474635">
              <w:rPr>
                <w:noProof/>
                <w:webHidden/>
              </w:rPr>
              <w:fldChar w:fldCharType="begin"/>
            </w:r>
            <w:r w:rsidR="00474635">
              <w:rPr>
                <w:noProof/>
                <w:webHidden/>
              </w:rPr>
              <w:instrText xml:space="preserve"> PAGEREF _Toc53766367 \h </w:instrText>
            </w:r>
            <w:r w:rsidR="00474635">
              <w:rPr>
                <w:noProof/>
                <w:webHidden/>
              </w:rPr>
            </w:r>
            <w:r w:rsidR="00474635">
              <w:rPr>
                <w:noProof/>
                <w:webHidden/>
              </w:rPr>
              <w:fldChar w:fldCharType="separate"/>
            </w:r>
            <w:r w:rsidR="00474635">
              <w:rPr>
                <w:noProof/>
                <w:webHidden/>
              </w:rPr>
              <w:t>2</w:t>
            </w:r>
            <w:r w:rsidR="00474635">
              <w:rPr>
                <w:noProof/>
                <w:webHidden/>
              </w:rPr>
              <w:fldChar w:fldCharType="end"/>
            </w:r>
          </w:hyperlink>
        </w:p>
        <w:p w:rsidR="00474635" w:rsidRDefault="00BA6879">
          <w:pPr>
            <w:pStyle w:val="TOC2"/>
            <w:rPr>
              <w:rFonts w:asciiTheme="minorHAnsi" w:eastAsiaTheme="minorEastAsia" w:hAnsiTheme="minorHAnsi" w:cstheme="minorBidi"/>
              <w:noProof/>
              <w:kern w:val="0"/>
              <w:sz w:val="22"/>
              <w:szCs w:val="22"/>
              <w:lang w:eastAsia="en-US"/>
            </w:rPr>
          </w:pPr>
          <w:hyperlink w:anchor="_Toc53766368" w:history="1">
            <w:r w:rsidR="00474635" w:rsidRPr="00224467">
              <w:rPr>
                <w:rStyle w:val="Hyperlink"/>
                <w:noProof/>
              </w:rPr>
              <w:t>1.3</w:t>
            </w:r>
            <w:r w:rsidR="00474635">
              <w:rPr>
                <w:rFonts w:asciiTheme="minorHAnsi" w:eastAsiaTheme="minorEastAsia" w:hAnsiTheme="minorHAnsi" w:cstheme="minorBidi"/>
                <w:noProof/>
                <w:kern w:val="0"/>
                <w:sz w:val="22"/>
                <w:szCs w:val="22"/>
                <w:lang w:eastAsia="en-US"/>
              </w:rPr>
              <w:tab/>
            </w:r>
            <w:r w:rsidR="00474635" w:rsidRPr="00224467">
              <w:rPr>
                <w:rStyle w:val="Hyperlink"/>
                <w:noProof/>
              </w:rPr>
              <w:t>OBJECTIVE</w:t>
            </w:r>
            <w:r w:rsidR="00474635">
              <w:rPr>
                <w:noProof/>
                <w:webHidden/>
              </w:rPr>
              <w:tab/>
            </w:r>
            <w:r w:rsidR="00474635">
              <w:rPr>
                <w:noProof/>
                <w:webHidden/>
              </w:rPr>
              <w:fldChar w:fldCharType="begin"/>
            </w:r>
            <w:r w:rsidR="00474635">
              <w:rPr>
                <w:noProof/>
                <w:webHidden/>
              </w:rPr>
              <w:instrText xml:space="preserve"> PAGEREF _Toc53766368 \h </w:instrText>
            </w:r>
            <w:r w:rsidR="00474635">
              <w:rPr>
                <w:noProof/>
                <w:webHidden/>
              </w:rPr>
            </w:r>
            <w:r w:rsidR="00474635">
              <w:rPr>
                <w:noProof/>
                <w:webHidden/>
              </w:rPr>
              <w:fldChar w:fldCharType="separate"/>
            </w:r>
            <w:r w:rsidR="00474635">
              <w:rPr>
                <w:noProof/>
                <w:webHidden/>
              </w:rPr>
              <w:t>2</w:t>
            </w:r>
            <w:r w:rsidR="00474635">
              <w:rPr>
                <w:noProof/>
                <w:webHidden/>
              </w:rPr>
              <w:fldChar w:fldCharType="end"/>
            </w:r>
          </w:hyperlink>
        </w:p>
        <w:p w:rsidR="00474635" w:rsidRDefault="00BA6879">
          <w:pPr>
            <w:pStyle w:val="TOC2"/>
            <w:rPr>
              <w:rFonts w:asciiTheme="minorHAnsi" w:eastAsiaTheme="minorEastAsia" w:hAnsiTheme="minorHAnsi" w:cstheme="minorBidi"/>
              <w:noProof/>
              <w:kern w:val="0"/>
              <w:sz w:val="22"/>
              <w:szCs w:val="22"/>
              <w:lang w:eastAsia="en-US"/>
            </w:rPr>
          </w:pPr>
          <w:hyperlink w:anchor="_Toc53766369" w:history="1">
            <w:r w:rsidR="00474635" w:rsidRPr="00224467">
              <w:rPr>
                <w:rStyle w:val="Hyperlink"/>
                <w:noProof/>
              </w:rPr>
              <w:t>1.4</w:t>
            </w:r>
            <w:r w:rsidR="00474635">
              <w:rPr>
                <w:rFonts w:asciiTheme="minorHAnsi" w:eastAsiaTheme="minorEastAsia" w:hAnsiTheme="minorHAnsi" w:cstheme="minorBidi"/>
                <w:noProof/>
                <w:kern w:val="0"/>
                <w:sz w:val="22"/>
                <w:szCs w:val="22"/>
                <w:lang w:eastAsia="en-US"/>
              </w:rPr>
              <w:tab/>
            </w:r>
            <w:r w:rsidR="00474635" w:rsidRPr="00224467">
              <w:rPr>
                <w:rStyle w:val="Hyperlink"/>
                <w:noProof/>
              </w:rPr>
              <w:t>SCOPE</w:t>
            </w:r>
            <w:r w:rsidR="00474635">
              <w:rPr>
                <w:noProof/>
                <w:webHidden/>
              </w:rPr>
              <w:tab/>
            </w:r>
            <w:r w:rsidR="00474635">
              <w:rPr>
                <w:noProof/>
                <w:webHidden/>
              </w:rPr>
              <w:fldChar w:fldCharType="begin"/>
            </w:r>
            <w:r w:rsidR="00474635">
              <w:rPr>
                <w:noProof/>
                <w:webHidden/>
              </w:rPr>
              <w:instrText xml:space="preserve"> PAGEREF _Toc53766369 \h </w:instrText>
            </w:r>
            <w:r w:rsidR="00474635">
              <w:rPr>
                <w:noProof/>
                <w:webHidden/>
              </w:rPr>
            </w:r>
            <w:r w:rsidR="00474635">
              <w:rPr>
                <w:noProof/>
                <w:webHidden/>
              </w:rPr>
              <w:fldChar w:fldCharType="separate"/>
            </w:r>
            <w:r w:rsidR="00474635">
              <w:rPr>
                <w:noProof/>
                <w:webHidden/>
              </w:rPr>
              <w:t>2</w:t>
            </w:r>
            <w:r w:rsidR="00474635">
              <w:rPr>
                <w:noProof/>
                <w:webHidden/>
              </w:rPr>
              <w:fldChar w:fldCharType="end"/>
            </w:r>
          </w:hyperlink>
        </w:p>
        <w:p w:rsidR="00474635" w:rsidRDefault="00BA6879">
          <w:pPr>
            <w:pStyle w:val="TOC1"/>
            <w:spacing w:before="120" w:after="120"/>
            <w:rPr>
              <w:rFonts w:asciiTheme="minorHAnsi" w:eastAsiaTheme="minorEastAsia" w:hAnsiTheme="minorHAnsi" w:cstheme="minorBidi"/>
              <w:noProof/>
              <w:kern w:val="0"/>
              <w:sz w:val="22"/>
              <w:szCs w:val="22"/>
              <w:lang w:eastAsia="en-US"/>
            </w:rPr>
          </w:pPr>
          <w:hyperlink w:anchor="_Toc53766370" w:history="1">
            <w:r w:rsidR="00474635" w:rsidRPr="00224467">
              <w:rPr>
                <w:rStyle w:val="Hyperlink"/>
                <w:bCs/>
                <w:noProof/>
              </w:rPr>
              <w:t>2.</w:t>
            </w:r>
            <w:r w:rsidR="00474635">
              <w:rPr>
                <w:rFonts w:asciiTheme="minorHAnsi" w:eastAsiaTheme="minorEastAsia" w:hAnsiTheme="minorHAnsi" w:cstheme="minorBidi"/>
                <w:noProof/>
                <w:kern w:val="0"/>
                <w:sz w:val="22"/>
                <w:szCs w:val="22"/>
                <w:lang w:eastAsia="en-US"/>
              </w:rPr>
              <w:tab/>
            </w:r>
            <w:r w:rsidR="00474635" w:rsidRPr="00224467">
              <w:rPr>
                <w:rStyle w:val="Hyperlink"/>
                <w:bCs/>
                <w:noProof/>
              </w:rPr>
              <w:t>PROCEDURE</w:t>
            </w:r>
            <w:r w:rsidR="00474635">
              <w:rPr>
                <w:noProof/>
                <w:webHidden/>
              </w:rPr>
              <w:tab/>
            </w:r>
            <w:r w:rsidR="00474635">
              <w:rPr>
                <w:noProof/>
                <w:webHidden/>
              </w:rPr>
              <w:fldChar w:fldCharType="begin"/>
            </w:r>
            <w:r w:rsidR="00474635">
              <w:rPr>
                <w:noProof/>
                <w:webHidden/>
              </w:rPr>
              <w:instrText xml:space="preserve"> PAGEREF _Toc53766370 \h </w:instrText>
            </w:r>
            <w:r w:rsidR="00474635">
              <w:rPr>
                <w:noProof/>
                <w:webHidden/>
              </w:rPr>
            </w:r>
            <w:r w:rsidR="00474635">
              <w:rPr>
                <w:noProof/>
                <w:webHidden/>
              </w:rPr>
              <w:fldChar w:fldCharType="separate"/>
            </w:r>
            <w:r w:rsidR="00474635">
              <w:rPr>
                <w:noProof/>
                <w:webHidden/>
              </w:rPr>
              <w:t>4</w:t>
            </w:r>
            <w:r w:rsidR="00474635">
              <w:rPr>
                <w:noProof/>
                <w:webHidden/>
              </w:rPr>
              <w:fldChar w:fldCharType="end"/>
            </w:r>
          </w:hyperlink>
        </w:p>
        <w:p w:rsidR="00474635" w:rsidRDefault="00BA6879">
          <w:pPr>
            <w:pStyle w:val="TOC1"/>
            <w:spacing w:before="120" w:after="120"/>
            <w:rPr>
              <w:rFonts w:asciiTheme="minorHAnsi" w:eastAsiaTheme="minorEastAsia" w:hAnsiTheme="minorHAnsi" w:cstheme="minorBidi"/>
              <w:noProof/>
              <w:kern w:val="0"/>
              <w:sz w:val="22"/>
              <w:szCs w:val="22"/>
              <w:lang w:eastAsia="en-US"/>
            </w:rPr>
          </w:pPr>
          <w:hyperlink w:anchor="_Toc53766371" w:history="1">
            <w:r w:rsidR="00474635" w:rsidRPr="00224467">
              <w:rPr>
                <w:rStyle w:val="Hyperlink"/>
                <w:bCs/>
                <w:noProof/>
              </w:rPr>
              <w:t>3.</w:t>
            </w:r>
            <w:r w:rsidR="00474635">
              <w:rPr>
                <w:rFonts w:asciiTheme="minorHAnsi" w:eastAsiaTheme="minorEastAsia" w:hAnsiTheme="minorHAnsi" w:cstheme="minorBidi"/>
                <w:noProof/>
                <w:kern w:val="0"/>
                <w:sz w:val="22"/>
                <w:szCs w:val="22"/>
                <w:lang w:eastAsia="en-US"/>
              </w:rPr>
              <w:tab/>
            </w:r>
            <w:r w:rsidR="00474635" w:rsidRPr="00224467">
              <w:rPr>
                <w:rStyle w:val="Hyperlink"/>
                <w:bCs/>
                <w:noProof/>
              </w:rPr>
              <w:t>ROLES AND RESPONSIBILITIES</w:t>
            </w:r>
            <w:r w:rsidR="00474635">
              <w:rPr>
                <w:noProof/>
                <w:webHidden/>
              </w:rPr>
              <w:tab/>
            </w:r>
            <w:r w:rsidR="00474635">
              <w:rPr>
                <w:noProof/>
                <w:webHidden/>
              </w:rPr>
              <w:fldChar w:fldCharType="begin"/>
            </w:r>
            <w:r w:rsidR="00474635">
              <w:rPr>
                <w:noProof/>
                <w:webHidden/>
              </w:rPr>
              <w:instrText xml:space="preserve"> PAGEREF _Toc53766371 \h </w:instrText>
            </w:r>
            <w:r w:rsidR="00474635">
              <w:rPr>
                <w:noProof/>
                <w:webHidden/>
              </w:rPr>
            </w:r>
            <w:r w:rsidR="00474635">
              <w:rPr>
                <w:noProof/>
                <w:webHidden/>
              </w:rPr>
              <w:fldChar w:fldCharType="separate"/>
            </w:r>
            <w:r w:rsidR="00474635">
              <w:rPr>
                <w:noProof/>
                <w:webHidden/>
              </w:rPr>
              <w:t>5</w:t>
            </w:r>
            <w:r w:rsidR="00474635">
              <w:rPr>
                <w:noProof/>
                <w:webHidden/>
              </w:rPr>
              <w:fldChar w:fldCharType="end"/>
            </w:r>
          </w:hyperlink>
        </w:p>
        <w:p w:rsidR="00474635" w:rsidRDefault="00BA6879">
          <w:pPr>
            <w:pStyle w:val="TOC2"/>
            <w:rPr>
              <w:rFonts w:asciiTheme="minorHAnsi" w:eastAsiaTheme="minorEastAsia" w:hAnsiTheme="minorHAnsi" w:cstheme="minorBidi"/>
              <w:noProof/>
              <w:kern w:val="0"/>
              <w:sz w:val="22"/>
              <w:szCs w:val="22"/>
              <w:lang w:eastAsia="en-US"/>
            </w:rPr>
          </w:pPr>
          <w:hyperlink w:anchor="_Toc53766374" w:history="1">
            <w:r w:rsidR="00474635" w:rsidRPr="00224467">
              <w:rPr>
                <w:rStyle w:val="Hyperlink"/>
                <w:noProof/>
              </w:rPr>
              <w:t>3.1</w:t>
            </w:r>
            <w:r w:rsidR="00474635">
              <w:rPr>
                <w:rFonts w:asciiTheme="minorHAnsi" w:eastAsiaTheme="minorEastAsia" w:hAnsiTheme="minorHAnsi" w:cstheme="minorBidi"/>
                <w:noProof/>
                <w:kern w:val="0"/>
                <w:sz w:val="22"/>
                <w:szCs w:val="22"/>
                <w:lang w:eastAsia="en-US"/>
              </w:rPr>
              <w:tab/>
            </w:r>
            <w:r w:rsidR="00474635" w:rsidRPr="00224467">
              <w:rPr>
                <w:rStyle w:val="Hyperlink"/>
                <w:noProof/>
              </w:rPr>
              <w:t>The Responsible Person</w:t>
            </w:r>
            <w:r w:rsidR="00474635">
              <w:rPr>
                <w:noProof/>
                <w:webHidden/>
              </w:rPr>
              <w:tab/>
            </w:r>
            <w:r w:rsidR="00474635">
              <w:rPr>
                <w:noProof/>
                <w:webHidden/>
              </w:rPr>
              <w:fldChar w:fldCharType="begin"/>
            </w:r>
            <w:r w:rsidR="00474635">
              <w:rPr>
                <w:noProof/>
                <w:webHidden/>
              </w:rPr>
              <w:instrText xml:space="preserve"> PAGEREF _Toc53766374 \h </w:instrText>
            </w:r>
            <w:r w:rsidR="00474635">
              <w:rPr>
                <w:noProof/>
                <w:webHidden/>
              </w:rPr>
            </w:r>
            <w:r w:rsidR="00474635">
              <w:rPr>
                <w:noProof/>
                <w:webHidden/>
              </w:rPr>
              <w:fldChar w:fldCharType="separate"/>
            </w:r>
            <w:r w:rsidR="00474635">
              <w:rPr>
                <w:noProof/>
                <w:webHidden/>
              </w:rPr>
              <w:t>6</w:t>
            </w:r>
            <w:r w:rsidR="00474635">
              <w:rPr>
                <w:noProof/>
                <w:webHidden/>
              </w:rPr>
              <w:fldChar w:fldCharType="end"/>
            </w:r>
          </w:hyperlink>
        </w:p>
        <w:p w:rsidR="00474635" w:rsidRDefault="00BA6879">
          <w:pPr>
            <w:pStyle w:val="TOC2"/>
            <w:rPr>
              <w:rFonts w:asciiTheme="minorHAnsi" w:eastAsiaTheme="minorEastAsia" w:hAnsiTheme="minorHAnsi" w:cstheme="minorBidi"/>
              <w:noProof/>
              <w:kern w:val="0"/>
              <w:sz w:val="22"/>
              <w:szCs w:val="22"/>
              <w:lang w:eastAsia="en-US"/>
            </w:rPr>
          </w:pPr>
          <w:hyperlink w:anchor="_Toc53766375" w:history="1">
            <w:r w:rsidR="00474635" w:rsidRPr="00224467">
              <w:rPr>
                <w:rStyle w:val="Hyperlink"/>
                <w:noProof/>
              </w:rPr>
              <w:t>3.2</w:t>
            </w:r>
            <w:r w:rsidR="00474635">
              <w:rPr>
                <w:rFonts w:asciiTheme="minorHAnsi" w:eastAsiaTheme="minorEastAsia" w:hAnsiTheme="minorHAnsi" w:cstheme="minorBidi"/>
                <w:noProof/>
                <w:kern w:val="0"/>
                <w:sz w:val="22"/>
                <w:szCs w:val="22"/>
                <w:lang w:eastAsia="en-US"/>
              </w:rPr>
              <w:tab/>
            </w:r>
            <w:r w:rsidR="00474635" w:rsidRPr="00224467">
              <w:rPr>
                <w:rStyle w:val="Hyperlink"/>
                <w:noProof/>
              </w:rPr>
              <w:t>General Manager</w:t>
            </w:r>
            <w:r w:rsidR="00474635">
              <w:rPr>
                <w:noProof/>
                <w:webHidden/>
              </w:rPr>
              <w:tab/>
            </w:r>
            <w:r w:rsidR="00474635">
              <w:rPr>
                <w:noProof/>
                <w:webHidden/>
              </w:rPr>
              <w:fldChar w:fldCharType="begin"/>
            </w:r>
            <w:r w:rsidR="00474635">
              <w:rPr>
                <w:noProof/>
                <w:webHidden/>
              </w:rPr>
              <w:instrText xml:space="preserve"> PAGEREF _Toc53766375 \h </w:instrText>
            </w:r>
            <w:r w:rsidR="00474635">
              <w:rPr>
                <w:noProof/>
                <w:webHidden/>
              </w:rPr>
            </w:r>
            <w:r w:rsidR="00474635">
              <w:rPr>
                <w:noProof/>
                <w:webHidden/>
              </w:rPr>
              <w:fldChar w:fldCharType="separate"/>
            </w:r>
            <w:r w:rsidR="00474635">
              <w:rPr>
                <w:noProof/>
                <w:webHidden/>
              </w:rPr>
              <w:t>6</w:t>
            </w:r>
            <w:r w:rsidR="00474635">
              <w:rPr>
                <w:noProof/>
                <w:webHidden/>
              </w:rPr>
              <w:fldChar w:fldCharType="end"/>
            </w:r>
          </w:hyperlink>
        </w:p>
        <w:p w:rsidR="00474635" w:rsidRDefault="00BA6879">
          <w:pPr>
            <w:pStyle w:val="TOC2"/>
            <w:rPr>
              <w:rFonts w:asciiTheme="minorHAnsi" w:eastAsiaTheme="minorEastAsia" w:hAnsiTheme="minorHAnsi" w:cstheme="minorBidi"/>
              <w:noProof/>
              <w:kern w:val="0"/>
              <w:sz w:val="22"/>
              <w:szCs w:val="22"/>
              <w:lang w:eastAsia="en-US"/>
            </w:rPr>
          </w:pPr>
          <w:hyperlink w:anchor="_Toc53766376" w:history="1">
            <w:r w:rsidR="00474635" w:rsidRPr="00224467">
              <w:rPr>
                <w:rStyle w:val="Hyperlink"/>
                <w:noProof/>
              </w:rPr>
              <w:t>3.3</w:t>
            </w:r>
            <w:r w:rsidR="00474635">
              <w:rPr>
                <w:rFonts w:asciiTheme="minorHAnsi" w:eastAsiaTheme="minorEastAsia" w:hAnsiTheme="minorHAnsi" w:cstheme="minorBidi"/>
                <w:noProof/>
                <w:kern w:val="0"/>
                <w:sz w:val="22"/>
                <w:szCs w:val="22"/>
                <w:lang w:eastAsia="en-US"/>
              </w:rPr>
              <w:tab/>
            </w:r>
            <w:r w:rsidR="00474635" w:rsidRPr="00224467">
              <w:rPr>
                <w:rStyle w:val="Hyperlink"/>
                <w:noProof/>
              </w:rPr>
              <w:t>Rig Manager</w:t>
            </w:r>
            <w:r w:rsidR="00474635">
              <w:rPr>
                <w:noProof/>
                <w:webHidden/>
              </w:rPr>
              <w:tab/>
            </w:r>
            <w:r w:rsidR="00474635">
              <w:rPr>
                <w:noProof/>
                <w:webHidden/>
              </w:rPr>
              <w:fldChar w:fldCharType="begin"/>
            </w:r>
            <w:r w:rsidR="00474635">
              <w:rPr>
                <w:noProof/>
                <w:webHidden/>
              </w:rPr>
              <w:instrText xml:space="preserve"> PAGEREF _Toc53766376 \h </w:instrText>
            </w:r>
            <w:r w:rsidR="00474635">
              <w:rPr>
                <w:noProof/>
                <w:webHidden/>
              </w:rPr>
            </w:r>
            <w:r w:rsidR="00474635">
              <w:rPr>
                <w:noProof/>
                <w:webHidden/>
              </w:rPr>
              <w:fldChar w:fldCharType="separate"/>
            </w:r>
            <w:r w:rsidR="00474635">
              <w:rPr>
                <w:noProof/>
                <w:webHidden/>
              </w:rPr>
              <w:t>7</w:t>
            </w:r>
            <w:r w:rsidR="00474635">
              <w:rPr>
                <w:noProof/>
                <w:webHidden/>
              </w:rPr>
              <w:fldChar w:fldCharType="end"/>
            </w:r>
          </w:hyperlink>
        </w:p>
        <w:p w:rsidR="00474635" w:rsidRDefault="00BA6879">
          <w:pPr>
            <w:pStyle w:val="TOC2"/>
            <w:rPr>
              <w:rFonts w:asciiTheme="minorHAnsi" w:eastAsiaTheme="minorEastAsia" w:hAnsiTheme="minorHAnsi" w:cstheme="minorBidi"/>
              <w:noProof/>
              <w:kern w:val="0"/>
              <w:sz w:val="22"/>
              <w:szCs w:val="22"/>
              <w:lang w:eastAsia="en-US"/>
            </w:rPr>
          </w:pPr>
          <w:hyperlink w:anchor="_Toc53766377" w:history="1">
            <w:r w:rsidR="00474635" w:rsidRPr="00224467">
              <w:rPr>
                <w:rStyle w:val="Hyperlink"/>
                <w:noProof/>
              </w:rPr>
              <w:t>3.4</w:t>
            </w:r>
            <w:r w:rsidR="00474635">
              <w:rPr>
                <w:rFonts w:asciiTheme="minorHAnsi" w:eastAsiaTheme="minorEastAsia" w:hAnsiTheme="minorHAnsi" w:cstheme="minorBidi"/>
                <w:noProof/>
                <w:kern w:val="0"/>
                <w:sz w:val="22"/>
                <w:szCs w:val="22"/>
                <w:lang w:eastAsia="en-US"/>
              </w:rPr>
              <w:tab/>
            </w:r>
            <w:r w:rsidR="00474635" w:rsidRPr="00224467">
              <w:rPr>
                <w:rStyle w:val="Hyperlink"/>
                <w:noProof/>
              </w:rPr>
              <w:t>Client Representative (Company Man)</w:t>
            </w:r>
            <w:r w:rsidR="00474635">
              <w:rPr>
                <w:noProof/>
                <w:webHidden/>
              </w:rPr>
              <w:tab/>
            </w:r>
            <w:r w:rsidR="00474635">
              <w:rPr>
                <w:noProof/>
                <w:webHidden/>
              </w:rPr>
              <w:fldChar w:fldCharType="begin"/>
            </w:r>
            <w:r w:rsidR="00474635">
              <w:rPr>
                <w:noProof/>
                <w:webHidden/>
              </w:rPr>
              <w:instrText xml:space="preserve"> PAGEREF _Toc53766377 \h </w:instrText>
            </w:r>
            <w:r w:rsidR="00474635">
              <w:rPr>
                <w:noProof/>
                <w:webHidden/>
              </w:rPr>
            </w:r>
            <w:r w:rsidR="00474635">
              <w:rPr>
                <w:noProof/>
                <w:webHidden/>
              </w:rPr>
              <w:fldChar w:fldCharType="separate"/>
            </w:r>
            <w:r w:rsidR="00474635">
              <w:rPr>
                <w:noProof/>
                <w:webHidden/>
              </w:rPr>
              <w:t>8</w:t>
            </w:r>
            <w:r w:rsidR="00474635">
              <w:rPr>
                <w:noProof/>
                <w:webHidden/>
              </w:rPr>
              <w:fldChar w:fldCharType="end"/>
            </w:r>
          </w:hyperlink>
        </w:p>
        <w:p w:rsidR="00474635" w:rsidRDefault="00BA6879">
          <w:pPr>
            <w:pStyle w:val="TOC2"/>
            <w:rPr>
              <w:rFonts w:asciiTheme="minorHAnsi" w:eastAsiaTheme="minorEastAsia" w:hAnsiTheme="minorHAnsi" w:cstheme="minorBidi"/>
              <w:noProof/>
              <w:kern w:val="0"/>
              <w:sz w:val="22"/>
              <w:szCs w:val="22"/>
              <w:lang w:eastAsia="en-US"/>
            </w:rPr>
          </w:pPr>
          <w:hyperlink w:anchor="_Toc53766378" w:history="1">
            <w:r w:rsidR="00474635" w:rsidRPr="00224467">
              <w:rPr>
                <w:rStyle w:val="Hyperlink"/>
                <w:noProof/>
              </w:rPr>
              <w:t>3.5</w:t>
            </w:r>
            <w:r w:rsidR="00474635">
              <w:rPr>
                <w:rFonts w:asciiTheme="minorHAnsi" w:eastAsiaTheme="minorEastAsia" w:hAnsiTheme="minorHAnsi" w:cstheme="minorBidi"/>
                <w:noProof/>
                <w:kern w:val="0"/>
                <w:sz w:val="22"/>
                <w:szCs w:val="22"/>
                <w:lang w:eastAsia="en-US"/>
              </w:rPr>
              <w:tab/>
            </w:r>
            <w:r w:rsidR="00474635" w:rsidRPr="00224467">
              <w:rPr>
                <w:rStyle w:val="Hyperlink"/>
                <w:noProof/>
              </w:rPr>
              <w:t>Permit Applicant-Person in Charge</w:t>
            </w:r>
            <w:r w:rsidR="00474635">
              <w:rPr>
                <w:noProof/>
                <w:webHidden/>
              </w:rPr>
              <w:tab/>
            </w:r>
            <w:r w:rsidR="00474635">
              <w:rPr>
                <w:noProof/>
                <w:webHidden/>
              </w:rPr>
              <w:fldChar w:fldCharType="begin"/>
            </w:r>
            <w:r w:rsidR="00474635">
              <w:rPr>
                <w:noProof/>
                <w:webHidden/>
              </w:rPr>
              <w:instrText xml:space="preserve"> PAGEREF _Toc53766378 \h </w:instrText>
            </w:r>
            <w:r w:rsidR="00474635">
              <w:rPr>
                <w:noProof/>
                <w:webHidden/>
              </w:rPr>
            </w:r>
            <w:r w:rsidR="00474635">
              <w:rPr>
                <w:noProof/>
                <w:webHidden/>
              </w:rPr>
              <w:fldChar w:fldCharType="separate"/>
            </w:r>
            <w:r w:rsidR="00474635">
              <w:rPr>
                <w:noProof/>
                <w:webHidden/>
              </w:rPr>
              <w:t>8</w:t>
            </w:r>
            <w:r w:rsidR="00474635">
              <w:rPr>
                <w:noProof/>
                <w:webHidden/>
              </w:rPr>
              <w:fldChar w:fldCharType="end"/>
            </w:r>
          </w:hyperlink>
        </w:p>
        <w:p w:rsidR="00474635" w:rsidRDefault="00BA6879">
          <w:pPr>
            <w:pStyle w:val="TOC2"/>
            <w:rPr>
              <w:rFonts w:asciiTheme="minorHAnsi" w:eastAsiaTheme="minorEastAsia" w:hAnsiTheme="minorHAnsi" w:cstheme="minorBidi"/>
              <w:noProof/>
              <w:kern w:val="0"/>
              <w:sz w:val="22"/>
              <w:szCs w:val="22"/>
              <w:lang w:eastAsia="en-US"/>
            </w:rPr>
          </w:pPr>
          <w:hyperlink w:anchor="_Toc53766379" w:history="1">
            <w:r w:rsidR="00474635" w:rsidRPr="00224467">
              <w:rPr>
                <w:rStyle w:val="Hyperlink"/>
                <w:noProof/>
              </w:rPr>
              <w:t>3.6</w:t>
            </w:r>
            <w:r w:rsidR="00474635">
              <w:rPr>
                <w:rFonts w:asciiTheme="minorHAnsi" w:eastAsiaTheme="minorEastAsia" w:hAnsiTheme="minorHAnsi" w:cstheme="minorBidi"/>
                <w:noProof/>
                <w:kern w:val="0"/>
                <w:sz w:val="22"/>
                <w:szCs w:val="22"/>
                <w:lang w:eastAsia="en-US"/>
              </w:rPr>
              <w:tab/>
            </w:r>
            <w:r w:rsidR="00474635" w:rsidRPr="00224467">
              <w:rPr>
                <w:rStyle w:val="Hyperlink"/>
                <w:noProof/>
              </w:rPr>
              <w:t>Permit Holder – Senior Person Assigned to the task</w:t>
            </w:r>
            <w:r w:rsidR="00474635">
              <w:rPr>
                <w:noProof/>
                <w:webHidden/>
              </w:rPr>
              <w:tab/>
            </w:r>
            <w:r w:rsidR="00474635">
              <w:rPr>
                <w:noProof/>
                <w:webHidden/>
              </w:rPr>
              <w:fldChar w:fldCharType="begin"/>
            </w:r>
            <w:r w:rsidR="00474635">
              <w:rPr>
                <w:noProof/>
                <w:webHidden/>
              </w:rPr>
              <w:instrText xml:space="preserve"> PAGEREF _Toc53766379 \h </w:instrText>
            </w:r>
            <w:r w:rsidR="00474635">
              <w:rPr>
                <w:noProof/>
                <w:webHidden/>
              </w:rPr>
            </w:r>
            <w:r w:rsidR="00474635">
              <w:rPr>
                <w:noProof/>
                <w:webHidden/>
              </w:rPr>
              <w:fldChar w:fldCharType="separate"/>
            </w:r>
            <w:r w:rsidR="00474635">
              <w:rPr>
                <w:noProof/>
                <w:webHidden/>
              </w:rPr>
              <w:t>9</w:t>
            </w:r>
            <w:r w:rsidR="00474635">
              <w:rPr>
                <w:noProof/>
                <w:webHidden/>
              </w:rPr>
              <w:fldChar w:fldCharType="end"/>
            </w:r>
          </w:hyperlink>
        </w:p>
        <w:p w:rsidR="00474635" w:rsidRDefault="00BA6879">
          <w:pPr>
            <w:pStyle w:val="TOC2"/>
            <w:rPr>
              <w:rFonts w:asciiTheme="minorHAnsi" w:eastAsiaTheme="minorEastAsia" w:hAnsiTheme="minorHAnsi" w:cstheme="minorBidi"/>
              <w:noProof/>
              <w:kern w:val="0"/>
              <w:sz w:val="22"/>
              <w:szCs w:val="22"/>
              <w:lang w:eastAsia="en-US"/>
            </w:rPr>
          </w:pPr>
          <w:hyperlink w:anchor="_Toc53766380" w:history="1">
            <w:r w:rsidR="00474635" w:rsidRPr="00224467">
              <w:rPr>
                <w:rStyle w:val="Hyperlink"/>
                <w:noProof/>
              </w:rPr>
              <w:t>3.7</w:t>
            </w:r>
            <w:r w:rsidR="00474635">
              <w:rPr>
                <w:rFonts w:asciiTheme="minorHAnsi" w:eastAsiaTheme="minorEastAsia" w:hAnsiTheme="minorHAnsi" w:cstheme="minorBidi"/>
                <w:noProof/>
                <w:kern w:val="0"/>
                <w:sz w:val="22"/>
                <w:szCs w:val="22"/>
                <w:lang w:eastAsia="en-US"/>
              </w:rPr>
              <w:tab/>
            </w:r>
            <w:r w:rsidR="00474635" w:rsidRPr="00224467">
              <w:rPr>
                <w:rStyle w:val="Hyperlink"/>
                <w:noProof/>
              </w:rPr>
              <w:t>HSE Supervisor</w:t>
            </w:r>
            <w:r w:rsidR="00474635">
              <w:rPr>
                <w:noProof/>
                <w:webHidden/>
              </w:rPr>
              <w:tab/>
            </w:r>
            <w:r w:rsidR="00474635">
              <w:rPr>
                <w:noProof/>
                <w:webHidden/>
              </w:rPr>
              <w:fldChar w:fldCharType="begin"/>
            </w:r>
            <w:r w:rsidR="00474635">
              <w:rPr>
                <w:noProof/>
                <w:webHidden/>
              </w:rPr>
              <w:instrText xml:space="preserve"> PAGEREF _Toc53766380 \h </w:instrText>
            </w:r>
            <w:r w:rsidR="00474635">
              <w:rPr>
                <w:noProof/>
                <w:webHidden/>
              </w:rPr>
            </w:r>
            <w:r w:rsidR="00474635">
              <w:rPr>
                <w:noProof/>
                <w:webHidden/>
              </w:rPr>
              <w:fldChar w:fldCharType="separate"/>
            </w:r>
            <w:r w:rsidR="00474635">
              <w:rPr>
                <w:noProof/>
                <w:webHidden/>
              </w:rPr>
              <w:t>9</w:t>
            </w:r>
            <w:r w:rsidR="00474635">
              <w:rPr>
                <w:noProof/>
                <w:webHidden/>
              </w:rPr>
              <w:fldChar w:fldCharType="end"/>
            </w:r>
          </w:hyperlink>
        </w:p>
        <w:p w:rsidR="00474635" w:rsidRDefault="00BA6879">
          <w:pPr>
            <w:pStyle w:val="TOC2"/>
            <w:rPr>
              <w:rFonts w:asciiTheme="minorHAnsi" w:eastAsiaTheme="minorEastAsia" w:hAnsiTheme="minorHAnsi" w:cstheme="minorBidi"/>
              <w:noProof/>
              <w:kern w:val="0"/>
              <w:sz w:val="22"/>
              <w:szCs w:val="22"/>
              <w:lang w:eastAsia="en-US"/>
            </w:rPr>
          </w:pPr>
          <w:hyperlink w:anchor="_Toc53766381" w:history="1">
            <w:r w:rsidR="00474635" w:rsidRPr="00224467">
              <w:rPr>
                <w:rStyle w:val="Hyperlink"/>
                <w:noProof/>
              </w:rPr>
              <w:t>3.8</w:t>
            </w:r>
            <w:r w:rsidR="00474635">
              <w:rPr>
                <w:rFonts w:asciiTheme="minorHAnsi" w:eastAsiaTheme="minorEastAsia" w:hAnsiTheme="minorHAnsi" w:cstheme="minorBidi"/>
                <w:noProof/>
                <w:kern w:val="0"/>
                <w:sz w:val="22"/>
                <w:szCs w:val="22"/>
                <w:lang w:eastAsia="en-US"/>
              </w:rPr>
              <w:tab/>
            </w:r>
            <w:r w:rsidR="00474635" w:rsidRPr="00224467">
              <w:rPr>
                <w:rStyle w:val="Hyperlink"/>
                <w:noProof/>
              </w:rPr>
              <w:t>The Fire Watch</w:t>
            </w:r>
            <w:r w:rsidR="00474635">
              <w:rPr>
                <w:noProof/>
                <w:webHidden/>
              </w:rPr>
              <w:tab/>
            </w:r>
            <w:r w:rsidR="00474635">
              <w:rPr>
                <w:noProof/>
                <w:webHidden/>
              </w:rPr>
              <w:fldChar w:fldCharType="begin"/>
            </w:r>
            <w:r w:rsidR="00474635">
              <w:rPr>
                <w:noProof/>
                <w:webHidden/>
              </w:rPr>
              <w:instrText xml:space="preserve"> PAGEREF _Toc53766381 \h </w:instrText>
            </w:r>
            <w:r w:rsidR="00474635">
              <w:rPr>
                <w:noProof/>
                <w:webHidden/>
              </w:rPr>
            </w:r>
            <w:r w:rsidR="00474635">
              <w:rPr>
                <w:noProof/>
                <w:webHidden/>
              </w:rPr>
              <w:fldChar w:fldCharType="separate"/>
            </w:r>
            <w:r w:rsidR="00474635">
              <w:rPr>
                <w:noProof/>
                <w:webHidden/>
              </w:rPr>
              <w:t>10</w:t>
            </w:r>
            <w:r w:rsidR="00474635">
              <w:rPr>
                <w:noProof/>
                <w:webHidden/>
              </w:rPr>
              <w:fldChar w:fldCharType="end"/>
            </w:r>
          </w:hyperlink>
        </w:p>
        <w:p w:rsidR="00474635" w:rsidRDefault="00BA6879">
          <w:pPr>
            <w:pStyle w:val="TOC2"/>
            <w:rPr>
              <w:rFonts w:asciiTheme="minorHAnsi" w:eastAsiaTheme="minorEastAsia" w:hAnsiTheme="minorHAnsi" w:cstheme="minorBidi"/>
              <w:noProof/>
              <w:kern w:val="0"/>
              <w:sz w:val="22"/>
              <w:szCs w:val="22"/>
              <w:lang w:eastAsia="en-US"/>
            </w:rPr>
          </w:pPr>
          <w:hyperlink w:anchor="_Toc53766382" w:history="1">
            <w:r w:rsidR="00474635" w:rsidRPr="00224467">
              <w:rPr>
                <w:rStyle w:val="Hyperlink"/>
                <w:noProof/>
              </w:rPr>
              <w:t>3.9</w:t>
            </w:r>
            <w:r w:rsidR="00474635">
              <w:rPr>
                <w:rFonts w:asciiTheme="minorHAnsi" w:eastAsiaTheme="minorEastAsia" w:hAnsiTheme="minorHAnsi" w:cstheme="minorBidi"/>
                <w:noProof/>
                <w:kern w:val="0"/>
                <w:sz w:val="22"/>
                <w:szCs w:val="22"/>
                <w:lang w:eastAsia="en-US"/>
              </w:rPr>
              <w:tab/>
            </w:r>
            <w:r w:rsidR="00474635" w:rsidRPr="00224467">
              <w:rPr>
                <w:rStyle w:val="Hyperlink"/>
                <w:noProof/>
              </w:rPr>
              <w:t>Crewmembers</w:t>
            </w:r>
            <w:r w:rsidR="00474635">
              <w:rPr>
                <w:noProof/>
                <w:webHidden/>
              </w:rPr>
              <w:tab/>
            </w:r>
            <w:r w:rsidR="00474635">
              <w:rPr>
                <w:noProof/>
                <w:webHidden/>
              </w:rPr>
              <w:fldChar w:fldCharType="begin"/>
            </w:r>
            <w:r w:rsidR="00474635">
              <w:rPr>
                <w:noProof/>
                <w:webHidden/>
              </w:rPr>
              <w:instrText xml:space="preserve"> PAGEREF _Toc53766382 \h </w:instrText>
            </w:r>
            <w:r w:rsidR="00474635">
              <w:rPr>
                <w:noProof/>
                <w:webHidden/>
              </w:rPr>
            </w:r>
            <w:r w:rsidR="00474635">
              <w:rPr>
                <w:noProof/>
                <w:webHidden/>
              </w:rPr>
              <w:fldChar w:fldCharType="separate"/>
            </w:r>
            <w:r w:rsidR="00474635">
              <w:rPr>
                <w:noProof/>
                <w:webHidden/>
              </w:rPr>
              <w:t>10</w:t>
            </w:r>
            <w:r w:rsidR="00474635">
              <w:rPr>
                <w:noProof/>
                <w:webHidden/>
              </w:rPr>
              <w:fldChar w:fldCharType="end"/>
            </w:r>
          </w:hyperlink>
        </w:p>
        <w:p w:rsidR="00474635" w:rsidRDefault="00BA6879">
          <w:pPr>
            <w:pStyle w:val="TOC1"/>
            <w:spacing w:before="120" w:after="120"/>
            <w:rPr>
              <w:rFonts w:asciiTheme="minorHAnsi" w:eastAsiaTheme="minorEastAsia" w:hAnsiTheme="minorHAnsi" w:cstheme="minorBidi"/>
              <w:noProof/>
              <w:kern w:val="0"/>
              <w:sz w:val="22"/>
              <w:szCs w:val="22"/>
              <w:lang w:eastAsia="en-US"/>
            </w:rPr>
          </w:pPr>
          <w:hyperlink w:anchor="_Toc53766383" w:history="1">
            <w:r w:rsidR="00474635" w:rsidRPr="00224467">
              <w:rPr>
                <w:rStyle w:val="Hyperlink"/>
                <w:bCs/>
                <w:noProof/>
              </w:rPr>
              <w:t>4.</w:t>
            </w:r>
            <w:r w:rsidR="00474635">
              <w:rPr>
                <w:rFonts w:asciiTheme="minorHAnsi" w:eastAsiaTheme="minorEastAsia" w:hAnsiTheme="minorHAnsi" w:cstheme="minorBidi"/>
                <w:noProof/>
                <w:kern w:val="0"/>
                <w:sz w:val="22"/>
                <w:szCs w:val="22"/>
                <w:lang w:eastAsia="en-US"/>
              </w:rPr>
              <w:tab/>
            </w:r>
            <w:r w:rsidR="00474635" w:rsidRPr="00224467">
              <w:rPr>
                <w:rStyle w:val="Hyperlink"/>
                <w:bCs/>
                <w:noProof/>
              </w:rPr>
              <w:t>PERMIT CONTROL</w:t>
            </w:r>
            <w:r w:rsidR="00474635">
              <w:rPr>
                <w:noProof/>
                <w:webHidden/>
              </w:rPr>
              <w:tab/>
            </w:r>
            <w:r w:rsidR="00474635">
              <w:rPr>
                <w:noProof/>
                <w:webHidden/>
              </w:rPr>
              <w:fldChar w:fldCharType="begin"/>
            </w:r>
            <w:r w:rsidR="00474635">
              <w:rPr>
                <w:noProof/>
                <w:webHidden/>
              </w:rPr>
              <w:instrText xml:space="preserve"> PAGEREF _Toc53766383 \h </w:instrText>
            </w:r>
            <w:r w:rsidR="00474635">
              <w:rPr>
                <w:noProof/>
                <w:webHidden/>
              </w:rPr>
            </w:r>
            <w:r w:rsidR="00474635">
              <w:rPr>
                <w:noProof/>
                <w:webHidden/>
              </w:rPr>
              <w:fldChar w:fldCharType="separate"/>
            </w:r>
            <w:r w:rsidR="00474635">
              <w:rPr>
                <w:noProof/>
                <w:webHidden/>
              </w:rPr>
              <w:t>11</w:t>
            </w:r>
            <w:r w:rsidR="00474635">
              <w:rPr>
                <w:noProof/>
                <w:webHidden/>
              </w:rPr>
              <w:fldChar w:fldCharType="end"/>
            </w:r>
          </w:hyperlink>
        </w:p>
        <w:p w:rsidR="00474635" w:rsidRPr="00B046FD" w:rsidRDefault="00BA6879">
          <w:pPr>
            <w:pStyle w:val="TOC1"/>
            <w:spacing w:before="120" w:after="120"/>
            <w:rPr>
              <w:rFonts w:asciiTheme="minorHAnsi" w:eastAsiaTheme="minorEastAsia" w:hAnsiTheme="minorHAnsi" w:cstheme="minorBidi"/>
              <w:noProof/>
              <w:kern w:val="0"/>
              <w:sz w:val="22"/>
              <w:szCs w:val="22"/>
              <w:lang w:eastAsia="en-US"/>
            </w:rPr>
          </w:pPr>
          <w:hyperlink w:anchor="_Toc53766384" w:history="1">
            <w:r w:rsidR="00474635" w:rsidRPr="00B046FD">
              <w:rPr>
                <w:rStyle w:val="Hyperlink"/>
                <w:bCs/>
                <w:noProof/>
              </w:rPr>
              <w:t>5.</w:t>
            </w:r>
            <w:r w:rsidR="00474635" w:rsidRPr="00B046FD">
              <w:rPr>
                <w:rFonts w:asciiTheme="minorHAnsi" w:eastAsiaTheme="minorEastAsia" w:hAnsiTheme="minorHAnsi" w:cstheme="minorBidi"/>
                <w:noProof/>
                <w:kern w:val="0"/>
                <w:sz w:val="22"/>
                <w:szCs w:val="22"/>
                <w:lang w:eastAsia="en-US"/>
              </w:rPr>
              <w:tab/>
            </w:r>
            <w:r w:rsidR="00474635" w:rsidRPr="00B046FD">
              <w:rPr>
                <w:rStyle w:val="Hyperlink"/>
                <w:bCs/>
                <w:noProof/>
              </w:rPr>
              <w:t>PERMIT OPERATION</w:t>
            </w:r>
            <w:r w:rsidR="00474635" w:rsidRPr="00B046FD">
              <w:rPr>
                <w:noProof/>
                <w:webHidden/>
              </w:rPr>
              <w:tab/>
            </w:r>
            <w:r w:rsidR="00474635" w:rsidRPr="00B046FD">
              <w:rPr>
                <w:noProof/>
                <w:webHidden/>
              </w:rPr>
              <w:fldChar w:fldCharType="begin"/>
            </w:r>
            <w:r w:rsidR="00474635" w:rsidRPr="00B046FD">
              <w:rPr>
                <w:noProof/>
                <w:webHidden/>
              </w:rPr>
              <w:instrText xml:space="preserve"> PAGEREF _Toc53766384 \h </w:instrText>
            </w:r>
            <w:r w:rsidR="00474635" w:rsidRPr="00B046FD">
              <w:rPr>
                <w:noProof/>
                <w:webHidden/>
              </w:rPr>
            </w:r>
            <w:r w:rsidR="00474635" w:rsidRPr="00B046FD">
              <w:rPr>
                <w:noProof/>
                <w:webHidden/>
              </w:rPr>
              <w:fldChar w:fldCharType="separate"/>
            </w:r>
            <w:r w:rsidR="00474635" w:rsidRPr="00B046FD">
              <w:rPr>
                <w:noProof/>
                <w:webHidden/>
              </w:rPr>
              <w:t>12</w:t>
            </w:r>
            <w:r w:rsidR="00474635" w:rsidRPr="00B046FD">
              <w:rPr>
                <w:noProof/>
                <w:webHidden/>
              </w:rPr>
              <w:fldChar w:fldCharType="end"/>
            </w:r>
          </w:hyperlink>
        </w:p>
        <w:p w:rsidR="00474635" w:rsidRPr="00B046FD" w:rsidRDefault="00BA6879">
          <w:pPr>
            <w:pStyle w:val="TOC1"/>
            <w:spacing w:before="120" w:after="120"/>
            <w:rPr>
              <w:rFonts w:asciiTheme="minorHAnsi" w:eastAsiaTheme="minorEastAsia" w:hAnsiTheme="minorHAnsi" w:cstheme="minorBidi"/>
              <w:noProof/>
              <w:kern w:val="0"/>
              <w:sz w:val="22"/>
              <w:szCs w:val="22"/>
              <w:lang w:eastAsia="en-US"/>
            </w:rPr>
          </w:pPr>
          <w:hyperlink w:anchor="_Toc53766385" w:history="1">
            <w:r w:rsidR="00474635" w:rsidRPr="00B046FD">
              <w:rPr>
                <w:rStyle w:val="Hyperlink"/>
                <w:bCs/>
                <w:noProof/>
              </w:rPr>
              <w:t>6.</w:t>
            </w:r>
            <w:r w:rsidR="00474635" w:rsidRPr="00B046FD">
              <w:rPr>
                <w:rFonts w:asciiTheme="minorHAnsi" w:eastAsiaTheme="minorEastAsia" w:hAnsiTheme="minorHAnsi" w:cstheme="minorBidi"/>
                <w:noProof/>
                <w:kern w:val="0"/>
                <w:sz w:val="22"/>
                <w:szCs w:val="22"/>
                <w:lang w:eastAsia="en-US"/>
              </w:rPr>
              <w:tab/>
            </w:r>
            <w:r w:rsidR="00474635" w:rsidRPr="00B046FD">
              <w:rPr>
                <w:rStyle w:val="Hyperlink"/>
                <w:bCs/>
                <w:noProof/>
              </w:rPr>
              <w:t>HOT WORK PERMIT</w:t>
            </w:r>
            <w:r w:rsidR="00474635" w:rsidRPr="00B046FD">
              <w:rPr>
                <w:noProof/>
                <w:webHidden/>
              </w:rPr>
              <w:tab/>
            </w:r>
            <w:r w:rsidR="00474635" w:rsidRPr="00B046FD">
              <w:rPr>
                <w:noProof/>
                <w:webHidden/>
              </w:rPr>
              <w:fldChar w:fldCharType="begin"/>
            </w:r>
            <w:r w:rsidR="00474635" w:rsidRPr="00B046FD">
              <w:rPr>
                <w:noProof/>
                <w:webHidden/>
              </w:rPr>
              <w:instrText xml:space="preserve"> PAGEREF _Toc53766385 \h </w:instrText>
            </w:r>
            <w:r w:rsidR="00474635" w:rsidRPr="00B046FD">
              <w:rPr>
                <w:noProof/>
                <w:webHidden/>
              </w:rPr>
            </w:r>
            <w:r w:rsidR="00474635" w:rsidRPr="00B046FD">
              <w:rPr>
                <w:noProof/>
                <w:webHidden/>
              </w:rPr>
              <w:fldChar w:fldCharType="separate"/>
            </w:r>
            <w:r w:rsidR="00474635" w:rsidRPr="00B046FD">
              <w:rPr>
                <w:noProof/>
                <w:webHidden/>
              </w:rPr>
              <w:t>13</w:t>
            </w:r>
            <w:r w:rsidR="00474635" w:rsidRPr="00B046FD">
              <w:rPr>
                <w:noProof/>
                <w:webHidden/>
              </w:rPr>
              <w:fldChar w:fldCharType="end"/>
            </w:r>
          </w:hyperlink>
        </w:p>
        <w:p w:rsidR="00474635" w:rsidRPr="00B046FD" w:rsidRDefault="00BA6879">
          <w:pPr>
            <w:pStyle w:val="TOC1"/>
            <w:spacing w:before="120" w:after="120"/>
            <w:rPr>
              <w:rFonts w:asciiTheme="minorHAnsi" w:eastAsiaTheme="minorEastAsia" w:hAnsiTheme="minorHAnsi" w:cstheme="minorBidi"/>
              <w:noProof/>
              <w:kern w:val="0"/>
              <w:sz w:val="22"/>
              <w:szCs w:val="22"/>
              <w:lang w:eastAsia="en-US"/>
            </w:rPr>
          </w:pPr>
          <w:hyperlink w:anchor="_Toc53766386" w:history="1">
            <w:r w:rsidR="00474635" w:rsidRPr="00B046FD">
              <w:rPr>
                <w:rStyle w:val="Hyperlink"/>
                <w:bCs/>
                <w:noProof/>
              </w:rPr>
              <w:t>7.</w:t>
            </w:r>
            <w:r w:rsidR="00474635" w:rsidRPr="00B046FD">
              <w:rPr>
                <w:rFonts w:asciiTheme="minorHAnsi" w:eastAsiaTheme="minorEastAsia" w:hAnsiTheme="minorHAnsi" w:cstheme="minorBidi"/>
                <w:noProof/>
                <w:kern w:val="0"/>
                <w:sz w:val="22"/>
                <w:szCs w:val="22"/>
                <w:lang w:eastAsia="en-US"/>
              </w:rPr>
              <w:tab/>
            </w:r>
            <w:r w:rsidR="00474635" w:rsidRPr="00B046FD">
              <w:rPr>
                <w:rStyle w:val="Hyperlink"/>
                <w:bCs/>
                <w:noProof/>
              </w:rPr>
              <w:t>COLD WORK PERMIT</w:t>
            </w:r>
            <w:r w:rsidR="00474635" w:rsidRPr="00B046FD">
              <w:rPr>
                <w:noProof/>
                <w:webHidden/>
              </w:rPr>
              <w:tab/>
            </w:r>
            <w:r w:rsidR="00474635" w:rsidRPr="00B046FD">
              <w:rPr>
                <w:noProof/>
                <w:webHidden/>
              </w:rPr>
              <w:fldChar w:fldCharType="begin"/>
            </w:r>
            <w:r w:rsidR="00474635" w:rsidRPr="00B046FD">
              <w:rPr>
                <w:noProof/>
                <w:webHidden/>
              </w:rPr>
              <w:instrText xml:space="preserve"> PAGEREF _Toc53766386 \h </w:instrText>
            </w:r>
            <w:r w:rsidR="00474635" w:rsidRPr="00B046FD">
              <w:rPr>
                <w:noProof/>
                <w:webHidden/>
              </w:rPr>
            </w:r>
            <w:r w:rsidR="00474635" w:rsidRPr="00B046FD">
              <w:rPr>
                <w:noProof/>
                <w:webHidden/>
              </w:rPr>
              <w:fldChar w:fldCharType="separate"/>
            </w:r>
            <w:r w:rsidR="00474635" w:rsidRPr="00B046FD">
              <w:rPr>
                <w:noProof/>
                <w:webHidden/>
              </w:rPr>
              <w:t>14</w:t>
            </w:r>
            <w:r w:rsidR="00474635" w:rsidRPr="00B046FD">
              <w:rPr>
                <w:noProof/>
                <w:webHidden/>
              </w:rPr>
              <w:fldChar w:fldCharType="end"/>
            </w:r>
          </w:hyperlink>
        </w:p>
        <w:p w:rsidR="00474635" w:rsidRDefault="00BA6879">
          <w:pPr>
            <w:pStyle w:val="TOC1"/>
            <w:spacing w:before="120" w:after="120"/>
            <w:rPr>
              <w:rFonts w:asciiTheme="minorHAnsi" w:eastAsiaTheme="minorEastAsia" w:hAnsiTheme="minorHAnsi" w:cstheme="minorBidi"/>
              <w:noProof/>
              <w:kern w:val="0"/>
              <w:sz w:val="22"/>
              <w:szCs w:val="22"/>
              <w:lang w:eastAsia="en-US"/>
            </w:rPr>
          </w:pPr>
          <w:hyperlink w:anchor="_Toc53766387" w:history="1">
            <w:r w:rsidR="00474635" w:rsidRPr="00B046FD">
              <w:rPr>
                <w:rStyle w:val="Hyperlink"/>
                <w:bCs/>
                <w:noProof/>
              </w:rPr>
              <w:t>8.</w:t>
            </w:r>
            <w:r w:rsidR="00474635" w:rsidRPr="00B046FD">
              <w:rPr>
                <w:rFonts w:asciiTheme="minorHAnsi" w:eastAsiaTheme="minorEastAsia" w:hAnsiTheme="minorHAnsi" w:cstheme="minorBidi"/>
                <w:noProof/>
                <w:kern w:val="0"/>
                <w:sz w:val="22"/>
                <w:szCs w:val="22"/>
                <w:lang w:eastAsia="en-US"/>
              </w:rPr>
              <w:tab/>
            </w:r>
            <w:r w:rsidR="00474635" w:rsidRPr="00B046FD">
              <w:rPr>
                <w:rStyle w:val="Hyperlink"/>
                <w:bCs/>
                <w:noProof/>
              </w:rPr>
              <w:t>NO PERMIT REQUIRED</w:t>
            </w:r>
            <w:r w:rsidR="00474635" w:rsidRPr="00B046FD">
              <w:rPr>
                <w:noProof/>
                <w:webHidden/>
              </w:rPr>
              <w:tab/>
            </w:r>
            <w:r w:rsidR="00474635" w:rsidRPr="00B046FD">
              <w:rPr>
                <w:noProof/>
                <w:webHidden/>
              </w:rPr>
              <w:fldChar w:fldCharType="begin"/>
            </w:r>
            <w:r w:rsidR="00474635" w:rsidRPr="00B046FD">
              <w:rPr>
                <w:noProof/>
                <w:webHidden/>
              </w:rPr>
              <w:instrText xml:space="preserve"> PAGEREF _Toc53766387 \h </w:instrText>
            </w:r>
            <w:r w:rsidR="00474635" w:rsidRPr="00B046FD">
              <w:rPr>
                <w:noProof/>
                <w:webHidden/>
              </w:rPr>
            </w:r>
            <w:r w:rsidR="00474635" w:rsidRPr="00B046FD">
              <w:rPr>
                <w:noProof/>
                <w:webHidden/>
              </w:rPr>
              <w:fldChar w:fldCharType="separate"/>
            </w:r>
            <w:r w:rsidR="00474635" w:rsidRPr="00B046FD">
              <w:rPr>
                <w:noProof/>
                <w:webHidden/>
              </w:rPr>
              <w:t>15</w:t>
            </w:r>
            <w:r w:rsidR="00474635" w:rsidRPr="00B046FD">
              <w:rPr>
                <w:noProof/>
                <w:webHidden/>
              </w:rPr>
              <w:fldChar w:fldCharType="end"/>
            </w:r>
          </w:hyperlink>
        </w:p>
        <w:p w:rsidR="00474635" w:rsidRDefault="00BA6879">
          <w:pPr>
            <w:pStyle w:val="TOC1"/>
            <w:spacing w:before="120" w:after="120"/>
            <w:rPr>
              <w:rFonts w:asciiTheme="minorHAnsi" w:eastAsiaTheme="minorEastAsia" w:hAnsiTheme="minorHAnsi" w:cstheme="minorBidi"/>
              <w:noProof/>
              <w:kern w:val="0"/>
              <w:sz w:val="22"/>
              <w:szCs w:val="22"/>
              <w:lang w:eastAsia="en-US"/>
            </w:rPr>
          </w:pPr>
          <w:hyperlink w:anchor="_Toc53766388" w:history="1">
            <w:r w:rsidR="00474635" w:rsidRPr="00224467">
              <w:rPr>
                <w:rStyle w:val="Hyperlink"/>
                <w:bCs/>
                <w:noProof/>
              </w:rPr>
              <w:t>9.</w:t>
            </w:r>
            <w:r w:rsidR="00474635">
              <w:rPr>
                <w:rFonts w:asciiTheme="minorHAnsi" w:eastAsiaTheme="minorEastAsia" w:hAnsiTheme="minorHAnsi" w:cstheme="minorBidi"/>
                <w:noProof/>
                <w:kern w:val="0"/>
                <w:sz w:val="22"/>
                <w:szCs w:val="22"/>
                <w:lang w:eastAsia="en-US"/>
              </w:rPr>
              <w:tab/>
            </w:r>
            <w:r w:rsidR="00474635" w:rsidRPr="00224467">
              <w:rPr>
                <w:rStyle w:val="Hyperlink"/>
                <w:bCs/>
                <w:noProof/>
              </w:rPr>
              <w:t>SUPPLEMENTARY CERTIFICATES</w:t>
            </w:r>
            <w:r w:rsidR="00474635">
              <w:rPr>
                <w:noProof/>
                <w:webHidden/>
              </w:rPr>
              <w:tab/>
            </w:r>
            <w:r w:rsidR="00474635">
              <w:rPr>
                <w:noProof/>
                <w:webHidden/>
              </w:rPr>
              <w:fldChar w:fldCharType="begin"/>
            </w:r>
            <w:r w:rsidR="00474635">
              <w:rPr>
                <w:noProof/>
                <w:webHidden/>
              </w:rPr>
              <w:instrText xml:space="preserve"> PAGEREF _Toc53766388 \h </w:instrText>
            </w:r>
            <w:r w:rsidR="00474635">
              <w:rPr>
                <w:noProof/>
                <w:webHidden/>
              </w:rPr>
            </w:r>
            <w:r w:rsidR="00474635">
              <w:rPr>
                <w:noProof/>
                <w:webHidden/>
              </w:rPr>
              <w:fldChar w:fldCharType="separate"/>
            </w:r>
            <w:r w:rsidR="00474635">
              <w:rPr>
                <w:noProof/>
                <w:webHidden/>
              </w:rPr>
              <w:t>16</w:t>
            </w:r>
            <w:r w:rsidR="00474635">
              <w:rPr>
                <w:noProof/>
                <w:webHidden/>
              </w:rPr>
              <w:fldChar w:fldCharType="end"/>
            </w:r>
          </w:hyperlink>
        </w:p>
        <w:p w:rsidR="00474635" w:rsidRDefault="00BA6879">
          <w:pPr>
            <w:pStyle w:val="TOC2"/>
            <w:rPr>
              <w:rFonts w:asciiTheme="minorHAnsi" w:eastAsiaTheme="minorEastAsia" w:hAnsiTheme="minorHAnsi" w:cstheme="minorBidi"/>
              <w:noProof/>
              <w:kern w:val="0"/>
              <w:sz w:val="22"/>
              <w:szCs w:val="22"/>
              <w:lang w:eastAsia="en-US"/>
            </w:rPr>
          </w:pPr>
          <w:hyperlink w:anchor="_Toc53766395" w:history="1">
            <w:r w:rsidR="00474635" w:rsidRPr="00224467">
              <w:rPr>
                <w:rStyle w:val="Hyperlink"/>
                <w:noProof/>
              </w:rPr>
              <w:t>9.1</w:t>
            </w:r>
            <w:r w:rsidR="00474635">
              <w:rPr>
                <w:rFonts w:asciiTheme="minorHAnsi" w:eastAsiaTheme="minorEastAsia" w:hAnsiTheme="minorHAnsi" w:cstheme="minorBidi"/>
                <w:noProof/>
                <w:kern w:val="0"/>
                <w:sz w:val="22"/>
                <w:szCs w:val="22"/>
                <w:lang w:eastAsia="en-US"/>
              </w:rPr>
              <w:tab/>
            </w:r>
            <w:r w:rsidR="00474635" w:rsidRPr="00224467">
              <w:rPr>
                <w:rStyle w:val="Hyperlink"/>
                <w:noProof/>
              </w:rPr>
              <w:t>Isolation Certificate</w:t>
            </w:r>
            <w:r w:rsidR="00474635">
              <w:rPr>
                <w:noProof/>
                <w:webHidden/>
              </w:rPr>
              <w:tab/>
            </w:r>
            <w:r w:rsidR="00474635">
              <w:rPr>
                <w:noProof/>
                <w:webHidden/>
              </w:rPr>
              <w:fldChar w:fldCharType="begin"/>
            </w:r>
            <w:r w:rsidR="00474635">
              <w:rPr>
                <w:noProof/>
                <w:webHidden/>
              </w:rPr>
              <w:instrText xml:space="preserve"> PAGEREF _Toc53766395 \h </w:instrText>
            </w:r>
            <w:r w:rsidR="00474635">
              <w:rPr>
                <w:noProof/>
                <w:webHidden/>
              </w:rPr>
            </w:r>
            <w:r w:rsidR="00474635">
              <w:rPr>
                <w:noProof/>
                <w:webHidden/>
              </w:rPr>
              <w:fldChar w:fldCharType="separate"/>
            </w:r>
            <w:r w:rsidR="00474635">
              <w:rPr>
                <w:noProof/>
                <w:webHidden/>
              </w:rPr>
              <w:t>16</w:t>
            </w:r>
            <w:r w:rsidR="00474635">
              <w:rPr>
                <w:noProof/>
                <w:webHidden/>
              </w:rPr>
              <w:fldChar w:fldCharType="end"/>
            </w:r>
          </w:hyperlink>
        </w:p>
        <w:p w:rsidR="00474635" w:rsidRDefault="00BA6879">
          <w:pPr>
            <w:pStyle w:val="TOC2"/>
            <w:rPr>
              <w:rFonts w:asciiTheme="minorHAnsi" w:eastAsiaTheme="minorEastAsia" w:hAnsiTheme="minorHAnsi" w:cstheme="minorBidi"/>
              <w:noProof/>
              <w:kern w:val="0"/>
              <w:sz w:val="22"/>
              <w:szCs w:val="22"/>
              <w:lang w:eastAsia="en-US"/>
            </w:rPr>
          </w:pPr>
          <w:hyperlink w:anchor="_Toc53766396" w:history="1">
            <w:r w:rsidR="00474635" w:rsidRPr="00224467">
              <w:rPr>
                <w:rStyle w:val="Hyperlink"/>
                <w:noProof/>
              </w:rPr>
              <w:t>9.2</w:t>
            </w:r>
            <w:r w:rsidR="00474635">
              <w:rPr>
                <w:rFonts w:asciiTheme="minorHAnsi" w:eastAsiaTheme="minorEastAsia" w:hAnsiTheme="minorHAnsi" w:cstheme="minorBidi"/>
                <w:noProof/>
                <w:kern w:val="0"/>
                <w:sz w:val="22"/>
                <w:szCs w:val="22"/>
                <w:lang w:eastAsia="en-US"/>
              </w:rPr>
              <w:tab/>
            </w:r>
            <w:r w:rsidR="00474635" w:rsidRPr="00224467">
              <w:rPr>
                <w:rStyle w:val="Hyperlink"/>
                <w:noProof/>
              </w:rPr>
              <w:t>Entry Certificate</w:t>
            </w:r>
            <w:r w:rsidR="00474635">
              <w:rPr>
                <w:noProof/>
                <w:webHidden/>
              </w:rPr>
              <w:tab/>
            </w:r>
            <w:r w:rsidR="00474635">
              <w:rPr>
                <w:noProof/>
                <w:webHidden/>
              </w:rPr>
              <w:fldChar w:fldCharType="begin"/>
            </w:r>
            <w:r w:rsidR="00474635">
              <w:rPr>
                <w:noProof/>
                <w:webHidden/>
              </w:rPr>
              <w:instrText xml:space="preserve"> PAGEREF _Toc53766396 \h </w:instrText>
            </w:r>
            <w:r w:rsidR="00474635">
              <w:rPr>
                <w:noProof/>
                <w:webHidden/>
              </w:rPr>
            </w:r>
            <w:r w:rsidR="00474635">
              <w:rPr>
                <w:noProof/>
                <w:webHidden/>
              </w:rPr>
              <w:fldChar w:fldCharType="separate"/>
            </w:r>
            <w:r w:rsidR="00474635">
              <w:rPr>
                <w:noProof/>
                <w:webHidden/>
              </w:rPr>
              <w:t>17</w:t>
            </w:r>
            <w:r w:rsidR="00474635">
              <w:rPr>
                <w:noProof/>
                <w:webHidden/>
              </w:rPr>
              <w:fldChar w:fldCharType="end"/>
            </w:r>
          </w:hyperlink>
        </w:p>
        <w:p w:rsidR="00474635" w:rsidRDefault="00BA6879">
          <w:pPr>
            <w:pStyle w:val="TOC1"/>
            <w:spacing w:before="120" w:after="120"/>
            <w:rPr>
              <w:rFonts w:asciiTheme="minorHAnsi" w:eastAsiaTheme="minorEastAsia" w:hAnsiTheme="minorHAnsi" w:cstheme="minorBidi"/>
              <w:noProof/>
              <w:kern w:val="0"/>
              <w:sz w:val="22"/>
              <w:szCs w:val="22"/>
              <w:lang w:eastAsia="en-US"/>
            </w:rPr>
          </w:pPr>
          <w:hyperlink w:anchor="_Toc53766397" w:history="1">
            <w:r w:rsidR="00474635" w:rsidRPr="00224467">
              <w:rPr>
                <w:rStyle w:val="Hyperlink"/>
                <w:bCs/>
                <w:noProof/>
              </w:rPr>
              <w:t>10.</w:t>
            </w:r>
            <w:r w:rsidR="00474635">
              <w:rPr>
                <w:rFonts w:asciiTheme="minorHAnsi" w:eastAsiaTheme="minorEastAsia" w:hAnsiTheme="minorHAnsi" w:cstheme="minorBidi"/>
                <w:noProof/>
                <w:kern w:val="0"/>
                <w:sz w:val="22"/>
                <w:szCs w:val="22"/>
                <w:lang w:eastAsia="en-US"/>
              </w:rPr>
              <w:tab/>
            </w:r>
            <w:r w:rsidR="00474635" w:rsidRPr="00224467">
              <w:rPr>
                <w:rStyle w:val="Hyperlink"/>
                <w:bCs/>
                <w:noProof/>
              </w:rPr>
              <w:t>PERMIT ADMINISTRATION</w:t>
            </w:r>
            <w:r w:rsidR="00474635">
              <w:rPr>
                <w:noProof/>
                <w:webHidden/>
              </w:rPr>
              <w:tab/>
            </w:r>
            <w:r w:rsidR="00474635">
              <w:rPr>
                <w:noProof/>
                <w:webHidden/>
              </w:rPr>
              <w:fldChar w:fldCharType="begin"/>
            </w:r>
            <w:r w:rsidR="00474635">
              <w:rPr>
                <w:noProof/>
                <w:webHidden/>
              </w:rPr>
              <w:instrText xml:space="preserve"> PAGEREF _Toc53766397 \h </w:instrText>
            </w:r>
            <w:r w:rsidR="00474635">
              <w:rPr>
                <w:noProof/>
                <w:webHidden/>
              </w:rPr>
            </w:r>
            <w:r w:rsidR="00474635">
              <w:rPr>
                <w:noProof/>
                <w:webHidden/>
              </w:rPr>
              <w:fldChar w:fldCharType="separate"/>
            </w:r>
            <w:r w:rsidR="00474635">
              <w:rPr>
                <w:noProof/>
                <w:webHidden/>
              </w:rPr>
              <w:t>18</w:t>
            </w:r>
            <w:r w:rsidR="00474635">
              <w:rPr>
                <w:noProof/>
                <w:webHidden/>
              </w:rPr>
              <w:fldChar w:fldCharType="end"/>
            </w:r>
          </w:hyperlink>
        </w:p>
        <w:p w:rsidR="00474635" w:rsidRDefault="00BA6879">
          <w:pPr>
            <w:pStyle w:val="TOC1"/>
            <w:spacing w:before="120" w:after="120"/>
            <w:rPr>
              <w:rFonts w:asciiTheme="minorHAnsi" w:eastAsiaTheme="minorEastAsia" w:hAnsiTheme="minorHAnsi" w:cstheme="minorBidi"/>
              <w:noProof/>
              <w:kern w:val="0"/>
              <w:sz w:val="22"/>
              <w:szCs w:val="22"/>
              <w:lang w:eastAsia="en-US"/>
            </w:rPr>
          </w:pPr>
          <w:hyperlink w:anchor="_Toc53766398" w:history="1">
            <w:r w:rsidR="00474635" w:rsidRPr="00224467">
              <w:rPr>
                <w:rStyle w:val="Hyperlink"/>
                <w:bCs/>
                <w:noProof/>
              </w:rPr>
              <w:t>11.</w:t>
            </w:r>
            <w:r w:rsidR="00474635">
              <w:rPr>
                <w:rFonts w:asciiTheme="minorHAnsi" w:eastAsiaTheme="minorEastAsia" w:hAnsiTheme="minorHAnsi" w:cstheme="minorBidi"/>
                <w:noProof/>
                <w:kern w:val="0"/>
                <w:sz w:val="22"/>
                <w:szCs w:val="22"/>
                <w:lang w:eastAsia="en-US"/>
              </w:rPr>
              <w:tab/>
            </w:r>
            <w:r w:rsidR="00474635" w:rsidRPr="00224467">
              <w:rPr>
                <w:rStyle w:val="Hyperlink"/>
                <w:bCs/>
                <w:noProof/>
              </w:rPr>
              <w:t>RECORD RETENTION</w:t>
            </w:r>
            <w:r w:rsidR="00474635">
              <w:rPr>
                <w:noProof/>
                <w:webHidden/>
              </w:rPr>
              <w:tab/>
            </w:r>
            <w:r w:rsidR="00474635">
              <w:rPr>
                <w:noProof/>
                <w:webHidden/>
              </w:rPr>
              <w:fldChar w:fldCharType="begin"/>
            </w:r>
            <w:r w:rsidR="00474635">
              <w:rPr>
                <w:noProof/>
                <w:webHidden/>
              </w:rPr>
              <w:instrText xml:space="preserve"> PAGEREF _Toc53766398 \h </w:instrText>
            </w:r>
            <w:r w:rsidR="00474635">
              <w:rPr>
                <w:noProof/>
                <w:webHidden/>
              </w:rPr>
            </w:r>
            <w:r w:rsidR="00474635">
              <w:rPr>
                <w:noProof/>
                <w:webHidden/>
              </w:rPr>
              <w:fldChar w:fldCharType="separate"/>
            </w:r>
            <w:r w:rsidR="00474635">
              <w:rPr>
                <w:noProof/>
                <w:webHidden/>
              </w:rPr>
              <w:t>19</w:t>
            </w:r>
            <w:r w:rsidR="00474635">
              <w:rPr>
                <w:noProof/>
                <w:webHidden/>
              </w:rPr>
              <w:fldChar w:fldCharType="end"/>
            </w:r>
          </w:hyperlink>
        </w:p>
        <w:p w:rsidR="00474635" w:rsidRDefault="00BA6879">
          <w:pPr>
            <w:pStyle w:val="TOC1"/>
            <w:spacing w:before="120" w:after="120"/>
            <w:rPr>
              <w:rFonts w:asciiTheme="minorHAnsi" w:eastAsiaTheme="minorEastAsia" w:hAnsiTheme="minorHAnsi" w:cstheme="minorBidi"/>
              <w:noProof/>
              <w:kern w:val="0"/>
              <w:sz w:val="22"/>
              <w:szCs w:val="22"/>
              <w:lang w:eastAsia="en-US"/>
            </w:rPr>
          </w:pPr>
          <w:hyperlink w:anchor="_Toc53766399" w:history="1">
            <w:r w:rsidR="00474635" w:rsidRPr="00224467">
              <w:rPr>
                <w:rStyle w:val="Hyperlink"/>
                <w:bCs/>
                <w:noProof/>
              </w:rPr>
              <w:t>12.</w:t>
            </w:r>
            <w:r w:rsidR="00474635">
              <w:rPr>
                <w:rFonts w:asciiTheme="minorHAnsi" w:eastAsiaTheme="minorEastAsia" w:hAnsiTheme="minorHAnsi" w:cstheme="minorBidi"/>
                <w:noProof/>
                <w:kern w:val="0"/>
                <w:sz w:val="22"/>
                <w:szCs w:val="22"/>
                <w:lang w:eastAsia="en-US"/>
              </w:rPr>
              <w:tab/>
            </w:r>
            <w:r w:rsidR="00474635" w:rsidRPr="00224467">
              <w:rPr>
                <w:rStyle w:val="Hyperlink"/>
                <w:bCs/>
                <w:noProof/>
              </w:rPr>
              <w:t>PTW AUDIT</w:t>
            </w:r>
            <w:r w:rsidR="00474635">
              <w:rPr>
                <w:noProof/>
                <w:webHidden/>
              </w:rPr>
              <w:tab/>
            </w:r>
            <w:r w:rsidR="00474635">
              <w:rPr>
                <w:noProof/>
                <w:webHidden/>
              </w:rPr>
              <w:fldChar w:fldCharType="begin"/>
            </w:r>
            <w:r w:rsidR="00474635">
              <w:rPr>
                <w:noProof/>
                <w:webHidden/>
              </w:rPr>
              <w:instrText xml:space="preserve"> PAGEREF _Toc53766399 \h </w:instrText>
            </w:r>
            <w:r w:rsidR="00474635">
              <w:rPr>
                <w:noProof/>
                <w:webHidden/>
              </w:rPr>
            </w:r>
            <w:r w:rsidR="00474635">
              <w:rPr>
                <w:noProof/>
                <w:webHidden/>
              </w:rPr>
              <w:fldChar w:fldCharType="separate"/>
            </w:r>
            <w:r w:rsidR="00474635">
              <w:rPr>
                <w:noProof/>
                <w:webHidden/>
              </w:rPr>
              <w:t>20</w:t>
            </w:r>
            <w:r w:rsidR="00474635">
              <w:rPr>
                <w:noProof/>
                <w:webHidden/>
              </w:rPr>
              <w:fldChar w:fldCharType="end"/>
            </w:r>
          </w:hyperlink>
        </w:p>
        <w:p w:rsidR="00474635" w:rsidRDefault="00BA6879">
          <w:pPr>
            <w:pStyle w:val="TOC1"/>
            <w:spacing w:before="120" w:after="120"/>
            <w:rPr>
              <w:rFonts w:asciiTheme="minorHAnsi" w:eastAsiaTheme="minorEastAsia" w:hAnsiTheme="minorHAnsi" w:cstheme="minorBidi"/>
              <w:noProof/>
              <w:kern w:val="0"/>
              <w:sz w:val="22"/>
              <w:szCs w:val="22"/>
              <w:lang w:eastAsia="en-US"/>
            </w:rPr>
          </w:pPr>
          <w:hyperlink w:anchor="_Toc53766400" w:history="1">
            <w:r w:rsidR="00474635" w:rsidRPr="00224467">
              <w:rPr>
                <w:rStyle w:val="Hyperlink"/>
                <w:bCs/>
                <w:noProof/>
              </w:rPr>
              <w:t>13.</w:t>
            </w:r>
            <w:r w:rsidR="00474635">
              <w:rPr>
                <w:rFonts w:asciiTheme="minorHAnsi" w:eastAsiaTheme="minorEastAsia" w:hAnsiTheme="minorHAnsi" w:cstheme="minorBidi"/>
                <w:noProof/>
                <w:kern w:val="0"/>
                <w:sz w:val="22"/>
                <w:szCs w:val="22"/>
                <w:lang w:eastAsia="en-US"/>
              </w:rPr>
              <w:tab/>
            </w:r>
            <w:r w:rsidR="00474635" w:rsidRPr="00224467">
              <w:rPr>
                <w:rStyle w:val="Hyperlink"/>
                <w:bCs/>
                <w:noProof/>
              </w:rPr>
              <w:t>TRAINING</w:t>
            </w:r>
            <w:r w:rsidR="00474635">
              <w:rPr>
                <w:noProof/>
                <w:webHidden/>
              </w:rPr>
              <w:tab/>
            </w:r>
            <w:r w:rsidR="00474635">
              <w:rPr>
                <w:noProof/>
                <w:webHidden/>
              </w:rPr>
              <w:fldChar w:fldCharType="begin"/>
            </w:r>
            <w:r w:rsidR="00474635">
              <w:rPr>
                <w:noProof/>
                <w:webHidden/>
              </w:rPr>
              <w:instrText xml:space="preserve"> PAGEREF _Toc53766400 \h </w:instrText>
            </w:r>
            <w:r w:rsidR="00474635">
              <w:rPr>
                <w:noProof/>
                <w:webHidden/>
              </w:rPr>
            </w:r>
            <w:r w:rsidR="00474635">
              <w:rPr>
                <w:noProof/>
                <w:webHidden/>
              </w:rPr>
              <w:fldChar w:fldCharType="separate"/>
            </w:r>
            <w:r w:rsidR="00474635">
              <w:rPr>
                <w:noProof/>
                <w:webHidden/>
              </w:rPr>
              <w:t>20</w:t>
            </w:r>
            <w:r w:rsidR="00474635">
              <w:rPr>
                <w:noProof/>
                <w:webHidden/>
              </w:rPr>
              <w:fldChar w:fldCharType="end"/>
            </w:r>
          </w:hyperlink>
        </w:p>
        <w:p w:rsidR="00474635" w:rsidRDefault="00BA6879">
          <w:pPr>
            <w:pStyle w:val="TOC1"/>
            <w:spacing w:before="120" w:after="120"/>
            <w:rPr>
              <w:rFonts w:asciiTheme="minorHAnsi" w:eastAsiaTheme="minorEastAsia" w:hAnsiTheme="minorHAnsi" w:cstheme="minorBidi"/>
              <w:noProof/>
              <w:kern w:val="0"/>
              <w:sz w:val="22"/>
              <w:szCs w:val="22"/>
              <w:lang w:eastAsia="en-US"/>
            </w:rPr>
          </w:pPr>
          <w:hyperlink w:anchor="_Toc53766401" w:history="1">
            <w:r w:rsidR="00474635" w:rsidRPr="00224467">
              <w:rPr>
                <w:rStyle w:val="Hyperlink"/>
                <w:bCs/>
                <w:noProof/>
              </w:rPr>
              <w:t>14.</w:t>
            </w:r>
            <w:r w:rsidR="00474635">
              <w:rPr>
                <w:rFonts w:asciiTheme="minorHAnsi" w:eastAsiaTheme="minorEastAsia" w:hAnsiTheme="minorHAnsi" w:cstheme="minorBidi"/>
                <w:noProof/>
                <w:kern w:val="0"/>
                <w:sz w:val="22"/>
                <w:szCs w:val="22"/>
                <w:lang w:eastAsia="en-US"/>
              </w:rPr>
              <w:tab/>
            </w:r>
            <w:r w:rsidR="00474635" w:rsidRPr="00224467">
              <w:rPr>
                <w:rStyle w:val="Hyperlink"/>
                <w:bCs/>
                <w:noProof/>
              </w:rPr>
              <w:t>Record</w:t>
            </w:r>
            <w:r w:rsidR="00474635">
              <w:rPr>
                <w:noProof/>
                <w:webHidden/>
              </w:rPr>
              <w:tab/>
            </w:r>
            <w:r w:rsidR="00474635">
              <w:rPr>
                <w:noProof/>
                <w:webHidden/>
              </w:rPr>
              <w:fldChar w:fldCharType="begin"/>
            </w:r>
            <w:r w:rsidR="00474635">
              <w:rPr>
                <w:noProof/>
                <w:webHidden/>
              </w:rPr>
              <w:instrText xml:space="preserve"> PAGEREF _Toc53766401 \h </w:instrText>
            </w:r>
            <w:r w:rsidR="00474635">
              <w:rPr>
                <w:noProof/>
                <w:webHidden/>
              </w:rPr>
            </w:r>
            <w:r w:rsidR="00474635">
              <w:rPr>
                <w:noProof/>
                <w:webHidden/>
              </w:rPr>
              <w:fldChar w:fldCharType="separate"/>
            </w:r>
            <w:r w:rsidR="00474635">
              <w:rPr>
                <w:noProof/>
                <w:webHidden/>
              </w:rPr>
              <w:t>21</w:t>
            </w:r>
            <w:r w:rsidR="00474635">
              <w:rPr>
                <w:noProof/>
                <w:webHidden/>
              </w:rPr>
              <w:fldChar w:fldCharType="end"/>
            </w:r>
          </w:hyperlink>
        </w:p>
        <w:p w:rsidR="00474635" w:rsidRDefault="00474635" w:rsidP="00474635">
          <w:pPr>
            <w:pStyle w:val="TOC1"/>
            <w:spacing w:before="120" w:after="120"/>
            <w:rPr>
              <w:rFonts w:asciiTheme="minorHAnsi" w:eastAsiaTheme="minorEastAsia" w:hAnsiTheme="minorHAnsi" w:cstheme="minorBidi"/>
              <w:noProof/>
              <w:kern w:val="0"/>
              <w:sz w:val="22"/>
              <w:szCs w:val="22"/>
              <w:lang w:eastAsia="en-US"/>
            </w:rPr>
          </w:pPr>
        </w:p>
        <w:p w:rsidR="00D318D3" w:rsidRPr="006B7C84" w:rsidRDefault="00474635" w:rsidP="00474635">
          <w:pPr>
            <w:sectPr w:rsidR="00D318D3" w:rsidRPr="006B7C84" w:rsidSect="00A85B27">
              <w:headerReference w:type="default" r:id="rId14"/>
              <w:footerReference w:type="default" r:id="rId15"/>
              <w:pgSz w:w="11907" w:h="16834" w:code="9"/>
              <w:pgMar w:top="1520" w:right="1134" w:bottom="1440" w:left="1418" w:header="850" w:footer="284" w:gutter="0"/>
              <w:cols w:space="425"/>
              <w:docGrid w:linePitch="326"/>
            </w:sectPr>
          </w:pPr>
          <w:r>
            <w:rPr>
              <w:b/>
              <w:bCs/>
              <w:noProof/>
            </w:rPr>
            <w:fldChar w:fldCharType="end"/>
          </w:r>
        </w:p>
      </w:sdtContent>
    </w:sdt>
    <w:tbl>
      <w:tblPr>
        <w:tblStyle w:val="TableGrid"/>
        <w:tblW w:w="95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40"/>
      </w:tblGrid>
      <w:tr w:rsidR="00474635" w:rsidTr="00474635">
        <w:tc>
          <w:tcPr>
            <w:tcW w:w="9540" w:type="dxa"/>
          </w:tcPr>
          <w:p w:rsidR="00474635" w:rsidRPr="00CC00CD" w:rsidRDefault="00474635" w:rsidP="003C2C3B">
            <w:pPr>
              <w:pStyle w:val="Heading1"/>
              <w:numPr>
                <w:ilvl w:val="0"/>
                <w:numId w:val="3"/>
              </w:numPr>
              <w:spacing w:before="0" w:afterLines="50" w:after="120" w:line="300" w:lineRule="exact"/>
              <w:ind w:left="455" w:rightChars="50" w:right="110" w:hangingChars="253" w:hanging="455"/>
              <w:jc w:val="both"/>
              <w:rPr>
                <w:rFonts w:cs="Arial"/>
                <w:bCs/>
                <w:caps w:val="0"/>
                <w:szCs w:val="18"/>
              </w:rPr>
            </w:pPr>
            <w:bookmarkStart w:id="0" w:name="_Toc430524563"/>
            <w:bookmarkStart w:id="1" w:name="_Toc53766364"/>
            <w:r w:rsidRPr="00CC00CD">
              <w:rPr>
                <w:rFonts w:cs="Arial"/>
                <w:bCs/>
                <w:caps w:val="0"/>
                <w:szCs w:val="18"/>
              </w:rPr>
              <w:lastRenderedPageBreak/>
              <w:t>GENERAL</w:t>
            </w:r>
            <w:bookmarkEnd w:id="0"/>
            <w:bookmarkEnd w:id="1"/>
          </w:p>
          <w:p w:rsidR="00474635" w:rsidRPr="00CC00CD" w:rsidRDefault="00474635" w:rsidP="00E14519">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eastAsia="Arial" w:cs="Times New Roman"/>
                <w:b/>
                <w:caps/>
                <w:vanish/>
                <w:kern w:val="28"/>
                <w:sz w:val="18"/>
                <w:szCs w:val="20"/>
                <w:lang w:val="en-GB" w:eastAsia="en-US"/>
              </w:rPr>
            </w:pPr>
            <w:bookmarkStart w:id="2" w:name="_Toc476758750"/>
            <w:bookmarkStart w:id="3" w:name="_Toc53766294"/>
            <w:bookmarkStart w:id="4" w:name="_Toc53766365"/>
            <w:bookmarkStart w:id="5" w:name="_Toc430524564"/>
            <w:bookmarkEnd w:id="2"/>
            <w:bookmarkEnd w:id="3"/>
            <w:bookmarkEnd w:id="4"/>
          </w:p>
          <w:p w:rsidR="00474635" w:rsidRPr="00CC00CD" w:rsidRDefault="00474635" w:rsidP="00E14519">
            <w:pPr>
              <w:pStyle w:val="Heading2"/>
              <w:tabs>
                <w:tab w:val="clear" w:pos="400"/>
                <w:tab w:val="num" w:pos="-167"/>
              </w:tabs>
              <w:ind w:left="459" w:hanging="459"/>
              <w:rPr>
                <w:sz w:val="18"/>
                <w:szCs w:val="18"/>
              </w:rPr>
            </w:pPr>
            <w:bookmarkStart w:id="6" w:name="_Toc53766366"/>
            <w:r w:rsidRPr="00CC00CD">
              <w:rPr>
                <w:sz w:val="18"/>
                <w:szCs w:val="18"/>
              </w:rPr>
              <w:t>INTRODUCTION</w:t>
            </w:r>
            <w:bookmarkEnd w:id="5"/>
            <w:bookmarkEnd w:id="6"/>
          </w:p>
          <w:p w:rsidR="00474635" w:rsidRPr="00CC00CD" w:rsidRDefault="00474635" w:rsidP="006A4D08">
            <w:pPr>
              <w:spacing w:after="50" w:line="300" w:lineRule="exact"/>
              <w:ind w:leftChars="200" w:left="440" w:right="50"/>
              <w:rPr>
                <w:sz w:val="18"/>
                <w:szCs w:val="18"/>
              </w:rPr>
            </w:pPr>
            <w:r>
              <w:rPr>
                <w:sz w:val="18"/>
                <w:szCs w:val="18"/>
              </w:rPr>
              <w:t xml:space="preserve">ECDC </w:t>
            </w:r>
            <w:r w:rsidRPr="00CC00CD">
              <w:rPr>
                <w:sz w:val="18"/>
                <w:szCs w:val="18"/>
              </w:rPr>
              <w:t>Permit to Work (PTW) system is a formal written document, which is used to control specific types of work. Correct use of this document ensures that all tasks performed are conducted in a controlled and approved manner.</w:t>
            </w:r>
          </w:p>
          <w:p w:rsidR="00474635" w:rsidRPr="00CC00CD" w:rsidRDefault="00474635" w:rsidP="006A4D08">
            <w:pPr>
              <w:spacing w:after="50" w:line="300" w:lineRule="exact"/>
              <w:ind w:leftChars="200" w:left="440" w:right="50"/>
              <w:rPr>
                <w:sz w:val="18"/>
                <w:szCs w:val="18"/>
              </w:rPr>
            </w:pPr>
            <w:r w:rsidRPr="00CC00CD">
              <w:rPr>
                <w:sz w:val="18"/>
                <w:szCs w:val="18"/>
              </w:rPr>
              <w:t xml:space="preserve">All </w:t>
            </w:r>
            <w:r>
              <w:rPr>
                <w:sz w:val="18"/>
                <w:szCs w:val="18"/>
              </w:rPr>
              <w:t xml:space="preserve">ECDC </w:t>
            </w:r>
            <w:r w:rsidRPr="00CC00CD">
              <w:rPr>
                <w:sz w:val="18"/>
                <w:szCs w:val="18"/>
              </w:rPr>
              <w:t>personnel, contractors and sub-contractors have specific responsibilities under this PTW system and are obliged to operate within the system parameters. It is important that all personnel are aware and understand theirs role, others person’s responsibilities, and are competent to perform the task assigned to them.</w:t>
            </w:r>
          </w:p>
          <w:p w:rsidR="00474635" w:rsidRPr="00CC00CD" w:rsidRDefault="00474635" w:rsidP="00E14519">
            <w:pPr>
              <w:pStyle w:val="Heading2"/>
              <w:tabs>
                <w:tab w:val="clear" w:pos="400"/>
                <w:tab w:val="num" w:pos="-167"/>
              </w:tabs>
              <w:ind w:left="459" w:hanging="459"/>
              <w:rPr>
                <w:sz w:val="18"/>
                <w:szCs w:val="18"/>
              </w:rPr>
            </w:pPr>
            <w:bookmarkStart w:id="7" w:name="_Toc430524565"/>
            <w:bookmarkStart w:id="8" w:name="_Toc53766367"/>
            <w:r w:rsidRPr="00CC00CD">
              <w:rPr>
                <w:sz w:val="18"/>
                <w:szCs w:val="18"/>
              </w:rPr>
              <w:t>PURPOSE</w:t>
            </w:r>
            <w:bookmarkEnd w:id="7"/>
            <w:bookmarkEnd w:id="8"/>
          </w:p>
          <w:p w:rsidR="00474635" w:rsidRPr="00CC00CD" w:rsidRDefault="00474635" w:rsidP="006A4D08">
            <w:pPr>
              <w:spacing w:after="50" w:line="300" w:lineRule="exact"/>
              <w:ind w:leftChars="200" w:left="440" w:right="50"/>
              <w:rPr>
                <w:sz w:val="18"/>
                <w:szCs w:val="18"/>
              </w:rPr>
            </w:pPr>
            <w:r w:rsidRPr="00CC00CD">
              <w:rPr>
                <w:sz w:val="18"/>
                <w:szCs w:val="18"/>
              </w:rPr>
              <w:t>The purpose of the Permit to Work system is to provide a formal system where the Rig Manager or Person in Charge (PIC) can monitor, control and administer work activities in a specific area through a Responsible Person, following a formal risk assessment.</w:t>
            </w:r>
          </w:p>
          <w:p w:rsidR="00474635" w:rsidRPr="00CC00CD" w:rsidRDefault="00474635" w:rsidP="00E14519">
            <w:pPr>
              <w:pStyle w:val="Heading2"/>
              <w:tabs>
                <w:tab w:val="clear" w:pos="400"/>
                <w:tab w:val="num" w:pos="-167"/>
              </w:tabs>
              <w:ind w:left="459" w:hanging="459"/>
              <w:rPr>
                <w:sz w:val="18"/>
                <w:szCs w:val="18"/>
              </w:rPr>
            </w:pPr>
            <w:bookmarkStart w:id="9" w:name="_Toc430524566"/>
            <w:bookmarkStart w:id="10" w:name="_Toc53766368"/>
            <w:r w:rsidRPr="00CC00CD">
              <w:rPr>
                <w:sz w:val="18"/>
                <w:szCs w:val="18"/>
              </w:rPr>
              <w:t>OBJECTIVE</w:t>
            </w:r>
            <w:bookmarkEnd w:id="9"/>
            <w:bookmarkEnd w:id="10"/>
          </w:p>
          <w:p w:rsidR="00474635" w:rsidRPr="00CC00CD" w:rsidRDefault="00474635" w:rsidP="006A4D08">
            <w:pPr>
              <w:spacing w:after="50" w:line="300" w:lineRule="exact"/>
              <w:ind w:leftChars="200" w:left="440" w:right="50"/>
              <w:rPr>
                <w:sz w:val="18"/>
                <w:szCs w:val="18"/>
              </w:rPr>
            </w:pPr>
            <w:r w:rsidRPr="00CC00CD">
              <w:rPr>
                <w:sz w:val="18"/>
                <w:szCs w:val="18"/>
              </w:rPr>
              <w:t xml:space="preserve">The Objective of this procedure is to ensure all work performed within the </w:t>
            </w:r>
            <w:r>
              <w:rPr>
                <w:sz w:val="18"/>
                <w:szCs w:val="18"/>
              </w:rPr>
              <w:t xml:space="preserve">ECDC </w:t>
            </w:r>
            <w:r w:rsidRPr="00CC00CD">
              <w:rPr>
                <w:sz w:val="18"/>
                <w:szCs w:val="18"/>
              </w:rPr>
              <w:t>Operation with regards to the roles and responsibilities are controlled and to ensure safe systems of work are followed at all time.</w:t>
            </w:r>
          </w:p>
          <w:p w:rsidR="00474635" w:rsidRPr="00CC00CD" w:rsidRDefault="00474635" w:rsidP="00E14519">
            <w:pPr>
              <w:pStyle w:val="Heading2"/>
              <w:tabs>
                <w:tab w:val="clear" w:pos="400"/>
                <w:tab w:val="num" w:pos="-167"/>
              </w:tabs>
              <w:ind w:left="459" w:hanging="459"/>
              <w:rPr>
                <w:sz w:val="18"/>
                <w:szCs w:val="18"/>
              </w:rPr>
            </w:pPr>
            <w:bookmarkStart w:id="11" w:name="_Toc430524567"/>
            <w:bookmarkStart w:id="12" w:name="_Toc53766369"/>
            <w:r w:rsidRPr="00CC00CD">
              <w:rPr>
                <w:sz w:val="18"/>
                <w:szCs w:val="18"/>
              </w:rPr>
              <w:t>SCOPE</w:t>
            </w:r>
            <w:bookmarkEnd w:id="11"/>
            <w:bookmarkEnd w:id="12"/>
          </w:p>
          <w:p w:rsidR="00474635" w:rsidRPr="00CC00CD" w:rsidRDefault="00474635" w:rsidP="006A4D08">
            <w:pPr>
              <w:spacing w:after="50" w:line="300" w:lineRule="exact"/>
              <w:ind w:leftChars="200" w:left="440" w:right="50"/>
              <w:rPr>
                <w:sz w:val="18"/>
                <w:szCs w:val="18"/>
              </w:rPr>
            </w:pPr>
            <w:r w:rsidRPr="00CC00CD">
              <w:rPr>
                <w:sz w:val="18"/>
                <w:szCs w:val="18"/>
              </w:rPr>
              <w:t>The Permit to Work system shall be applied in the following cases:</w:t>
            </w:r>
          </w:p>
          <w:p w:rsidR="00474635" w:rsidRPr="00CC00CD" w:rsidRDefault="00474635" w:rsidP="003C2C3B">
            <w:pPr>
              <w:pStyle w:val="ListParagraph"/>
              <w:numPr>
                <w:ilvl w:val="0"/>
                <w:numId w:val="4"/>
              </w:numPr>
              <w:spacing w:afterLines="50" w:after="120" w:line="300" w:lineRule="exact"/>
              <w:ind w:leftChars="200" w:rightChars="50" w:right="110" w:firstLineChars="0"/>
              <w:rPr>
                <w:sz w:val="18"/>
                <w:szCs w:val="18"/>
              </w:rPr>
            </w:pPr>
            <w:r w:rsidRPr="009D60E5">
              <w:rPr>
                <w:rFonts w:hint="eastAsia"/>
                <w:b/>
                <w:sz w:val="18"/>
                <w:szCs w:val="18"/>
              </w:rPr>
              <w:t>HOT</w:t>
            </w:r>
            <w:r w:rsidRPr="009D60E5">
              <w:rPr>
                <w:b/>
                <w:sz w:val="18"/>
                <w:szCs w:val="18"/>
              </w:rPr>
              <w:t xml:space="preserve"> </w:t>
            </w:r>
            <w:r w:rsidRPr="009D60E5">
              <w:rPr>
                <w:rFonts w:hint="eastAsia"/>
                <w:b/>
                <w:sz w:val="18"/>
                <w:szCs w:val="18"/>
              </w:rPr>
              <w:t>WORK</w:t>
            </w:r>
            <w:r>
              <w:rPr>
                <w:rFonts w:hint="eastAsia"/>
                <w:sz w:val="18"/>
                <w:szCs w:val="18"/>
              </w:rPr>
              <w:t>,</w:t>
            </w:r>
            <w:r>
              <w:rPr>
                <w:sz w:val="18"/>
                <w:szCs w:val="18"/>
              </w:rPr>
              <w:t xml:space="preserve"> </w:t>
            </w:r>
            <w:r w:rsidRPr="00CC00CD">
              <w:rPr>
                <w:sz w:val="18"/>
                <w:szCs w:val="18"/>
              </w:rPr>
              <w:t>Work involving welding or the use of any flame or electric arc, or the use of any equipment likely to cause heat, flame or spark. It also includes caulking, chipping, drilling, riveting and any other heat producing operation, unless it is carried out in such a manner as to limit the temperature of the tools and work below 100° C.</w:t>
            </w:r>
          </w:p>
          <w:p w:rsidR="00474635" w:rsidRPr="00CC00CD" w:rsidRDefault="00474635" w:rsidP="003C2C3B">
            <w:pPr>
              <w:pStyle w:val="ListParagraph"/>
              <w:numPr>
                <w:ilvl w:val="0"/>
                <w:numId w:val="4"/>
              </w:numPr>
              <w:spacing w:afterLines="50" w:after="120" w:line="300" w:lineRule="exact"/>
              <w:ind w:leftChars="200" w:rightChars="50" w:right="110" w:firstLineChars="0"/>
              <w:rPr>
                <w:sz w:val="18"/>
                <w:szCs w:val="18"/>
              </w:rPr>
            </w:pPr>
            <w:bookmarkStart w:id="13" w:name="OLE_LINK2"/>
            <w:bookmarkStart w:id="14" w:name="OLE_LINK3"/>
            <w:r w:rsidRPr="00CC00CD">
              <w:rPr>
                <w:sz w:val="18"/>
                <w:szCs w:val="18"/>
              </w:rPr>
              <w:t>Work at heights(including use of portable ladders, working on scaffoldings, carrying out maintenance on equipment involving use of hand operated lifting equipment like chain hoists, working with pressurized equipment like abrasive blasting equipment, airless spray equipment, etc, shall be covered by the Cold Work Permit.</w:t>
            </w:r>
          </w:p>
          <w:p w:rsidR="00474635" w:rsidRPr="00CC00CD" w:rsidRDefault="00474635" w:rsidP="003C2C3B">
            <w:pPr>
              <w:pStyle w:val="ListParagraph"/>
              <w:numPr>
                <w:ilvl w:val="0"/>
                <w:numId w:val="4"/>
              </w:numPr>
              <w:spacing w:afterLines="50" w:after="120" w:line="300" w:lineRule="exact"/>
              <w:ind w:leftChars="200" w:rightChars="50" w:right="110" w:firstLineChars="0"/>
              <w:rPr>
                <w:sz w:val="18"/>
                <w:szCs w:val="18"/>
              </w:rPr>
            </w:pPr>
            <w:r w:rsidRPr="00CC00CD">
              <w:rPr>
                <w:sz w:val="18"/>
                <w:szCs w:val="18"/>
              </w:rPr>
              <w:t xml:space="preserve">Work requiring entry into a tank or confined space. Confined spaces include but are not limited to structural tanks, vessels, voids, storage tanks, mud pits, trip tanks, process vessels, sewers, ducts, manholes, pipelines, pits or which may contain toxic, corrosive, flammable or oxygen deficient atmospheres, any pit or excavation more than 1.5 meters deep. </w:t>
            </w:r>
          </w:p>
          <w:p w:rsidR="00474635" w:rsidRPr="00CC00CD" w:rsidRDefault="00474635" w:rsidP="003C2C3B">
            <w:pPr>
              <w:pStyle w:val="ListParagraph"/>
              <w:numPr>
                <w:ilvl w:val="0"/>
                <w:numId w:val="4"/>
              </w:numPr>
              <w:spacing w:afterLines="50" w:after="120" w:line="300" w:lineRule="exact"/>
              <w:ind w:leftChars="200" w:rightChars="50" w:right="110" w:firstLineChars="0"/>
              <w:rPr>
                <w:sz w:val="18"/>
                <w:szCs w:val="18"/>
              </w:rPr>
            </w:pPr>
            <w:r w:rsidRPr="00CC00CD">
              <w:rPr>
                <w:sz w:val="18"/>
                <w:szCs w:val="18"/>
              </w:rPr>
              <w:t>The handling, use and storage of all equipment that is radioactive in nature and to the handling, use and storage of all containers used for the transport or storage of Radio-active sources.</w:t>
            </w:r>
          </w:p>
          <w:p w:rsidR="00474635" w:rsidRPr="00CC00CD" w:rsidRDefault="00474635" w:rsidP="003C2C3B">
            <w:pPr>
              <w:pStyle w:val="ListParagraph"/>
              <w:numPr>
                <w:ilvl w:val="0"/>
                <w:numId w:val="4"/>
              </w:numPr>
              <w:spacing w:afterLines="50" w:after="120" w:line="300" w:lineRule="exact"/>
              <w:ind w:leftChars="200" w:rightChars="50" w:right="110" w:firstLineChars="0"/>
              <w:rPr>
                <w:sz w:val="18"/>
                <w:szCs w:val="18"/>
              </w:rPr>
            </w:pPr>
            <w:r w:rsidRPr="00CC00CD">
              <w:rPr>
                <w:sz w:val="18"/>
                <w:szCs w:val="18"/>
              </w:rPr>
              <w:t xml:space="preserve">Any equipment belonging to any party other than </w:t>
            </w:r>
            <w:r>
              <w:rPr>
                <w:sz w:val="18"/>
                <w:szCs w:val="18"/>
              </w:rPr>
              <w:t xml:space="preserve">ECDC </w:t>
            </w:r>
            <w:r w:rsidRPr="00CC00CD">
              <w:rPr>
                <w:sz w:val="18"/>
                <w:szCs w:val="18"/>
              </w:rPr>
              <w:t>that is intended for installation or use, whether temporary or permanent, at the Site.</w:t>
            </w:r>
          </w:p>
          <w:p w:rsidR="00474635" w:rsidRPr="00CC00CD" w:rsidRDefault="00474635" w:rsidP="003C2C3B">
            <w:pPr>
              <w:pStyle w:val="ListParagraph"/>
              <w:numPr>
                <w:ilvl w:val="0"/>
                <w:numId w:val="4"/>
              </w:numPr>
              <w:spacing w:afterLines="50" w:after="120" w:line="300" w:lineRule="exact"/>
              <w:ind w:leftChars="200" w:rightChars="50" w:right="110" w:firstLineChars="0"/>
              <w:rPr>
                <w:sz w:val="18"/>
                <w:szCs w:val="18"/>
              </w:rPr>
            </w:pPr>
            <w:r w:rsidRPr="00CC00CD">
              <w:rPr>
                <w:sz w:val="18"/>
                <w:szCs w:val="18"/>
              </w:rPr>
              <w:t>All cases where an employee is hoisted aloft on a man riding winch, man-lift or a crane certified for personnel lifts, using a riding belt or basket. It shall also apply to situations where an employee is lowered on a riding belt, using a man riding winch.</w:t>
            </w:r>
          </w:p>
          <w:p w:rsidR="00474635" w:rsidRPr="00CC00CD" w:rsidRDefault="00474635" w:rsidP="003C2C3B">
            <w:pPr>
              <w:pStyle w:val="ListParagraph"/>
              <w:numPr>
                <w:ilvl w:val="0"/>
                <w:numId w:val="4"/>
              </w:numPr>
              <w:spacing w:afterLines="50" w:after="120" w:line="300" w:lineRule="exact"/>
              <w:ind w:leftChars="200" w:rightChars="50" w:right="110" w:firstLineChars="0"/>
              <w:rPr>
                <w:sz w:val="18"/>
                <w:szCs w:val="18"/>
              </w:rPr>
            </w:pPr>
            <w:r w:rsidRPr="00CC00CD">
              <w:rPr>
                <w:sz w:val="18"/>
                <w:szCs w:val="18"/>
              </w:rPr>
              <w:t xml:space="preserve">Activities which are outside the regular and normal operation of the Site. Maintenance and construction activities are considered as non-routine. Activities that are carried out on intervals exceeding six months </w:t>
            </w:r>
            <w:r w:rsidRPr="00CC00CD">
              <w:rPr>
                <w:sz w:val="18"/>
                <w:szCs w:val="18"/>
              </w:rPr>
              <w:lastRenderedPageBreak/>
              <w:t>shall be deemed to be non-routine activities.</w:t>
            </w:r>
          </w:p>
          <w:p w:rsidR="00474635" w:rsidRPr="00CC00CD" w:rsidRDefault="00474635" w:rsidP="003C2C3B">
            <w:pPr>
              <w:pStyle w:val="ListParagraph"/>
              <w:numPr>
                <w:ilvl w:val="0"/>
                <w:numId w:val="4"/>
              </w:numPr>
              <w:spacing w:afterLines="50" w:after="120" w:line="300" w:lineRule="exact"/>
              <w:ind w:leftChars="200" w:rightChars="50" w:right="110" w:firstLineChars="0"/>
              <w:rPr>
                <w:sz w:val="18"/>
                <w:szCs w:val="18"/>
              </w:rPr>
            </w:pPr>
            <w:r w:rsidRPr="00CC00CD">
              <w:rPr>
                <w:sz w:val="18"/>
                <w:szCs w:val="18"/>
              </w:rPr>
              <w:t>Work on any pressurized systems or may cause uncontrolled or unintended released of hydrocarbon.</w:t>
            </w:r>
          </w:p>
          <w:p w:rsidR="00474635" w:rsidRPr="00CC00CD" w:rsidRDefault="00474635" w:rsidP="003C2C3B">
            <w:pPr>
              <w:pStyle w:val="ListParagraph"/>
              <w:numPr>
                <w:ilvl w:val="0"/>
                <w:numId w:val="4"/>
              </w:numPr>
              <w:spacing w:afterLines="50" w:after="120" w:line="300" w:lineRule="exact"/>
              <w:ind w:leftChars="200" w:rightChars="50" w:right="110" w:firstLineChars="0"/>
              <w:rPr>
                <w:sz w:val="18"/>
                <w:szCs w:val="18"/>
              </w:rPr>
            </w:pPr>
            <w:r w:rsidRPr="00CC00CD">
              <w:rPr>
                <w:sz w:val="18"/>
                <w:szCs w:val="18"/>
              </w:rPr>
              <w:t>Work on any electrical or mechanical system requiring system isolation to ensure the safety of personnel.</w:t>
            </w:r>
          </w:p>
          <w:p w:rsidR="00474635" w:rsidRPr="00CC00CD" w:rsidRDefault="00474635" w:rsidP="003C2C3B">
            <w:pPr>
              <w:pStyle w:val="ListParagraph"/>
              <w:numPr>
                <w:ilvl w:val="0"/>
                <w:numId w:val="4"/>
              </w:numPr>
              <w:spacing w:afterLines="50" w:after="120" w:line="300" w:lineRule="exact"/>
              <w:ind w:leftChars="200" w:rightChars="50" w:right="110" w:firstLineChars="0"/>
              <w:rPr>
                <w:sz w:val="18"/>
                <w:szCs w:val="18"/>
              </w:rPr>
            </w:pPr>
            <w:r w:rsidRPr="00CC00CD">
              <w:rPr>
                <w:sz w:val="18"/>
                <w:szCs w:val="18"/>
              </w:rPr>
              <w:t>Work on electrical equipment in hazardous areas to eliminate sources of ignition (Zone 0 &amp; Zone 1). Any isolation work that is intended to be carried out on any equipment connected to energy sources. The energy sources may be mechanical, electrical, pneumatic, hydraulic etc.</w:t>
            </w:r>
          </w:p>
          <w:p w:rsidR="00474635" w:rsidRPr="00CC00CD" w:rsidRDefault="00474635" w:rsidP="003C2C3B">
            <w:pPr>
              <w:pStyle w:val="ListParagraph"/>
              <w:numPr>
                <w:ilvl w:val="0"/>
                <w:numId w:val="4"/>
              </w:numPr>
              <w:spacing w:afterLines="50" w:after="120" w:line="300" w:lineRule="exact"/>
              <w:ind w:leftChars="200" w:rightChars="50" w:right="110" w:firstLineChars="0"/>
              <w:rPr>
                <w:sz w:val="18"/>
                <w:szCs w:val="18"/>
              </w:rPr>
            </w:pPr>
            <w:r w:rsidRPr="00CC00CD">
              <w:rPr>
                <w:sz w:val="18"/>
                <w:szCs w:val="18"/>
              </w:rPr>
              <w:t xml:space="preserve">All mechanical/ electrical isolation and de-isolation work. Whenever work is to be carried out on any mechanical or electrical equipment or equipment powered by electricity, a Permit should be issued indicating exactly what electrical supplies must be isolated or what isolation to mechanical equipment must be instituted to ensure that no possible source of injury to personnel exists. </w:t>
            </w:r>
          </w:p>
          <w:p w:rsidR="00474635" w:rsidRPr="00CC00CD" w:rsidRDefault="00474635" w:rsidP="003C2C3B">
            <w:pPr>
              <w:pStyle w:val="ListParagraph"/>
              <w:numPr>
                <w:ilvl w:val="0"/>
                <w:numId w:val="4"/>
              </w:numPr>
              <w:spacing w:afterLines="50" w:after="120" w:line="300" w:lineRule="exact"/>
              <w:ind w:leftChars="200" w:rightChars="50" w:right="110" w:firstLineChars="0"/>
              <w:rPr>
                <w:sz w:val="18"/>
                <w:szCs w:val="18"/>
              </w:rPr>
            </w:pPr>
            <w:r w:rsidRPr="00CC00CD">
              <w:rPr>
                <w:sz w:val="18"/>
                <w:szCs w:val="18"/>
              </w:rPr>
              <w:t>Work on any of the rigs safety systems (i.e. firefighting, gas detection, safety valves etc.).</w:t>
            </w:r>
          </w:p>
          <w:p w:rsidR="00474635" w:rsidRPr="00CC00CD" w:rsidRDefault="00474635" w:rsidP="003C2C3B">
            <w:pPr>
              <w:pStyle w:val="ListParagraph"/>
              <w:numPr>
                <w:ilvl w:val="0"/>
                <w:numId w:val="4"/>
              </w:numPr>
              <w:spacing w:afterLines="50" w:after="120" w:line="300" w:lineRule="exact"/>
              <w:ind w:leftChars="200" w:rightChars="50" w:right="110" w:firstLineChars="0"/>
              <w:rPr>
                <w:sz w:val="18"/>
                <w:szCs w:val="18"/>
              </w:rPr>
            </w:pPr>
            <w:r w:rsidRPr="00CC00CD">
              <w:rPr>
                <w:sz w:val="18"/>
                <w:szCs w:val="18"/>
              </w:rPr>
              <w:t>Work involving perforating or acidizing operations, radioactive sources, explosives or other dangerous sources.</w:t>
            </w:r>
          </w:p>
          <w:p w:rsidR="00474635" w:rsidRPr="00CC00CD" w:rsidRDefault="00474635" w:rsidP="003C2C3B">
            <w:pPr>
              <w:pStyle w:val="ListParagraph"/>
              <w:numPr>
                <w:ilvl w:val="0"/>
                <w:numId w:val="4"/>
              </w:numPr>
              <w:spacing w:afterLines="50" w:after="120" w:line="300" w:lineRule="exact"/>
              <w:ind w:leftChars="200" w:rightChars="50" w:right="110" w:firstLineChars="0"/>
              <w:rPr>
                <w:sz w:val="18"/>
                <w:szCs w:val="18"/>
              </w:rPr>
            </w:pPr>
            <w:r w:rsidRPr="00CC00CD">
              <w:rPr>
                <w:sz w:val="18"/>
                <w:szCs w:val="18"/>
              </w:rPr>
              <w:t>Work involving the use of non-approved electrical equipment e.g. cameras, flashguns, radios, cell phones etc.</w:t>
            </w:r>
          </w:p>
          <w:p w:rsidR="00474635" w:rsidRPr="00CC00CD" w:rsidRDefault="00474635" w:rsidP="003C2C3B">
            <w:pPr>
              <w:pStyle w:val="ListParagraph"/>
              <w:numPr>
                <w:ilvl w:val="0"/>
                <w:numId w:val="4"/>
              </w:numPr>
              <w:spacing w:afterLines="50" w:after="120" w:line="300" w:lineRule="exact"/>
              <w:ind w:leftChars="200" w:rightChars="50" w:right="110" w:firstLineChars="0"/>
              <w:rPr>
                <w:sz w:val="18"/>
                <w:szCs w:val="18"/>
              </w:rPr>
            </w:pPr>
            <w:r w:rsidRPr="00CC00CD">
              <w:rPr>
                <w:sz w:val="18"/>
                <w:szCs w:val="18"/>
              </w:rPr>
              <w:t>Work on /near moving equipment barriers and guards have to be bypassed.</w:t>
            </w:r>
          </w:p>
          <w:p w:rsidR="00474635" w:rsidRPr="00CC00CD" w:rsidRDefault="00474635" w:rsidP="003C2C3B">
            <w:pPr>
              <w:pStyle w:val="ListParagraph"/>
              <w:numPr>
                <w:ilvl w:val="0"/>
                <w:numId w:val="4"/>
              </w:numPr>
              <w:spacing w:afterLines="50" w:after="120" w:line="300" w:lineRule="exact"/>
              <w:ind w:leftChars="200" w:rightChars="50" w:right="110" w:firstLineChars="0"/>
              <w:rPr>
                <w:sz w:val="18"/>
                <w:szCs w:val="18"/>
              </w:rPr>
            </w:pPr>
            <w:r w:rsidRPr="00CC00CD">
              <w:rPr>
                <w:sz w:val="18"/>
                <w:szCs w:val="18"/>
              </w:rPr>
              <w:t>Critical lifting and using of web slings.</w:t>
            </w:r>
          </w:p>
          <w:p w:rsidR="00474635" w:rsidRPr="00CC00CD" w:rsidRDefault="00474635" w:rsidP="003C2C3B">
            <w:pPr>
              <w:pStyle w:val="ListParagraph"/>
              <w:numPr>
                <w:ilvl w:val="0"/>
                <w:numId w:val="4"/>
              </w:numPr>
              <w:spacing w:afterLines="50" w:after="120" w:line="300" w:lineRule="exact"/>
              <w:ind w:leftChars="200" w:rightChars="50" w:right="110" w:firstLineChars="0"/>
              <w:rPr>
                <w:sz w:val="18"/>
                <w:szCs w:val="18"/>
              </w:rPr>
            </w:pPr>
            <w:r w:rsidRPr="00CC00CD">
              <w:rPr>
                <w:sz w:val="18"/>
                <w:szCs w:val="18"/>
              </w:rPr>
              <w:t>Any work that does not clearly fit into one of the above categories and that in the judgment of the Company man/Rig manager requires a Permit to Work</w:t>
            </w:r>
            <w:bookmarkEnd w:id="13"/>
            <w:bookmarkEnd w:id="14"/>
            <w:r w:rsidRPr="00CC00CD">
              <w:rPr>
                <w:sz w:val="18"/>
                <w:szCs w:val="18"/>
              </w:rPr>
              <w:t>.</w:t>
            </w:r>
          </w:p>
          <w:p w:rsidR="00474635" w:rsidRPr="00CC00CD" w:rsidRDefault="00474635" w:rsidP="006A4D08">
            <w:pPr>
              <w:spacing w:after="50" w:line="300" w:lineRule="exact"/>
              <w:ind w:leftChars="200" w:left="440" w:right="50"/>
              <w:rPr>
                <w:sz w:val="18"/>
                <w:szCs w:val="18"/>
              </w:rPr>
            </w:pPr>
          </w:p>
          <w:p w:rsidR="00474635" w:rsidRPr="00CC00CD" w:rsidRDefault="00474635" w:rsidP="003C2C3B">
            <w:pPr>
              <w:pStyle w:val="Heading1"/>
              <w:numPr>
                <w:ilvl w:val="0"/>
                <w:numId w:val="3"/>
              </w:numPr>
              <w:spacing w:before="0" w:afterLines="50" w:after="120" w:line="300" w:lineRule="exact"/>
              <w:ind w:left="455" w:rightChars="50" w:right="110" w:hangingChars="253" w:hanging="455"/>
              <w:jc w:val="both"/>
              <w:rPr>
                <w:rFonts w:cs="Arial"/>
                <w:bCs/>
                <w:caps w:val="0"/>
                <w:szCs w:val="18"/>
              </w:rPr>
            </w:pPr>
            <w:bookmarkStart w:id="15" w:name="_Toc430524568"/>
            <w:bookmarkStart w:id="16" w:name="_Toc53766370"/>
            <w:r w:rsidRPr="00CC00CD">
              <w:rPr>
                <w:rFonts w:cs="Arial"/>
                <w:bCs/>
                <w:caps w:val="0"/>
                <w:szCs w:val="18"/>
              </w:rPr>
              <w:t>PROCEDURE</w:t>
            </w:r>
            <w:bookmarkEnd w:id="15"/>
            <w:bookmarkEnd w:id="16"/>
          </w:p>
          <w:p w:rsidR="00474635" w:rsidRPr="00CC00CD" w:rsidRDefault="00474635" w:rsidP="006A4D08">
            <w:pPr>
              <w:spacing w:after="50" w:line="300" w:lineRule="exact"/>
              <w:ind w:leftChars="200" w:left="440" w:right="50"/>
              <w:rPr>
                <w:sz w:val="18"/>
                <w:szCs w:val="18"/>
              </w:rPr>
            </w:pPr>
            <w:r w:rsidRPr="00CC00CD">
              <w:rPr>
                <w:sz w:val="18"/>
                <w:szCs w:val="18"/>
              </w:rPr>
              <w:t xml:space="preserve">Permit to Work procedures provides a method for supervisors and crewmembers to follow when undertaking certain types of tasks recognized to generate particular hazard to personnel or the facility. The PTW System also furnishes rig management a formal method to administratively coordinate and control work that may adversely impact other concurrent work, impair safety systems or otherwise endanger personnel and/or the facility. </w:t>
            </w:r>
          </w:p>
          <w:p w:rsidR="00474635" w:rsidRPr="00CC00CD" w:rsidRDefault="00474635" w:rsidP="006A4D08">
            <w:pPr>
              <w:spacing w:after="50" w:line="300" w:lineRule="exact"/>
              <w:ind w:leftChars="200" w:left="440" w:right="50"/>
              <w:rPr>
                <w:sz w:val="18"/>
                <w:szCs w:val="18"/>
              </w:rPr>
            </w:pPr>
            <w:r w:rsidRPr="00CC00CD">
              <w:rPr>
                <w:sz w:val="18"/>
                <w:szCs w:val="18"/>
              </w:rPr>
              <w:t>On a practical level, the PTW System shall;</w:t>
            </w:r>
          </w:p>
          <w:p w:rsidR="00474635" w:rsidRPr="00CC00CD" w:rsidRDefault="00474635" w:rsidP="003C2C3B">
            <w:pPr>
              <w:pStyle w:val="ListParagraph"/>
              <w:numPr>
                <w:ilvl w:val="0"/>
                <w:numId w:val="23"/>
              </w:numPr>
              <w:spacing w:afterLines="50" w:after="120" w:line="300" w:lineRule="exact"/>
              <w:ind w:rightChars="50" w:right="110" w:firstLineChars="0"/>
              <w:rPr>
                <w:sz w:val="18"/>
                <w:szCs w:val="18"/>
              </w:rPr>
            </w:pPr>
            <w:r w:rsidRPr="00CC00CD">
              <w:rPr>
                <w:sz w:val="18"/>
                <w:szCs w:val="18"/>
              </w:rPr>
              <w:t xml:space="preserve">Limit the scope of the task. </w:t>
            </w:r>
          </w:p>
          <w:p w:rsidR="00474635" w:rsidRPr="00CC00CD" w:rsidRDefault="00474635" w:rsidP="003C2C3B">
            <w:pPr>
              <w:pStyle w:val="ListParagraph"/>
              <w:numPr>
                <w:ilvl w:val="0"/>
                <w:numId w:val="23"/>
              </w:numPr>
              <w:spacing w:afterLines="50" w:after="120" w:line="300" w:lineRule="exact"/>
              <w:ind w:leftChars="200" w:rightChars="50" w:right="110" w:firstLineChars="0"/>
              <w:rPr>
                <w:sz w:val="18"/>
                <w:szCs w:val="18"/>
              </w:rPr>
            </w:pPr>
            <w:r w:rsidRPr="00CC00CD">
              <w:rPr>
                <w:sz w:val="18"/>
                <w:szCs w:val="18"/>
              </w:rPr>
              <w:t>Ensure supervisors and crew members follow procedures.</w:t>
            </w:r>
          </w:p>
          <w:p w:rsidR="00474635" w:rsidRPr="00CC00CD" w:rsidRDefault="00474635" w:rsidP="003C2C3B">
            <w:pPr>
              <w:pStyle w:val="ListParagraph"/>
              <w:numPr>
                <w:ilvl w:val="0"/>
                <w:numId w:val="23"/>
              </w:numPr>
              <w:spacing w:afterLines="50" w:after="120" w:line="300" w:lineRule="exact"/>
              <w:ind w:leftChars="200" w:rightChars="50" w:right="110" w:firstLineChars="0"/>
              <w:rPr>
                <w:sz w:val="18"/>
                <w:szCs w:val="18"/>
              </w:rPr>
            </w:pPr>
            <w:r w:rsidRPr="00CC00CD">
              <w:rPr>
                <w:sz w:val="18"/>
                <w:szCs w:val="18"/>
              </w:rPr>
              <w:t xml:space="preserve">Ensure the crew are informed, heed necessary safety precautions and recognize the need to use required safety equipment. </w:t>
            </w:r>
          </w:p>
          <w:p w:rsidR="00474635" w:rsidRPr="00CC00CD" w:rsidRDefault="00474635" w:rsidP="003C2C3B">
            <w:pPr>
              <w:pStyle w:val="ListParagraph"/>
              <w:numPr>
                <w:ilvl w:val="0"/>
                <w:numId w:val="23"/>
              </w:numPr>
              <w:spacing w:afterLines="50" w:after="120" w:line="300" w:lineRule="exact"/>
              <w:ind w:leftChars="200" w:rightChars="50" w:right="110" w:firstLineChars="0"/>
              <w:rPr>
                <w:sz w:val="18"/>
                <w:szCs w:val="18"/>
              </w:rPr>
            </w:pPr>
            <w:r w:rsidRPr="00CC00CD">
              <w:rPr>
                <w:sz w:val="18"/>
                <w:szCs w:val="18"/>
              </w:rPr>
              <w:t>Control the work within specified time limits.</w:t>
            </w:r>
          </w:p>
          <w:p w:rsidR="00474635" w:rsidRPr="00CC00CD" w:rsidRDefault="00474635" w:rsidP="003C2C3B">
            <w:pPr>
              <w:pStyle w:val="ListParagraph"/>
              <w:numPr>
                <w:ilvl w:val="0"/>
                <w:numId w:val="23"/>
              </w:numPr>
              <w:spacing w:afterLines="50" w:after="120" w:line="300" w:lineRule="exact"/>
              <w:ind w:leftChars="200" w:rightChars="50" w:right="110" w:firstLineChars="0"/>
              <w:rPr>
                <w:sz w:val="18"/>
                <w:szCs w:val="18"/>
              </w:rPr>
            </w:pPr>
            <w:r w:rsidRPr="00CC00CD">
              <w:rPr>
                <w:sz w:val="18"/>
                <w:szCs w:val="18"/>
              </w:rPr>
              <w:t>Encourage pre-task planning, minimizing risk to personnel, process and equipment.</w:t>
            </w:r>
          </w:p>
          <w:p w:rsidR="00474635" w:rsidRPr="00CC00CD" w:rsidRDefault="00474635" w:rsidP="003C2C3B">
            <w:pPr>
              <w:pStyle w:val="ListParagraph"/>
              <w:numPr>
                <w:ilvl w:val="0"/>
                <w:numId w:val="23"/>
              </w:numPr>
              <w:spacing w:afterLines="50" w:after="120" w:line="300" w:lineRule="exact"/>
              <w:ind w:leftChars="200" w:rightChars="50" w:right="110" w:firstLineChars="0"/>
              <w:rPr>
                <w:sz w:val="18"/>
                <w:szCs w:val="18"/>
              </w:rPr>
            </w:pPr>
            <w:r w:rsidRPr="00CC00CD">
              <w:rPr>
                <w:sz w:val="18"/>
                <w:szCs w:val="18"/>
              </w:rPr>
              <w:t xml:space="preserve">Reduce the inconvenience and interference to other operations. </w:t>
            </w:r>
          </w:p>
          <w:p w:rsidR="00474635" w:rsidRPr="00CC00CD" w:rsidRDefault="00474635" w:rsidP="003C2C3B">
            <w:pPr>
              <w:pStyle w:val="ListParagraph"/>
              <w:numPr>
                <w:ilvl w:val="0"/>
                <w:numId w:val="23"/>
              </w:numPr>
              <w:spacing w:afterLines="50" w:after="120" w:line="300" w:lineRule="exact"/>
              <w:ind w:leftChars="200" w:rightChars="50" w:right="110" w:firstLineChars="0"/>
              <w:rPr>
                <w:sz w:val="18"/>
                <w:szCs w:val="18"/>
              </w:rPr>
            </w:pPr>
            <w:r w:rsidRPr="00CC00CD">
              <w:rPr>
                <w:sz w:val="18"/>
                <w:szCs w:val="18"/>
              </w:rPr>
              <w:t xml:space="preserve">Increase the awareness of personnel responsibility for the overall safety of the unit by providing documented details of potentially hazardous activities in progress. </w:t>
            </w:r>
          </w:p>
          <w:p w:rsidR="00474635" w:rsidRPr="00CC00CD" w:rsidRDefault="00474635" w:rsidP="003C2C3B">
            <w:pPr>
              <w:pStyle w:val="ListParagraph"/>
              <w:numPr>
                <w:ilvl w:val="0"/>
                <w:numId w:val="23"/>
              </w:numPr>
              <w:spacing w:afterLines="50" w:after="120" w:line="300" w:lineRule="exact"/>
              <w:ind w:leftChars="200" w:rightChars="50" w:right="110" w:firstLineChars="0"/>
              <w:rPr>
                <w:sz w:val="18"/>
                <w:szCs w:val="18"/>
              </w:rPr>
            </w:pPr>
            <w:r w:rsidRPr="00CC00CD">
              <w:rPr>
                <w:sz w:val="18"/>
                <w:szCs w:val="18"/>
              </w:rPr>
              <w:lastRenderedPageBreak/>
              <w:t xml:space="preserve">Provide a continuous control and record of on-going work activities, detailing the nature of the work, required precautions/safeguards, and the responsible competent person in charge. </w:t>
            </w:r>
          </w:p>
          <w:p w:rsidR="00474635" w:rsidRPr="00CC00CD" w:rsidRDefault="00474635" w:rsidP="003C2C3B">
            <w:pPr>
              <w:pStyle w:val="ListParagraph"/>
              <w:numPr>
                <w:ilvl w:val="0"/>
                <w:numId w:val="23"/>
              </w:numPr>
              <w:spacing w:afterLines="50" w:after="120" w:line="300" w:lineRule="exact"/>
              <w:ind w:leftChars="200" w:rightChars="50" w:right="110" w:firstLineChars="0"/>
              <w:rPr>
                <w:sz w:val="18"/>
                <w:szCs w:val="18"/>
              </w:rPr>
            </w:pPr>
            <w:r w:rsidRPr="00CC00CD">
              <w:rPr>
                <w:sz w:val="18"/>
                <w:szCs w:val="18"/>
              </w:rPr>
              <w:t>Ensure that upon completion of work, equipment and site are left in a safe condition.</w:t>
            </w:r>
          </w:p>
          <w:p w:rsidR="00474635" w:rsidRPr="00CC00CD" w:rsidRDefault="00474635" w:rsidP="003C2C3B">
            <w:pPr>
              <w:pStyle w:val="ListParagraph"/>
              <w:numPr>
                <w:ilvl w:val="0"/>
                <w:numId w:val="23"/>
              </w:numPr>
              <w:spacing w:afterLines="50" w:after="120" w:line="300" w:lineRule="exact"/>
              <w:ind w:leftChars="200" w:rightChars="50" w:right="110" w:firstLineChars="0"/>
              <w:rPr>
                <w:sz w:val="18"/>
                <w:szCs w:val="18"/>
              </w:rPr>
            </w:pPr>
            <w:r w:rsidRPr="00CC00CD">
              <w:rPr>
                <w:sz w:val="18"/>
                <w:szCs w:val="18"/>
              </w:rPr>
              <w:t>Provide formal notification of completion of all work to the Rig manager</w:t>
            </w:r>
          </w:p>
          <w:p w:rsidR="00474635" w:rsidRPr="00CC00CD" w:rsidRDefault="00474635" w:rsidP="003C2C3B">
            <w:pPr>
              <w:pStyle w:val="Heading1"/>
              <w:numPr>
                <w:ilvl w:val="0"/>
                <w:numId w:val="3"/>
              </w:numPr>
              <w:spacing w:before="0" w:afterLines="50" w:after="120" w:line="300" w:lineRule="exact"/>
              <w:ind w:left="455" w:rightChars="50" w:right="110" w:hangingChars="253" w:hanging="455"/>
              <w:jc w:val="both"/>
              <w:rPr>
                <w:rFonts w:cs="Arial"/>
                <w:bCs/>
                <w:caps w:val="0"/>
                <w:szCs w:val="18"/>
              </w:rPr>
            </w:pPr>
            <w:bookmarkStart w:id="17" w:name="_Toc430524569"/>
            <w:bookmarkStart w:id="18" w:name="_Toc53766371"/>
            <w:r w:rsidRPr="00CC00CD">
              <w:rPr>
                <w:rFonts w:cs="Arial"/>
                <w:bCs/>
                <w:caps w:val="0"/>
                <w:szCs w:val="18"/>
              </w:rPr>
              <w:t>ROLES AND RESPONSIBILITIES</w:t>
            </w:r>
            <w:bookmarkEnd w:id="17"/>
            <w:bookmarkEnd w:id="18"/>
          </w:p>
          <w:p w:rsidR="00474635" w:rsidRPr="00CC00CD" w:rsidRDefault="00474635" w:rsidP="006A4D08">
            <w:pPr>
              <w:spacing w:after="50" w:line="300" w:lineRule="exact"/>
              <w:ind w:leftChars="200" w:left="440" w:right="50"/>
              <w:rPr>
                <w:sz w:val="18"/>
                <w:szCs w:val="18"/>
              </w:rPr>
            </w:pPr>
            <w:r w:rsidRPr="00CC00CD">
              <w:rPr>
                <w:sz w:val="18"/>
                <w:szCs w:val="18"/>
              </w:rPr>
              <w:t xml:space="preserve">All personnel with responsibilities under the </w:t>
            </w:r>
            <w:r>
              <w:rPr>
                <w:sz w:val="18"/>
                <w:szCs w:val="18"/>
              </w:rPr>
              <w:t xml:space="preserve">ECDC </w:t>
            </w:r>
            <w:r w:rsidRPr="00CC00CD">
              <w:rPr>
                <w:sz w:val="18"/>
                <w:szCs w:val="18"/>
              </w:rPr>
              <w:t xml:space="preserve">Permit to Work System are required to complete a Permit to Work training course and test. Third parties are to ensure they are conversant with the procedure, abide to the </w:t>
            </w:r>
            <w:r>
              <w:rPr>
                <w:sz w:val="18"/>
                <w:szCs w:val="18"/>
              </w:rPr>
              <w:t xml:space="preserve">ECDC </w:t>
            </w:r>
            <w:r w:rsidRPr="00CC00CD">
              <w:rPr>
                <w:sz w:val="18"/>
                <w:szCs w:val="18"/>
              </w:rPr>
              <w:t xml:space="preserve">PTW procedure and documentation. </w:t>
            </w:r>
          </w:p>
          <w:p w:rsidR="00474635" w:rsidRPr="00CC00CD" w:rsidRDefault="00474635" w:rsidP="006A4D08">
            <w:pPr>
              <w:spacing w:after="50" w:line="300" w:lineRule="exact"/>
              <w:ind w:leftChars="200" w:left="440" w:right="50"/>
              <w:rPr>
                <w:sz w:val="18"/>
                <w:szCs w:val="18"/>
              </w:rPr>
            </w:pPr>
            <w:r w:rsidRPr="00CC00CD">
              <w:rPr>
                <w:sz w:val="18"/>
                <w:szCs w:val="18"/>
              </w:rPr>
              <w:t xml:space="preserve">The following personnel have specific duties within the </w:t>
            </w:r>
            <w:r>
              <w:rPr>
                <w:sz w:val="18"/>
                <w:szCs w:val="18"/>
              </w:rPr>
              <w:t xml:space="preserve">ECDC </w:t>
            </w:r>
            <w:r w:rsidRPr="00CC00CD">
              <w:rPr>
                <w:sz w:val="18"/>
                <w:szCs w:val="18"/>
              </w:rPr>
              <w:t>Permit to Work system.</w:t>
            </w:r>
          </w:p>
          <w:p w:rsidR="00474635" w:rsidRPr="00CC00CD" w:rsidRDefault="00474635" w:rsidP="003C2C3B">
            <w:pPr>
              <w:pStyle w:val="ListParagraph"/>
              <w:numPr>
                <w:ilvl w:val="0"/>
                <w:numId w:val="22"/>
              </w:numPr>
              <w:spacing w:afterLines="50" w:after="120" w:line="300" w:lineRule="exact"/>
              <w:ind w:rightChars="50" w:right="110" w:firstLineChars="0"/>
              <w:rPr>
                <w:sz w:val="18"/>
                <w:szCs w:val="18"/>
              </w:rPr>
            </w:pPr>
            <w:r w:rsidRPr="00CC00CD">
              <w:rPr>
                <w:sz w:val="18"/>
                <w:szCs w:val="18"/>
              </w:rPr>
              <w:t>The Responsible Person is the Rig manger or Person in Charge.</w:t>
            </w:r>
          </w:p>
          <w:p w:rsidR="00474635" w:rsidRPr="00CC00CD" w:rsidRDefault="00474635" w:rsidP="003C2C3B">
            <w:pPr>
              <w:pStyle w:val="ListParagraph"/>
              <w:numPr>
                <w:ilvl w:val="0"/>
                <w:numId w:val="22"/>
              </w:numPr>
              <w:spacing w:afterLines="50" w:after="120" w:line="300" w:lineRule="exact"/>
              <w:ind w:leftChars="200" w:rightChars="50" w:right="110" w:firstLineChars="0"/>
              <w:rPr>
                <w:sz w:val="18"/>
                <w:szCs w:val="18"/>
              </w:rPr>
            </w:pPr>
            <w:r w:rsidRPr="00CC00CD">
              <w:rPr>
                <w:sz w:val="18"/>
                <w:szCs w:val="18"/>
              </w:rPr>
              <w:t xml:space="preserve">The Permit Applicant is the respective Area Supervisor as designated by the RM/PIC. </w:t>
            </w:r>
          </w:p>
          <w:p w:rsidR="00474635" w:rsidRPr="00CC00CD" w:rsidRDefault="00474635" w:rsidP="003C2C3B">
            <w:pPr>
              <w:pStyle w:val="ListParagraph"/>
              <w:numPr>
                <w:ilvl w:val="0"/>
                <w:numId w:val="22"/>
              </w:numPr>
              <w:spacing w:afterLines="50" w:after="120" w:line="300" w:lineRule="exact"/>
              <w:ind w:leftChars="200" w:rightChars="50" w:right="110" w:firstLineChars="0"/>
              <w:rPr>
                <w:sz w:val="18"/>
                <w:szCs w:val="18"/>
              </w:rPr>
            </w:pPr>
            <w:r w:rsidRPr="00CC00CD">
              <w:rPr>
                <w:sz w:val="18"/>
                <w:szCs w:val="18"/>
              </w:rPr>
              <w:t xml:space="preserve">The Permit Holder is the senior person assigned to the task at the work site. </w:t>
            </w:r>
          </w:p>
          <w:p w:rsidR="00474635" w:rsidRPr="00CC00CD" w:rsidRDefault="00474635" w:rsidP="003C2C3B">
            <w:pPr>
              <w:pStyle w:val="ListParagraph"/>
              <w:numPr>
                <w:ilvl w:val="0"/>
                <w:numId w:val="22"/>
              </w:numPr>
              <w:spacing w:afterLines="50" w:after="120" w:line="300" w:lineRule="exact"/>
              <w:ind w:leftChars="200" w:rightChars="50" w:right="110" w:firstLineChars="0"/>
              <w:rPr>
                <w:sz w:val="18"/>
                <w:szCs w:val="18"/>
              </w:rPr>
            </w:pPr>
            <w:r w:rsidRPr="00CC00CD">
              <w:rPr>
                <w:sz w:val="18"/>
                <w:szCs w:val="18"/>
              </w:rPr>
              <w:t xml:space="preserve">Crewmembers are Individuals personnel assigned to the task and shall follow the stipulations set forth on the Permit(s). </w:t>
            </w:r>
          </w:p>
          <w:p w:rsidR="00474635" w:rsidRPr="00CC00CD" w:rsidRDefault="00474635" w:rsidP="006A4D08">
            <w:pPr>
              <w:spacing w:after="50" w:line="300" w:lineRule="exact"/>
              <w:ind w:leftChars="200" w:left="440" w:right="50"/>
              <w:rPr>
                <w:sz w:val="18"/>
                <w:szCs w:val="18"/>
              </w:rPr>
            </w:pPr>
            <w:r w:rsidRPr="00CC00CD">
              <w:rPr>
                <w:sz w:val="18"/>
                <w:szCs w:val="18"/>
              </w:rPr>
              <w:t xml:space="preserve">The Rig Manager and Permit Applicant normally work a 12-hour shift. When off, the Alternate Responsible Person shall be the Night Toolpusher who shall administer the PTW system during this time. These individuals and their responsibilities are further defined below and have specific duties to perform. </w:t>
            </w:r>
          </w:p>
          <w:p w:rsidR="00474635" w:rsidRPr="00CC00CD" w:rsidRDefault="00474635" w:rsidP="00A46F29">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eastAsia="Arial" w:cs="Times New Roman"/>
                <w:b/>
                <w:caps/>
                <w:vanish/>
                <w:kern w:val="28"/>
                <w:sz w:val="18"/>
                <w:szCs w:val="20"/>
                <w:lang w:val="en-GB" w:eastAsia="en-US"/>
              </w:rPr>
            </w:pPr>
            <w:bookmarkStart w:id="19" w:name="_Toc476758757"/>
            <w:bookmarkStart w:id="20" w:name="_Toc53766301"/>
            <w:bookmarkStart w:id="21" w:name="_Toc53766372"/>
            <w:bookmarkStart w:id="22" w:name="_Toc430524570"/>
            <w:bookmarkEnd w:id="19"/>
            <w:bookmarkEnd w:id="20"/>
            <w:bookmarkEnd w:id="21"/>
          </w:p>
          <w:p w:rsidR="00474635" w:rsidRPr="00CC00CD" w:rsidRDefault="00474635" w:rsidP="00A46F29">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eastAsia="Arial" w:cs="Times New Roman"/>
                <w:b/>
                <w:caps/>
                <w:vanish/>
                <w:kern w:val="28"/>
                <w:sz w:val="18"/>
                <w:szCs w:val="20"/>
                <w:lang w:val="en-GB" w:eastAsia="en-US"/>
              </w:rPr>
            </w:pPr>
            <w:bookmarkStart w:id="23" w:name="_Toc476758758"/>
            <w:bookmarkStart w:id="24" w:name="_Toc53766302"/>
            <w:bookmarkStart w:id="25" w:name="_Toc53766373"/>
            <w:bookmarkEnd w:id="23"/>
            <w:bookmarkEnd w:id="24"/>
            <w:bookmarkEnd w:id="25"/>
          </w:p>
          <w:p w:rsidR="00474635" w:rsidRPr="00CC00CD" w:rsidRDefault="00474635" w:rsidP="003D7780">
            <w:pPr>
              <w:pStyle w:val="Heading2"/>
              <w:tabs>
                <w:tab w:val="clear" w:pos="400"/>
                <w:tab w:val="num" w:pos="-167"/>
              </w:tabs>
              <w:ind w:left="459" w:hanging="459"/>
              <w:rPr>
                <w:sz w:val="18"/>
                <w:szCs w:val="18"/>
              </w:rPr>
            </w:pPr>
            <w:bookmarkStart w:id="26" w:name="_Toc53766374"/>
            <w:r w:rsidRPr="00CC00CD">
              <w:rPr>
                <w:sz w:val="18"/>
                <w:szCs w:val="18"/>
              </w:rPr>
              <w:t>The Responsible Person</w:t>
            </w:r>
            <w:bookmarkEnd w:id="22"/>
            <w:bookmarkEnd w:id="26"/>
            <w:r w:rsidRPr="00CC00CD">
              <w:rPr>
                <w:sz w:val="18"/>
                <w:szCs w:val="18"/>
              </w:rPr>
              <w:t xml:space="preserve"> </w:t>
            </w:r>
          </w:p>
          <w:p w:rsidR="00474635" w:rsidRPr="00CC00CD" w:rsidRDefault="00474635" w:rsidP="006A4D08">
            <w:pPr>
              <w:spacing w:after="50" w:line="300" w:lineRule="exact"/>
              <w:ind w:leftChars="200" w:left="440" w:right="50"/>
              <w:rPr>
                <w:sz w:val="18"/>
                <w:szCs w:val="18"/>
              </w:rPr>
            </w:pPr>
            <w:r w:rsidRPr="00CC00CD">
              <w:rPr>
                <w:sz w:val="18"/>
                <w:szCs w:val="18"/>
              </w:rPr>
              <w:t>Shall ensure that:</w:t>
            </w:r>
          </w:p>
          <w:p w:rsidR="00474635" w:rsidRPr="00CC00CD" w:rsidRDefault="00474635" w:rsidP="003C2C3B">
            <w:pPr>
              <w:pStyle w:val="ListParagraph"/>
              <w:numPr>
                <w:ilvl w:val="0"/>
                <w:numId w:val="21"/>
              </w:numPr>
              <w:spacing w:afterLines="50" w:after="120" w:line="300" w:lineRule="exact"/>
              <w:ind w:rightChars="50" w:right="110" w:firstLineChars="0"/>
              <w:rPr>
                <w:sz w:val="18"/>
                <w:szCs w:val="18"/>
              </w:rPr>
            </w:pPr>
            <w:r w:rsidRPr="00CC00CD">
              <w:rPr>
                <w:sz w:val="18"/>
                <w:szCs w:val="18"/>
              </w:rPr>
              <w:t xml:space="preserve">All work requiring permits is identified. </w:t>
            </w:r>
          </w:p>
          <w:p w:rsidR="00474635" w:rsidRPr="00CC00CD" w:rsidRDefault="00474635" w:rsidP="003C2C3B">
            <w:pPr>
              <w:pStyle w:val="ListParagraph"/>
              <w:numPr>
                <w:ilvl w:val="0"/>
                <w:numId w:val="21"/>
              </w:numPr>
              <w:spacing w:afterLines="50" w:after="120" w:line="300" w:lineRule="exact"/>
              <w:ind w:leftChars="200" w:rightChars="50" w:right="110" w:firstLineChars="0"/>
              <w:rPr>
                <w:sz w:val="18"/>
                <w:szCs w:val="18"/>
              </w:rPr>
            </w:pPr>
            <w:r w:rsidRPr="00CC00CD">
              <w:rPr>
                <w:sz w:val="18"/>
                <w:szCs w:val="18"/>
              </w:rPr>
              <w:t xml:space="preserve">Each permit contains a clear description of the work to be done, its location, start time and duration. </w:t>
            </w:r>
          </w:p>
          <w:p w:rsidR="00474635" w:rsidRPr="00CC00CD" w:rsidRDefault="00474635" w:rsidP="003C2C3B">
            <w:pPr>
              <w:pStyle w:val="ListParagraph"/>
              <w:numPr>
                <w:ilvl w:val="0"/>
                <w:numId w:val="21"/>
              </w:numPr>
              <w:spacing w:afterLines="50" w:after="120" w:line="300" w:lineRule="exact"/>
              <w:ind w:leftChars="200" w:rightChars="50" w:right="110" w:firstLineChars="0"/>
              <w:rPr>
                <w:sz w:val="18"/>
                <w:szCs w:val="18"/>
              </w:rPr>
            </w:pPr>
            <w:r w:rsidRPr="00CC00CD">
              <w:rPr>
                <w:sz w:val="18"/>
                <w:szCs w:val="18"/>
              </w:rPr>
              <w:t xml:space="preserve">PTW activities that may interact or affect one another are clearly and effectively cross-referenced and managed. </w:t>
            </w:r>
          </w:p>
          <w:p w:rsidR="00474635" w:rsidRPr="00CC00CD" w:rsidRDefault="00474635" w:rsidP="003C2C3B">
            <w:pPr>
              <w:pStyle w:val="ListParagraph"/>
              <w:numPr>
                <w:ilvl w:val="0"/>
                <w:numId w:val="21"/>
              </w:numPr>
              <w:spacing w:afterLines="50" w:after="120" w:line="300" w:lineRule="exact"/>
              <w:ind w:leftChars="200" w:rightChars="50" w:right="110" w:firstLineChars="0"/>
              <w:rPr>
                <w:sz w:val="18"/>
                <w:szCs w:val="18"/>
              </w:rPr>
            </w:pPr>
            <w:r w:rsidRPr="00CC00CD">
              <w:rPr>
                <w:sz w:val="18"/>
                <w:szCs w:val="18"/>
              </w:rPr>
              <w:t xml:space="preserve">All other work, which would create a hazard if undertaken at the same time, is made safe and suspended. </w:t>
            </w:r>
          </w:p>
          <w:p w:rsidR="00474635" w:rsidRPr="00CC00CD" w:rsidRDefault="00474635" w:rsidP="003C2C3B">
            <w:pPr>
              <w:pStyle w:val="ListParagraph"/>
              <w:numPr>
                <w:ilvl w:val="0"/>
                <w:numId w:val="21"/>
              </w:numPr>
              <w:spacing w:afterLines="50" w:after="120" w:line="300" w:lineRule="exact"/>
              <w:ind w:leftChars="200" w:rightChars="50" w:right="110" w:firstLineChars="0"/>
              <w:rPr>
                <w:sz w:val="18"/>
                <w:szCs w:val="18"/>
              </w:rPr>
            </w:pPr>
            <w:r w:rsidRPr="00CC00CD">
              <w:rPr>
                <w:sz w:val="18"/>
                <w:szCs w:val="18"/>
              </w:rPr>
              <w:t xml:space="preserve">There are limitations on the time required and scope of the job is defined. </w:t>
            </w:r>
          </w:p>
          <w:p w:rsidR="00474635" w:rsidRPr="00CC00CD" w:rsidRDefault="00474635" w:rsidP="003C2C3B">
            <w:pPr>
              <w:pStyle w:val="ListParagraph"/>
              <w:numPr>
                <w:ilvl w:val="0"/>
                <w:numId w:val="21"/>
              </w:numPr>
              <w:spacing w:afterLines="50" w:after="120" w:line="300" w:lineRule="exact"/>
              <w:ind w:leftChars="200" w:rightChars="50" w:right="110" w:firstLineChars="0"/>
              <w:rPr>
                <w:sz w:val="18"/>
                <w:szCs w:val="18"/>
              </w:rPr>
            </w:pPr>
            <w:r w:rsidRPr="00CC00CD">
              <w:rPr>
                <w:sz w:val="18"/>
                <w:szCs w:val="18"/>
              </w:rPr>
              <w:t xml:space="preserve">All persons involved in the preparation of permits, responsible for the supervision and performance of the job are identified. </w:t>
            </w:r>
          </w:p>
          <w:p w:rsidR="00474635" w:rsidRPr="00CC00CD" w:rsidRDefault="00474635" w:rsidP="003C2C3B">
            <w:pPr>
              <w:pStyle w:val="ListParagraph"/>
              <w:numPr>
                <w:ilvl w:val="0"/>
                <w:numId w:val="21"/>
              </w:numPr>
              <w:spacing w:afterLines="50" w:after="120" w:line="300" w:lineRule="exact"/>
              <w:ind w:leftChars="200" w:rightChars="50" w:right="110" w:firstLineChars="0"/>
              <w:rPr>
                <w:sz w:val="18"/>
                <w:szCs w:val="18"/>
              </w:rPr>
            </w:pPr>
            <w:r w:rsidRPr="00CC00CD">
              <w:rPr>
                <w:sz w:val="18"/>
                <w:szCs w:val="18"/>
              </w:rPr>
              <w:t xml:space="preserve">Permits do not proceed beyond 12 hours or end of the Permit Holders tour, whichever occurs first, and any work continuing after a tour change is not resumed until new permits are issued. </w:t>
            </w:r>
          </w:p>
          <w:p w:rsidR="00474635" w:rsidRPr="00CC00CD" w:rsidRDefault="00474635" w:rsidP="00E14519">
            <w:pPr>
              <w:pStyle w:val="Heading2"/>
              <w:tabs>
                <w:tab w:val="clear" w:pos="400"/>
                <w:tab w:val="num" w:pos="-167"/>
              </w:tabs>
              <w:ind w:left="459" w:hanging="459"/>
              <w:rPr>
                <w:sz w:val="18"/>
                <w:szCs w:val="18"/>
              </w:rPr>
            </w:pPr>
            <w:bookmarkStart w:id="27" w:name="_Toc430524571"/>
            <w:bookmarkStart w:id="28" w:name="_Toc53766375"/>
            <w:r w:rsidRPr="00CC00CD">
              <w:rPr>
                <w:sz w:val="18"/>
                <w:szCs w:val="18"/>
              </w:rPr>
              <w:t>General Manager</w:t>
            </w:r>
            <w:bookmarkEnd w:id="27"/>
            <w:bookmarkEnd w:id="28"/>
          </w:p>
          <w:p w:rsidR="00474635" w:rsidRPr="00CC00CD" w:rsidRDefault="00474635" w:rsidP="006A4D08">
            <w:pPr>
              <w:spacing w:after="50" w:line="300" w:lineRule="exact"/>
              <w:ind w:leftChars="200" w:left="440" w:right="50"/>
              <w:rPr>
                <w:sz w:val="18"/>
                <w:szCs w:val="18"/>
              </w:rPr>
            </w:pPr>
            <w:r w:rsidRPr="00CC00CD">
              <w:rPr>
                <w:sz w:val="18"/>
                <w:szCs w:val="18"/>
              </w:rPr>
              <w:t xml:space="preserve">The </w:t>
            </w:r>
            <w:r>
              <w:rPr>
                <w:sz w:val="18"/>
                <w:szCs w:val="18"/>
              </w:rPr>
              <w:t xml:space="preserve">ECDC </w:t>
            </w:r>
            <w:r w:rsidRPr="00CC00CD">
              <w:rPr>
                <w:sz w:val="18"/>
                <w:szCs w:val="18"/>
              </w:rPr>
              <w:t xml:space="preserve">General Manager is responsible for implementing a safe system of work. </w:t>
            </w:r>
          </w:p>
          <w:p w:rsidR="00474635" w:rsidRPr="00CC00CD" w:rsidRDefault="00474635" w:rsidP="00A367EB">
            <w:pPr>
              <w:pStyle w:val="ListParagraph"/>
              <w:numPr>
                <w:ilvl w:val="0"/>
                <w:numId w:val="31"/>
              </w:numPr>
              <w:spacing w:afterLines="50" w:after="120" w:line="300" w:lineRule="exact"/>
              <w:ind w:rightChars="50" w:right="110" w:firstLineChars="0"/>
              <w:rPr>
                <w:sz w:val="18"/>
                <w:szCs w:val="18"/>
              </w:rPr>
            </w:pPr>
            <w:r w:rsidRPr="00CC00CD">
              <w:rPr>
                <w:sz w:val="18"/>
                <w:szCs w:val="18"/>
              </w:rPr>
              <w:t xml:space="preserve">Responsible for the health, safety, environment and welfare of all personnel on the </w:t>
            </w:r>
            <w:r>
              <w:rPr>
                <w:sz w:val="18"/>
                <w:szCs w:val="18"/>
              </w:rPr>
              <w:t xml:space="preserve">ECDC </w:t>
            </w:r>
            <w:r w:rsidRPr="00CC00CD">
              <w:rPr>
                <w:sz w:val="18"/>
                <w:szCs w:val="18"/>
              </w:rPr>
              <w:t xml:space="preserve">rigs and base camp location. </w:t>
            </w:r>
          </w:p>
          <w:p w:rsidR="00474635" w:rsidRPr="00CC00CD" w:rsidRDefault="00474635" w:rsidP="00A367EB">
            <w:pPr>
              <w:pStyle w:val="ListParagraph"/>
              <w:numPr>
                <w:ilvl w:val="0"/>
                <w:numId w:val="31"/>
              </w:numPr>
              <w:spacing w:afterLines="50" w:after="120" w:line="300" w:lineRule="exact"/>
              <w:ind w:rightChars="50" w:right="110" w:firstLineChars="0"/>
              <w:rPr>
                <w:sz w:val="18"/>
                <w:szCs w:val="18"/>
              </w:rPr>
            </w:pPr>
            <w:r w:rsidRPr="00CC00CD">
              <w:rPr>
                <w:sz w:val="18"/>
                <w:szCs w:val="18"/>
              </w:rPr>
              <w:t>Ensure that written procedures and safe operating systems are in place and are complied with.</w:t>
            </w:r>
          </w:p>
          <w:p w:rsidR="00474635" w:rsidRPr="00CC00CD" w:rsidRDefault="00474635" w:rsidP="00A367EB">
            <w:pPr>
              <w:pStyle w:val="ListParagraph"/>
              <w:numPr>
                <w:ilvl w:val="0"/>
                <w:numId w:val="31"/>
              </w:numPr>
              <w:spacing w:afterLines="50" w:after="120" w:line="300" w:lineRule="exact"/>
              <w:ind w:rightChars="50" w:right="110" w:firstLineChars="0"/>
              <w:rPr>
                <w:sz w:val="18"/>
                <w:szCs w:val="18"/>
              </w:rPr>
            </w:pPr>
            <w:r w:rsidRPr="00CC00CD">
              <w:rPr>
                <w:sz w:val="18"/>
                <w:szCs w:val="18"/>
              </w:rPr>
              <w:t xml:space="preserve">Provide enough resources for managing the PTW process e.g. training, competent persons and </w:t>
            </w:r>
            <w:r w:rsidRPr="00CC00CD">
              <w:rPr>
                <w:sz w:val="18"/>
                <w:szCs w:val="18"/>
              </w:rPr>
              <w:lastRenderedPageBreak/>
              <w:t>administration</w:t>
            </w:r>
          </w:p>
          <w:p w:rsidR="00474635" w:rsidRPr="00CC00CD" w:rsidRDefault="00474635" w:rsidP="00E14519">
            <w:pPr>
              <w:pStyle w:val="Heading2"/>
              <w:tabs>
                <w:tab w:val="clear" w:pos="400"/>
                <w:tab w:val="num" w:pos="-167"/>
              </w:tabs>
              <w:ind w:left="459" w:hanging="459"/>
              <w:rPr>
                <w:sz w:val="18"/>
                <w:szCs w:val="18"/>
              </w:rPr>
            </w:pPr>
            <w:bookmarkStart w:id="29" w:name="_Toc430524572"/>
            <w:bookmarkStart w:id="30" w:name="_Toc53766376"/>
            <w:r w:rsidRPr="00CC00CD">
              <w:rPr>
                <w:sz w:val="18"/>
                <w:szCs w:val="18"/>
              </w:rPr>
              <w:t>Rig Manager</w:t>
            </w:r>
            <w:bookmarkEnd w:id="29"/>
            <w:bookmarkEnd w:id="30"/>
          </w:p>
          <w:p w:rsidR="00474635" w:rsidRPr="00CC00CD" w:rsidRDefault="00474635" w:rsidP="006A4D08">
            <w:pPr>
              <w:spacing w:after="50" w:line="300" w:lineRule="exact"/>
              <w:ind w:leftChars="200" w:left="440" w:right="50"/>
              <w:rPr>
                <w:sz w:val="18"/>
                <w:szCs w:val="18"/>
              </w:rPr>
            </w:pPr>
            <w:r w:rsidRPr="00CC00CD">
              <w:rPr>
                <w:sz w:val="18"/>
                <w:szCs w:val="18"/>
              </w:rPr>
              <w:t>The rig manager’s responsibilities as follows:</w:t>
            </w:r>
          </w:p>
          <w:p w:rsidR="00474635" w:rsidRPr="00CC00CD" w:rsidRDefault="00474635" w:rsidP="003C2C3B">
            <w:pPr>
              <w:pStyle w:val="ListParagraph"/>
              <w:numPr>
                <w:ilvl w:val="0"/>
                <w:numId w:val="20"/>
              </w:numPr>
              <w:spacing w:afterLines="50" w:after="120" w:line="300" w:lineRule="exact"/>
              <w:ind w:rightChars="50" w:right="110" w:firstLineChars="0"/>
              <w:rPr>
                <w:sz w:val="18"/>
                <w:szCs w:val="18"/>
              </w:rPr>
            </w:pPr>
            <w:r w:rsidRPr="00CC00CD">
              <w:rPr>
                <w:sz w:val="18"/>
                <w:szCs w:val="18"/>
              </w:rPr>
              <w:t>Manage, sign and administer the PTW System, including supplemental certificates.</w:t>
            </w:r>
          </w:p>
          <w:p w:rsidR="00474635" w:rsidRPr="00CC00CD" w:rsidRDefault="00474635" w:rsidP="003C2C3B">
            <w:pPr>
              <w:pStyle w:val="ListParagraph"/>
              <w:numPr>
                <w:ilvl w:val="0"/>
                <w:numId w:val="20"/>
              </w:numPr>
              <w:spacing w:afterLines="50" w:after="120" w:line="300" w:lineRule="exact"/>
              <w:ind w:leftChars="200" w:rightChars="50" w:right="110" w:firstLineChars="0"/>
              <w:rPr>
                <w:sz w:val="18"/>
                <w:szCs w:val="18"/>
              </w:rPr>
            </w:pPr>
            <w:r w:rsidRPr="00CC00CD">
              <w:rPr>
                <w:sz w:val="18"/>
                <w:szCs w:val="18"/>
              </w:rPr>
              <w:t xml:space="preserve">Ensure participating personnel are aware of requirements and are competent to perform the work. </w:t>
            </w:r>
          </w:p>
          <w:p w:rsidR="00474635" w:rsidRPr="00CC00CD" w:rsidRDefault="00474635" w:rsidP="003C2C3B">
            <w:pPr>
              <w:pStyle w:val="ListParagraph"/>
              <w:numPr>
                <w:ilvl w:val="0"/>
                <w:numId w:val="20"/>
              </w:numPr>
              <w:spacing w:afterLines="50" w:after="120" w:line="300" w:lineRule="exact"/>
              <w:ind w:leftChars="200" w:rightChars="50" w:right="110" w:firstLineChars="0"/>
              <w:rPr>
                <w:sz w:val="18"/>
                <w:szCs w:val="18"/>
              </w:rPr>
            </w:pPr>
            <w:r w:rsidRPr="00CC00CD">
              <w:rPr>
                <w:sz w:val="18"/>
                <w:szCs w:val="18"/>
              </w:rPr>
              <w:t xml:space="preserve">Oversee all on-going operations and planned activities to ensure conflicts are not caused by simultaneous activities. </w:t>
            </w:r>
          </w:p>
          <w:p w:rsidR="00474635" w:rsidRPr="00CC00CD" w:rsidRDefault="00474635" w:rsidP="003C2C3B">
            <w:pPr>
              <w:pStyle w:val="ListParagraph"/>
              <w:numPr>
                <w:ilvl w:val="0"/>
                <w:numId w:val="20"/>
              </w:numPr>
              <w:spacing w:afterLines="50" w:after="120" w:line="300" w:lineRule="exact"/>
              <w:ind w:leftChars="200" w:rightChars="50" w:right="110" w:firstLineChars="0"/>
              <w:rPr>
                <w:sz w:val="18"/>
                <w:szCs w:val="18"/>
              </w:rPr>
            </w:pPr>
            <w:r w:rsidRPr="00CC00CD">
              <w:rPr>
                <w:sz w:val="18"/>
                <w:szCs w:val="18"/>
              </w:rPr>
              <w:t xml:space="preserve">Overall coordination and control of the PTW System and to approve all permits prior to the specified work commencement. </w:t>
            </w:r>
          </w:p>
          <w:p w:rsidR="00474635" w:rsidRPr="00CC00CD" w:rsidRDefault="00474635" w:rsidP="003C2C3B">
            <w:pPr>
              <w:pStyle w:val="ListParagraph"/>
              <w:numPr>
                <w:ilvl w:val="0"/>
                <w:numId w:val="20"/>
              </w:numPr>
              <w:spacing w:afterLines="50" w:after="120" w:line="300" w:lineRule="exact"/>
              <w:ind w:leftChars="200" w:rightChars="50" w:right="110" w:firstLineChars="0"/>
              <w:rPr>
                <w:sz w:val="18"/>
                <w:szCs w:val="18"/>
              </w:rPr>
            </w:pPr>
            <w:r w:rsidRPr="00CC00CD">
              <w:rPr>
                <w:sz w:val="18"/>
                <w:szCs w:val="18"/>
              </w:rPr>
              <w:t>Designate Area Supervisors to be responsible for their respective work areas as Permit Applicants.</w:t>
            </w:r>
          </w:p>
          <w:p w:rsidR="00474635" w:rsidRPr="00CC00CD" w:rsidRDefault="00474635" w:rsidP="003C2C3B">
            <w:pPr>
              <w:pStyle w:val="ListParagraph"/>
              <w:numPr>
                <w:ilvl w:val="0"/>
                <w:numId w:val="20"/>
              </w:numPr>
              <w:spacing w:afterLines="50" w:after="120" w:line="300" w:lineRule="exact"/>
              <w:ind w:leftChars="200" w:rightChars="50" w:right="110" w:firstLineChars="0"/>
              <w:rPr>
                <w:sz w:val="18"/>
                <w:szCs w:val="18"/>
              </w:rPr>
            </w:pPr>
            <w:r w:rsidRPr="00CC00CD">
              <w:rPr>
                <w:sz w:val="18"/>
                <w:szCs w:val="18"/>
              </w:rPr>
              <w:t>All hazards associated with the task have been identified.</w:t>
            </w:r>
          </w:p>
          <w:p w:rsidR="00474635" w:rsidRPr="00CC00CD" w:rsidRDefault="00474635" w:rsidP="003C2C3B">
            <w:pPr>
              <w:pStyle w:val="ListParagraph"/>
              <w:numPr>
                <w:ilvl w:val="0"/>
                <w:numId w:val="20"/>
              </w:numPr>
              <w:spacing w:afterLines="50" w:after="120" w:line="300" w:lineRule="exact"/>
              <w:ind w:leftChars="200" w:rightChars="50" w:right="110" w:firstLineChars="0"/>
              <w:rPr>
                <w:sz w:val="18"/>
                <w:szCs w:val="18"/>
              </w:rPr>
            </w:pPr>
            <w:r w:rsidRPr="00CC00CD">
              <w:rPr>
                <w:sz w:val="18"/>
                <w:szCs w:val="18"/>
              </w:rPr>
              <w:t>The task description is clear, detailed and has been communicated to the workforce.</w:t>
            </w:r>
          </w:p>
          <w:p w:rsidR="00474635" w:rsidRPr="00CC00CD" w:rsidRDefault="00474635" w:rsidP="003C2C3B">
            <w:pPr>
              <w:pStyle w:val="ListParagraph"/>
              <w:numPr>
                <w:ilvl w:val="0"/>
                <w:numId w:val="20"/>
              </w:numPr>
              <w:spacing w:afterLines="50" w:after="120" w:line="300" w:lineRule="exact"/>
              <w:ind w:leftChars="200" w:rightChars="50" w:right="110" w:firstLineChars="0"/>
              <w:rPr>
                <w:sz w:val="18"/>
                <w:szCs w:val="18"/>
              </w:rPr>
            </w:pPr>
            <w:r w:rsidRPr="00CC00CD">
              <w:rPr>
                <w:sz w:val="18"/>
                <w:szCs w:val="18"/>
              </w:rPr>
              <w:t>The rig site HSE Supervisor/Permit Applicant leader has checked the work site/task.</w:t>
            </w:r>
          </w:p>
          <w:p w:rsidR="00474635" w:rsidRPr="00CC00CD" w:rsidRDefault="00474635" w:rsidP="003C2C3B">
            <w:pPr>
              <w:pStyle w:val="ListParagraph"/>
              <w:numPr>
                <w:ilvl w:val="0"/>
                <w:numId w:val="20"/>
              </w:numPr>
              <w:spacing w:afterLines="50" w:after="120" w:line="300" w:lineRule="exact"/>
              <w:ind w:leftChars="200" w:rightChars="50" w:right="110" w:firstLineChars="0"/>
              <w:rPr>
                <w:sz w:val="18"/>
                <w:szCs w:val="18"/>
              </w:rPr>
            </w:pPr>
            <w:r w:rsidRPr="00CC00CD">
              <w:rPr>
                <w:sz w:val="18"/>
                <w:szCs w:val="18"/>
              </w:rPr>
              <w:t>All steps necessary to ensure the safety of the site have been identified.</w:t>
            </w:r>
          </w:p>
          <w:p w:rsidR="00474635" w:rsidRPr="00CC00CD" w:rsidRDefault="00474635" w:rsidP="003C2C3B">
            <w:pPr>
              <w:pStyle w:val="ListParagraph"/>
              <w:numPr>
                <w:ilvl w:val="0"/>
                <w:numId w:val="20"/>
              </w:numPr>
              <w:spacing w:afterLines="50" w:after="120" w:line="300" w:lineRule="exact"/>
              <w:ind w:leftChars="200" w:rightChars="50" w:right="110" w:firstLineChars="0"/>
              <w:rPr>
                <w:sz w:val="18"/>
                <w:szCs w:val="18"/>
              </w:rPr>
            </w:pPr>
            <w:r w:rsidRPr="00CC00CD">
              <w:rPr>
                <w:sz w:val="18"/>
                <w:szCs w:val="18"/>
              </w:rPr>
              <w:t>Sign the closure of the PTW that the work has been performed safely and the work site has been return to safe condition</w:t>
            </w:r>
          </w:p>
          <w:p w:rsidR="00474635" w:rsidRPr="00CC00CD" w:rsidRDefault="00474635" w:rsidP="00E14519">
            <w:pPr>
              <w:pStyle w:val="Heading2"/>
              <w:tabs>
                <w:tab w:val="clear" w:pos="400"/>
                <w:tab w:val="num" w:pos="-167"/>
              </w:tabs>
              <w:ind w:left="459" w:hanging="459"/>
              <w:rPr>
                <w:sz w:val="18"/>
                <w:szCs w:val="18"/>
              </w:rPr>
            </w:pPr>
            <w:bookmarkStart w:id="31" w:name="_Toc430524573"/>
            <w:bookmarkStart w:id="32" w:name="_Toc53766377"/>
            <w:r w:rsidRPr="00CC00CD">
              <w:rPr>
                <w:sz w:val="18"/>
                <w:szCs w:val="18"/>
              </w:rPr>
              <w:t>Client Representative (Company Man)</w:t>
            </w:r>
            <w:bookmarkEnd w:id="31"/>
            <w:bookmarkEnd w:id="32"/>
          </w:p>
          <w:p w:rsidR="00474635" w:rsidRPr="00CC00CD" w:rsidRDefault="00474635" w:rsidP="003C2C3B">
            <w:pPr>
              <w:pStyle w:val="ListParagraph"/>
              <w:numPr>
                <w:ilvl w:val="0"/>
                <w:numId w:val="19"/>
              </w:numPr>
              <w:spacing w:afterLines="50" w:after="120" w:line="300" w:lineRule="exact"/>
              <w:ind w:rightChars="50" w:right="110" w:firstLineChars="0"/>
              <w:rPr>
                <w:sz w:val="18"/>
                <w:szCs w:val="18"/>
              </w:rPr>
            </w:pPr>
            <w:r w:rsidRPr="00CC00CD">
              <w:rPr>
                <w:sz w:val="18"/>
                <w:szCs w:val="18"/>
              </w:rPr>
              <w:t xml:space="preserve">Ensure all hazards associated with task have been identified and controls are in-place </w:t>
            </w:r>
          </w:p>
          <w:p w:rsidR="00474635" w:rsidRPr="00CC00CD" w:rsidRDefault="00474635" w:rsidP="003C2C3B">
            <w:pPr>
              <w:pStyle w:val="ListParagraph"/>
              <w:numPr>
                <w:ilvl w:val="0"/>
                <w:numId w:val="19"/>
              </w:numPr>
              <w:spacing w:afterLines="50" w:after="120" w:line="300" w:lineRule="exact"/>
              <w:ind w:leftChars="200" w:rightChars="50" w:right="110" w:firstLineChars="0"/>
              <w:rPr>
                <w:sz w:val="18"/>
                <w:szCs w:val="18"/>
              </w:rPr>
            </w:pPr>
            <w:r w:rsidRPr="00CC00CD">
              <w:rPr>
                <w:sz w:val="18"/>
                <w:szCs w:val="18"/>
              </w:rPr>
              <w:t>The Client Representative is the final approval in the PTW application process.</w:t>
            </w:r>
          </w:p>
          <w:p w:rsidR="00474635" w:rsidRPr="00CC00CD" w:rsidRDefault="00474635" w:rsidP="003C2C3B">
            <w:pPr>
              <w:pStyle w:val="ListParagraph"/>
              <w:numPr>
                <w:ilvl w:val="0"/>
                <w:numId w:val="19"/>
              </w:numPr>
              <w:spacing w:afterLines="50" w:after="120" w:line="300" w:lineRule="exact"/>
              <w:ind w:leftChars="200" w:rightChars="50" w:right="110" w:firstLineChars="0"/>
              <w:rPr>
                <w:sz w:val="18"/>
                <w:szCs w:val="18"/>
              </w:rPr>
            </w:pPr>
            <w:r w:rsidRPr="00CC00CD">
              <w:rPr>
                <w:sz w:val="18"/>
                <w:szCs w:val="18"/>
              </w:rPr>
              <w:t>Signs the PTW before the work commence and after completion of work</w:t>
            </w:r>
          </w:p>
          <w:p w:rsidR="00474635" w:rsidRPr="00CC00CD" w:rsidRDefault="00474635" w:rsidP="00E14519">
            <w:pPr>
              <w:pStyle w:val="Heading2"/>
              <w:tabs>
                <w:tab w:val="clear" w:pos="400"/>
                <w:tab w:val="num" w:pos="-167"/>
              </w:tabs>
              <w:ind w:left="459" w:hanging="459"/>
              <w:rPr>
                <w:sz w:val="18"/>
                <w:szCs w:val="18"/>
              </w:rPr>
            </w:pPr>
            <w:bookmarkStart w:id="33" w:name="_Toc430524574"/>
            <w:bookmarkStart w:id="34" w:name="_Toc53766378"/>
            <w:r w:rsidRPr="00CC00CD">
              <w:rPr>
                <w:sz w:val="18"/>
                <w:szCs w:val="18"/>
              </w:rPr>
              <w:t>Permit Applicant-Person in Charge</w:t>
            </w:r>
            <w:bookmarkEnd w:id="33"/>
            <w:bookmarkEnd w:id="34"/>
            <w:r w:rsidRPr="00CC00CD">
              <w:rPr>
                <w:sz w:val="18"/>
                <w:szCs w:val="18"/>
              </w:rPr>
              <w:t xml:space="preserve"> </w:t>
            </w:r>
          </w:p>
          <w:p w:rsidR="00474635" w:rsidRPr="00CC00CD" w:rsidRDefault="00474635" w:rsidP="006A4D08">
            <w:pPr>
              <w:spacing w:after="50" w:line="300" w:lineRule="exact"/>
              <w:ind w:leftChars="200" w:left="440" w:right="50"/>
              <w:rPr>
                <w:sz w:val="18"/>
                <w:szCs w:val="18"/>
              </w:rPr>
            </w:pPr>
            <w:r w:rsidRPr="00CC00CD">
              <w:rPr>
                <w:sz w:val="18"/>
                <w:szCs w:val="18"/>
              </w:rPr>
              <w:t xml:space="preserve">The Permit Applicant shall be the Area Supervisor as designated by the Rig Manager and they shall be responsible for the work being carried out in their area. A list of Supervisors designated, as “Area Supervisors” shall be displayed at the Permit Control Centre and only those Supervisors designated on the list shall be Permit Applicant. They shall ensure that: </w:t>
            </w:r>
          </w:p>
          <w:p w:rsidR="00474635" w:rsidRPr="00CC00CD" w:rsidRDefault="00474635" w:rsidP="003C2C3B">
            <w:pPr>
              <w:pStyle w:val="ListParagraph"/>
              <w:numPr>
                <w:ilvl w:val="0"/>
                <w:numId w:val="18"/>
              </w:numPr>
              <w:spacing w:afterLines="50" w:after="120" w:line="300" w:lineRule="exact"/>
              <w:ind w:rightChars="50" w:right="110" w:firstLineChars="0"/>
              <w:rPr>
                <w:sz w:val="18"/>
                <w:szCs w:val="18"/>
              </w:rPr>
            </w:pPr>
            <w:r w:rsidRPr="00CC00CD">
              <w:rPr>
                <w:sz w:val="18"/>
                <w:szCs w:val="18"/>
              </w:rPr>
              <w:t xml:space="preserve">All hazards associated with the proposed job have been identified. </w:t>
            </w:r>
          </w:p>
          <w:p w:rsidR="00474635" w:rsidRPr="00CC00CD" w:rsidRDefault="00474635" w:rsidP="003C2C3B">
            <w:pPr>
              <w:pStyle w:val="ListParagraph"/>
              <w:numPr>
                <w:ilvl w:val="0"/>
                <w:numId w:val="18"/>
              </w:numPr>
              <w:spacing w:afterLines="50" w:after="120" w:line="300" w:lineRule="exact"/>
              <w:ind w:leftChars="200" w:rightChars="50" w:right="110" w:firstLineChars="0"/>
              <w:rPr>
                <w:sz w:val="18"/>
                <w:szCs w:val="18"/>
              </w:rPr>
            </w:pPr>
            <w:r w:rsidRPr="00CC00CD">
              <w:rPr>
                <w:sz w:val="18"/>
                <w:szCs w:val="18"/>
              </w:rPr>
              <w:t xml:space="preserve">All safety measures required for the job have been identified and review the JSA. </w:t>
            </w:r>
          </w:p>
          <w:p w:rsidR="00474635" w:rsidRPr="00CC00CD" w:rsidRDefault="00474635" w:rsidP="003C2C3B">
            <w:pPr>
              <w:pStyle w:val="ListParagraph"/>
              <w:numPr>
                <w:ilvl w:val="0"/>
                <w:numId w:val="18"/>
              </w:numPr>
              <w:spacing w:afterLines="50" w:after="120" w:line="300" w:lineRule="exact"/>
              <w:ind w:leftChars="200" w:rightChars="50" w:right="110" w:firstLineChars="0"/>
              <w:rPr>
                <w:sz w:val="18"/>
                <w:szCs w:val="18"/>
              </w:rPr>
            </w:pPr>
            <w:r w:rsidRPr="00CC00CD">
              <w:rPr>
                <w:sz w:val="18"/>
                <w:szCs w:val="18"/>
              </w:rPr>
              <w:t xml:space="preserve">The work site is examined; the safety measures are in place, and remain in effect for the duration of the job. </w:t>
            </w:r>
          </w:p>
          <w:p w:rsidR="00474635" w:rsidRPr="00CC00CD" w:rsidRDefault="00474635" w:rsidP="003C2C3B">
            <w:pPr>
              <w:pStyle w:val="ListParagraph"/>
              <w:numPr>
                <w:ilvl w:val="0"/>
                <w:numId w:val="18"/>
              </w:numPr>
              <w:spacing w:afterLines="50" w:after="120" w:line="300" w:lineRule="exact"/>
              <w:ind w:leftChars="200" w:rightChars="50" w:right="110" w:firstLineChars="0"/>
              <w:rPr>
                <w:sz w:val="18"/>
                <w:szCs w:val="18"/>
              </w:rPr>
            </w:pPr>
            <w:r w:rsidRPr="00CC00CD">
              <w:rPr>
                <w:sz w:val="18"/>
                <w:szCs w:val="18"/>
              </w:rPr>
              <w:t>The persons conducting the work are aware of the precautions to be taken, the safety equipment to be used, and the procedures to be applied during the period of the permit.</w:t>
            </w:r>
          </w:p>
          <w:p w:rsidR="00474635" w:rsidRPr="00CC00CD" w:rsidRDefault="00474635" w:rsidP="003C2C3B">
            <w:pPr>
              <w:pStyle w:val="ListParagraph"/>
              <w:numPr>
                <w:ilvl w:val="0"/>
                <w:numId w:val="18"/>
              </w:numPr>
              <w:spacing w:afterLines="50" w:after="120" w:line="300" w:lineRule="exact"/>
              <w:ind w:leftChars="200" w:rightChars="50" w:right="110" w:firstLineChars="0"/>
              <w:rPr>
                <w:sz w:val="18"/>
                <w:szCs w:val="18"/>
              </w:rPr>
            </w:pPr>
            <w:r w:rsidRPr="00CC00CD">
              <w:rPr>
                <w:sz w:val="18"/>
                <w:szCs w:val="18"/>
              </w:rPr>
              <w:t>No work will commence until the Responsible Person has approved the permit in writing.</w:t>
            </w:r>
          </w:p>
          <w:p w:rsidR="00474635" w:rsidRPr="00CC00CD" w:rsidRDefault="00474635" w:rsidP="003C2C3B">
            <w:pPr>
              <w:pStyle w:val="ListParagraph"/>
              <w:numPr>
                <w:ilvl w:val="0"/>
                <w:numId w:val="18"/>
              </w:numPr>
              <w:spacing w:afterLines="50" w:after="120" w:line="300" w:lineRule="exact"/>
              <w:ind w:leftChars="200" w:rightChars="50" w:right="110" w:firstLineChars="0"/>
              <w:rPr>
                <w:sz w:val="18"/>
                <w:szCs w:val="18"/>
              </w:rPr>
            </w:pPr>
            <w:r w:rsidRPr="00CC00CD">
              <w:rPr>
                <w:sz w:val="18"/>
                <w:szCs w:val="18"/>
              </w:rPr>
              <w:t xml:space="preserve">The work site is inspected prior to work commencing, at any time work is suspended or re-started, and on completion of the job to verify that it is left in a safe condition. </w:t>
            </w:r>
          </w:p>
          <w:p w:rsidR="00474635" w:rsidRPr="00CC00CD" w:rsidRDefault="00474635" w:rsidP="003C2C3B">
            <w:pPr>
              <w:pStyle w:val="ListParagraph"/>
              <w:numPr>
                <w:ilvl w:val="0"/>
                <w:numId w:val="18"/>
              </w:numPr>
              <w:spacing w:afterLines="50" w:after="120" w:line="300" w:lineRule="exact"/>
              <w:ind w:leftChars="200" w:rightChars="50" w:right="110" w:firstLineChars="0"/>
              <w:rPr>
                <w:sz w:val="18"/>
                <w:szCs w:val="18"/>
              </w:rPr>
            </w:pPr>
            <w:r w:rsidRPr="00CC00CD">
              <w:rPr>
                <w:sz w:val="18"/>
                <w:szCs w:val="18"/>
              </w:rPr>
              <w:t xml:space="preserve">Before permit cancellation or closeout that all isolations required to be withdrawn are completed, and any </w:t>
            </w:r>
            <w:r w:rsidRPr="00CC00CD">
              <w:rPr>
                <w:sz w:val="18"/>
                <w:szCs w:val="18"/>
              </w:rPr>
              <w:lastRenderedPageBreak/>
              <w:t xml:space="preserve">associated systems are returned to normal operating condition. </w:t>
            </w:r>
          </w:p>
          <w:p w:rsidR="00474635" w:rsidRPr="00CC00CD" w:rsidRDefault="00474635" w:rsidP="003C2C3B">
            <w:pPr>
              <w:pStyle w:val="ListParagraph"/>
              <w:numPr>
                <w:ilvl w:val="0"/>
                <w:numId w:val="18"/>
              </w:numPr>
              <w:spacing w:afterLines="50" w:after="120" w:line="300" w:lineRule="exact"/>
              <w:ind w:leftChars="200" w:rightChars="50" w:right="110" w:firstLineChars="0"/>
              <w:rPr>
                <w:sz w:val="18"/>
                <w:szCs w:val="18"/>
              </w:rPr>
            </w:pPr>
            <w:r w:rsidRPr="00CC00CD">
              <w:rPr>
                <w:sz w:val="18"/>
                <w:szCs w:val="18"/>
              </w:rPr>
              <w:t xml:space="preserve">The Rig Manager is notified of any suspension or the completion of the work and any other factors relevant to safety. </w:t>
            </w:r>
          </w:p>
          <w:p w:rsidR="00474635" w:rsidRPr="00CC00CD" w:rsidRDefault="00474635" w:rsidP="00E14519">
            <w:pPr>
              <w:pStyle w:val="Heading2"/>
              <w:tabs>
                <w:tab w:val="clear" w:pos="400"/>
                <w:tab w:val="num" w:pos="-167"/>
              </w:tabs>
              <w:ind w:left="459" w:hanging="459"/>
              <w:rPr>
                <w:sz w:val="18"/>
                <w:szCs w:val="18"/>
              </w:rPr>
            </w:pPr>
            <w:bookmarkStart w:id="35" w:name="_Toc430524575"/>
            <w:bookmarkStart w:id="36" w:name="_Toc53766379"/>
            <w:r w:rsidRPr="00CC00CD">
              <w:rPr>
                <w:sz w:val="18"/>
                <w:szCs w:val="18"/>
              </w:rPr>
              <w:t>Permit Holder – Senior Person Assigned to the task</w:t>
            </w:r>
            <w:bookmarkEnd w:id="35"/>
            <w:bookmarkEnd w:id="36"/>
          </w:p>
          <w:p w:rsidR="00474635" w:rsidRPr="00CC00CD" w:rsidRDefault="00474635" w:rsidP="006A4D08">
            <w:pPr>
              <w:spacing w:after="50" w:line="300" w:lineRule="exact"/>
              <w:ind w:leftChars="200" w:left="440" w:right="50"/>
              <w:rPr>
                <w:sz w:val="18"/>
                <w:szCs w:val="18"/>
              </w:rPr>
            </w:pPr>
            <w:r w:rsidRPr="00CC00CD">
              <w:rPr>
                <w:sz w:val="18"/>
                <w:szCs w:val="18"/>
              </w:rPr>
              <w:t>The Permit Holder shall complete the permit(s) and associated supplementary certificates, a</w:t>
            </w:r>
            <w:r>
              <w:rPr>
                <w:sz w:val="18"/>
                <w:szCs w:val="18"/>
              </w:rPr>
              <w:t>nd ensure that</w:t>
            </w:r>
            <w:r>
              <w:rPr>
                <w:rFonts w:hint="eastAsia"/>
                <w:sz w:val="18"/>
                <w:szCs w:val="18"/>
              </w:rPr>
              <w:t>：</w:t>
            </w:r>
          </w:p>
          <w:p w:rsidR="00474635" w:rsidRPr="00CC00CD" w:rsidRDefault="00474635" w:rsidP="003C2C3B">
            <w:pPr>
              <w:pStyle w:val="ListParagraph"/>
              <w:numPr>
                <w:ilvl w:val="0"/>
                <w:numId w:val="17"/>
              </w:numPr>
              <w:spacing w:afterLines="50" w:after="120" w:line="300" w:lineRule="exact"/>
              <w:ind w:rightChars="50" w:right="110" w:firstLineChars="0"/>
              <w:rPr>
                <w:sz w:val="18"/>
                <w:szCs w:val="18"/>
              </w:rPr>
            </w:pPr>
            <w:r w:rsidRPr="00CC00CD">
              <w:rPr>
                <w:sz w:val="18"/>
                <w:szCs w:val="18"/>
              </w:rPr>
              <w:t xml:space="preserve">The operation of the PTW system and requirements of the permit are understood by all personnel associated with the permitted task and the applicable procedures are followed. </w:t>
            </w:r>
          </w:p>
          <w:p w:rsidR="00474635" w:rsidRPr="00CC00CD" w:rsidRDefault="00474635" w:rsidP="003C2C3B">
            <w:pPr>
              <w:pStyle w:val="ListParagraph"/>
              <w:numPr>
                <w:ilvl w:val="0"/>
                <w:numId w:val="17"/>
              </w:numPr>
              <w:spacing w:afterLines="50" w:after="120" w:line="300" w:lineRule="exact"/>
              <w:ind w:leftChars="200" w:rightChars="50" w:right="110" w:firstLineChars="0"/>
              <w:rPr>
                <w:sz w:val="18"/>
                <w:szCs w:val="18"/>
              </w:rPr>
            </w:pPr>
            <w:r w:rsidRPr="00CC00CD">
              <w:rPr>
                <w:sz w:val="18"/>
                <w:szCs w:val="18"/>
              </w:rPr>
              <w:t xml:space="preserve">Any additional instruction or training is given to the work group to ensure understanding of the PTW system and procedures in general, and the specific precautions required for the work. </w:t>
            </w:r>
          </w:p>
          <w:p w:rsidR="00474635" w:rsidRPr="00CC00CD" w:rsidRDefault="00474635" w:rsidP="003C2C3B">
            <w:pPr>
              <w:pStyle w:val="ListParagraph"/>
              <w:numPr>
                <w:ilvl w:val="0"/>
                <w:numId w:val="17"/>
              </w:numPr>
              <w:spacing w:afterLines="50" w:after="120" w:line="300" w:lineRule="exact"/>
              <w:ind w:leftChars="200" w:rightChars="50" w:right="110" w:firstLineChars="0"/>
              <w:rPr>
                <w:sz w:val="18"/>
                <w:szCs w:val="18"/>
              </w:rPr>
            </w:pPr>
            <w:r w:rsidRPr="00CC00CD">
              <w:rPr>
                <w:sz w:val="18"/>
                <w:szCs w:val="18"/>
              </w:rPr>
              <w:t xml:space="preserve">No work shall commence without the authorization and issue of the necessary permit in writing by the Responsible Person. </w:t>
            </w:r>
          </w:p>
          <w:p w:rsidR="00474635" w:rsidRPr="00CC00CD" w:rsidRDefault="00474635" w:rsidP="003C2C3B">
            <w:pPr>
              <w:pStyle w:val="ListParagraph"/>
              <w:numPr>
                <w:ilvl w:val="0"/>
                <w:numId w:val="17"/>
              </w:numPr>
              <w:spacing w:afterLines="50" w:after="120" w:line="300" w:lineRule="exact"/>
              <w:ind w:leftChars="200" w:rightChars="50" w:right="110" w:firstLineChars="0"/>
              <w:rPr>
                <w:sz w:val="18"/>
                <w:szCs w:val="18"/>
              </w:rPr>
            </w:pPr>
            <w:r w:rsidRPr="00CC00CD">
              <w:rPr>
                <w:sz w:val="18"/>
                <w:szCs w:val="18"/>
              </w:rPr>
              <w:t xml:space="preserve">The conditions and precautions specified in the permit issued for the job are fully understood and adhered to. </w:t>
            </w:r>
          </w:p>
          <w:p w:rsidR="00474635" w:rsidRPr="00CC00CD" w:rsidRDefault="00474635" w:rsidP="003C2C3B">
            <w:pPr>
              <w:pStyle w:val="ListParagraph"/>
              <w:numPr>
                <w:ilvl w:val="0"/>
                <w:numId w:val="17"/>
              </w:numPr>
              <w:spacing w:afterLines="50" w:after="120" w:line="300" w:lineRule="exact"/>
              <w:ind w:leftChars="200" w:rightChars="50" w:right="110" w:firstLineChars="0"/>
              <w:rPr>
                <w:sz w:val="18"/>
                <w:szCs w:val="18"/>
              </w:rPr>
            </w:pPr>
            <w:r w:rsidRPr="00CC00CD">
              <w:rPr>
                <w:sz w:val="18"/>
                <w:szCs w:val="18"/>
              </w:rPr>
              <w:t xml:space="preserve">When a job has been completed or suspended, the Responsible Person and Permit Applicant are informed and the permit is returned and/or signed off and the worksite is made safe. </w:t>
            </w:r>
          </w:p>
          <w:p w:rsidR="00474635" w:rsidRPr="00CC00CD" w:rsidRDefault="00474635" w:rsidP="00E14519">
            <w:pPr>
              <w:pStyle w:val="Heading2"/>
              <w:tabs>
                <w:tab w:val="clear" w:pos="400"/>
                <w:tab w:val="num" w:pos="-167"/>
              </w:tabs>
              <w:ind w:left="459" w:hanging="459"/>
              <w:rPr>
                <w:sz w:val="18"/>
                <w:szCs w:val="18"/>
              </w:rPr>
            </w:pPr>
            <w:bookmarkStart w:id="37" w:name="_Toc430524576"/>
            <w:bookmarkStart w:id="38" w:name="_Toc53766380"/>
            <w:r w:rsidRPr="00CC00CD">
              <w:rPr>
                <w:sz w:val="18"/>
                <w:szCs w:val="18"/>
              </w:rPr>
              <w:t>HSE Supervisor</w:t>
            </w:r>
            <w:bookmarkEnd w:id="37"/>
            <w:bookmarkEnd w:id="38"/>
          </w:p>
          <w:p w:rsidR="00474635" w:rsidRPr="00CC00CD" w:rsidRDefault="00474635" w:rsidP="006A4D08">
            <w:pPr>
              <w:spacing w:after="50" w:line="300" w:lineRule="exact"/>
              <w:ind w:leftChars="200" w:left="440" w:right="50"/>
              <w:rPr>
                <w:sz w:val="18"/>
                <w:szCs w:val="18"/>
              </w:rPr>
            </w:pPr>
            <w:r w:rsidRPr="00CC00CD">
              <w:rPr>
                <w:sz w:val="18"/>
                <w:szCs w:val="18"/>
              </w:rPr>
              <w:t xml:space="preserve"> The HSE Supervisor is responsible for:</w:t>
            </w:r>
          </w:p>
          <w:p w:rsidR="00474635" w:rsidRPr="00CC00CD" w:rsidRDefault="00474635" w:rsidP="003C2C3B">
            <w:pPr>
              <w:pStyle w:val="ListParagraph"/>
              <w:numPr>
                <w:ilvl w:val="0"/>
                <w:numId w:val="16"/>
              </w:numPr>
              <w:spacing w:afterLines="50" w:after="120" w:line="300" w:lineRule="exact"/>
              <w:ind w:rightChars="50" w:right="110" w:firstLineChars="0"/>
              <w:rPr>
                <w:sz w:val="18"/>
                <w:szCs w:val="18"/>
              </w:rPr>
            </w:pPr>
            <w:r w:rsidRPr="00CC00CD">
              <w:rPr>
                <w:sz w:val="18"/>
                <w:szCs w:val="18"/>
              </w:rPr>
              <w:t>Ensures that the PTW system is implemented according to the procedure.</w:t>
            </w:r>
          </w:p>
          <w:p w:rsidR="00474635" w:rsidRPr="00CC00CD" w:rsidRDefault="00474635" w:rsidP="003C2C3B">
            <w:pPr>
              <w:pStyle w:val="ListParagraph"/>
              <w:numPr>
                <w:ilvl w:val="0"/>
                <w:numId w:val="16"/>
              </w:numPr>
              <w:spacing w:afterLines="50" w:after="120" w:line="300" w:lineRule="exact"/>
              <w:ind w:leftChars="200" w:rightChars="50" w:right="110" w:firstLineChars="0"/>
              <w:rPr>
                <w:sz w:val="18"/>
                <w:szCs w:val="18"/>
              </w:rPr>
            </w:pPr>
            <w:r w:rsidRPr="00CC00CD">
              <w:rPr>
                <w:sz w:val="18"/>
                <w:szCs w:val="18"/>
              </w:rPr>
              <w:t>Provides continuous support to ensure the PTW process is understood.</w:t>
            </w:r>
          </w:p>
          <w:p w:rsidR="00474635" w:rsidRPr="00CC00CD" w:rsidRDefault="00474635" w:rsidP="003C2C3B">
            <w:pPr>
              <w:pStyle w:val="ListParagraph"/>
              <w:numPr>
                <w:ilvl w:val="0"/>
                <w:numId w:val="16"/>
              </w:numPr>
              <w:spacing w:afterLines="50" w:after="120" w:line="300" w:lineRule="exact"/>
              <w:ind w:leftChars="200" w:rightChars="50" w:right="110" w:firstLineChars="0"/>
              <w:rPr>
                <w:sz w:val="18"/>
                <w:szCs w:val="18"/>
              </w:rPr>
            </w:pPr>
            <w:r w:rsidRPr="00CC00CD">
              <w:rPr>
                <w:sz w:val="18"/>
                <w:szCs w:val="18"/>
              </w:rPr>
              <w:t>Reviewing risk &amp; controls associated with activities requiring additional certificates</w:t>
            </w:r>
          </w:p>
          <w:p w:rsidR="00474635" w:rsidRPr="00CC00CD" w:rsidRDefault="00474635" w:rsidP="003C2C3B">
            <w:pPr>
              <w:pStyle w:val="ListParagraph"/>
              <w:numPr>
                <w:ilvl w:val="0"/>
                <w:numId w:val="16"/>
              </w:numPr>
              <w:spacing w:afterLines="50" w:after="120" w:line="300" w:lineRule="exact"/>
              <w:ind w:leftChars="200" w:rightChars="50" w:right="110" w:firstLineChars="0"/>
              <w:rPr>
                <w:sz w:val="18"/>
                <w:szCs w:val="18"/>
              </w:rPr>
            </w:pPr>
            <w:r w:rsidRPr="00CC00CD">
              <w:rPr>
                <w:sz w:val="18"/>
                <w:szCs w:val="18"/>
              </w:rPr>
              <w:t>Maintains and updates the PTW log</w:t>
            </w:r>
          </w:p>
          <w:p w:rsidR="00474635" w:rsidRPr="00CC00CD" w:rsidRDefault="00474635" w:rsidP="003C2C3B">
            <w:pPr>
              <w:pStyle w:val="ListParagraph"/>
              <w:numPr>
                <w:ilvl w:val="0"/>
                <w:numId w:val="16"/>
              </w:numPr>
              <w:spacing w:afterLines="50" w:after="120" w:line="300" w:lineRule="exact"/>
              <w:ind w:leftChars="200" w:rightChars="50" w:right="110" w:firstLineChars="0"/>
              <w:rPr>
                <w:sz w:val="18"/>
                <w:szCs w:val="18"/>
              </w:rPr>
            </w:pPr>
            <w:r w:rsidRPr="00CC00CD">
              <w:rPr>
                <w:sz w:val="18"/>
                <w:szCs w:val="18"/>
              </w:rPr>
              <w:t xml:space="preserve">Inspect job site with Permit Holder to ensure all requirement are met </w:t>
            </w:r>
          </w:p>
          <w:p w:rsidR="00474635" w:rsidRPr="00CC00CD" w:rsidRDefault="00474635" w:rsidP="003C2C3B">
            <w:pPr>
              <w:pStyle w:val="ListParagraph"/>
              <w:numPr>
                <w:ilvl w:val="0"/>
                <w:numId w:val="16"/>
              </w:numPr>
              <w:spacing w:afterLines="50" w:after="120" w:line="300" w:lineRule="exact"/>
              <w:ind w:leftChars="200" w:rightChars="50" w:right="110" w:firstLineChars="0"/>
              <w:rPr>
                <w:sz w:val="18"/>
                <w:szCs w:val="18"/>
              </w:rPr>
            </w:pPr>
            <w:r w:rsidRPr="00CC00CD">
              <w:rPr>
                <w:sz w:val="18"/>
                <w:szCs w:val="18"/>
              </w:rPr>
              <w:t>Conducts gas test when required and records the result</w:t>
            </w:r>
          </w:p>
          <w:p w:rsidR="00474635" w:rsidRPr="00CC00CD" w:rsidRDefault="00474635" w:rsidP="003C2C3B">
            <w:pPr>
              <w:pStyle w:val="ListParagraph"/>
              <w:numPr>
                <w:ilvl w:val="0"/>
                <w:numId w:val="16"/>
              </w:numPr>
              <w:spacing w:afterLines="50" w:after="120" w:line="300" w:lineRule="exact"/>
              <w:ind w:leftChars="200" w:rightChars="50" w:right="110" w:firstLineChars="0"/>
              <w:rPr>
                <w:sz w:val="18"/>
                <w:szCs w:val="18"/>
              </w:rPr>
            </w:pPr>
            <w:r w:rsidRPr="00CC00CD">
              <w:rPr>
                <w:sz w:val="18"/>
                <w:szCs w:val="18"/>
              </w:rPr>
              <w:t>Assist in supervising high risk jobs</w:t>
            </w:r>
          </w:p>
          <w:p w:rsidR="00474635" w:rsidRPr="00CC00CD" w:rsidRDefault="00474635" w:rsidP="003C2C3B">
            <w:pPr>
              <w:pStyle w:val="ListParagraph"/>
              <w:numPr>
                <w:ilvl w:val="0"/>
                <w:numId w:val="16"/>
              </w:numPr>
              <w:spacing w:afterLines="50" w:after="120" w:line="300" w:lineRule="exact"/>
              <w:ind w:leftChars="200" w:rightChars="50" w:right="110" w:firstLineChars="0"/>
              <w:rPr>
                <w:sz w:val="18"/>
                <w:szCs w:val="18"/>
              </w:rPr>
            </w:pPr>
            <w:r w:rsidRPr="00CC00CD">
              <w:rPr>
                <w:sz w:val="18"/>
                <w:szCs w:val="18"/>
              </w:rPr>
              <w:t>Make sure the PTW forms &amp; certificates are made available and that closed out PTW are documented in the PTW register.</w:t>
            </w:r>
          </w:p>
          <w:p w:rsidR="00474635" w:rsidRPr="00CC00CD" w:rsidRDefault="00474635" w:rsidP="00E14519">
            <w:pPr>
              <w:pStyle w:val="Heading2"/>
              <w:tabs>
                <w:tab w:val="clear" w:pos="400"/>
                <w:tab w:val="num" w:pos="-167"/>
              </w:tabs>
              <w:ind w:left="459" w:hanging="459"/>
              <w:rPr>
                <w:sz w:val="18"/>
                <w:szCs w:val="18"/>
              </w:rPr>
            </w:pPr>
            <w:bookmarkStart w:id="39" w:name="_Toc430524577"/>
            <w:bookmarkStart w:id="40" w:name="_Toc53766381"/>
            <w:r w:rsidRPr="00CC00CD">
              <w:rPr>
                <w:sz w:val="18"/>
                <w:szCs w:val="18"/>
              </w:rPr>
              <w:t>The Fire Watch</w:t>
            </w:r>
            <w:bookmarkEnd w:id="39"/>
            <w:bookmarkEnd w:id="40"/>
          </w:p>
          <w:p w:rsidR="00474635" w:rsidRPr="00CC00CD" w:rsidRDefault="00474635" w:rsidP="006A4D08">
            <w:pPr>
              <w:spacing w:after="50" w:line="300" w:lineRule="exact"/>
              <w:ind w:leftChars="200" w:left="440" w:right="50"/>
              <w:rPr>
                <w:sz w:val="18"/>
                <w:szCs w:val="18"/>
              </w:rPr>
            </w:pPr>
            <w:r w:rsidRPr="00CC00CD">
              <w:rPr>
                <w:sz w:val="18"/>
                <w:szCs w:val="18"/>
              </w:rPr>
              <w:t xml:space="preserve">A qualified person designated to monitor the area of hot work involving welding or cutting, takes appropriate action to reduce the risk of fire and if necessary extinguish an incipient stage fire. </w:t>
            </w:r>
          </w:p>
          <w:p w:rsidR="00474635" w:rsidRPr="00CC00CD" w:rsidRDefault="00474635" w:rsidP="003C2C3B">
            <w:pPr>
              <w:pStyle w:val="ListParagraph"/>
              <w:numPr>
                <w:ilvl w:val="0"/>
                <w:numId w:val="15"/>
              </w:numPr>
              <w:spacing w:afterLines="50" w:after="120" w:line="300" w:lineRule="exact"/>
              <w:ind w:rightChars="50" w:right="110" w:firstLineChars="0"/>
              <w:rPr>
                <w:sz w:val="18"/>
                <w:szCs w:val="18"/>
              </w:rPr>
            </w:pPr>
            <w:r w:rsidRPr="00CC00CD">
              <w:rPr>
                <w:sz w:val="18"/>
                <w:szCs w:val="18"/>
              </w:rPr>
              <w:t>Have NO OTHER RESPONSIBILITIES that would interfere with his reliably fulfilling fire watch</w:t>
            </w:r>
            <w:r w:rsidRPr="00CC00CD">
              <w:rPr>
                <w:sz w:val="18"/>
                <w:szCs w:val="18"/>
              </w:rPr>
              <w:fldChar w:fldCharType="begin"/>
            </w:r>
            <w:r w:rsidRPr="00CC00CD">
              <w:rPr>
                <w:sz w:val="18"/>
                <w:szCs w:val="18"/>
              </w:rPr>
              <w:instrText xml:space="preserve"> XE "Fire Watch" </w:instrText>
            </w:r>
            <w:r w:rsidRPr="00CC00CD">
              <w:rPr>
                <w:sz w:val="18"/>
                <w:szCs w:val="18"/>
              </w:rPr>
              <w:fldChar w:fldCharType="end"/>
            </w:r>
            <w:r w:rsidRPr="00CC00CD">
              <w:rPr>
                <w:sz w:val="18"/>
                <w:szCs w:val="18"/>
              </w:rPr>
              <w:t xml:space="preserve"> duties.</w:t>
            </w:r>
          </w:p>
          <w:p w:rsidR="00474635" w:rsidRPr="00CC00CD" w:rsidRDefault="00474635" w:rsidP="003C2C3B">
            <w:pPr>
              <w:pStyle w:val="ListParagraph"/>
              <w:numPr>
                <w:ilvl w:val="0"/>
                <w:numId w:val="15"/>
              </w:numPr>
              <w:spacing w:afterLines="50" w:after="120" w:line="300" w:lineRule="exact"/>
              <w:ind w:leftChars="200" w:rightChars="50" w:right="110" w:firstLineChars="0"/>
              <w:rPr>
                <w:sz w:val="18"/>
                <w:szCs w:val="18"/>
              </w:rPr>
            </w:pPr>
            <w:r w:rsidRPr="00CC00CD">
              <w:rPr>
                <w:sz w:val="18"/>
                <w:szCs w:val="18"/>
              </w:rPr>
              <w:t xml:space="preserve">Maintain vigilance for changes in area or work conditions that may increase the chance for a fire or explosion and stopping work accordingly. </w:t>
            </w:r>
          </w:p>
          <w:p w:rsidR="00474635" w:rsidRPr="00CC00CD" w:rsidRDefault="00474635" w:rsidP="003C2C3B">
            <w:pPr>
              <w:pStyle w:val="ListParagraph"/>
              <w:numPr>
                <w:ilvl w:val="0"/>
                <w:numId w:val="15"/>
              </w:numPr>
              <w:spacing w:afterLines="50" w:after="120" w:line="300" w:lineRule="exact"/>
              <w:ind w:leftChars="200" w:rightChars="50" w:right="110" w:firstLineChars="0"/>
              <w:rPr>
                <w:sz w:val="18"/>
                <w:szCs w:val="18"/>
              </w:rPr>
            </w:pPr>
            <w:r w:rsidRPr="00CC00CD">
              <w:rPr>
                <w:sz w:val="18"/>
                <w:szCs w:val="18"/>
              </w:rPr>
              <w:t>Have a charged water hose or fire extinguisher available and extinguish incipient fires that may start as the result of hot work being performed.  The area must be kept wet/damp at all times if required by the permit.</w:t>
            </w:r>
          </w:p>
          <w:p w:rsidR="00474635" w:rsidRPr="00CC00CD" w:rsidRDefault="00474635" w:rsidP="006A4D08">
            <w:pPr>
              <w:spacing w:after="50" w:line="300" w:lineRule="exact"/>
              <w:ind w:leftChars="200" w:left="440" w:right="50"/>
              <w:rPr>
                <w:sz w:val="18"/>
                <w:szCs w:val="18"/>
              </w:rPr>
            </w:pPr>
            <w:r w:rsidRPr="00CC00CD">
              <w:rPr>
                <w:sz w:val="18"/>
                <w:szCs w:val="18"/>
              </w:rPr>
              <w:lastRenderedPageBreak/>
              <w:t>When exposed combustibles (wood, paper, rags, dry grass, etc.) are present within 35 feet of the work area, fire watch can only leave the area after hot work has been stopped for thirty minutes or a relief attendant has been obtained</w:t>
            </w:r>
          </w:p>
          <w:p w:rsidR="00474635" w:rsidRPr="00CC00CD" w:rsidRDefault="00474635" w:rsidP="00E14519">
            <w:pPr>
              <w:pStyle w:val="Heading2"/>
              <w:tabs>
                <w:tab w:val="clear" w:pos="400"/>
                <w:tab w:val="num" w:pos="-167"/>
              </w:tabs>
              <w:ind w:left="459" w:hanging="459"/>
              <w:rPr>
                <w:sz w:val="18"/>
                <w:szCs w:val="18"/>
              </w:rPr>
            </w:pPr>
            <w:bookmarkStart w:id="41" w:name="_Toc430524578"/>
            <w:bookmarkStart w:id="42" w:name="_Toc53766382"/>
            <w:r w:rsidRPr="00CC00CD">
              <w:rPr>
                <w:sz w:val="18"/>
                <w:szCs w:val="18"/>
              </w:rPr>
              <w:t>Crewmembers</w:t>
            </w:r>
            <w:bookmarkEnd w:id="41"/>
            <w:bookmarkEnd w:id="42"/>
          </w:p>
          <w:p w:rsidR="00474635" w:rsidRPr="00CC00CD" w:rsidRDefault="00474635" w:rsidP="003C2C3B">
            <w:pPr>
              <w:pStyle w:val="ListParagraph"/>
              <w:numPr>
                <w:ilvl w:val="0"/>
                <w:numId w:val="13"/>
              </w:numPr>
              <w:spacing w:afterLines="50" w:after="120" w:line="300" w:lineRule="exact"/>
              <w:ind w:rightChars="50" w:right="110" w:firstLineChars="0"/>
              <w:rPr>
                <w:sz w:val="18"/>
                <w:szCs w:val="18"/>
              </w:rPr>
            </w:pPr>
            <w:r w:rsidRPr="00CC00CD">
              <w:rPr>
                <w:sz w:val="18"/>
                <w:szCs w:val="18"/>
              </w:rPr>
              <w:t>Ensure that they do not start work on any task requiring a PTW until a PTW has been issued and a toolbox talk is held.</w:t>
            </w:r>
          </w:p>
          <w:p w:rsidR="00474635" w:rsidRPr="00CC00CD" w:rsidRDefault="00474635" w:rsidP="003C2C3B">
            <w:pPr>
              <w:pStyle w:val="ListParagraph"/>
              <w:numPr>
                <w:ilvl w:val="0"/>
                <w:numId w:val="13"/>
              </w:numPr>
              <w:spacing w:afterLines="50" w:after="120" w:line="300" w:lineRule="exact"/>
              <w:ind w:leftChars="200" w:rightChars="50" w:right="110" w:firstLineChars="0"/>
              <w:rPr>
                <w:sz w:val="18"/>
                <w:szCs w:val="18"/>
              </w:rPr>
            </w:pPr>
            <w:r w:rsidRPr="00CC00CD">
              <w:rPr>
                <w:sz w:val="18"/>
                <w:szCs w:val="18"/>
              </w:rPr>
              <w:t>Have a working knowledge of PTW system and the stop work process.</w:t>
            </w:r>
          </w:p>
          <w:p w:rsidR="00474635" w:rsidRPr="00CC00CD" w:rsidRDefault="00474635" w:rsidP="003C2C3B">
            <w:pPr>
              <w:pStyle w:val="ListParagraph"/>
              <w:numPr>
                <w:ilvl w:val="0"/>
                <w:numId w:val="13"/>
              </w:numPr>
              <w:spacing w:afterLines="50" w:after="120" w:line="300" w:lineRule="exact"/>
              <w:ind w:leftChars="200" w:rightChars="50" w:right="110" w:firstLineChars="0"/>
              <w:rPr>
                <w:sz w:val="18"/>
                <w:szCs w:val="18"/>
              </w:rPr>
            </w:pPr>
            <w:r w:rsidRPr="00CC00CD">
              <w:rPr>
                <w:sz w:val="18"/>
                <w:szCs w:val="18"/>
              </w:rPr>
              <w:t>Ensure they have signed the TBT/PJSM or JSA documents before the work commences</w:t>
            </w:r>
          </w:p>
          <w:p w:rsidR="00474635" w:rsidRPr="00CC00CD" w:rsidRDefault="00474635" w:rsidP="003C2C3B">
            <w:pPr>
              <w:pStyle w:val="ListParagraph"/>
              <w:numPr>
                <w:ilvl w:val="0"/>
                <w:numId w:val="13"/>
              </w:numPr>
              <w:spacing w:afterLines="50" w:after="120" w:line="300" w:lineRule="exact"/>
              <w:ind w:leftChars="200" w:rightChars="50" w:right="110" w:firstLineChars="0"/>
              <w:rPr>
                <w:sz w:val="18"/>
                <w:szCs w:val="18"/>
              </w:rPr>
            </w:pPr>
            <w:r w:rsidRPr="00CC00CD">
              <w:rPr>
                <w:sz w:val="18"/>
                <w:szCs w:val="18"/>
              </w:rPr>
              <w:t xml:space="preserve">Responsible for executing the task </w:t>
            </w:r>
          </w:p>
          <w:p w:rsidR="00474635" w:rsidRPr="00CC00CD" w:rsidRDefault="00474635" w:rsidP="003C2C3B">
            <w:pPr>
              <w:pStyle w:val="ListParagraph"/>
              <w:numPr>
                <w:ilvl w:val="0"/>
                <w:numId w:val="13"/>
              </w:numPr>
              <w:spacing w:afterLines="50" w:after="120" w:line="300" w:lineRule="exact"/>
              <w:ind w:leftChars="200" w:rightChars="50" w:right="110" w:firstLineChars="0"/>
              <w:rPr>
                <w:sz w:val="18"/>
                <w:szCs w:val="18"/>
              </w:rPr>
            </w:pPr>
            <w:r w:rsidRPr="00CC00CD">
              <w:rPr>
                <w:sz w:val="18"/>
                <w:szCs w:val="18"/>
              </w:rPr>
              <w:t>Be under the authority of a Permit Holder before starting any work</w:t>
            </w:r>
          </w:p>
          <w:p w:rsidR="00474635" w:rsidRPr="00CC00CD" w:rsidRDefault="00474635" w:rsidP="003C2C3B">
            <w:pPr>
              <w:pStyle w:val="ListParagraph"/>
              <w:numPr>
                <w:ilvl w:val="0"/>
                <w:numId w:val="13"/>
              </w:numPr>
              <w:spacing w:afterLines="50" w:after="120" w:line="300" w:lineRule="exact"/>
              <w:ind w:leftChars="200" w:rightChars="50" w:right="110" w:firstLineChars="0"/>
              <w:rPr>
                <w:sz w:val="18"/>
                <w:szCs w:val="18"/>
              </w:rPr>
            </w:pPr>
            <w:r w:rsidRPr="00CC00CD">
              <w:rPr>
                <w:sz w:val="18"/>
                <w:szCs w:val="18"/>
              </w:rPr>
              <w:t>Ensure that any safety instructions or safety measures under the PTW system are adhere to</w:t>
            </w:r>
          </w:p>
          <w:p w:rsidR="00474635" w:rsidRPr="00CC00CD" w:rsidRDefault="00474635" w:rsidP="003C2C3B">
            <w:pPr>
              <w:pStyle w:val="ListParagraph"/>
              <w:numPr>
                <w:ilvl w:val="0"/>
                <w:numId w:val="13"/>
              </w:numPr>
              <w:spacing w:afterLines="50" w:after="120" w:line="300" w:lineRule="exact"/>
              <w:ind w:leftChars="200" w:rightChars="50" w:right="110" w:firstLineChars="0"/>
              <w:rPr>
                <w:sz w:val="18"/>
                <w:szCs w:val="18"/>
              </w:rPr>
            </w:pPr>
            <w:r w:rsidRPr="00CC00CD">
              <w:rPr>
                <w:sz w:val="18"/>
                <w:szCs w:val="18"/>
              </w:rPr>
              <w:t>Remembering, that they have the right to stop any unsafe work.</w:t>
            </w:r>
          </w:p>
          <w:p w:rsidR="00474635" w:rsidRPr="00CC00CD" w:rsidRDefault="00474635" w:rsidP="003C2C3B">
            <w:pPr>
              <w:pStyle w:val="ListParagraph"/>
              <w:numPr>
                <w:ilvl w:val="0"/>
                <w:numId w:val="13"/>
              </w:numPr>
              <w:spacing w:afterLines="50" w:after="120" w:line="300" w:lineRule="exact"/>
              <w:ind w:leftChars="200" w:rightChars="50" w:right="110" w:firstLineChars="0"/>
              <w:rPr>
                <w:sz w:val="18"/>
                <w:szCs w:val="18"/>
              </w:rPr>
            </w:pPr>
            <w:r w:rsidRPr="00CC00CD">
              <w:rPr>
                <w:sz w:val="18"/>
                <w:szCs w:val="18"/>
              </w:rPr>
              <w:t>Make the job site safe after the task has been completed, by removing all tools and equipment used for the job.</w:t>
            </w:r>
          </w:p>
          <w:p w:rsidR="00474635" w:rsidRPr="00CC00CD" w:rsidRDefault="00474635" w:rsidP="003C2C3B">
            <w:pPr>
              <w:pStyle w:val="Heading1"/>
              <w:numPr>
                <w:ilvl w:val="0"/>
                <w:numId w:val="3"/>
              </w:numPr>
              <w:spacing w:before="0" w:afterLines="50" w:after="120" w:line="300" w:lineRule="exact"/>
              <w:ind w:left="455" w:rightChars="50" w:right="110" w:hangingChars="253" w:hanging="455"/>
              <w:jc w:val="both"/>
              <w:rPr>
                <w:rFonts w:cs="Arial"/>
                <w:bCs/>
                <w:caps w:val="0"/>
                <w:szCs w:val="18"/>
              </w:rPr>
            </w:pPr>
            <w:bookmarkStart w:id="43" w:name="_Toc430524579"/>
            <w:bookmarkStart w:id="44" w:name="_Toc53766383"/>
            <w:r w:rsidRPr="00CC00CD">
              <w:rPr>
                <w:rFonts w:cs="Arial"/>
                <w:bCs/>
                <w:caps w:val="0"/>
                <w:szCs w:val="18"/>
              </w:rPr>
              <w:t>PERMIT CONTROL</w:t>
            </w:r>
            <w:bookmarkEnd w:id="43"/>
            <w:bookmarkEnd w:id="44"/>
            <w:r w:rsidRPr="00CC00CD">
              <w:rPr>
                <w:rFonts w:cs="Arial"/>
                <w:bCs/>
                <w:caps w:val="0"/>
                <w:szCs w:val="18"/>
              </w:rPr>
              <w:t xml:space="preserve"> </w:t>
            </w:r>
          </w:p>
          <w:p w:rsidR="00474635" w:rsidRPr="00CC00CD" w:rsidRDefault="00474635" w:rsidP="003C2C3B">
            <w:pPr>
              <w:pStyle w:val="ListParagraph"/>
              <w:numPr>
                <w:ilvl w:val="0"/>
                <w:numId w:val="14"/>
              </w:numPr>
              <w:spacing w:afterLines="50" w:after="120" w:line="300" w:lineRule="exact"/>
              <w:ind w:rightChars="50" w:right="110" w:firstLineChars="0"/>
              <w:rPr>
                <w:sz w:val="18"/>
                <w:szCs w:val="18"/>
              </w:rPr>
            </w:pPr>
            <w:r w:rsidRPr="00CC00CD">
              <w:rPr>
                <w:sz w:val="18"/>
                <w:szCs w:val="18"/>
              </w:rPr>
              <w:t xml:space="preserve">The PTW system requires the sequential transfer of authority starting and finishing with the Responsible Person. </w:t>
            </w:r>
          </w:p>
          <w:p w:rsidR="00474635" w:rsidRPr="00CC00CD" w:rsidRDefault="00474635" w:rsidP="003C2C3B">
            <w:pPr>
              <w:pStyle w:val="ListParagraph"/>
              <w:numPr>
                <w:ilvl w:val="0"/>
                <w:numId w:val="14"/>
              </w:numPr>
              <w:spacing w:afterLines="50" w:after="120" w:line="300" w:lineRule="exact"/>
              <w:ind w:leftChars="200" w:rightChars="50" w:right="110" w:firstLineChars="0"/>
              <w:rPr>
                <w:sz w:val="18"/>
                <w:szCs w:val="18"/>
              </w:rPr>
            </w:pPr>
            <w:r w:rsidRPr="00CC00CD">
              <w:rPr>
                <w:sz w:val="18"/>
                <w:szCs w:val="18"/>
              </w:rPr>
              <w:t xml:space="preserve">All permits must be presented to the Responsible Person for approval prior to the commencement of any associated task. </w:t>
            </w:r>
          </w:p>
          <w:p w:rsidR="00474635" w:rsidRPr="00CC00CD" w:rsidRDefault="00474635" w:rsidP="003C2C3B">
            <w:pPr>
              <w:pStyle w:val="ListParagraph"/>
              <w:numPr>
                <w:ilvl w:val="0"/>
                <w:numId w:val="14"/>
              </w:numPr>
              <w:spacing w:afterLines="50" w:after="120" w:line="300" w:lineRule="exact"/>
              <w:ind w:leftChars="200" w:rightChars="50" w:right="110" w:firstLineChars="0"/>
              <w:rPr>
                <w:sz w:val="18"/>
                <w:szCs w:val="18"/>
              </w:rPr>
            </w:pPr>
            <w:r w:rsidRPr="00CC00CD">
              <w:rPr>
                <w:sz w:val="18"/>
                <w:szCs w:val="18"/>
              </w:rPr>
              <w:t xml:space="preserve">At the completion of the permitted task the Responsible Person must be advised and will then close out the permit after ensuring the work site has been made safe. </w:t>
            </w:r>
          </w:p>
          <w:p w:rsidR="00474635" w:rsidRPr="00CC00CD" w:rsidRDefault="00474635" w:rsidP="003C2C3B">
            <w:pPr>
              <w:pStyle w:val="ListParagraph"/>
              <w:numPr>
                <w:ilvl w:val="0"/>
                <w:numId w:val="14"/>
              </w:numPr>
              <w:spacing w:afterLines="50" w:after="120" w:line="300" w:lineRule="exact"/>
              <w:ind w:leftChars="200" w:rightChars="50" w:right="110" w:firstLineChars="0"/>
              <w:rPr>
                <w:sz w:val="18"/>
                <w:szCs w:val="18"/>
              </w:rPr>
            </w:pPr>
            <w:r w:rsidRPr="00CC00CD">
              <w:rPr>
                <w:sz w:val="18"/>
                <w:szCs w:val="18"/>
              </w:rPr>
              <w:t xml:space="preserve">Safety precautions and procedures shall be listed on the permit and must be put in place prior to conducting the task. </w:t>
            </w:r>
          </w:p>
          <w:p w:rsidR="00474635" w:rsidRPr="00CC00CD" w:rsidRDefault="00474635" w:rsidP="003C2C3B">
            <w:pPr>
              <w:pStyle w:val="ListParagraph"/>
              <w:numPr>
                <w:ilvl w:val="0"/>
                <w:numId w:val="14"/>
              </w:numPr>
              <w:spacing w:afterLines="50" w:after="120" w:line="300" w:lineRule="exact"/>
              <w:ind w:leftChars="200" w:rightChars="50" w:right="110" w:firstLineChars="0"/>
              <w:rPr>
                <w:sz w:val="18"/>
                <w:szCs w:val="18"/>
              </w:rPr>
            </w:pPr>
            <w:r w:rsidRPr="00CC00CD">
              <w:rPr>
                <w:sz w:val="18"/>
                <w:szCs w:val="18"/>
              </w:rPr>
              <w:t>There shall be posted at the Permit Control Center a list of Supervisors designated by the Rig Manager as “Area Supervisors” to undertake the responsibility of Permit Applicant and be responsible for work being carried out within their area of supervision</w:t>
            </w:r>
          </w:p>
          <w:p w:rsidR="00474635" w:rsidRPr="00CC00CD" w:rsidRDefault="00474635" w:rsidP="003C2C3B">
            <w:pPr>
              <w:pStyle w:val="ListParagraph"/>
              <w:numPr>
                <w:ilvl w:val="0"/>
                <w:numId w:val="14"/>
              </w:numPr>
              <w:spacing w:afterLines="50" w:after="120" w:line="300" w:lineRule="exact"/>
              <w:ind w:leftChars="200" w:rightChars="50" w:right="110" w:firstLineChars="0"/>
              <w:rPr>
                <w:sz w:val="18"/>
                <w:szCs w:val="18"/>
              </w:rPr>
            </w:pPr>
            <w:r w:rsidRPr="00CC00CD">
              <w:rPr>
                <w:sz w:val="18"/>
                <w:szCs w:val="18"/>
              </w:rPr>
              <w:t xml:space="preserve">The Permit Applicant will provide written instructions in order that the task can be carried out safely. </w:t>
            </w:r>
          </w:p>
          <w:p w:rsidR="00474635" w:rsidRPr="00CC00CD" w:rsidRDefault="00474635" w:rsidP="003C2C3B">
            <w:pPr>
              <w:pStyle w:val="ListParagraph"/>
              <w:numPr>
                <w:ilvl w:val="0"/>
                <w:numId w:val="14"/>
              </w:numPr>
              <w:spacing w:afterLines="50" w:after="120" w:line="300" w:lineRule="exact"/>
              <w:ind w:leftChars="200" w:rightChars="50" w:right="110" w:firstLineChars="0"/>
              <w:rPr>
                <w:sz w:val="18"/>
                <w:szCs w:val="18"/>
              </w:rPr>
            </w:pPr>
            <w:r w:rsidRPr="00CC00CD">
              <w:rPr>
                <w:sz w:val="18"/>
                <w:szCs w:val="18"/>
              </w:rPr>
              <w:t xml:space="preserve">There shall be a formalized handover of equipment on site in a safe manner to the Permit Holder. </w:t>
            </w:r>
          </w:p>
          <w:p w:rsidR="00474635" w:rsidRPr="00CC00CD" w:rsidRDefault="00474635" w:rsidP="003C2C3B">
            <w:pPr>
              <w:pStyle w:val="ListParagraph"/>
              <w:numPr>
                <w:ilvl w:val="0"/>
                <w:numId w:val="14"/>
              </w:numPr>
              <w:spacing w:afterLines="50" w:after="120" w:line="300" w:lineRule="exact"/>
              <w:ind w:leftChars="200" w:rightChars="50" w:right="110" w:firstLineChars="0"/>
              <w:rPr>
                <w:sz w:val="18"/>
                <w:szCs w:val="18"/>
              </w:rPr>
            </w:pPr>
            <w:r w:rsidRPr="00CC00CD">
              <w:rPr>
                <w:sz w:val="18"/>
                <w:szCs w:val="18"/>
              </w:rPr>
              <w:t xml:space="preserve">The Permit holder must be in control of the execution of the work within the specified time limits. </w:t>
            </w:r>
          </w:p>
          <w:p w:rsidR="00474635" w:rsidRPr="00CC00CD" w:rsidRDefault="00474635" w:rsidP="003C2C3B">
            <w:pPr>
              <w:pStyle w:val="ListParagraph"/>
              <w:numPr>
                <w:ilvl w:val="0"/>
                <w:numId w:val="14"/>
              </w:numPr>
              <w:spacing w:afterLines="50" w:after="120" w:line="300" w:lineRule="exact"/>
              <w:ind w:leftChars="200" w:rightChars="50" w:right="110" w:firstLineChars="0"/>
              <w:rPr>
                <w:sz w:val="18"/>
                <w:szCs w:val="18"/>
              </w:rPr>
            </w:pPr>
            <w:r w:rsidRPr="00CC00CD">
              <w:rPr>
                <w:sz w:val="18"/>
                <w:szCs w:val="18"/>
              </w:rPr>
              <w:t xml:space="preserve">There shall be a formalized notification to the Responsible Person of the return to service of equipment and area under the permit after the task is completed. </w:t>
            </w:r>
          </w:p>
          <w:p w:rsidR="00474635" w:rsidRPr="00CC00CD" w:rsidRDefault="00474635" w:rsidP="003C2C3B">
            <w:pPr>
              <w:pStyle w:val="ListParagraph"/>
              <w:numPr>
                <w:ilvl w:val="0"/>
                <w:numId w:val="14"/>
              </w:numPr>
              <w:spacing w:afterLines="50" w:after="120" w:line="300" w:lineRule="exact"/>
              <w:ind w:leftChars="200" w:rightChars="50" w:right="110" w:firstLineChars="0"/>
              <w:rPr>
                <w:sz w:val="18"/>
                <w:szCs w:val="18"/>
              </w:rPr>
            </w:pPr>
            <w:r w:rsidRPr="00CC00CD">
              <w:rPr>
                <w:sz w:val="18"/>
                <w:szCs w:val="18"/>
              </w:rPr>
              <w:t xml:space="preserve">The Issuing Authority shall also check and sign the cross-reference section, notify all “Affected Area Supervisors” and if there are no affected area supervisors the word/s “None” or “Not Applicable” are to be inserted. </w:t>
            </w:r>
          </w:p>
          <w:p w:rsidR="00474635" w:rsidRPr="00CC00CD" w:rsidRDefault="00474635" w:rsidP="003C2C3B">
            <w:pPr>
              <w:pStyle w:val="ListParagraph"/>
              <w:numPr>
                <w:ilvl w:val="0"/>
                <w:numId w:val="14"/>
              </w:numPr>
              <w:spacing w:afterLines="50" w:after="120" w:line="300" w:lineRule="exact"/>
              <w:ind w:leftChars="200" w:rightChars="50" w:right="110" w:firstLineChars="0"/>
              <w:rPr>
                <w:sz w:val="18"/>
                <w:szCs w:val="18"/>
              </w:rPr>
            </w:pPr>
            <w:r w:rsidRPr="00CC00CD">
              <w:rPr>
                <w:sz w:val="18"/>
                <w:szCs w:val="18"/>
              </w:rPr>
              <w:t xml:space="preserve">The Permit Applicant and Permit Holder can not be the same individual in the execution of a Permit </w:t>
            </w:r>
            <w:r w:rsidRPr="00CC00CD">
              <w:rPr>
                <w:sz w:val="18"/>
                <w:szCs w:val="18"/>
              </w:rPr>
              <w:lastRenderedPageBreak/>
              <w:t xml:space="preserve">required task; the only exception to this is for an Electrical and/or Mechanical Isolation. </w:t>
            </w:r>
          </w:p>
          <w:p w:rsidR="00474635" w:rsidRPr="00CC00CD" w:rsidRDefault="00474635" w:rsidP="003C2C3B">
            <w:pPr>
              <w:pStyle w:val="Heading1"/>
              <w:numPr>
                <w:ilvl w:val="0"/>
                <w:numId w:val="3"/>
              </w:numPr>
              <w:spacing w:before="0" w:afterLines="50" w:after="120" w:line="300" w:lineRule="exact"/>
              <w:ind w:left="455" w:rightChars="50" w:right="110" w:hangingChars="253" w:hanging="455"/>
              <w:jc w:val="both"/>
              <w:rPr>
                <w:rFonts w:cs="Arial"/>
                <w:bCs/>
                <w:caps w:val="0"/>
                <w:szCs w:val="18"/>
              </w:rPr>
            </w:pPr>
            <w:bookmarkStart w:id="45" w:name="_Toc430524580"/>
            <w:bookmarkStart w:id="46" w:name="_Toc53766384"/>
            <w:r w:rsidRPr="00CC00CD">
              <w:rPr>
                <w:rFonts w:cs="Arial"/>
                <w:bCs/>
                <w:caps w:val="0"/>
                <w:szCs w:val="18"/>
              </w:rPr>
              <w:t>PERMIT OPERATION</w:t>
            </w:r>
            <w:bookmarkEnd w:id="45"/>
            <w:bookmarkEnd w:id="46"/>
          </w:p>
          <w:p w:rsidR="00474635" w:rsidRPr="00CC00CD" w:rsidRDefault="00474635" w:rsidP="003C2C3B">
            <w:pPr>
              <w:pStyle w:val="ListParagraph"/>
              <w:numPr>
                <w:ilvl w:val="0"/>
                <w:numId w:val="12"/>
              </w:numPr>
              <w:spacing w:afterLines="50" w:after="120" w:line="300" w:lineRule="exact"/>
              <w:ind w:rightChars="50" w:right="110" w:firstLineChars="0"/>
              <w:rPr>
                <w:sz w:val="18"/>
                <w:szCs w:val="18"/>
              </w:rPr>
            </w:pPr>
            <w:r w:rsidRPr="00CC00CD">
              <w:rPr>
                <w:sz w:val="18"/>
                <w:szCs w:val="18"/>
              </w:rPr>
              <w:t>The Permit Holder in consultation with the Permit Applicant shall Prepare the permit(s) and associated supplemental certificates.</w:t>
            </w:r>
          </w:p>
          <w:p w:rsidR="00474635" w:rsidRPr="00CC00CD" w:rsidRDefault="00474635" w:rsidP="003C2C3B">
            <w:pPr>
              <w:pStyle w:val="ListParagraph"/>
              <w:numPr>
                <w:ilvl w:val="0"/>
                <w:numId w:val="12"/>
              </w:numPr>
              <w:spacing w:afterLines="50" w:after="120" w:line="300" w:lineRule="exact"/>
              <w:ind w:leftChars="200" w:rightChars="50" w:right="110" w:firstLineChars="0"/>
              <w:rPr>
                <w:sz w:val="18"/>
                <w:szCs w:val="18"/>
              </w:rPr>
            </w:pPr>
            <w:r w:rsidRPr="00CC00CD">
              <w:rPr>
                <w:sz w:val="18"/>
                <w:szCs w:val="18"/>
              </w:rPr>
              <w:t xml:space="preserve">The permit shall then be submitted to the Responsible Person for final approval and registration. A permit shall not be valid until the Responsible Person has approved it. </w:t>
            </w:r>
          </w:p>
          <w:p w:rsidR="00474635" w:rsidRPr="00B046FD" w:rsidRDefault="00474635" w:rsidP="003C2C3B">
            <w:pPr>
              <w:pStyle w:val="ListParagraph"/>
              <w:numPr>
                <w:ilvl w:val="0"/>
                <w:numId w:val="12"/>
              </w:numPr>
              <w:spacing w:afterLines="50" w:after="120" w:line="300" w:lineRule="exact"/>
              <w:ind w:leftChars="200" w:rightChars="50" w:right="110" w:firstLineChars="0"/>
              <w:rPr>
                <w:sz w:val="18"/>
                <w:szCs w:val="18"/>
              </w:rPr>
            </w:pPr>
            <w:r w:rsidRPr="00CC00CD">
              <w:rPr>
                <w:sz w:val="18"/>
                <w:szCs w:val="18"/>
              </w:rPr>
              <w:t xml:space="preserve">Personnel designated as the Permit Applicant or Permit Holder for a work permit will fulfil the same role / </w:t>
            </w:r>
            <w:r w:rsidRPr="00B046FD">
              <w:rPr>
                <w:sz w:val="18"/>
                <w:szCs w:val="18"/>
              </w:rPr>
              <w:t xml:space="preserve">title on any related supplemental certificates. </w:t>
            </w:r>
          </w:p>
          <w:p w:rsidR="00474635" w:rsidRPr="00B046FD" w:rsidRDefault="00474635" w:rsidP="003C2C3B">
            <w:pPr>
              <w:pStyle w:val="ListParagraph"/>
              <w:numPr>
                <w:ilvl w:val="0"/>
                <w:numId w:val="12"/>
              </w:numPr>
              <w:spacing w:afterLines="50" w:after="120" w:line="300" w:lineRule="exact"/>
              <w:ind w:leftChars="200" w:rightChars="50" w:right="110" w:firstLineChars="0"/>
              <w:rPr>
                <w:sz w:val="18"/>
                <w:szCs w:val="18"/>
              </w:rPr>
            </w:pPr>
            <w:r w:rsidRPr="00B046FD">
              <w:rPr>
                <w:sz w:val="18"/>
                <w:szCs w:val="18"/>
              </w:rPr>
              <w:t>Tasks identified under PTW system will be assigned to the following permit categories</w:t>
            </w:r>
          </w:p>
          <w:p w:rsidR="00474635" w:rsidRPr="00B046FD" w:rsidRDefault="00474635" w:rsidP="00CC00CD">
            <w:pPr>
              <w:pStyle w:val="ListParagraph"/>
              <w:numPr>
                <w:ilvl w:val="1"/>
                <w:numId w:val="24"/>
              </w:numPr>
              <w:spacing w:after="50" w:line="300" w:lineRule="exact"/>
              <w:ind w:right="50" w:firstLineChars="0"/>
              <w:rPr>
                <w:sz w:val="18"/>
                <w:szCs w:val="18"/>
              </w:rPr>
            </w:pPr>
            <w:r w:rsidRPr="00B046FD">
              <w:rPr>
                <w:sz w:val="18"/>
                <w:szCs w:val="18"/>
              </w:rPr>
              <w:t xml:space="preserve">Hot Work. </w:t>
            </w:r>
          </w:p>
          <w:p w:rsidR="00474635" w:rsidRPr="00B046FD" w:rsidRDefault="00474635" w:rsidP="00CC00CD">
            <w:pPr>
              <w:pStyle w:val="ListParagraph"/>
              <w:numPr>
                <w:ilvl w:val="1"/>
                <w:numId w:val="24"/>
              </w:numPr>
              <w:spacing w:after="50" w:line="300" w:lineRule="exact"/>
              <w:ind w:right="50" w:firstLineChars="0"/>
              <w:rPr>
                <w:sz w:val="18"/>
                <w:szCs w:val="18"/>
              </w:rPr>
            </w:pPr>
            <w:r w:rsidRPr="00B046FD">
              <w:rPr>
                <w:sz w:val="18"/>
                <w:szCs w:val="18"/>
              </w:rPr>
              <w:t xml:space="preserve">Cold Work. </w:t>
            </w:r>
          </w:p>
          <w:p w:rsidR="00474635" w:rsidRPr="00B046FD" w:rsidRDefault="00474635" w:rsidP="00CC00CD">
            <w:pPr>
              <w:pStyle w:val="ListParagraph"/>
              <w:numPr>
                <w:ilvl w:val="1"/>
                <w:numId w:val="24"/>
              </w:numPr>
              <w:spacing w:after="50" w:line="300" w:lineRule="exact"/>
              <w:ind w:right="50" w:firstLineChars="0"/>
              <w:rPr>
                <w:sz w:val="18"/>
                <w:szCs w:val="18"/>
              </w:rPr>
            </w:pPr>
            <w:r w:rsidRPr="00B046FD">
              <w:rPr>
                <w:sz w:val="18"/>
                <w:szCs w:val="18"/>
              </w:rPr>
              <w:t xml:space="preserve">No Permit Required. </w:t>
            </w:r>
          </w:p>
          <w:p w:rsidR="00474635" w:rsidRPr="00B046FD" w:rsidRDefault="00474635" w:rsidP="003C2C3B">
            <w:pPr>
              <w:pStyle w:val="ListParagraph"/>
              <w:numPr>
                <w:ilvl w:val="0"/>
                <w:numId w:val="12"/>
              </w:numPr>
              <w:spacing w:afterLines="50" w:after="120" w:line="300" w:lineRule="exact"/>
              <w:ind w:leftChars="200" w:rightChars="50" w:right="110" w:firstLineChars="0"/>
              <w:rPr>
                <w:sz w:val="18"/>
                <w:szCs w:val="18"/>
              </w:rPr>
            </w:pPr>
            <w:r w:rsidRPr="00B046FD">
              <w:rPr>
                <w:sz w:val="18"/>
                <w:szCs w:val="18"/>
              </w:rPr>
              <w:t xml:space="preserve">Supplementary Certificates may be required before a PTW can be issued if specialist activities are to be performed in conjunction with a given task. These are separate from the Work Permit but are referenced on each document. These are the two categories of supplementary Certificates: </w:t>
            </w:r>
          </w:p>
          <w:p w:rsidR="00474635" w:rsidRPr="00B046FD" w:rsidRDefault="00474635" w:rsidP="006A4D08">
            <w:pPr>
              <w:spacing w:after="50" w:line="300" w:lineRule="exact"/>
              <w:ind w:leftChars="200" w:left="440" w:right="50"/>
              <w:rPr>
                <w:sz w:val="18"/>
                <w:szCs w:val="18"/>
              </w:rPr>
            </w:pPr>
            <w:r w:rsidRPr="00B046FD">
              <w:rPr>
                <w:sz w:val="18"/>
                <w:szCs w:val="18"/>
              </w:rPr>
              <w:t xml:space="preserve">     1. Isolation (Lockout/Tagout) . </w:t>
            </w:r>
          </w:p>
          <w:p w:rsidR="00474635" w:rsidRPr="00B046FD" w:rsidRDefault="00474635" w:rsidP="006A4D08">
            <w:pPr>
              <w:spacing w:after="50" w:line="300" w:lineRule="exact"/>
              <w:ind w:leftChars="200" w:left="440" w:right="50"/>
              <w:rPr>
                <w:sz w:val="18"/>
                <w:szCs w:val="18"/>
              </w:rPr>
            </w:pPr>
            <w:r w:rsidRPr="00B046FD">
              <w:rPr>
                <w:sz w:val="18"/>
                <w:szCs w:val="18"/>
              </w:rPr>
              <w:t xml:space="preserve">     2. Entry (Confined Space). </w:t>
            </w:r>
          </w:p>
          <w:p w:rsidR="00474635" w:rsidRPr="00B046FD" w:rsidRDefault="00474635" w:rsidP="003C2C3B">
            <w:pPr>
              <w:pStyle w:val="ListParagraph"/>
              <w:numPr>
                <w:ilvl w:val="0"/>
                <w:numId w:val="12"/>
              </w:numPr>
              <w:spacing w:afterLines="50" w:after="120" w:line="300" w:lineRule="exact"/>
              <w:ind w:leftChars="200" w:rightChars="50" w:right="110" w:firstLineChars="0"/>
              <w:rPr>
                <w:sz w:val="18"/>
                <w:szCs w:val="18"/>
              </w:rPr>
            </w:pPr>
            <w:r w:rsidRPr="00B046FD">
              <w:rPr>
                <w:sz w:val="18"/>
                <w:szCs w:val="18"/>
              </w:rPr>
              <w:t xml:space="preserve">Permit checklists are also available to aid in permit preparation for specialised operations e.g. Perforating or Radioactive materials etc. </w:t>
            </w:r>
          </w:p>
          <w:p w:rsidR="00474635" w:rsidRPr="00B046FD" w:rsidRDefault="00474635" w:rsidP="003C2C3B">
            <w:pPr>
              <w:pStyle w:val="ListParagraph"/>
              <w:numPr>
                <w:ilvl w:val="0"/>
                <w:numId w:val="12"/>
              </w:numPr>
              <w:spacing w:afterLines="50" w:after="120" w:line="300" w:lineRule="exact"/>
              <w:ind w:leftChars="200" w:rightChars="50" w:right="110" w:firstLineChars="0"/>
              <w:rPr>
                <w:sz w:val="18"/>
                <w:szCs w:val="18"/>
              </w:rPr>
            </w:pPr>
            <w:r w:rsidRPr="00B046FD">
              <w:rPr>
                <w:sz w:val="18"/>
                <w:szCs w:val="18"/>
              </w:rPr>
              <w:t xml:space="preserve">Copies of Hot &amp; Cold Work Permits, Isolation &amp; Entry Certificates and the above-mentioned checklists are available in the HSE Office. </w:t>
            </w:r>
          </w:p>
          <w:p w:rsidR="00474635" w:rsidRPr="00B046FD" w:rsidRDefault="00474635" w:rsidP="003C2C3B">
            <w:pPr>
              <w:pStyle w:val="ListParagraph"/>
              <w:numPr>
                <w:ilvl w:val="0"/>
                <w:numId w:val="12"/>
              </w:numPr>
              <w:spacing w:afterLines="50" w:after="120" w:line="300" w:lineRule="exact"/>
              <w:ind w:leftChars="200" w:rightChars="50" w:right="110" w:firstLineChars="0"/>
              <w:rPr>
                <w:sz w:val="18"/>
                <w:szCs w:val="18"/>
              </w:rPr>
            </w:pPr>
            <w:r w:rsidRPr="00B046FD">
              <w:rPr>
                <w:sz w:val="18"/>
                <w:szCs w:val="18"/>
              </w:rPr>
              <w:t xml:space="preserve">The need to issue a Permit for any operation other than those listed can only be decided after careful consideration of the potential risks involved. Reference to applicable JSA’s shall be utilized. </w:t>
            </w:r>
          </w:p>
          <w:p w:rsidR="00474635" w:rsidRPr="00B046FD" w:rsidRDefault="00474635" w:rsidP="003C2C3B">
            <w:pPr>
              <w:pStyle w:val="Heading1"/>
              <w:numPr>
                <w:ilvl w:val="0"/>
                <w:numId w:val="3"/>
              </w:numPr>
              <w:spacing w:before="0" w:afterLines="50" w:after="120" w:line="300" w:lineRule="exact"/>
              <w:ind w:left="455" w:rightChars="50" w:right="110" w:hangingChars="253" w:hanging="455"/>
              <w:jc w:val="both"/>
              <w:rPr>
                <w:rFonts w:cs="Arial"/>
                <w:bCs/>
                <w:caps w:val="0"/>
                <w:szCs w:val="18"/>
              </w:rPr>
            </w:pPr>
            <w:bookmarkStart w:id="47" w:name="_Toc430524581"/>
            <w:bookmarkStart w:id="48" w:name="_Toc53766385"/>
            <w:r w:rsidRPr="00B046FD">
              <w:rPr>
                <w:rFonts w:cs="Arial"/>
                <w:bCs/>
                <w:caps w:val="0"/>
                <w:szCs w:val="18"/>
              </w:rPr>
              <w:t>HOT WORK PERMIT</w:t>
            </w:r>
            <w:bookmarkEnd w:id="47"/>
            <w:bookmarkEnd w:id="48"/>
            <w:r w:rsidRPr="00B046FD">
              <w:rPr>
                <w:rFonts w:cs="Arial"/>
                <w:bCs/>
                <w:caps w:val="0"/>
                <w:szCs w:val="18"/>
              </w:rPr>
              <w:t xml:space="preserve"> </w:t>
            </w:r>
          </w:p>
          <w:p w:rsidR="00474635" w:rsidRPr="00CC00CD" w:rsidRDefault="00474635" w:rsidP="003C2C3B">
            <w:pPr>
              <w:pStyle w:val="ListParagraph"/>
              <w:numPr>
                <w:ilvl w:val="0"/>
                <w:numId w:val="26"/>
              </w:numPr>
              <w:spacing w:afterLines="50" w:after="120" w:line="300" w:lineRule="exact"/>
              <w:ind w:rightChars="50" w:right="110" w:firstLineChars="0"/>
              <w:rPr>
                <w:sz w:val="18"/>
                <w:szCs w:val="18"/>
              </w:rPr>
            </w:pPr>
            <w:r w:rsidRPr="00B046FD">
              <w:rPr>
                <w:sz w:val="18"/>
                <w:szCs w:val="18"/>
              </w:rPr>
              <w:t>A Hot Work Permit applies to any type of work which involves actual or potential sources of ignition and which is done in an area</w:t>
            </w:r>
            <w:r w:rsidRPr="00CC00CD">
              <w:rPr>
                <w:sz w:val="18"/>
                <w:szCs w:val="18"/>
              </w:rPr>
              <w:t xml:space="preserve"> where there may be a risk of fire or explosion, or which involves the emission of toxic fumes or vapors from the application of heat. </w:t>
            </w:r>
          </w:p>
          <w:p w:rsidR="00474635" w:rsidRPr="00CC00CD" w:rsidRDefault="00474635" w:rsidP="003C2C3B">
            <w:pPr>
              <w:pStyle w:val="ListParagraph"/>
              <w:numPr>
                <w:ilvl w:val="0"/>
                <w:numId w:val="26"/>
              </w:numPr>
              <w:spacing w:afterLines="50" w:after="120" w:line="300" w:lineRule="exact"/>
              <w:ind w:leftChars="200" w:rightChars="50" w:right="110" w:firstLineChars="0"/>
              <w:rPr>
                <w:sz w:val="18"/>
                <w:szCs w:val="18"/>
              </w:rPr>
            </w:pPr>
            <w:r w:rsidRPr="00CC00CD">
              <w:rPr>
                <w:sz w:val="18"/>
                <w:szCs w:val="18"/>
              </w:rPr>
              <w:t xml:space="preserve">The Hot Work Permit is only valid for the specific site listed and approved on the permit. The Hot Work Permit remains valid for a continuous period of up to 12 hours, or until the end of the Permit Holders tour, whichever comes first. </w:t>
            </w:r>
          </w:p>
          <w:p w:rsidR="00474635" w:rsidRPr="00CC00CD" w:rsidRDefault="00474635" w:rsidP="003C2C3B">
            <w:pPr>
              <w:pStyle w:val="ListParagraph"/>
              <w:numPr>
                <w:ilvl w:val="0"/>
                <w:numId w:val="26"/>
              </w:numPr>
              <w:spacing w:afterLines="50" w:after="120" w:line="300" w:lineRule="exact"/>
              <w:ind w:leftChars="200" w:rightChars="50" w:right="110" w:firstLineChars="0"/>
              <w:rPr>
                <w:sz w:val="18"/>
                <w:szCs w:val="18"/>
              </w:rPr>
            </w:pPr>
            <w:r w:rsidRPr="00CC00CD">
              <w:rPr>
                <w:sz w:val="18"/>
                <w:szCs w:val="18"/>
              </w:rPr>
              <w:t>A new permit shall be issued at the end of the shift or after 12 hours, whichever comes first..</w:t>
            </w:r>
          </w:p>
          <w:p w:rsidR="00474635" w:rsidRPr="00CC00CD" w:rsidRDefault="00474635" w:rsidP="003C2C3B">
            <w:pPr>
              <w:pStyle w:val="ListParagraph"/>
              <w:numPr>
                <w:ilvl w:val="0"/>
                <w:numId w:val="26"/>
              </w:numPr>
              <w:spacing w:afterLines="50" w:after="120" w:line="300" w:lineRule="exact"/>
              <w:ind w:leftChars="200" w:rightChars="50" w:right="110" w:firstLineChars="0"/>
              <w:rPr>
                <w:sz w:val="18"/>
                <w:szCs w:val="18"/>
              </w:rPr>
            </w:pPr>
            <w:r w:rsidRPr="00CC00CD">
              <w:rPr>
                <w:sz w:val="18"/>
                <w:szCs w:val="18"/>
              </w:rPr>
              <w:t>There are 3 copies of each Hot Work Permit and are distributed to:</w:t>
            </w:r>
          </w:p>
          <w:p w:rsidR="00474635" w:rsidRPr="00CC00CD" w:rsidRDefault="00474635" w:rsidP="006A4D08">
            <w:pPr>
              <w:spacing w:after="50" w:line="300" w:lineRule="exact"/>
              <w:ind w:leftChars="200" w:left="440" w:right="50"/>
              <w:rPr>
                <w:sz w:val="18"/>
                <w:szCs w:val="18"/>
              </w:rPr>
            </w:pPr>
            <w:r w:rsidRPr="00CC00CD">
              <w:rPr>
                <w:sz w:val="18"/>
                <w:szCs w:val="18"/>
              </w:rPr>
              <w:t xml:space="preserve">     1st Copy: Permit Board, </w:t>
            </w:r>
          </w:p>
          <w:p w:rsidR="00474635" w:rsidRPr="00CC00CD" w:rsidRDefault="00474635" w:rsidP="006A4D08">
            <w:pPr>
              <w:spacing w:after="50" w:line="300" w:lineRule="exact"/>
              <w:ind w:leftChars="200" w:left="440" w:right="50"/>
              <w:rPr>
                <w:sz w:val="18"/>
                <w:szCs w:val="18"/>
              </w:rPr>
            </w:pPr>
            <w:r w:rsidRPr="00CC00CD">
              <w:rPr>
                <w:sz w:val="18"/>
                <w:szCs w:val="18"/>
              </w:rPr>
              <w:t xml:space="preserve">     2nd Copy: Permit Applicant (Dept. Head) and the </w:t>
            </w:r>
          </w:p>
          <w:p w:rsidR="00474635" w:rsidRPr="00CC00CD" w:rsidRDefault="00474635" w:rsidP="006A4D08">
            <w:pPr>
              <w:spacing w:after="50" w:line="300" w:lineRule="exact"/>
              <w:ind w:leftChars="200" w:left="440" w:right="50"/>
              <w:rPr>
                <w:sz w:val="18"/>
                <w:szCs w:val="18"/>
              </w:rPr>
            </w:pPr>
            <w:r w:rsidRPr="00CC00CD">
              <w:rPr>
                <w:sz w:val="18"/>
                <w:szCs w:val="18"/>
              </w:rPr>
              <w:t xml:space="preserve">     3rd Copy</w:t>
            </w:r>
            <w:r>
              <w:rPr>
                <w:rFonts w:hint="eastAsia"/>
                <w:sz w:val="18"/>
                <w:szCs w:val="18"/>
              </w:rPr>
              <w:t>：</w:t>
            </w:r>
            <w:r w:rsidRPr="00CC00CD">
              <w:rPr>
                <w:sz w:val="18"/>
                <w:szCs w:val="18"/>
              </w:rPr>
              <w:t xml:space="preserve"> Permit Holder to be displayed at the work site. </w:t>
            </w:r>
          </w:p>
          <w:p w:rsidR="00474635" w:rsidRPr="00CC00CD" w:rsidRDefault="00474635" w:rsidP="003C2C3B">
            <w:pPr>
              <w:pStyle w:val="ListParagraph"/>
              <w:numPr>
                <w:ilvl w:val="0"/>
                <w:numId w:val="26"/>
              </w:numPr>
              <w:spacing w:afterLines="50" w:after="120" w:line="300" w:lineRule="exact"/>
              <w:ind w:leftChars="200" w:rightChars="50" w:right="110" w:firstLineChars="0"/>
              <w:rPr>
                <w:sz w:val="18"/>
                <w:szCs w:val="18"/>
              </w:rPr>
            </w:pPr>
            <w:r w:rsidRPr="00CC00CD">
              <w:rPr>
                <w:sz w:val="18"/>
                <w:szCs w:val="18"/>
              </w:rPr>
              <w:t xml:space="preserve">A flammable gas test must be carried out prior to issue of a Hot Work Permit for an area where the presence of gas is possible. </w:t>
            </w:r>
          </w:p>
          <w:p w:rsidR="00474635" w:rsidRPr="00CC00CD" w:rsidRDefault="00474635" w:rsidP="003C2C3B">
            <w:pPr>
              <w:pStyle w:val="ListParagraph"/>
              <w:numPr>
                <w:ilvl w:val="0"/>
                <w:numId w:val="26"/>
              </w:numPr>
              <w:spacing w:afterLines="50" w:after="120" w:line="300" w:lineRule="exact"/>
              <w:ind w:leftChars="200" w:rightChars="50" w:right="110" w:firstLineChars="0"/>
              <w:rPr>
                <w:sz w:val="18"/>
                <w:szCs w:val="18"/>
              </w:rPr>
            </w:pPr>
            <w:r w:rsidRPr="00CC00CD">
              <w:rPr>
                <w:sz w:val="18"/>
                <w:szCs w:val="18"/>
              </w:rPr>
              <w:lastRenderedPageBreak/>
              <w:t xml:space="preserve">Continuous monitoring shall be conducted when carrying out Hot Work in confined spaces. </w:t>
            </w:r>
          </w:p>
          <w:p w:rsidR="00474635" w:rsidRPr="00CC00CD" w:rsidRDefault="00474635" w:rsidP="003C2C3B">
            <w:pPr>
              <w:pStyle w:val="ListParagraph"/>
              <w:numPr>
                <w:ilvl w:val="0"/>
                <w:numId w:val="26"/>
              </w:numPr>
              <w:spacing w:afterLines="50" w:after="120" w:line="300" w:lineRule="exact"/>
              <w:ind w:leftChars="200" w:rightChars="50" w:right="110" w:firstLineChars="0"/>
              <w:rPr>
                <w:sz w:val="18"/>
                <w:szCs w:val="18"/>
              </w:rPr>
            </w:pPr>
            <w:r w:rsidRPr="00CC00CD">
              <w:rPr>
                <w:sz w:val="18"/>
                <w:szCs w:val="18"/>
              </w:rPr>
              <w:t xml:space="preserve">The results of this test and any subsequent tests shall be recorded on the Permit. </w:t>
            </w:r>
          </w:p>
          <w:p w:rsidR="00474635" w:rsidRPr="00CC00CD" w:rsidRDefault="00474635" w:rsidP="003C2C3B">
            <w:pPr>
              <w:pStyle w:val="ListParagraph"/>
              <w:numPr>
                <w:ilvl w:val="0"/>
                <w:numId w:val="26"/>
              </w:numPr>
              <w:spacing w:afterLines="50" w:after="120" w:line="300" w:lineRule="exact"/>
              <w:ind w:leftChars="200" w:rightChars="50" w:right="110" w:firstLineChars="0"/>
              <w:rPr>
                <w:sz w:val="18"/>
                <w:szCs w:val="18"/>
              </w:rPr>
            </w:pPr>
            <w:r w:rsidRPr="00CC00CD">
              <w:rPr>
                <w:sz w:val="18"/>
                <w:szCs w:val="18"/>
              </w:rPr>
              <w:t xml:space="preserve">A Hot Work Permit is not required for operations involving permanently mounted plant using an enclosed flame such as boilers. </w:t>
            </w:r>
          </w:p>
          <w:p w:rsidR="00474635" w:rsidRPr="00CC00CD" w:rsidRDefault="00474635" w:rsidP="003C2C3B">
            <w:pPr>
              <w:pStyle w:val="ListParagraph"/>
              <w:numPr>
                <w:ilvl w:val="0"/>
                <w:numId w:val="26"/>
              </w:numPr>
              <w:spacing w:afterLines="50" w:after="120" w:line="300" w:lineRule="exact"/>
              <w:ind w:leftChars="200" w:rightChars="50" w:right="110" w:firstLineChars="0"/>
              <w:rPr>
                <w:sz w:val="18"/>
                <w:szCs w:val="18"/>
              </w:rPr>
            </w:pPr>
            <w:r w:rsidRPr="00CC00CD">
              <w:rPr>
                <w:sz w:val="18"/>
                <w:szCs w:val="18"/>
              </w:rPr>
              <w:t>Work shall be stopped periodically to check for hot slags, fire or smoldering materials.</w:t>
            </w:r>
          </w:p>
          <w:p w:rsidR="00474635" w:rsidRPr="00CC00CD" w:rsidRDefault="00474635" w:rsidP="003C2C3B">
            <w:pPr>
              <w:pStyle w:val="ListParagraph"/>
              <w:numPr>
                <w:ilvl w:val="0"/>
                <w:numId w:val="26"/>
              </w:numPr>
              <w:spacing w:afterLines="50" w:after="120" w:line="300" w:lineRule="exact"/>
              <w:ind w:leftChars="200" w:rightChars="50" w:right="110" w:firstLineChars="0"/>
              <w:rPr>
                <w:sz w:val="18"/>
                <w:szCs w:val="18"/>
              </w:rPr>
            </w:pPr>
            <w:r w:rsidRPr="00CC00CD">
              <w:rPr>
                <w:sz w:val="18"/>
                <w:szCs w:val="18"/>
              </w:rPr>
              <w:t>All flammable material shall be removed from the work site.</w:t>
            </w:r>
          </w:p>
          <w:p w:rsidR="00474635" w:rsidRPr="00CC00CD" w:rsidRDefault="00474635" w:rsidP="003C2C3B">
            <w:pPr>
              <w:pStyle w:val="ListParagraph"/>
              <w:numPr>
                <w:ilvl w:val="0"/>
                <w:numId w:val="26"/>
              </w:numPr>
              <w:spacing w:afterLines="50" w:after="120" w:line="300" w:lineRule="exact"/>
              <w:ind w:leftChars="200" w:rightChars="50" w:right="110" w:firstLineChars="0"/>
              <w:rPr>
                <w:sz w:val="18"/>
                <w:szCs w:val="18"/>
              </w:rPr>
            </w:pPr>
            <w:r w:rsidRPr="00CC00CD">
              <w:rPr>
                <w:sz w:val="18"/>
                <w:szCs w:val="18"/>
              </w:rPr>
              <w:t>Additional person shall be used as fire watch through the duration of the work.</w:t>
            </w:r>
          </w:p>
          <w:p w:rsidR="00474635" w:rsidRPr="00CC00CD" w:rsidRDefault="00474635" w:rsidP="003C2C3B">
            <w:pPr>
              <w:pStyle w:val="ListParagraph"/>
              <w:numPr>
                <w:ilvl w:val="0"/>
                <w:numId w:val="26"/>
              </w:numPr>
              <w:spacing w:afterLines="50" w:after="120" w:line="300" w:lineRule="exact"/>
              <w:ind w:leftChars="200" w:rightChars="50" w:right="110" w:firstLineChars="0"/>
              <w:rPr>
                <w:sz w:val="18"/>
                <w:szCs w:val="18"/>
              </w:rPr>
            </w:pPr>
            <w:r w:rsidRPr="00CC00CD">
              <w:rPr>
                <w:sz w:val="18"/>
                <w:szCs w:val="18"/>
              </w:rPr>
              <w:t>Ensure that the fire extinguishers or fire hose Is available at the work site</w:t>
            </w:r>
          </w:p>
          <w:p w:rsidR="00474635" w:rsidRPr="00CC00CD" w:rsidRDefault="00474635" w:rsidP="006A4D08">
            <w:pPr>
              <w:spacing w:after="50" w:line="300" w:lineRule="exact"/>
              <w:ind w:leftChars="200" w:left="440" w:right="50"/>
              <w:rPr>
                <w:sz w:val="18"/>
                <w:szCs w:val="18"/>
              </w:rPr>
            </w:pPr>
            <w:r w:rsidRPr="00CC00CD">
              <w:rPr>
                <w:sz w:val="18"/>
                <w:szCs w:val="18"/>
              </w:rPr>
              <w:t>NOTE: Hot work not involving open flame or sparks may not require the designation of a fire watch</w:t>
            </w:r>
          </w:p>
          <w:p w:rsidR="00474635" w:rsidRPr="00CC00CD" w:rsidRDefault="00474635" w:rsidP="006A4D08">
            <w:pPr>
              <w:spacing w:after="50" w:line="300" w:lineRule="exact"/>
              <w:ind w:leftChars="200" w:left="440" w:right="50"/>
              <w:rPr>
                <w:sz w:val="18"/>
                <w:szCs w:val="18"/>
              </w:rPr>
            </w:pPr>
          </w:p>
          <w:p w:rsidR="00474635" w:rsidRPr="00CC00CD" w:rsidRDefault="00474635" w:rsidP="003C2C3B">
            <w:pPr>
              <w:pStyle w:val="Heading1"/>
              <w:numPr>
                <w:ilvl w:val="0"/>
                <w:numId w:val="3"/>
              </w:numPr>
              <w:spacing w:before="0" w:afterLines="50" w:after="120" w:line="300" w:lineRule="exact"/>
              <w:ind w:left="455" w:rightChars="50" w:right="110" w:hangingChars="253" w:hanging="455"/>
              <w:jc w:val="both"/>
              <w:rPr>
                <w:rFonts w:cs="Arial"/>
                <w:bCs/>
                <w:caps w:val="0"/>
                <w:szCs w:val="18"/>
              </w:rPr>
            </w:pPr>
            <w:bookmarkStart w:id="49" w:name="_Toc430524582"/>
            <w:bookmarkStart w:id="50" w:name="_Toc53766386"/>
            <w:r w:rsidRPr="00CC00CD">
              <w:rPr>
                <w:rFonts w:cs="Arial"/>
                <w:bCs/>
                <w:caps w:val="0"/>
                <w:szCs w:val="18"/>
              </w:rPr>
              <w:t>COLD WORK PERMIT</w:t>
            </w:r>
            <w:bookmarkEnd w:id="49"/>
            <w:bookmarkEnd w:id="50"/>
          </w:p>
          <w:p w:rsidR="00474635" w:rsidRPr="00CC00CD" w:rsidRDefault="00474635" w:rsidP="006A4D08">
            <w:pPr>
              <w:spacing w:after="50" w:line="300" w:lineRule="exact"/>
              <w:ind w:leftChars="200" w:left="440" w:right="50"/>
              <w:rPr>
                <w:sz w:val="18"/>
                <w:szCs w:val="18"/>
              </w:rPr>
            </w:pPr>
            <w:r w:rsidRPr="00CC00CD">
              <w:rPr>
                <w:sz w:val="18"/>
                <w:szCs w:val="18"/>
              </w:rPr>
              <w:t xml:space="preserve">A Cold Work Permit is required for a task that does not involve hot work but has a high risk potential. The Cold Work Permit remains valid for a continuous period of up to 12 hours, or until the end of the Permit Holders tour, whichever comes first. </w:t>
            </w:r>
          </w:p>
          <w:p w:rsidR="00474635" w:rsidRPr="00CC00CD" w:rsidRDefault="00474635" w:rsidP="006A4D08">
            <w:pPr>
              <w:spacing w:after="50" w:line="300" w:lineRule="exact"/>
              <w:ind w:leftChars="200" w:left="440" w:right="50"/>
              <w:rPr>
                <w:sz w:val="18"/>
                <w:szCs w:val="18"/>
              </w:rPr>
            </w:pPr>
            <w:r w:rsidRPr="00CC00CD">
              <w:rPr>
                <w:sz w:val="18"/>
                <w:szCs w:val="18"/>
              </w:rPr>
              <w:t xml:space="preserve">There are 3 copies of each Cold Work Permit and are distributed to: </w:t>
            </w:r>
          </w:p>
          <w:p w:rsidR="00474635" w:rsidRPr="00CC00CD" w:rsidRDefault="00474635" w:rsidP="006A4D08">
            <w:pPr>
              <w:spacing w:after="50" w:line="300" w:lineRule="exact"/>
              <w:ind w:leftChars="200" w:left="440" w:right="50"/>
              <w:rPr>
                <w:sz w:val="18"/>
                <w:szCs w:val="18"/>
              </w:rPr>
            </w:pPr>
            <w:r w:rsidRPr="00CC00CD">
              <w:rPr>
                <w:sz w:val="18"/>
                <w:szCs w:val="18"/>
              </w:rPr>
              <w:t xml:space="preserve"> 1st Copy: Permit Board, </w:t>
            </w:r>
          </w:p>
          <w:p w:rsidR="00474635" w:rsidRPr="00CC00CD" w:rsidRDefault="00474635" w:rsidP="006A4D08">
            <w:pPr>
              <w:spacing w:after="50" w:line="300" w:lineRule="exact"/>
              <w:ind w:leftChars="200" w:left="440" w:right="50"/>
              <w:rPr>
                <w:sz w:val="18"/>
                <w:szCs w:val="18"/>
              </w:rPr>
            </w:pPr>
            <w:r w:rsidRPr="00CC00CD">
              <w:rPr>
                <w:sz w:val="18"/>
                <w:szCs w:val="18"/>
              </w:rPr>
              <w:t xml:space="preserve"> 2nd Copy: Permit Applicant (Dept Head) the </w:t>
            </w:r>
          </w:p>
          <w:p w:rsidR="00474635" w:rsidRPr="00CC00CD" w:rsidRDefault="00474635" w:rsidP="006A4D08">
            <w:pPr>
              <w:spacing w:after="50" w:line="300" w:lineRule="exact"/>
              <w:ind w:leftChars="200" w:left="440" w:right="50"/>
              <w:rPr>
                <w:sz w:val="18"/>
                <w:szCs w:val="18"/>
              </w:rPr>
            </w:pPr>
            <w:r w:rsidRPr="00CC00CD">
              <w:rPr>
                <w:sz w:val="18"/>
                <w:szCs w:val="18"/>
              </w:rPr>
              <w:t xml:space="preserve"> 3rd Copy</w:t>
            </w:r>
            <w:r>
              <w:rPr>
                <w:rFonts w:hint="eastAsia"/>
                <w:sz w:val="18"/>
                <w:szCs w:val="18"/>
              </w:rPr>
              <w:t>：</w:t>
            </w:r>
            <w:r w:rsidRPr="00CC00CD">
              <w:rPr>
                <w:sz w:val="18"/>
                <w:szCs w:val="18"/>
              </w:rPr>
              <w:t>Permit Holder to be displayed at the work site.</w:t>
            </w:r>
          </w:p>
          <w:p w:rsidR="00474635" w:rsidRPr="00CC00CD" w:rsidRDefault="00474635" w:rsidP="006A4D08">
            <w:pPr>
              <w:spacing w:after="50" w:line="300" w:lineRule="exact"/>
              <w:ind w:leftChars="200" w:left="440" w:right="50"/>
              <w:rPr>
                <w:sz w:val="18"/>
                <w:szCs w:val="18"/>
              </w:rPr>
            </w:pPr>
            <w:r w:rsidRPr="00CC00CD">
              <w:rPr>
                <w:sz w:val="18"/>
                <w:szCs w:val="18"/>
              </w:rPr>
              <w:t>A Cold Work Permit is required for specialized activities include but are not limited to the following:</w:t>
            </w:r>
          </w:p>
          <w:p w:rsidR="00474635" w:rsidRPr="00CC00CD" w:rsidRDefault="00474635" w:rsidP="003C2C3B">
            <w:pPr>
              <w:pStyle w:val="ListParagraph"/>
              <w:numPr>
                <w:ilvl w:val="0"/>
                <w:numId w:val="11"/>
              </w:numPr>
              <w:spacing w:afterLines="50" w:after="120" w:line="300" w:lineRule="exact"/>
              <w:ind w:rightChars="50" w:right="110" w:firstLineChars="0"/>
              <w:rPr>
                <w:sz w:val="18"/>
                <w:szCs w:val="18"/>
              </w:rPr>
            </w:pPr>
            <w:r w:rsidRPr="00CC00CD">
              <w:rPr>
                <w:sz w:val="18"/>
                <w:szCs w:val="18"/>
              </w:rPr>
              <w:t>Hydrostatic testing or pressure testing by other means of all piping and/or equipment.</w:t>
            </w:r>
          </w:p>
          <w:p w:rsidR="00474635" w:rsidRPr="00CC00CD" w:rsidRDefault="00474635" w:rsidP="003C2C3B">
            <w:pPr>
              <w:pStyle w:val="ListParagraph"/>
              <w:numPr>
                <w:ilvl w:val="0"/>
                <w:numId w:val="11"/>
              </w:numPr>
              <w:spacing w:afterLines="50" w:after="120" w:line="300" w:lineRule="exact"/>
              <w:ind w:leftChars="200" w:rightChars="50" w:right="110" w:firstLineChars="0"/>
              <w:rPr>
                <w:sz w:val="18"/>
                <w:szCs w:val="18"/>
              </w:rPr>
            </w:pPr>
            <w:r w:rsidRPr="00CC00CD">
              <w:rPr>
                <w:sz w:val="18"/>
                <w:szCs w:val="18"/>
              </w:rPr>
              <w:t>Work on plant machinery e.g. agitators, mud pump, both drivers and driven, and/or vessels.</w:t>
            </w:r>
          </w:p>
          <w:p w:rsidR="00474635" w:rsidRPr="00CC00CD" w:rsidRDefault="00474635" w:rsidP="003C2C3B">
            <w:pPr>
              <w:pStyle w:val="ListParagraph"/>
              <w:numPr>
                <w:ilvl w:val="0"/>
                <w:numId w:val="11"/>
              </w:numPr>
              <w:spacing w:afterLines="50" w:after="120" w:line="300" w:lineRule="exact"/>
              <w:ind w:leftChars="200" w:rightChars="50" w:right="110" w:firstLineChars="0"/>
              <w:rPr>
                <w:sz w:val="18"/>
                <w:szCs w:val="18"/>
              </w:rPr>
            </w:pPr>
            <w:r w:rsidRPr="00CC00CD">
              <w:rPr>
                <w:sz w:val="18"/>
                <w:szCs w:val="18"/>
              </w:rPr>
              <w:t>Opening of explosion proof or purged enclosures in classified areas.</w:t>
            </w:r>
          </w:p>
          <w:p w:rsidR="00474635" w:rsidRPr="00CC00CD" w:rsidRDefault="00474635" w:rsidP="003C2C3B">
            <w:pPr>
              <w:pStyle w:val="ListParagraph"/>
              <w:numPr>
                <w:ilvl w:val="0"/>
                <w:numId w:val="11"/>
              </w:numPr>
              <w:spacing w:afterLines="50" w:after="120" w:line="300" w:lineRule="exact"/>
              <w:ind w:leftChars="200" w:rightChars="50" w:right="110" w:firstLineChars="0"/>
              <w:rPr>
                <w:sz w:val="18"/>
                <w:szCs w:val="18"/>
              </w:rPr>
            </w:pPr>
            <w:r w:rsidRPr="00CC00CD">
              <w:rPr>
                <w:sz w:val="18"/>
                <w:szCs w:val="18"/>
              </w:rPr>
              <w:t>Erection of scaffolding</w:t>
            </w:r>
          </w:p>
          <w:p w:rsidR="00474635" w:rsidRPr="00CC00CD" w:rsidRDefault="00474635" w:rsidP="003C2C3B">
            <w:pPr>
              <w:pStyle w:val="ListParagraph"/>
              <w:numPr>
                <w:ilvl w:val="0"/>
                <w:numId w:val="11"/>
              </w:numPr>
              <w:spacing w:afterLines="50" w:after="120" w:line="300" w:lineRule="exact"/>
              <w:ind w:leftChars="200" w:rightChars="50" w:right="110" w:firstLineChars="0"/>
              <w:rPr>
                <w:sz w:val="18"/>
                <w:szCs w:val="18"/>
              </w:rPr>
            </w:pPr>
            <w:r w:rsidRPr="00CC00CD">
              <w:rPr>
                <w:sz w:val="18"/>
                <w:szCs w:val="18"/>
              </w:rPr>
              <w:t>Use of radioactive source for logging operation</w:t>
            </w:r>
          </w:p>
          <w:p w:rsidR="00474635" w:rsidRPr="00CC00CD" w:rsidRDefault="00474635" w:rsidP="003C2C3B">
            <w:pPr>
              <w:pStyle w:val="ListParagraph"/>
              <w:numPr>
                <w:ilvl w:val="0"/>
                <w:numId w:val="11"/>
              </w:numPr>
              <w:spacing w:afterLines="50" w:after="120" w:line="300" w:lineRule="exact"/>
              <w:ind w:leftChars="200" w:rightChars="50" w:right="110" w:firstLineChars="0"/>
              <w:rPr>
                <w:sz w:val="18"/>
                <w:szCs w:val="18"/>
              </w:rPr>
            </w:pPr>
            <w:r w:rsidRPr="00CC00CD">
              <w:rPr>
                <w:sz w:val="18"/>
                <w:szCs w:val="18"/>
              </w:rPr>
              <w:t xml:space="preserve">Lift greater than 75% of crane SWL, complex or complicated loads and the use of multi-cranes, </w:t>
            </w:r>
          </w:p>
          <w:p w:rsidR="00474635" w:rsidRPr="00CC00CD" w:rsidRDefault="00474635" w:rsidP="003C2C3B">
            <w:pPr>
              <w:pStyle w:val="ListParagraph"/>
              <w:numPr>
                <w:ilvl w:val="0"/>
                <w:numId w:val="11"/>
              </w:numPr>
              <w:spacing w:afterLines="50" w:after="120" w:line="300" w:lineRule="exact"/>
              <w:ind w:leftChars="200" w:rightChars="50" w:right="110" w:firstLineChars="0"/>
              <w:rPr>
                <w:sz w:val="18"/>
                <w:szCs w:val="18"/>
              </w:rPr>
            </w:pPr>
            <w:r w:rsidRPr="00CC00CD">
              <w:rPr>
                <w:sz w:val="18"/>
                <w:szCs w:val="18"/>
              </w:rPr>
              <w:t>Repair and Maintenance operation which compromise critical safety systems, critical equipment or which remove them from service e.g. fire and gas detection equipment, firefighting equipment etc.</w:t>
            </w:r>
          </w:p>
          <w:p w:rsidR="00474635" w:rsidRPr="00CC00CD" w:rsidRDefault="00474635" w:rsidP="003C2C3B">
            <w:pPr>
              <w:pStyle w:val="ListParagraph"/>
              <w:numPr>
                <w:ilvl w:val="0"/>
                <w:numId w:val="11"/>
              </w:numPr>
              <w:spacing w:afterLines="50" w:after="120" w:line="300" w:lineRule="exact"/>
              <w:ind w:leftChars="200" w:rightChars="50" w:right="110" w:firstLineChars="0"/>
              <w:rPr>
                <w:sz w:val="18"/>
                <w:szCs w:val="18"/>
              </w:rPr>
            </w:pPr>
            <w:r w:rsidRPr="00CC00CD">
              <w:rPr>
                <w:sz w:val="18"/>
                <w:szCs w:val="18"/>
              </w:rPr>
              <w:t>Any other work the Issuing/Permit Applicant decides a Cold Work Permit is required</w:t>
            </w:r>
          </w:p>
          <w:p w:rsidR="00474635" w:rsidRPr="00CC00CD" w:rsidRDefault="00474635" w:rsidP="003C2C3B">
            <w:pPr>
              <w:pStyle w:val="ListParagraph"/>
              <w:numPr>
                <w:ilvl w:val="0"/>
                <w:numId w:val="11"/>
              </w:numPr>
              <w:spacing w:afterLines="50" w:after="120" w:line="300" w:lineRule="exact"/>
              <w:ind w:leftChars="200" w:rightChars="50" w:right="110" w:firstLineChars="0"/>
              <w:rPr>
                <w:sz w:val="18"/>
                <w:szCs w:val="18"/>
              </w:rPr>
            </w:pPr>
            <w:r w:rsidRPr="00CC00CD">
              <w:rPr>
                <w:sz w:val="18"/>
                <w:szCs w:val="18"/>
              </w:rPr>
              <w:t>Use of Man</w:t>
            </w:r>
            <w:r w:rsidR="003F52B8">
              <w:rPr>
                <w:sz w:val="18"/>
                <w:szCs w:val="18"/>
              </w:rPr>
              <w:t xml:space="preserve"> </w:t>
            </w:r>
            <w:r w:rsidRPr="00CC00CD">
              <w:rPr>
                <w:sz w:val="18"/>
                <w:szCs w:val="18"/>
              </w:rPr>
              <w:t>riding</w:t>
            </w:r>
          </w:p>
          <w:p w:rsidR="00474635" w:rsidRPr="00CC00CD" w:rsidRDefault="00474635" w:rsidP="003C2C3B">
            <w:pPr>
              <w:pStyle w:val="ListParagraph"/>
              <w:numPr>
                <w:ilvl w:val="0"/>
                <w:numId w:val="11"/>
              </w:numPr>
              <w:spacing w:afterLines="50" w:after="120" w:line="300" w:lineRule="exact"/>
              <w:ind w:leftChars="200" w:rightChars="50" w:right="110" w:firstLineChars="0"/>
              <w:rPr>
                <w:sz w:val="18"/>
                <w:szCs w:val="18"/>
              </w:rPr>
            </w:pPr>
            <w:r w:rsidRPr="00CC00CD">
              <w:rPr>
                <w:sz w:val="18"/>
                <w:szCs w:val="18"/>
              </w:rPr>
              <w:t>Use of 3rd Party and subcontractor Equipment or third party operation</w:t>
            </w:r>
          </w:p>
          <w:p w:rsidR="00474635" w:rsidRPr="00CC00CD" w:rsidRDefault="00474635" w:rsidP="003C2C3B">
            <w:pPr>
              <w:pStyle w:val="ListParagraph"/>
              <w:numPr>
                <w:ilvl w:val="0"/>
                <w:numId w:val="11"/>
              </w:numPr>
              <w:spacing w:afterLines="50" w:after="120" w:line="300" w:lineRule="exact"/>
              <w:ind w:leftChars="200" w:rightChars="50" w:right="110" w:firstLineChars="0"/>
              <w:rPr>
                <w:sz w:val="18"/>
                <w:szCs w:val="18"/>
              </w:rPr>
            </w:pPr>
            <w:r w:rsidRPr="00CC00CD">
              <w:rPr>
                <w:sz w:val="18"/>
                <w:szCs w:val="18"/>
              </w:rPr>
              <w:t>Using of web slings, portable ladders and working at height tools.</w:t>
            </w:r>
          </w:p>
          <w:p w:rsidR="00474635" w:rsidRPr="00CC00CD" w:rsidRDefault="00474635" w:rsidP="003C2C3B">
            <w:pPr>
              <w:pStyle w:val="ListParagraph"/>
              <w:numPr>
                <w:ilvl w:val="0"/>
                <w:numId w:val="11"/>
              </w:numPr>
              <w:spacing w:afterLines="50" w:after="120" w:line="300" w:lineRule="exact"/>
              <w:ind w:leftChars="200" w:rightChars="50" w:right="110" w:firstLineChars="0"/>
              <w:rPr>
                <w:sz w:val="18"/>
                <w:szCs w:val="18"/>
              </w:rPr>
            </w:pPr>
            <w:r w:rsidRPr="00CC00CD">
              <w:rPr>
                <w:sz w:val="18"/>
                <w:szCs w:val="18"/>
              </w:rPr>
              <w:t>Ground Disturbance.</w:t>
            </w:r>
          </w:p>
          <w:p w:rsidR="00474635" w:rsidRPr="00CC00CD" w:rsidRDefault="00474635" w:rsidP="003C2C3B">
            <w:pPr>
              <w:pStyle w:val="Heading1"/>
              <w:numPr>
                <w:ilvl w:val="0"/>
                <w:numId w:val="3"/>
              </w:numPr>
              <w:spacing w:before="0" w:afterLines="50" w:after="120" w:line="300" w:lineRule="exact"/>
              <w:ind w:left="455" w:rightChars="50" w:right="110" w:hangingChars="253" w:hanging="455"/>
              <w:jc w:val="both"/>
              <w:rPr>
                <w:rFonts w:cs="Arial"/>
                <w:bCs/>
                <w:caps w:val="0"/>
                <w:szCs w:val="18"/>
              </w:rPr>
            </w:pPr>
            <w:bookmarkStart w:id="51" w:name="_Toc430524583"/>
            <w:bookmarkStart w:id="52" w:name="_Toc53766387"/>
            <w:r w:rsidRPr="00CC00CD">
              <w:rPr>
                <w:rFonts w:cs="Arial"/>
                <w:bCs/>
                <w:caps w:val="0"/>
                <w:szCs w:val="18"/>
              </w:rPr>
              <w:t>NO PERMIT REQUIRED</w:t>
            </w:r>
            <w:bookmarkEnd w:id="51"/>
            <w:bookmarkEnd w:id="52"/>
            <w:r w:rsidRPr="00CC00CD">
              <w:rPr>
                <w:rFonts w:cs="Arial"/>
                <w:bCs/>
                <w:caps w:val="0"/>
                <w:szCs w:val="18"/>
              </w:rPr>
              <w:t xml:space="preserve"> </w:t>
            </w:r>
          </w:p>
          <w:p w:rsidR="00474635" w:rsidRPr="00CC00CD" w:rsidRDefault="00474635" w:rsidP="006A4D08">
            <w:pPr>
              <w:spacing w:after="50" w:line="300" w:lineRule="exact"/>
              <w:ind w:leftChars="200" w:left="440" w:right="50"/>
              <w:rPr>
                <w:sz w:val="18"/>
                <w:szCs w:val="18"/>
              </w:rPr>
            </w:pPr>
            <w:r w:rsidRPr="00CC00CD">
              <w:rPr>
                <w:sz w:val="18"/>
                <w:szCs w:val="18"/>
              </w:rPr>
              <w:t xml:space="preserve">Many routine operations may be safely performed without the issue of a Permit to Work. The decision to use this facility is taken by the relevant Rig Manager/Department Head and/or in discussion with the relevant Area </w:t>
            </w:r>
            <w:r w:rsidRPr="00CC00CD">
              <w:rPr>
                <w:sz w:val="18"/>
                <w:szCs w:val="18"/>
              </w:rPr>
              <w:lastRenderedPageBreak/>
              <w:t xml:space="preserve">Supervisor if they are not one and the same, and must only be taken after consideration of the circumstances relating to the given operation. </w:t>
            </w:r>
          </w:p>
          <w:p w:rsidR="00474635" w:rsidRPr="00CC00CD" w:rsidRDefault="00474635" w:rsidP="006A4D08">
            <w:pPr>
              <w:spacing w:after="50" w:line="300" w:lineRule="exact"/>
              <w:ind w:leftChars="200" w:left="440" w:right="50"/>
              <w:rPr>
                <w:sz w:val="18"/>
                <w:szCs w:val="18"/>
              </w:rPr>
            </w:pPr>
            <w:r w:rsidRPr="00CC00CD">
              <w:rPr>
                <w:sz w:val="18"/>
                <w:szCs w:val="18"/>
              </w:rPr>
              <w:t xml:space="preserve">The work must not be potentially hazardous to either the person who performed or to anyone else. The Rig Manager/Department Head must be satisfied that all reasonable practicable steps have been taken to ensure the safety of all. Examples of operations that may not require a permit include the following; </w:t>
            </w:r>
          </w:p>
          <w:p w:rsidR="00474635" w:rsidRPr="00CC00CD" w:rsidRDefault="00474635" w:rsidP="003C2C3B">
            <w:pPr>
              <w:pStyle w:val="ListParagraph"/>
              <w:numPr>
                <w:ilvl w:val="0"/>
                <w:numId w:val="10"/>
              </w:numPr>
              <w:spacing w:afterLines="50" w:after="120" w:line="300" w:lineRule="exact"/>
              <w:ind w:rightChars="50" w:right="110" w:firstLineChars="0"/>
              <w:rPr>
                <w:sz w:val="18"/>
                <w:szCs w:val="18"/>
              </w:rPr>
            </w:pPr>
            <w:r w:rsidRPr="00CC00CD">
              <w:rPr>
                <w:sz w:val="18"/>
                <w:szCs w:val="18"/>
              </w:rPr>
              <w:t xml:space="preserve">Routine drilling operations. </w:t>
            </w:r>
          </w:p>
          <w:p w:rsidR="00474635" w:rsidRPr="00CC00CD" w:rsidRDefault="00474635" w:rsidP="003C2C3B">
            <w:pPr>
              <w:pStyle w:val="ListParagraph"/>
              <w:numPr>
                <w:ilvl w:val="0"/>
                <w:numId w:val="10"/>
              </w:numPr>
              <w:spacing w:afterLines="50" w:after="120" w:line="300" w:lineRule="exact"/>
              <w:ind w:rightChars="50" w:right="110" w:firstLineChars="0"/>
              <w:rPr>
                <w:sz w:val="18"/>
                <w:szCs w:val="18"/>
              </w:rPr>
            </w:pPr>
            <w:r w:rsidRPr="00CC00CD">
              <w:rPr>
                <w:sz w:val="18"/>
                <w:szCs w:val="18"/>
              </w:rPr>
              <w:t xml:space="preserve">Routine materials handling. </w:t>
            </w:r>
          </w:p>
          <w:p w:rsidR="00474635" w:rsidRPr="00CC00CD" w:rsidRDefault="00474635" w:rsidP="003C2C3B">
            <w:pPr>
              <w:pStyle w:val="ListParagraph"/>
              <w:numPr>
                <w:ilvl w:val="0"/>
                <w:numId w:val="10"/>
              </w:numPr>
              <w:spacing w:afterLines="50" w:after="120" w:line="300" w:lineRule="exact"/>
              <w:ind w:rightChars="50" w:right="110" w:firstLineChars="0"/>
              <w:rPr>
                <w:sz w:val="18"/>
                <w:szCs w:val="18"/>
              </w:rPr>
            </w:pPr>
            <w:r w:rsidRPr="00CC00CD">
              <w:rPr>
                <w:sz w:val="18"/>
                <w:szCs w:val="18"/>
              </w:rPr>
              <w:t xml:space="preserve">Routine crane operations. </w:t>
            </w:r>
          </w:p>
          <w:p w:rsidR="00474635" w:rsidRPr="00CC00CD" w:rsidRDefault="00474635" w:rsidP="003C2C3B">
            <w:pPr>
              <w:pStyle w:val="ListParagraph"/>
              <w:numPr>
                <w:ilvl w:val="0"/>
                <w:numId w:val="10"/>
              </w:numPr>
              <w:spacing w:afterLines="50" w:after="120" w:line="300" w:lineRule="exact"/>
              <w:ind w:rightChars="50" w:right="110" w:firstLineChars="0"/>
              <w:rPr>
                <w:sz w:val="18"/>
                <w:szCs w:val="18"/>
              </w:rPr>
            </w:pPr>
            <w:r w:rsidRPr="00CC00CD">
              <w:rPr>
                <w:sz w:val="18"/>
                <w:szCs w:val="18"/>
              </w:rPr>
              <w:t xml:space="preserve">Routine Cold Work inside workshops and within accommodation units. </w:t>
            </w:r>
          </w:p>
          <w:p w:rsidR="00474635" w:rsidRPr="00CC00CD" w:rsidRDefault="00474635" w:rsidP="006A4D08">
            <w:pPr>
              <w:spacing w:after="50" w:line="300" w:lineRule="exact"/>
              <w:ind w:leftChars="200" w:left="440" w:right="50"/>
              <w:rPr>
                <w:sz w:val="18"/>
                <w:szCs w:val="18"/>
              </w:rPr>
            </w:pPr>
          </w:p>
          <w:p w:rsidR="00474635" w:rsidRPr="00CC00CD" w:rsidRDefault="00474635" w:rsidP="003C2C3B">
            <w:pPr>
              <w:pStyle w:val="Heading1"/>
              <w:numPr>
                <w:ilvl w:val="0"/>
                <w:numId w:val="3"/>
              </w:numPr>
              <w:spacing w:before="0" w:afterLines="50" w:after="120" w:line="300" w:lineRule="exact"/>
              <w:ind w:left="455" w:rightChars="50" w:right="110" w:hangingChars="253" w:hanging="455"/>
              <w:jc w:val="both"/>
              <w:rPr>
                <w:rFonts w:cs="Arial"/>
                <w:bCs/>
                <w:caps w:val="0"/>
                <w:szCs w:val="18"/>
              </w:rPr>
            </w:pPr>
            <w:bookmarkStart w:id="53" w:name="_Toc430524584"/>
            <w:bookmarkStart w:id="54" w:name="_Toc53766388"/>
            <w:r w:rsidRPr="00CC00CD">
              <w:rPr>
                <w:rFonts w:cs="Arial"/>
                <w:bCs/>
                <w:caps w:val="0"/>
                <w:szCs w:val="18"/>
              </w:rPr>
              <w:t>SUPPLEMENTARY CERTIFICATES</w:t>
            </w:r>
            <w:bookmarkEnd w:id="53"/>
            <w:bookmarkEnd w:id="54"/>
            <w:r w:rsidRPr="00CC00CD">
              <w:rPr>
                <w:rFonts w:cs="Arial"/>
                <w:bCs/>
                <w:caps w:val="0"/>
                <w:szCs w:val="18"/>
              </w:rPr>
              <w:t xml:space="preserve"> </w:t>
            </w:r>
          </w:p>
          <w:p w:rsidR="00474635" w:rsidRPr="00CC00CD" w:rsidRDefault="00474635" w:rsidP="006A4D08">
            <w:pPr>
              <w:spacing w:after="50" w:line="300" w:lineRule="exact"/>
              <w:ind w:leftChars="200" w:left="440" w:right="50"/>
              <w:rPr>
                <w:sz w:val="18"/>
                <w:szCs w:val="18"/>
              </w:rPr>
            </w:pPr>
            <w:r w:rsidRPr="00CC00CD">
              <w:rPr>
                <w:sz w:val="18"/>
                <w:szCs w:val="18"/>
              </w:rPr>
              <w:t xml:space="preserve">For some operations it may be necessary to carry out a specific task, which requires instructions beyond those covered by the Permits to Work. For this purpose, Supplementary Certificates must be raised and cross-referenced on the relevant PTW. Supplementary Certificates are available in the following form: </w:t>
            </w:r>
          </w:p>
          <w:p w:rsidR="00474635" w:rsidRPr="00CC00CD" w:rsidRDefault="00474635" w:rsidP="006A4D08">
            <w:pPr>
              <w:spacing w:after="50" w:line="300" w:lineRule="exact"/>
              <w:ind w:leftChars="200" w:left="440" w:right="50"/>
              <w:rPr>
                <w:sz w:val="18"/>
                <w:szCs w:val="18"/>
              </w:rPr>
            </w:pPr>
            <w:r>
              <w:rPr>
                <w:rFonts w:hint="eastAsia"/>
                <w:sz w:val="18"/>
                <w:szCs w:val="18"/>
              </w:rPr>
              <w:t>A.</w:t>
            </w:r>
            <w:r>
              <w:rPr>
                <w:sz w:val="18"/>
                <w:szCs w:val="18"/>
              </w:rPr>
              <w:t xml:space="preserve">  </w:t>
            </w:r>
            <w:r w:rsidRPr="00CC00CD">
              <w:rPr>
                <w:sz w:val="18"/>
                <w:szCs w:val="18"/>
              </w:rPr>
              <w:t>Isolation or Lockout/Tag-out Certificate</w:t>
            </w:r>
          </w:p>
          <w:p w:rsidR="00474635" w:rsidRPr="00CC00CD" w:rsidRDefault="00474635" w:rsidP="006A4D08">
            <w:pPr>
              <w:spacing w:after="50" w:line="300" w:lineRule="exact"/>
              <w:ind w:leftChars="200" w:left="440" w:right="50"/>
              <w:rPr>
                <w:sz w:val="18"/>
                <w:szCs w:val="18"/>
              </w:rPr>
            </w:pPr>
            <w:r>
              <w:rPr>
                <w:rFonts w:hint="eastAsia"/>
                <w:sz w:val="18"/>
                <w:szCs w:val="18"/>
              </w:rPr>
              <w:t>B.</w:t>
            </w:r>
            <w:r>
              <w:rPr>
                <w:sz w:val="18"/>
                <w:szCs w:val="18"/>
              </w:rPr>
              <w:t xml:space="preserve">  </w:t>
            </w:r>
            <w:r w:rsidRPr="00CC00CD">
              <w:rPr>
                <w:sz w:val="18"/>
                <w:szCs w:val="18"/>
              </w:rPr>
              <w:t>Entry or Confined Space Certificate</w:t>
            </w:r>
          </w:p>
          <w:p w:rsidR="00474635" w:rsidRPr="00CC00CD" w:rsidRDefault="00474635" w:rsidP="003D7780">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eastAsia="Arial" w:cs="Times New Roman"/>
                <w:b/>
                <w:caps/>
                <w:vanish/>
                <w:kern w:val="28"/>
                <w:sz w:val="18"/>
                <w:szCs w:val="20"/>
                <w:lang w:val="en-GB" w:eastAsia="en-US"/>
              </w:rPr>
            </w:pPr>
            <w:bookmarkStart w:id="55" w:name="_Toc476758774"/>
            <w:bookmarkStart w:id="56" w:name="_Toc53766318"/>
            <w:bookmarkStart w:id="57" w:name="_Toc53766389"/>
            <w:bookmarkStart w:id="58" w:name="_Toc430524585"/>
            <w:bookmarkEnd w:id="55"/>
            <w:bookmarkEnd w:id="56"/>
            <w:bookmarkEnd w:id="57"/>
          </w:p>
          <w:p w:rsidR="00474635" w:rsidRPr="00CC00CD" w:rsidRDefault="00474635" w:rsidP="003D7780">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eastAsia="Arial" w:cs="Times New Roman"/>
                <w:b/>
                <w:caps/>
                <w:vanish/>
                <w:kern w:val="28"/>
                <w:sz w:val="18"/>
                <w:szCs w:val="20"/>
                <w:lang w:val="en-GB" w:eastAsia="en-US"/>
              </w:rPr>
            </w:pPr>
            <w:bookmarkStart w:id="59" w:name="_Toc476758775"/>
            <w:bookmarkStart w:id="60" w:name="_Toc53766319"/>
            <w:bookmarkStart w:id="61" w:name="_Toc53766390"/>
            <w:bookmarkEnd w:id="59"/>
            <w:bookmarkEnd w:id="60"/>
            <w:bookmarkEnd w:id="61"/>
          </w:p>
          <w:p w:rsidR="00474635" w:rsidRPr="00CC00CD" w:rsidRDefault="00474635" w:rsidP="003D7780">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eastAsia="Arial" w:cs="Times New Roman"/>
                <w:b/>
                <w:caps/>
                <w:vanish/>
                <w:kern w:val="28"/>
                <w:sz w:val="18"/>
                <w:szCs w:val="20"/>
                <w:lang w:val="en-GB" w:eastAsia="en-US"/>
              </w:rPr>
            </w:pPr>
            <w:bookmarkStart w:id="62" w:name="_Toc476758776"/>
            <w:bookmarkStart w:id="63" w:name="_Toc53766320"/>
            <w:bookmarkStart w:id="64" w:name="_Toc53766391"/>
            <w:bookmarkEnd w:id="62"/>
            <w:bookmarkEnd w:id="63"/>
            <w:bookmarkEnd w:id="64"/>
          </w:p>
          <w:p w:rsidR="00474635" w:rsidRPr="00CC00CD" w:rsidRDefault="00474635" w:rsidP="003D7780">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eastAsia="Arial" w:cs="Times New Roman"/>
                <w:b/>
                <w:caps/>
                <w:vanish/>
                <w:kern w:val="28"/>
                <w:sz w:val="18"/>
                <w:szCs w:val="20"/>
                <w:lang w:val="en-GB" w:eastAsia="en-US"/>
              </w:rPr>
            </w:pPr>
            <w:bookmarkStart w:id="65" w:name="_Toc476758777"/>
            <w:bookmarkStart w:id="66" w:name="_Toc53766321"/>
            <w:bookmarkStart w:id="67" w:name="_Toc53766392"/>
            <w:bookmarkEnd w:id="65"/>
            <w:bookmarkEnd w:id="66"/>
            <w:bookmarkEnd w:id="67"/>
          </w:p>
          <w:p w:rsidR="00474635" w:rsidRPr="00CC00CD" w:rsidRDefault="00474635" w:rsidP="003D7780">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eastAsia="Arial" w:cs="Times New Roman"/>
                <w:b/>
                <w:caps/>
                <w:vanish/>
                <w:kern w:val="28"/>
                <w:sz w:val="18"/>
                <w:szCs w:val="20"/>
                <w:lang w:val="en-GB" w:eastAsia="en-US"/>
              </w:rPr>
            </w:pPr>
            <w:bookmarkStart w:id="68" w:name="_Toc476758778"/>
            <w:bookmarkStart w:id="69" w:name="_Toc53766322"/>
            <w:bookmarkStart w:id="70" w:name="_Toc53766393"/>
            <w:bookmarkEnd w:id="68"/>
            <w:bookmarkEnd w:id="69"/>
            <w:bookmarkEnd w:id="70"/>
          </w:p>
          <w:p w:rsidR="00474635" w:rsidRPr="00CC00CD" w:rsidRDefault="00474635" w:rsidP="003D7780">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eastAsia="Arial" w:cs="Times New Roman"/>
                <w:b/>
                <w:caps/>
                <w:vanish/>
                <w:kern w:val="28"/>
                <w:sz w:val="18"/>
                <w:szCs w:val="20"/>
                <w:lang w:val="en-GB" w:eastAsia="en-US"/>
              </w:rPr>
            </w:pPr>
            <w:bookmarkStart w:id="71" w:name="_Toc476758779"/>
            <w:bookmarkStart w:id="72" w:name="_Toc53766323"/>
            <w:bookmarkStart w:id="73" w:name="_Toc53766394"/>
            <w:bookmarkEnd w:id="71"/>
            <w:bookmarkEnd w:id="72"/>
            <w:bookmarkEnd w:id="73"/>
          </w:p>
          <w:p w:rsidR="00474635" w:rsidRPr="00CC00CD" w:rsidRDefault="00474635" w:rsidP="003D7780">
            <w:pPr>
              <w:pStyle w:val="Heading2"/>
              <w:tabs>
                <w:tab w:val="clear" w:pos="400"/>
                <w:tab w:val="num" w:pos="-167"/>
              </w:tabs>
              <w:ind w:left="459" w:hanging="459"/>
              <w:rPr>
                <w:sz w:val="18"/>
                <w:szCs w:val="18"/>
              </w:rPr>
            </w:pPr>
            <w:bookmarkStart w:id="74" w:name="_Toc53766395"/>
            <w:r w:rsidRPr="00CC00CD">
              <w:rPr>
                <w:sz w:val="18"/>
                <w:szCs w:val="18"/>
              </w:rPr>
              <w:t>Isolation Certificate</w:t>
            </w:r>
            <w:bookmarkEnd w:id="58"/>
            <w:bookmarkEnd w:id="74"/>
            <w:r w:rsidRPr="00CC00CD">
              <w:rPr>
                <w:sz w:val="18"/>
                <w:szCs w:val="18"/>
              </w:rPr>
              <w:t xml:space="preserve"> </w:t>
            </w:r>
          </w:p>
          <w:p w:rsidR="00474635" w:rsidRPr="00CC00CD" w:rsidRDefault="00474635" w:rsidP="006A4D08">
            <w:pPr>
              <w:spacing w:after="50" w:line="300" w:lineRule="exact"/>
              <w:ind w:leftChars="200" w:left="440" w:right="50"/>
              <w:rPr>
                <w:sz w:val="18"/>
                <w:szCs w:val="18"/>
              </w:rPr>
            </w:pPr>
            <w:r w:rsidRPr="00CC00CD">
              <w:rPr>
                <w:sz w:val="18"/>
                <w:szCs w:val="18"/>
              </w:rPr>
              <w:t>Before a PTW is issued, it may be necessary to isolate the equipment or plant to be worked on.</w:t>
            </w:r>
          </w:p>
          <w:p w:rsidR="00474635" w:rsidRPr="00CC00CD" w:rsidRDefault="00474635" w:rsidP="003C2C3B">
            <w:pPr>
              <w:pStyle w:val="ListParagraph"/>
              <w:numPr>
                <w:ilvl w:val="0"/>
                <w:numId w:val="25"/>
              </w:numPr>
              <w:spacing w:afterLines="50" w:after="120" w:line="300" w:lineRule="exact"/>
              <w:ind w:rightChars="50" w:right="110" w:firstLineChars="0"/>
              <w:rPr>
                <w:sz w:val="18"/>
                <w:szCs w:val="18"/>
              </w:rPr>
            </w:pPr>
            <w:r w:rsidRPr="00CC00CD">
              <w:rPr>
                <w:sz w:val="18"/>
                <w:szCs w:val="18"/>
              </w:rPr>
              <w:t xml:space="preserve">The Isolation Certificate provides a means of documenting both electrical and mechanical isolations so that the task may be carried out safely. </w:t>
            </w:r>
          </w:p>
          <w:p w:rsidR="00474635" w:rsidRPr="00CC00CD" w:rsidRDefault="00474635" w:rsidP="003C2C3B">
            <w:pPr>
              <w:pStyle w:val="ListParagraph"/>
              <w:numPr>
                <w:ilvl w:val="0"/>
                <w:numId w:val="25"/>
              </w:numPr>
              <w:spacing w:afterLines="50" w:after="120" w:line="300" w:lineRule="exact"/>
              <w:ind w:leftChars="200" w:rightChars="50" w:right="110" w:firstLineChars="0"/>
              <w:rPr>
                <w:sz w:val="18"/>
                <w:szCs w:val="18"/>
              </w:rPr>
            </w:pPr>
            <w:r w:rsidRPr="00CC00CD">
              <w:rPr>
                <w:sz w:val="18"/>
                <w:szCs w:val="18"/>
              </w:rPr>
              <w:t xml:space="preserve">The Permit Applicant and the Permit Holder should be a signatory to the isolation certificate. </w:t>
            </w:r>
          </w:p>
          <w:p w:rsidR="00474635" w:rsidRPr="00CC00CD" w:rsidRDefault="00474635" w:rsidP="003C2C3B">
            <w:pPr>
              <w:pStyle w:val="ListParagraph"/>
              <w:numPr>
                <w:ilvl w:val="0"/>
                <w:numId w:val="25"/>
              </w:numPr>
              <w:spacing w:afterLines="50" w:after="120" w:line="300" w:lineRule="exact"/>
              <w:ind w:leftChars="200" w:rightChars="50" w:right="110" w:firstLineChars="0"/>
              <w:rPr>
                <w:sz w:val="18"/>
                <w:szCs w:val="18"/>
              </w:rPr>
            </w:pPr>
            <w:r w:rsidRPr="00CC00CD">
              <w:rPr>
                <w:sz w:val="18"/>
                <w:szCs w:val="18"/>
              </w:rPr>
              <w:t xml:space="preserve">The Permit Applicant and Permit Holder on the isolation certificate will be the same as the Permit Applicant and Permit Holder on the related work permit. </w:t>
            </w:r>
          </w:p>
          <w:p w:rsidR="00474635" w:rsidRPr="00CC00CD" w:rsidRDefault="00474635" w:rsidP="003C2C3B">
            <w:pPr>
              <w:pStyle w:val="ListParagraph"/>
              <w:numPr>
                <w:ilvl w:val="0"/>
                <w:numId w:val="25"/>
              </w:numPr>
              <w:spacing w:afterLines="50" w:after="120" w:line="300" w:lineRule="exact"/>
              <w:ind w:leftChars="200" w:rightChars="50" w:right="110" w:firstLineChars="0"/>
              <w:rPr>
                <w:sz w:val="18"/>
                <w:szCs w:val="18"/>
              </w:rPr>
            </w:pPr>
            <w:r w:rsidRPr="00CC00CD">
              <w:rPr>
                <w:sz w:val="18"/>
                <w:szCs w:val="18"/>
              </w:rPr>
              <w:t xml:space="preserve">There are 3 copies of each Isolation Certificate and they are distributed as follows: </w:t>
            </w:r>
          </w:p>
          <w:p w:rsidR="00474635" w:rsidRPr="00CC00CD" w:rsidRDefault="00474635" w:rsidP="006A4D08">
            <w:pPr>
              <w:spacing w:after="50" w:line="300" w:lineRule="exact"/>
              <w:ind w:leftChars="200" w:left="440" w:right="50"/>
              <w:rPr>
                <w:sz w:val="18"/>
                <w:szCs w:val="18"/>
              </w:rPr>
            </w:pPr>
            <w:r w:rsidRPr="00CC00CD">
              <w:rPr>
                <w:sz w:val="18"/>
                <w:szCs w:val="18"/>
              </w:rPr>
              <w:t xml:space="preserve">      1st Copy: Permit Board, </w:t>
            </w:r>
          </w:p>
          <w:p w:rsidR="00474635" w:rsidRPr="00CC00CD" w:rsidRDefault="00474635" w:rsidP="006A4D08">
            <w:pPr>
              <w:spacing w:after="50" w:line="300" w:lineRule="exact"/>
              <w:ind w:leftChars="200" w:left="440" w:right="50"/>
              <w:rPr>
                <w:sz w:val="18"/>
                <w:szCs w:val="18"/>
              </w:rPr>
            </w:pPr>
            <w:r w:rsidRPr="00CC00CD">
              <w:rPr>
                <w:sz w:val="18"/>
                <w:szCs w:val="18"/>
              </w:rPr>
              <w:t xml:space="preserve">      2nd Copy: Permit Applicant (Dept Head) the </w:t>
            </w:r>
          </w:p>
          <w:p w:rsidR="00474635" w:rsidRPr="00CC00CD" w:rsidRDefault="00474635" w:rsidP="006A4D08">
            <w:pPr>
              <w:spacing w:after="50" w:line="300" w:lineRule="exact"/>
              <w:ind w:leftChars="200" w:left="440" w:right="50"/>
              <w:rPr>
                <w:sz w:val="18"/>
                <w:szCs w:val="18"/>
              </w:rPr>
            </w:pPr>
            <w:r w:rsidRPr="00CC00CD">
              <w:rPr>
                <w:sz w:val="18"/>
                <w:szCs w:val="18"/>
              </w:rPr>
              <w:t xml:space="preserve">      3rd Copy Permit Holder to be displayed at the work site.</w:t>
            </w:r>
          </w:p>
          <w:p w:rsidR="00474635" w:rsidRPr="00CC00CD" w:rsidRDefault="00474635" w:rsidP="006A4D08">
            <w:pPr>
              <w:spacing w:after="50" w:line="300" w:lineRule="exact"/>
              <w:ind w:leftChars="200" w:left="440" w:right="50"/>
              <w:rPr>
                <w:sz w:val="18"/>
                <w:szCs w:val="18"/>
              </w:rPr>
            </w:pPr>
            <w:r w:rsidRPr="00CC00CD">
              <w:rPr>
                <w:sz w:val="18"/>
                <w:szCs w:val="18"/>
              </w:rPr>
              <w:t xml:space="preserve">Isolation of equipment may be for short-term periods of up to one tour for routine maintenance, or for extended periods of more than one tour for repairs or while waiting on replacement equipment or spares. </w:t>
            </w:r>
          </w:p>
          <w:p w:rsidR="00474635" w:rsidRPr="00CC00CD" w:rsidRDefault="00474635" w:rsidP="003C2C3B">
            <w:pPr>
              <w:pStyle w:val="ListParagraph"/>
              <w:numPr>
                <w:ilvl w:val="0"/>
                <w:numId w:val="25"/>
              </w:numPr>
              <w:spacing w:afterLines="50" w:after="120" w:line="300" w:lineRule="exact"/>
              <w:ind w:leftChars="200" w:rightChars="50" w:right="110" w:firstLineChars="0"/>
              <w:rPr>
                <w:sz w:val="18"/>
                <w:szCs w:val="18"/>
              </w:rPr>
            </w:pPr>
            <w:r w:rsidRPr="00CC00CD">
              <w:rPr>
                <w:sz w:val="18"/>
                <w:szCs w:val="18"/>
              </w:rPr>
              <w:t xml:space="preserve">An Isolation Certificate is raised and logged for short-term isolations in the isolation log and the details added on the Active Isolation List displayed in the control room/permit issuing centre and then a PTW will be issued. </w:t>
            </w:r>
          </w:p>
          <w:p w:rsidR="00474635" w:rsidRPr="00CC00CD" w:rsidRDefault="00474635" w:rsidP="003C2C3B">
            <w:pPr>
              <w:pStyle w:val="ListParagraph"/>
              <w:numPr>
                <w:ilvl w:val="0"/>
                <w:numId w:val="25"/>
              </w:numPr>
              <w:spacing w:afterLines="50" w:after="120" w:line="300" w:lineRule="exact"/>
              <w:ind w:leftChars="200" w:rightChars="50" w:right="110" w:firstLineChars="0"/>
              <w:rPr>
                <w:sz w:val="18"/>
                <w:szCs w:val="18"/>
              </w:rPr>
            </w:pPr>
            <w:r w:rsidRPr="00CC00CD">
              <w:rPr>
                <w:sz w:val="18"/>
                <w:szCs w:val="18"/>
              </w:rPr>
              <w:t xml:space="preserve">Both the Isolation Certificate and PTW shall then remain in force until the task has been completed and the equipment returned to a safe condition. </w:t>
            </w:r>
          </w:p>
          <w:p w:rsidR="00474635" w:rsidRPr="00CC00CD" w:rsidRDefault="00474635" w:rsidP="003C2C3B">
            <w:pPr>
              <w:pStyle w:val="ListParagraph"/>
              <w:numPr>
                <w:ilvl w:val="0"/>
                <w:numId w:val="25"/>
              </w:numPr>
              <w:spacing w:afterLines="50" w:after="120" w:line="300" w:lineRule="exact"/>
              <w:ind w:leftChars="200" w:rightChars="50" w:right="110" w:firstLineChars="0"/>
              <w:rPr>
                <w:sz w:val="18"/>
                <w:szCs w:val="18"/>
              </w:rPr>
            </w:pPr>
            <w:r w:rsidRPr="00CC00CD">
              <w:rPr>
                <w:sz w:val="18"/>
                <w:szCs w:val="18"/>
              </w:rPr>
              <w:t xml:space="preserve">At this time both the Isolation Certificate and PTW shall be cancelled and all logs updated. </w:t>
            </w:r>
          </w:p>
          <w:p w:rsidR="00474635" w:rsidRPr="00CC00CD" w:rsidRDefault="00474635" w:rsidP="006A4D08">
            <w:pPr>
              <w:spacing w:after="50" w:line="300" w:lineRule="exact"/>
              <w:ind w:leftChars="200" w:left="440" w:right="50"/>
              <w:rPr>
                <w:sz w:val="18"/>
                <w:szCs w:val="18"/>
              </w:rPr>
            </w:pPr>
            <w:r w:rsidRPr="00CC00CD">
              <w:rPr>
                <w:sz w:val="18"/>
                <w:szCs w:val="18"/>
              </w:rPr>
              <w:t xml:space="preserve">In the event it is necessary to isolate a piece of equipment for an extended period of more than one tour, the following procedure will be followed: </w:t>
            </w:r>
          </w:p>
          <w:p w:rsidR="00474635" w:rsidRPr="00CC00CD" w:rsidRDefault="00474635" w:rsidP="003C2C3B">
            <w:pPr>
              <w:pStyle w:val="ListParagraph"/>
              <w:numPr>
                <w:ilvl w:val="0"/>
                <w:numId w:val="9"/>
              </w:numPr>
              <w:spacing w:afterLines="50" w:after="120" w:line="300" w:lineRule="exact"/>
              <w:ind w:rightChars="50" w:right="110" w:firstLineChars="0"/>
              <w:rPr>
                <w:sz w:val="18"/>
                <w:szCs w:val="18"/>
              </w:rPr>
            </w:pPr>
            <w:r w:rsidRPr="00CC00CD">
              <w:rPr>
                <w:sz w:val="18"/>
                <w:szCs w:val="18"/>
              </w:rPr>
              <w:lastRenderedPageBreak/>
              <w:t xml:space="preserve">A permit will be raised and an isolation certificate completed. </w:t>
            </w:r>
          </w:p>
          <w:p w:rsidR="00474635" w:rsidRPr="00CC00CD" w:rsidRDefault="00474635" w:rsidP="003C2C3B">
            <w:pPr>
              <w:pStyle w:val="ListParagraph"/>
              <w:numPr>
                <w:ilvl w:val="0"/>
                <w:numId w:val="9"/>
              </w:numPr>
              <w:spacing w:afterLines="50" w:after="120" w:line="300" w:lineRule="exact"/>
              <w:ind w:leftChars="200" w:rightChars="50" w:right="110" w:firstLineChars="0"/>
              <w:rPr>
                <w:sz w:val="18"/>
                <w:szCs w:val="18"/>
              </w:rPr>
            </w:pPr>
            <w:r w:rsidRPr="00CC00CD">
              <w:rPr>
                <w:sz w:val="18"/>
                <w:szCs w:val="18"/>
              </w:rPr>
              <w:t xml:space="preserve">A record of the isolation will be made in the Isolation Log and added on the Active Isolation List displayed in the control room/permit issuing center. </w:t>
            </w:r>
          </w:p>
          <w:p w:rsidR="00474635" w:rsidRPr="00CC00CD" w:rsidRDefault="00474635" w:rsidP="003C2C3B">
            <w:pPr>
              <w:pStyle w:val="ListParagraph"/>
              <w:numPr>
                <w:ilvl w:val="0"/>
                <w:numId w:val="9"/>
              </w:numPr>
              <w:spacing w:afterLines="50" w:after="120" w:line="300" w:lineRule="exact"/>
              <w:ind w:leftChars="200" w:rightChars="50" w:right="110" w:firstLineChars="0"/>
              <w:rPr>
                <w:sz w:val="18"/>
                <w:szCs w:val="18"/>
              </w:rPr>
            </w:pPr>
            <w:r w:rsidRPr="00CC00CD">
              <w:rPr>
                <w:sz w:val="18"/>
                <w:szCs w:val="18"/>
              </w:rPr>
              <w:t xml:space="preserve">The equipment will be isolated, locked and tagged out. </w:t>
            </w:r>
          </w:p>
          <w:p w:rsidR="00474635" w:rsidRPr="00CC00CD" w:rsidRDefault="00474635" w:rsidP="003C2C3B">
            <w:pPr>
              <w:pStyle w:val="ListParagraph"/>
              <w:numPr>
                <w:ilvl w:val="0"/>
                <w:numId w:val="9"/>
              </w:numPr>
              <w:spacing w:afterLines="50" w:after="120" w:line="300" w:lineRule="exact"/>
              <w:ind w:leftChars="200" w:rightChars="50" w:right="110" w:firstLineChars="0"/>
              <w:rPr>
                <w:sz w:val="18"/>
                <w:szCs w:val="18"/>
              </w:rPr>
            </w:pPr>
            <w:r w:rsidRPr="00CC00CD">
              <w:rPr>
                <w:sz w:val="18"/>
                <w:szCs w:val="18"/>
              </w:rPr>
              <w:t xml:space="preserve">When isolation of the equipment has been completed, all safeguards are in place and all associated work processes are completed (e.g. removal of equipment) the work permit may be cancelled. The isolation certificate and all safeguards will then remain in place. </w:t>
            </w:r>
          </w:p>
          <w:p w:rsidR="00474635" w:rsidRPr="00CC00CD" w:rsidRDefault="00474635" w:rsidP="006A4D08">
            <w:pPr>
              <w:spacing w:after="50" w:line="300" w:lineRule="exact"/>
              <w:ind w:leftChars="200" w:left="440" w:right="50"/>
              <w:rPr>
                <w:sz w:val="18"/>
                <w:szCs w:val="18"/>
              </w:rPr>
            </w:pPr>
            <w:r w:rsidRPr="00CC00CD">
              <w:rPr>
                <w:sz w:val="18"/>
                <w:szCs w:val="18"/>
              </w:rPr>
              <w:t xml:space="preserve">When work/repairs have been completed on the isolated equipment, the following steps will be followed. </w:t>
            </w:r>
          </w:p>
          <w:p w:rsidR="00474635" w:rsidRPr="00CC00CD" w:rsidRDefault="00474635" w:rsidP="003C2C3B">
            <w:pPr>
              <w:pStyle w:val="ListParagraph"/>
              <w:numPr>
                <w:ilvl w:val="0"/>
                <w:numId w:val="8"/>
              </w:numPr>
              <w:spacing w:afterLines="50" w:after="120" w:line="300" w:lineRule="exact"/>
              <w:ind w:rightChars="50" w:right="110" w:firstLineChars="0"/>
              <w:rPr>
                <w:sz w:val="18"/>
                <w:szCs w:val="18"/>
              </w:rPr>
            </w:pPr>
            <w:r w:rsidRPr="00CC00CD">
              <w:rPr>
                <w:sz w:val="18"/>
                <w:szCs w:val="18"/>
              </w:rPr>
              <w:t xml:space="preserve">First a permit will be raised to cover the de-isolation process. </w:t>
            </w:r>
          </w:p>
          <w:p w:rsidR="00474635" w:rsidRPr="00CC00CD" w:rsidRDefault="00474635" w:rsidP="003C2C3B">
            <w:pPr>
              <w:pStyle w:val="ListParagraph"/>
              <w:numPr>
                <w:ilvl w:val="0"/>
                <w:numId w:val="8"/>
              </w:numPr>
              <w:spacing w:afterLines="50" w:after="120" w:line="300" w:lineRule="exact"/>
              <w:ind w:leftChars="200" w:rightChars="50" w:right="110" w:firstLineChars="0"/>
              <w:rPr>
                <w:sz w:val="18"/>
                <w:szCs w:val="18"/>
              </w:rPr>
            </w:pPr>
            <w:r w:rsidRPr="00CC00CD">
              <w:rPr>
                <w:sz w:val="18"/>
                <w:szCs w:val="18"/>
              </w:rPr>
              <w:t xml:space="preserve">All lockout/tagout equipment will be removed following all safety procedures. </w:t>
            </w:r>
          </w:p>
          <w:p w:rsidR="00474635" w:rsidRPr="00CC00CD" w:rsidRDefault="00474635" w:rsidP="003C2C3B">
            <w:pPr>
              <w:pStyle w:val="ListParagraph"/>
              <w:numPr>
                <w:ilvl w:val="0"/>
                <w:numId w:val="8"/>
              </w:numPr>
              <w:spacing w:afterLines="50" w:after="120" w:line="300" w:lineRule="exact"/>
              <w:ind w:leftChars="200" w:rightChars="50" w:right="110" w:firstLineChars="0"/>
              <w:rPr>
                <w:sz w:val="18"/>
                <w:szCs w:val="18"/>
              </w:rPr>
            </w:pPr>
            <w:r w:rsidRPr="00CC00CD">
              <w:rPr>
                <w:sz w:val="18"/>
                <w:szCs w:val="18"/>
              </w:rPr>
              <w:t xml:space="preserve">Once the equipment is back in service and all systems have been returned to a safe condition the Permit and Isolation Certificate will be cancelled. </w:t>
            </w:r>
          </w:p>
          <w:p w:rsidR="00474635" w:rsidRPr="00CC00CD" w:rsidRDefault="00474635" w:rsidP="00E14519">
            <w:pPr>
              <w:pStyle w:val="Heading2"/>
              <w:tabs>
                <w:tab w:val="clear" w:pos="400"/>
                <w:tab w:val="num" w:pos="-167"/>
              </w:tabs>
              <w:ind w:left="459" w:hanging="459"/>
              <w:rPr>
                <w:sz w:val="18"/>
                <w:szCs w:val="18"/>
              </w:rPr>
            </w:pPr>
            <w:bookmarkStart w:id="75" w:name="_Toc53766396"/>
            <w:r w:rsidRPr="00CC00CD">
              <w:rPr>
                <w:sz w:val="18"/>
                <w:szCs w:val="18"/>
              </w:rPr>
              <w:t>Entry Certificate</w:t>
            </w:r>
            <w:bookmarkEnd w:id="75"/>
          </w:p>
          <w:p w:rsidR="00474635" w:rsidRPr="00CC00CD" w:rsidRDefault="00474635" w:rsidP="006A4D08">
            <w:pPr>
              <w:spacing w:after="50" w:line="300" w:lineRule="exact"/>
              <w:ind w:leftChars="200" w:left="440" w:right="50"/>
              <w:rPr>
                <w:sz w:val="18"/>
                <w:szCs w:val="18"/>
              </w:rPr>
            </w:pPr>
            <w:r w:rsidRPr="00CC00CD">
              <w:rPr>
                <w:sz w:val="18"/>
                <w:szCs w:val="18"/>
              </w:rPr>
              <w:t xml:space="preserve">A Confined Space Entry Certificate shall be issued when it is necessary for personnel to enter any space with limited or restricted means for entry/exit and that is not designed for human continuous human occupancy. Confined spaces include, but are not limited to tanks, storage bins, manholes, pits, cellar, vessels, pipelines and other areas without adequate natural or forced ventilation. </w:t>
            </w:r>
          </w:p>
          <w:p w:rsidR="00474635" w:rsidRPr="00CC00CD" w:rsidRDefault="00474635" w:rsidP="003C2C3B">
            <w:pPr>
              <w:pStyle w:val="ListParagraph"/>
              <w:numPr>
                <w:ilvl w:val="0"/>
                <w:numId w:val="7"/>
              </w:numPr>
              <w:spacing w:afterLines="50" w:after="120" w:line="300" w:lineRule="exact"/>
              <w:ind w:rightChars="50" w:right="110" w:firstLineChars="0"/>
              <w:rPr>
                <w:sz w:val="18"/>
                <w:szCs w:val="18"/>
              </w:rPr>
            </w:pPr>
            <w:r w:rsidRPr="00CC00CD">
              <w:rPr>
                <w:sz w:val="18"/>
                <w:szCs w:val="18"/>
              </w:rPr>
              <w:t xml:space="preserve">An Entry Certificate must be issued when it is necessary for personnel to enter Confined Spaces. </w:t>
            </w:r>
          </w:p>
          <w:p w:rsidR="00474635" w:rsidRPr="00CC00CD" w:rsidRDefault="00474635" w:rsidP="003C2C3B">
            <w:pPr>
              <w:pStyle w:val="ListParagraph"/>
              <w:numPr>
                <w:ilvl w:val="0"/>
                <w:numId w:val="7"/>
              </w:numPr>
              <w:spacing w:afterLines="50" w:after="120" w:line="300" w:lineRule="exact"/>
              <w:ind w:leftChars="200" w:rightChars="50" w:right="110" w:firstLineChars="0"/>
              <w:rPr>
                <w:sz w:val="18"/>
                <w:szCs w:val="18"/>
              </w:rPr>
            </w:pPr>
            <w:r w:rsidRPr="00CC00CD">
              <w:rPr>
                <w:sz w:val="18"/>
                <w:szCs w:val="18"/>
              </w:rPr>
              <w:t xml:space="preserve">The main purpose of the Entry Certificate is to certify that the atmospheric conditions in the space to be entered are acceptable and to document the necessary precautions. </w:t>
            </w:r>
          </w:p>
          <w:p w:rsidR="00474635" w:rsidRPr="00CC00CD" w:rsidRDefault="00474635" w:rsidP="003C2C3B">
            <w:pPr>
              <w:pStyle w:val="ListParagraph"/>
              <w:numPr>
                <w:ilvl w:val="0"/>
                <w:numId w:val="7"/>
              </w:numPr>
              <w:spacing w:afterLines="50" w:after="120" w:line="300" w:lineRule="exact"/>
              <w:ind w:leftChars="200" w:rightChars="50" w:right="110" w:firstLineChars="0"/>
              <w:rPr>
                <w:sz w:val="18"/>
                <w:szCs w:val="18"/>
              </w:rPr>
            </w:pPr>
            <w:r w:rsidRPr="00CC00CD">
              <w:rPr>
                <w:sz w:val="18"/>
                <w:szCs w:val="18"/>
              </w:rPr>
              <w:t>The Entry Certificate is supplemental to the Permit to Work and does not allow for any confined space entry until a Permit to Work has been raised to address the safety issues.</w:t>
            </w:r>
          </w:p>
          <w:p w:rsidR="00474635" w:rsidRPr="00CC00CD" w:rsidRDefault="00474635" w:rsidP="003C2C3B">
            <w:pPr>
              <w:pStyle w:val="ListParagraph"/>
              <w:numPr>
                <w:ilvl w:val="0"/>
                <w:numId w:val="7"/>
              </w:numPr>
              <w:spacing w:afterLines="50" w:after="120" w:line="300" w:lineRule="exact"/>
              <w:ind w:leftChars="200" w:rightChars="50" w:right="110" w:firstLineChars="0"/>
              <w:rPr>
                <w:sz w:val="18"/>
                <w:szCs w:val="18"/>
              </w:rPr>
            </w:pPr>
            <w:r w:rsidRPr="00CC00CD">
              <w:rPr>
                <w:sz w:val="18"/>
                <w:szCs w:val="18"/>
              </w:rPr>
              <w:t xml:space="preserve">A PTW must be raised before any task can be undertaken in a confined space, including visual inspection. </w:t>
            </w:r>
          </w:p>
          <w:p w:rsidR="00474635" w:rsidRPr="00CC00CD" w:rsidRDefault="00474635" w:rsidP="003C2C3B">
            <w:pPr>
              <w:pStyle w:val="ListParagraph"/>
              <w:numPr>
                <w:ilvl w:val="0"/>
                <w:numId w:val="7"/>
              </w:numPr>
              <w:spacing w:afterLines="50" w:after="120" w:line="300" w:lineRule="exact"/>
              <w:ind w:leftChars="200" w:rightChars="50" w:right="110" w:firstLineChars="0"/>
              <w:rPr>
                <w:sz w:val="18"/>
                <w:szCs w:val="18"/>
              </w:rPr>
            </w:pPr>
            <w:r w:rsidRPr="00CC00CD">
              <w:rPr>
                <w:sz w:val="18"/>
                <w:szCs w:val="18"/>
              </w:rPr>
              <w:t xml:space="preserve">A Gas Test shall be performed with results recorded on the Certificate. </w:t>
            </w:r>
          </w:p>
          <w:p w:rsidR="00474635" w:rsidRPr="00CC00CD" w:rsidRDefault="00474635" w:rsidP="003C2C3B">
            <w:pPr>
              <w:pStyle w:val="ListParagraph"/>
              <w:numPr>
                <w:ilvl w:val="0"/>
                <w:numId w:val="7"/>
              </w:numPr>
              <w:spacing w:afterLines="50" w:after="120" w:line="300" w:lineRule="exact"/>
              <w:ind w:leftChars="200" w:rightChars="50" w:right="110" w:firstLineChars="0"/>
              <w:rPr>
                <w:sz w:val="18"/>
                <w:szCs w:val="18"/>
              </w:rPr>
            </w:pPr>
            <w:r w:rsidRPr="00CC00CD">
              <w:rPr>
                <w:sz w:val="18"/>
                <w:szCs w:val="18"/>
              </w:rPr>
              <w:t xml:space="preserve">The Gas Test must be repeated after any interruption of the work. </w:t>
            </w:r>
          </w:p>
          <w:p w:rsidR="00474635" w:rsidRPr="00CC00CD" w:rsidRDefault="00474635" w:rsidP="003C2C3B">
            <w:pPr>
              <w:pStyle w:val="ListParagraph"/>
              <w:numPr>
                <w:ilvl w:val="0"/>
                <w:numId w:val="7"/>
              </w:numPr>
              <w:spacing w:afterLines="50" w:after="120" w:line="300" w:lineRule="exact"/>
              <w:ind w:leftChars="200" w:rightChars="50" w:right="110" w:firstLineChars="0"/>
              <w:rPr>
                <w:sz w:val="18"/>
                <w:szCs w:val="18"/>
              </w:rPr>
            </w:pPr>
            <w:r w:rsidRPr="00CC00CD">
              <w:rPr>
                <w:sz w:val="18"/>
                <w:szCs w:val="18"/>
              </w:rPr>
              <w:t>Continuous gas testing using a portable or personal gas detector may be a certificate requirement.</w:t>
            </w:r>
          </w:p>
          <w:p w:rsidR="00474635" w:rsidRPr="00CC00CD" w:rsidRDefault="00474635" w:rsidP="003C2C3B">
            <w:pPr>
              <w:pStyle w:val="ListParagraph"/>
              <w:numPr>
                <w:ilvl w:val="0"/>
                <w:numId w:val="7"/>
              </w:numPr>
              <w:spacing w:afterLines="50" w:after="120" w:line="300" w:lineRule="exact"/>
              <w:ind w:leftChars="200" w:rightChars="50" w:right="110" w:firstLineChars="0"/>
              <w:rPr>
                <w:sz w:val="18"/>
                <w:szCs w:val="18"/>
              </w:rPr>
            </w:pPr>
            <w:r w:rsidRPr="00CC00CD">
              <w:rPr>
                <w:sz w:val="18"/>
                <w:szCs w:val="18"/>
              </w:rPr>
              <w:t>The Entry Certificate is raised prior to the PTW being issued and shall remain in force until it and the PTW is cancelled.</w:t>
            </w:r>
          </w:p>
          <w:p w:rsidR="00474635" w:rsidRPr="00CC00CD" w:rsidRDefault="00474635" w:rsidP="006A4D08">
            <w:pPr>
              <w:spacing w:after="50" w:line="300" w:lineRule="exact"/>
              <w:ind w:leftChars="200" w:left="440" w:right="50"/>
              <w:rPr>
                <w:sz w:val="18"/>
                <w:szCs w:val="18"/>
              </w:rPr>
            </w:pPr>
            <w:r w:rsidRPr="00CC00CD">
              <w:rPr>
                <w:sz w:val="18"/>
                <w:szCs w:val="18"/>
              </w:rPr>
              <w:t xml:space="preserve">There are three copies of each Entry Certificate and they are distributed as follows: </w:t>
            </w:r>
          </w:p>
          <w:p w:rsidR="00474635" w:rsidRPr="00CC00CD" w:rsidRDefault="00474635" w:rsidP="006A4D08">
            <w:pPr>
              <w:spacing w:after="50" w:line="300" w:lineRule="exact"/>
              <w:ind w:leftChars="200" w:left="440" w:right="50"/>
              <w:rPr>
                <w:sz w:val="18"/>
                <w:szCs w:val="18"/>
              </w:rPr>
            </w:pPr>
            <w:r w:rsidRPr="00CC00CD">
              <w:rPr>
                <w:sz w:val="18"/>
                <w:szCs w:val="18"/>
              </w:rPr>
              <w:t xml:space="preserve">  1st Copy: Permit Board, </w:t>
            </w:r>
          </w:p>
          <w:p w:rsidR="00474635" w:rsidRPr="00CC00CD" w:rsidRDefault="00474635" w:rsidP="006A4D08">
            <w:pPr>
              <w:spacing w:after="50" w:line="300" w:lineRule="exact"/>
              <w:ind w:leftChars="200" w:left="440" w:right="50"/>
              <w:rPr>
                <w:sz w:val="18"/>
                <w:szCs w:val="18"/>
              </w:rPr>
            </w:pPr>
            <w:r w:rsidRPr="00CC00CD">
              <w:rPr>
                <w:sz w:val="18"/>
                <w:szCs w:val="18"/>
              </w:rPr>
              <w:t xml:space="preserve">  2nd Copy: Permit Applicant (Dept Head) the </w:t>
            </w:r>
          </w:p>
          <w:p w:rsidR="00474635" w:rsidRPr="00CC00CD" w:rsidRDefault="00474635" w:rsidP="006A4D08">
            <w:pPr>
              <w:spacing w:after="50" w:line="300" w:lineRule="exact"/>
              <w:ind w:leftChars="200" w:left="440" w:right="50"/>
              <w:rPr>
                <w:sz w:val="18"/>
                <w:szCs w:val="18"/>
              </w:rPr>
            </w:pPr>
            <w:r w:rsidRPr="00CC00CD">
              <w:rPr>
                <w:sz w:val="18"/>
                <w:szCs w:val="18"/>
              </w:rPr>
              <w:t xml:space="preserve">  3rd Copy Permit Holder to be displayed at the work site.</w:t>
            </w:r>
          </w:p>
          <w:p w:rsidR="00474635" w:rsidRPr="00CC00CD" w:rsidRDefault="00474635" w:rsidP="003C2C3B">
            <w:pPr>
              <w:pStyle w:val="Heading1"/>
              <w:numPr>
                <w:ilvl w:val="0"/>
                <w:numId w:val="3"/>
              </w:numPr>
              <w:spacing w:before="0" w:afterLines="50" w:after="120" w:line="300" w:lineRule="exact"/>
              <w:ind w:left="455" w:rightChars="50" w:right="110" w:hangingChars="253" w:hanging="455"/>
              <w:jc w:val="both"/>
              <w:rPr>
                <w:rFonts w:cs="Arial"/>
                <w:bCs/>
                <w:caps w:val="0"/>
                <w:szCs w:val="18"/>
              </w:rPr>
            </w:pPr>
            <w:bookmarkStart w:id="76" w:name="_Toc53766397"/>
            <w:r w:rsidRPr="00CC00CD">
              <w:rPr>
                <w:rFonts w:cs="Arial"/>
                <w:bCs/>
                <w:caps w:val="0"/>
                <w:szCs w:val="18"/>
              </w:rPr>
              <w:t>PERMIT ADMINISTRATION</w:t>
            </w:r>
            <w:bookmarkEnd w:id="76"/>
            <w:r w:rsidRPr="00CC00CD">
              <w:rPr>
                <w:rFonts w:cs="Arial"/>
                <w:bCs/>
                <w:caps w:val="0"/>
                <w:szCs w:val="18"/>
              </w:rPr>
              <w:t xml:space="preserve"> </w:t>
            </w:r>
          </w:p>
          <w:p w:rsidR="00474635" w:rsidRPr="00CC00CD" w:rsidRDefault="00474635" w:rsidP="003C2C3B">
            <w:pPr>
              <w:pStyle w:val="ListParagraph"/>
              <w:numPr>
                <w:ilvl w:val="0"/>
                <w:numId w:val="6"/>
              </w:numPr>
              <w:spacing w:afterLines="50" w:after="120" w:line="300" w:lineRule="exact"/>
              <w:ind w:rightChars="50" w:right="110" w:firstLineChars="0"/>
              <w:rPr>
                <w:sz w:val="18"/>
                <w:szCs w:val="18"/>
              </w:rPr>
            </w:pPr>
            <w:r w:rsidRPr="00CC00CD">
              <w:rPr>
                <w:sz w:val="18"/>
                <w:szCs w:val="18"/>
              </w:rPr>
              <w:t xml:space="preserve">All permits will be raised from a single designated issuing centre at the facility. </w:t>
            </w:r>
          </w:p>
          <w:p w:rsidR="00474635" w:rsidRPr="00CC00CD" w:rsidRDefault="00474635" w:rsidP="003C2C3B">
            <w:pPr>
              <w:pStyle w:val="ListParagraph"/>
              <w:numPr>
                <w:ilvl w:val="0"/>
                <w:numId w:val="6"/>
              </w:numPr>
              <w:spacing w:afterLines="50" w:after="120" w:line="300" w:lineRule="exact"/>
              <w:ind w:leftChars="200" w:rightChars="50" w:right="110" w:firstLineChars="0"/>
              <w:rPr>
                <w:sz w:val="18"/>
                <w:szCs w:val="18"/>
              </w:rPr>
            </w:pPr>
            <w:r w:rsidRPr="00CC00CD">
              <w:rPr>
                <w:sz w:val="18"/>
                <w:szCs w:val="18"/>
              </w:rPr>
              <w:t xml:space="preserve">Once the Responsible Person has approved a permit, it shall be recorded in a Permit to Work Log </w:t>
            </w:r>
            <w:r w:rsidRPr="00CC00CD">
              <w:rPr>
                <w:sz w:val="18"/>
                <w:szCs w:val="18"/>
              </w:rPr>
              <w:lastRenderedPageBreak/>
              <w:t xml:space="preserve">maintained at the issuing centre. </w:t>
            </w:r>
          </w:p>
          <w:p w:rsidR="00474635" w:rsidRPr="00CC00CD" w:rsidRDefault="00474635" w:rsidP="003C2C3B">
            <w:pPr>
              <w:pStyle w:val="ListParagraph"/>
              <w:numPr>
                <w:ilvl w:val="0"/>
                <w:numId w:val="6"/>
              </w:numPr>
              <w:spacing w:afterLines="50" w:after="120" w:line="300" w:lineRule="exact"/>
              <w:ind w:leftChars="200" w:rightChars="50" w:right="110" w:firstLineChars="0"/>
              <w:rPr>
                <w:sz w:val="18"/>
                <w:szCs w:val="18"/>
              </w:rPr>
            </w:pPr>
            <w:r w:rsidRPr="00CC00CD">
              <w:rPr>
                <w:sz w:val="18"/>
                <w:szCs w:val="18"/>
              </w:rPr>
              <w:t xml:space="preserve">One copy of the active permit will be displayed on an Active Permit Board located at the issuing centre and other copies of the permit will be distributed as per sections 6.0, 7.0, 9.1, 9.2 </w:t>
            </w:r>
          </w:p>
          <w:p w:rsidR="00474635" w:rsidRPr="00CC00CD" w:rsidRDefault="00474635" w:rsidP="003C2C3B">
            <w:pPr>
              <w:pStyle w:val="ListParagraph"/>
              <w:numPr>
                <w:ilvl w:val="0"/>
                <w:numId w:val="6"/>
              </w:numPr>
              <w:spacing w:afterLines="50" w:after="120" w:line="300" w:lineRule="exact"/>
              <w:ind w:leftChars="200" w:rightChars="50" w:right="110" w:firstLineChars="0"/>
              <w:rPr>
                <w:sz w:val="18"/>
                <w:szCs w:val="18"/>
              </w:rPr>
            </w:pPr>
            <w:r w:rsidRPr="00CC00CD">
              <w:rPr>
                <w:sz w:val="18"/>
                <w:szCs w:val="18"/>
              </w:rPr>
              <w:t xml:space="preserve">The Active Permit Board will be located in a prominent position within the issuing centre to allow relevant individuals to view open permits and cross reference information as necessary. </w:t>
            </w:r>
          </w:p>
          <w:p w:rsidR="00474635" w:rsidRPr="00CC00CD" w:rsidRDefault="00474635" w:rsidP="003C2C3B">
            <w:pPr>
              <w:pStyle w:val="ListParagraph"/>
              <w:numPr>
                <w:ilvl w:val="0"/>
                <w:numId w:val="6"/>
              </w:numPr>
              <w:spacing w:afterLines="50" w:after="120" w:line="300" w:lineRule="exact"/>
              <w:ind w:leftChars="200" w:rightChars="50" w:right="110" w:firstLineChars="0"/>
              <w:rPr>
                <w:sz w:val="18"/>
                <w:szCs w:val="18"/>
              </w:rPr>
            </w:pPr>
            <w:r w:rsidRPr="00CC00CD">
              <w:rPr>
                <w:sz w:val="18"/>
                <w:szCs w:val="18"/>
              </w:rPr>
              <w:t xml:space="preserve">Permits will remain on the Active Permit Board until they are closed out at which time copies of the closed permit will be placed in a closed permit file and the Permit to Work Log updated. </w:t>
            </w:r>
          </w:p>
          <w:p w:rsidR="00474635" w:rsidRPr="00CC00CD" w:rsidRDefault="00474635" w:rsidP="003C2C3B">
            <w:pPr>
              <w:pStyle w:val="ListParagraph"/>
              <w:numPr>
                <w:ilvl w:val="0"/>
                <w:numId w:val="6"/>
              </w:numPr>
              <w:spacing w:afterLines="50" w:after="120" w:line="300" w:lineRule="exact"/>
              <w:ind w:leftChars="200" w:rightChars="50" w:right="110" w:firstLineChars="0"/>
              <w:rPr>
                <w:sz w:val="18"/>
                <w:szCs w:val="18"/>
              </w:rPr>
            </w:pPr>
            <w:r w:rsidRPr="00CC00CD">
              <w:rPr>
                <w:sz w:val="18"/>
                <w:szCs w:val="18"/>
              </w:rPr>
              <w:t xml:space="preserve">It is the responsibility of the Permit Applicant to ensure that all permits are closed out in a timely manner on completion or postponement of the work. </w:t>
            </w:r>
          </w:p>
          <w:p w:rsidR="00474635" w:rsidRPr="00CC00CD" w:rsidRDefault="00474635" w:rsidP="006A4D08">
            <w:pPr>
              <w:spacing w:after="50" w:line="300" w:lineRule="exact"/>
              <w:ind w:leftChars="200" w:left="440" w:right="50"/>
              <w:rPr>
                <w:sz w:val="18"/>
                <w:szCs w:val="18"/>
              </w:rPr>
            </w:pPr>
          </w:p>
          <w:p w:rsidR="00474635" w:rsidRPr="00CC00CD" w:rsidRDefault="00474635" w:rsidP="003C2C3B">
            <w:pPr>
              <w:pStyle w:val="Heading1"/>
              <w:numPr>
                <w:ilvl w:val="0"/>
                <w:numId w:val="3"/>
              </w:numPr>
              <w:spacing w:before="0" w:afterLines="50" w:after="120" w:line="300" w:lineRule="exact"/>
              <w:ind w:left="455" w:rightChars="50" w:right="110" w:hangingChars="253" w:hanging="455"/>
              <w:jc w:val="both"/>
              <w:rPr>
                <w:rFonts w:cs="Arial"/>
                <w:bCs/>
                <w:caps w:val="0"/>
                <w:szCs w:val="18"/>
              </w:rPr>
            </w:pPr>
            <w:bookmarkStart w:id="77" w:name="_Toc53766398"/>
            <w:r w:rsidRPr="00CC00CD">
              <w:rPr>
                <w:rFonts w:cs="Arial"/>
                <w:bCs/>
                <w:caps w:val="0"/>
                <w:szCs w:val="18"/>
              </w:rPr>
              <w:t>RECORD RETENTION</w:t>
            </w:r>
            <w:bookmarkEnd w:id="77"/>
            <w:r w:rsidRPr="00CC00CD">
              <w:rPr>
                <w:rFonts w:cs="Arial"/>
                <w:bCs/>
                <w:caps w:val="0"/>
                <w:szCs w:val="18"/>
              </w:rPr>
              <w:t xml:space="preserve"> </w:t>
            </w:r>
          </w:p>
          <w:p w:rsidR="00474635" w:rsidRPr="00CC00CD" w:rsidRDefault="00474635" w:rsidP="003C2C3B">
            <w:pPr>
              <w:pStyle w:val="ListParagraph"/>
              <w:numPr>
                <w:ilvl w:val="0"/>
                <w:numId w:val="5"/>
              </w:numPr>
              <w:spacing w:afterLines="50" w:after="120" w:line="300" w:lineRule="exact"/>
              <w:ind w:rightChars="50" w:right="110" w:firstLineChars="0"/>
              <w:rPr>
                <w:sz w:val="18"/>
                <w:szCs w:val="18"/>
              </w:rPr>
            </w:pPr>
            <w:r w:rsidRPr="00CC00CD">
              <w:rPr>
                <w:sz w:val="18"/>
                <w:szCs w:val="18"/>
              </w:rPr>
              <w:t xml:space="preserve">All permits shall be recorded in a Permit to Work (PTW) Log that shall be maintained at the control room/permit-issuing centre. </w:t>
            </w:r>
          </w:p>
          <w:p w:rsidR="00474635" w:rsidRPr="00CC00CD" w:rsidRDefault="00474635" w:rsidP="003C2C3B">
            <w:pPr>
              <w:pStyle w:val="ListParagraph"/>
              <w:numPr>
                <w:ilvl w:val="0"/>
                <w:numId w:val="5"/>
              </w:numPr>
              <w:spacing w:afterLines="50" w:after="120" w:line="300" w:lineRule="exact"/>
              <w:ind w:leftChars="200" w:rightChars="50" w:right="110" w:firstLineChars="0"/>
              <w:rPr>
                <w:sz w:val="18"/>
                <w:szCs w:val="18"/>
              </w:rPr>
            </w:pPr>
            <w:r w:rsidRPr="00CC00CD">
              <w:rPr>
                <w:sz w:val="18"/>
                <w:szCs w:val="18"/>
              </w:rPr>
              <w:t xml:space="preserve">The log shall contain the following details; the date the permit was raised, type of permit, person and department requesting the permit, brief description of the work to be carried out, area where work will be conducted, cross reference of Isolation or Entry Certificate number if applicable and the time and date the permit was closed out.  </w:t>
            </w:r>
          </w:p>
          <w:p w:rsidR="00474635" w:rsidRPr="00CC00CD" w:rsidRDefault="00474635" w:rsidP="003C2C3B">
            <w:pPr>
              <w:pStyle w:val="ListParagraph"/>
              <w:numPr>
                <w:ilvl w:val="0"/>
                <w:numId w:val="5"/>
              </w:numPr>
              <w:spacing w:afterLines="50" w:after="120" w:line="300" w:lineRule="exact"/>
              <w:ind w:leftChars="200" w:rightChars="50" w:right="110" w:firstLineChars="0"/>
              <w:rPr>
                <w:sz w:val="18"/>
                <w:szCs w:val="18"/>
              </w:rPr>
            </w:pPr>
            <w:r w:rsidRPr="00CC00CD">
              <w:rPr>
                <w:sz w:val="18"/>
                <w:szCs w:val="18"/>
              </w:rPr>
              <w:t xml:space="preserve">Copies of all closed out permits will be maintained at the facility for a period of 12 months, after which they may be destroyed. </w:t>
            </w:r>
          </w:p>
          <w:p w:rsidR="00474635" w:rsidRPr="00CC00CD" w:rsidRDefault="00474635" w:rsidP="003C2C3B">
            <w:pPr>
              <w:pStyle w:val="ListParagraph"/>
              <w:numPr>
                <w:ilvl w:val="0"/>
                <w:numId w:val="5"/>
              </w:numPr>
              <w:spacing w:afterLines="50" w:after="120" w:line="300" w:lineRule="exact"/>
              <w:ind w:leftChars="200" w:rightChars="50" w:right="110" w:firstLineChars="0"/>
              <w:rPr>
                <w:sz w:val="18"/>
                <w:szCs w:val="18"/>
              </w:rPr>
            </w:pPr>
            <w:r w:rsidRPr="00CC00CD">
              <w:rPr>
                <w:sz w:val="18"/>
                <w:szCs w:val="18"/>
              </w:rPr>
              <w:t>Copy of Task Specific JSA is to be kept in a file with the Permit to Work as per Policy.</w:t>
            </w:r>
          </w:p>
          <w:p w:rsidR="00474635" w:rsidRPr="00CC00CD" w:rsidRDefault="00474635" w:rsidP="003C2C3B">
            <w:pPr>
              <w:pStyle w:val="ListParagraph"/>
              <w:numPr>
                <w:ilvl w:val="0"/>
                <w:numId w:val="5"/>
              </w:numPr>
              <w:spacing w:afterLines="50" w:after="120" w:line="300" w:lineRule="exact"/>
              <w:ind w:leftChars="200" w:rightChars="50" w:right="110" w:firstLineChars="0"/>
              <w:rPr>
                <w:sz w:val="18"/>
                <w:szCs w:val="18"/>
              </w:rPr>
            </w:pPr>
            <w:r w:rsidRPr="00CC00CD">
              <w:rPr>
                <w:sz w:val="18"/>
                <w:szCs w:val="18"/>
              </w:rPr>
              <w:t xml:space="preserve">Monitoring the effectiveness of the Permit System shall be verified by conducting spot checks and inspections. </w:t>
            </w:r>
          </w:p>
          <w:p w:rsidR="00474635" w:rsidRPr="00CC00CD" w:rsidRDefault="00474635" w:rsidP="003C2C3B">
            <w:pPr>
              <w:pStyle w:val="ListParagraph"/>
              <w:numPr>
                <w:ilvl w:val="0"/>
                <w:numId w:val="5"/>
              </w:numPr>
              <w:spacing w:afterLines="50" w:after="120" w:line="300" w:lineRule="exact"/>
              <w:ind w:leftChars="200" w:rightChars="50" w:right="110" w:firstLineChars="0"/>
              <w:rPr>
                <w:sz w:val="18"/>
                <w:szCs w:val="18"/>
              </w:rPr>
            </w:pPr>
            <w:r w:rsidRPr="00CC00CD">
              <w:rPr>
                <w:sz w:val="18"/>
                <w:szCs w:val="18"/>
              </w:rPr>
              <w:t xml:space="preserve">Spot Checks will be conducted by the Rig Manager or Alternate Responsible Person and by the Issuing Authority to ensure that tasks for which a Permit has been issued are being undertaken in the manner described in the Permit. </w:t>
            </w:r>
          </w:p>
          <w:p w:rsidR="00474635" w:rsidRPr="00CC00CD" w:rsidRDefault="00474635" w:rsidP="003C2C3B">
            <w:pPr>
              <w:pStyle w:val="ListParagraph"/>
              <w:numPr>
                <w:ilvl w:val="0"/>
                <w:numId w:val="5"/>
              </w:numPr>
              <w:spacing w:afterLines="50" w:after="120" w:line="300" w:lineRule="exact"/>
              <w:ind w:leftChars="200" w:rightChars="50" w:right="110" w:firstLineChars="0"/>
              <w:rPr>
                <w:sz w:val="18"/>
                <w:szCs w:val="18"/>
              </w:rPr>
            </w:pPr>
            <w:r w:rsidRPr="00CC00CD">
              <w:rPr>
                <w:sz w:val="18"/>
                <w:szCs w:val="18"/>
              </w:rPr>
              <w:t xml:space="preserve">The Rig Manager shall review aspects of the PTW System and conduct spot checks of active permits during his regular rig inspections. </w:t>
            </w:r>
          </w:p>
          <w:p w:rsidR="00474635" w:rsidRPr="00CC00CD" w:rsidRDefault="00474635" w:rsidP="003C2C3B">
            <w:pPr>
              <w:pStyle w:val="ListParagraph"/>
              <w:numPr>
                <w:ilvl w:val="0"/>
                <w:numId w:val="5"/>
              </w:numPr>
              <w:spacing w:afterLines="50" w:after="120" w:line="300" w:lineRule="exact"/>
              <w:ind w:leftChars="200" w:rightChars="50" w:right="110" w:firstLineChars="0"/>
              <w:rPr>
                <w:sz w:val="18"/>
                <w:szCs w:val="18"/>
              </w:rPr>
            </w:pPr>
            <w:r w:rsidRPr="00CC00CD">
              <w:rPr>
                <w:sz w:val="18"/>
                <w:szCs w:val="18"/>
              </w:rPr>
              <w:t xml:space="preserve">All supervisory staff are also encouraged to conduct spot checks of open permits whether associated with their department or other departments to aid in verification of the system. </w:t>
            </w:r>
          </w:p>
          <w:p w:rsidR="00474635" w:rsidRPr="00CC00CD" w:rsidRDefault="00474635" w:rsidP="003C2C3B">
            <w:pPr>
              <w:pStyle w:val="Heading1"/>
              <w:numPr>
                <w:ilvl w:val="0"/>
                <w:numId w:val="3"/>
              </w:numPr>
              <w:spacing w:before="0" w:afterLines="50" w:after="120" w:line="300" w:lineRule="exact"/>
              <w:ind w:left="455" w:rightChars="50" w:right="110" w:hangingChars="253" w:hanging="455"/>
              <w:jc w:val="both"/>
              <w:rPr>
                <w:rFonts w:cs="Arial"/>
                <w:bCs/>
                <w:caps w:val="0"/>
                <w:szCs w:val="18"/>
              </w:rPr>
            </w:pPr>
            <w:bookmarkStart w:id="78" w:name="_Toc53766399"/>
            <w:r w:rsidRPr="00CC00CD">
              <w:rPr>
                <w:rFonts w:cs="Arial"/>
                <w:bCs/>
                <w:caps w:val="0"/>
                <w:szCs w:val="18"/>
              </w:rPr>
              <w:t>PTW AUDIT</w:t>
            </w:r>
            <w:bookmarkEnd w:id="78"/>
          </w:p>
          <w:p w:rsidR="00474635" w:rsidRPr="00CC00CD" w:rsidRDefault="00474635" w:rsidP="006A4D08">
            <w:pPr>
              <w:spacing w:after="50" w:line="300" w:lineRule="exact"/>
              <w:ind w:leftChars="200" w:left="440" w:right="50"/>
              <w:rPr>
                <w:sz w:val="18"/>
                <w:szCs w:val="18"/>
              </w:rPr>
            </w:pPr>
            <w:r w:rsidRPr="00CC00CD">
              <w:rPr>
                <w:sz w:val="18"/>
                <w:szCs w:val="18"/>
              </w:rPr>
              <w:t xml:space="preserve">Senior </w:t>
            </w:r>
            <w:r>
              <w:rPr>
                <w:sz w:val="18"/>
                <w:szCs w:val="18"/>
              </w:rPr>
              <w:t xml:space="preserve">ECDC </w:t>
            </w:r>
            <w:r w:rsidRPr="00CC00CD">
              <w:rPr>
                <w:sz w:val="18"/>
                <w:szCs w:val="18"/>
              </w:rPr>
              <w:t xml:space="preserve">Management and the client representatives will undertake periodic auditing of the PTW system. On completion of the audit, the observations are to be communicated to the Rig manager and concerned departments. The </w:t>
            </w:r>
            <w:r>
              <w:rPr>
                <w:sz w:val="18"/>
                <w:szCs w:val="18"/>
              </w:rPr>
              <w:t xml:space="preserve">ECDC </w:t>
            </w:r>
            <w:r w:rsidRPr="00CC00CD">
              <w:rPr>
                <w:sz w:val="18"/>
                <w:szCs w:val="18"/>
              </w:rPr>
              <w:t>PTW system including all its associated documentations shall be audited annually. Updates and changes should be reflected using the Management Of Change procedure. The client well team management and HSE department should be notified of any changes to the PTW system. A review of the PTW System shall be undertaken as part of the MS Internal Audit process</w:t>
            </w:r>
          </w:p>
          <w:p w:rsidR="00474635" w:rsidRPr="00CC00CD" w:rsidRDefault="00474635" w:rsidP="003C2C3B">
            <w:pPr>
              <w:pStyle w:val="Heading1"/>
              <w:numPr>
                <w:ilvl w:val="0"/>
                <w:numId w:val="3"/>
              </w:numPr>
              <w:spacing w:before="0" w:afterLines="50" w:after="120" w:line="300" w:lineRule="exact"/>
              <w:ind w:left="455" w:rightChars="50" w:right="110" w:hangingChars="253" w:hanging="455"/>
              <w:jc w:val="both"/>
              <w:rPr>
                <w:rFonts w:cs="Arial"/>
                <w:bCs/>
                <w:caps w:val="0"/>
                <w:szCs w:val="18"/>
              </w:rPr>
            </w:pPr>
            <w:bookmarkStart w:id="79" w:name="_Toc53766400"/>
            <w:r w:rsidRPr="00CC00CD">
              <w:rPr>
                <w:rFonts w:cs="Arial"/>
                <w:bCs/>
                <w:caps w:val="0"/>
                <w:szCs w:val="18"/>
              </w:rPr>
              <w:t>TRAINING</w:t>
            </w:r>
            <w:bookmarkEnd w:id="79"/>
          </w:p>
          <w:p w:rsidR="00474635" w:rsidRDefault="00474635" w:rsidP="003A05B7">
            <w:pPr>
              <w:pStyle w:val="ListParagraph"/>
              <w:spacing w:afterLines="50" w:after="120" w:line="300" w:lineRule="exact"/>
              <w:ind w:leftChars="200" w:left="440" w:rightChars="50" w:right="110" w:firstLineChars="0" w:firstLine="0"/>
              <w:rPr>
                <w:sz w:val="18"/>
                <w:szCs w:val="18"/>
              </w:rPr>
            </w:pPr>
            <w:r w:rsidRPr="00CC00CD">
              <w:rPr>
                <w:sz w:val="18"/>
                <w:szCs w:val="18"/>
              </w:rPr>
              <w:t xml:space="preserve">Training of all personnel, including 3rd parties shall be undertaken for any individuals performing tasks </w:t>
            </w:r>
            <w:r w:rsidRPr="00CC00CD">
              <w:rPr>
                <w:sz w:val="18"/>
                <w:szCs w:val="18"/>
              </w:rPr>
              <w:lastRenderedPageBreak/>
              <w:t>governed under the company’s PTW System. All personnel are required to undertake PTW training. A record of such training shall be maintained under the administration of the Rig Manager. In the event any individual requires additional training in the PTW system, it is the responsibility of the Rig Manager to ensure adequate training is provided.</w:t>
            </w:r>
          </w:p>
          <w:p w:rsidR="00474635" w:rsidRPr="003C4E5B" w:rsidRDefault="00474635" w:rsidP="0043645D">
            <w:pPr>
              <w:pStyle w:val="Heading1"/>
              <w:numPr>
                <w:ilvl w:val="0"/>
                <w:numId w:val="3"/>
              </w:numPr>
              <w:spacing w:before="0" w:afterLines="50" w:after="120" w:line="300" w:lineRule="exact"/>
              <w:ind w:left="455" w:rightChars="50" w:right="110" w:hangingChars="253" w:hanging="455"/>
              <w:jc w:val="both"/>
              <w:rPr>
                <w:rFonts w:cs="Arial"/>
                <w:bCs/>
                <w:caps w:val="0"/>
                <w:szCs w:val="18"/>
              </w:rPr>
            </w:pPr>
            <w:bookmarkStart w:id="80" w:name="_Toc53766401"/>
            <w:r w:rsidRPr="003C4E5B">
              <w:rPr>
                <w:rFonts w:cs="Arial" w:hint="eastAsia"/>
                <w:bCs/>
                <w:caps w:val="0"/>
                <w:szCs w:val="18"/>
              </w:rPr>
              <w:t>Record</w:t>
            </w:r>
            <w:bookmarkEnd w:id="80"/>
          </w:p>
          <w:p w:rsidR="00474635" w:rsidRPr="0043645D" w:rsidRDefault="00474635" w:rsidP="00BE3E4A">
            <w:pPr>
              <w:spacing w:line="360" w:lineRule="auto"/>
              <w:ind w:leftChars="14" w:left="458" w:rightChars="50" w:right="110" w:hangingChars="237" w:hanging="427"/>
              <w:jc w:val="left"/>
              <w:rPr>
                <w:sz w:val="18"/>
                <w:szCs w:val="18"/>
              </w:rPr>
            </w:pPr>
            <w:r>
              <w:rPr>
                <w:rFonts w:hint="eastAsia"/>
                <w:sz w:val="18"/>
                <w:szCs w:val="18"/>
              </w:rPr>
              <w:t xml:space="preserve">14.1 </w:t>
            </w:r>
            <w:r w:rsidRPr="0043645D">
              <w:rPr>
                <w:sz w:val="18"/>
                <w:szCs w:val="18"/>
              </w:rPr>
              <w:t>BSA-</w:t>
            </w:r>
            <w:r w:rsidR="00BE3E4A">
              <w:rPr>
                <w:sz w:val="18"/>
                <w:szCs w:val="18"/>
              </w:rPr>
              <w:t>ECDC</w:t>
            </w:r>
            <w:r w:rsidRPr="0043645D">
              <w:rPr>
                <w:sz w:val="18"/>
                <w:szCs w:val="18"/>
              </w:rPr>
              <w:t xml:space="preserve">-HS-CL-S001-01-Work Permit </w:t>
            </w:r>
            <w:r w:rsidRPr="0043645D">
              <w:rPr>
                <w:rFonts w:hint="eastAsia"/>
                <w:sz w:val="18"/>
                <w:szCs w:val="18"/>
              </w:rPr>
              <w:t>v1.0</w:t>
            </w:r>
          </w:p>
          <w:p w:rsidR="00474635" w:rsidRPr="0043645D" w:rsidRDefault="00474635" w:rsidP="0043645D">
            <w:pPr>
              <w:spacing w:line="360" w:lineRule="auto"/>
              <w:ind w:leftChars="14" w:left="458" w:hangingChars="237" w:hanging="427"/>
              <w:jc w:val="left"/>
              <w:rPr>
                <w:sz w:val="18"/>
                <w:szCs w:val="18"/>
              </w:rPr>
            </w:pPr>
            <w:r>
              <w:rPr>
                <w:rFonts w:hint="eastAsia"/>
                <w:sz w:val="18"/>
                <w:szCs w:val="18"/>
              </w:rPr>
              <w:t>14.2</w:t>
            </w:r>
            <w:r w:rsidRPr="0043645D">
              <w:rPr>
                <w:sz w:val="18"/>
                <w:szCs w:val="18"/>
              </w:rPr>
              <w:t>BSA-</w:t>
            </w:r>
            <w:r w:rsidR="00BE3E4A">
              <w:rPr>
                <w:sz w:val="18"/>
                <w:szCs w:val="18"/>
              </w:rPr>
              <w:t xml:space="preserve"> ECDC</w:t>
            </w:r>
            <w:r w:rsidR="00BE3E4A" w:rsidRPr="0043645D">
              <w:rPr>
                <w:sz w:val="18"/>
                <w:szCs w:val="18"/>
              </w:rPr>
              <w:t xml:space="preserve"> </w:t>
            </w:r>
            <w:r w:rsidRPr="0043645D">
              <w:rPr>
                <w:sz w:val="18"/>
                <w:szCs w:val="18"/>
              </w:rPr>
              <w:t>-HS-CL-S001-02-Isolation Certificate</w:t>
            </w:r>
            <w:r w:rsidRPr="0043645D">
              <w:rPr>
                <w:rFonts w:hint="eastAsia"/>
                <w:sz w:val="18"/>
                <w:szCs w:val="18"/>
              </w:rPr>
              <w:t xml:space="preserve"> v1.0</w:t>
            </w:r>
          </w:p>
          <w:p w:rsidR="00474635" w:rsidRPr="0043645D" w:rsidRDefault="00474635" w:rsidP="0043645D">
            <w:pPr>
              <w:spacing w:line="360" w:lineRule="auto"/>
              <w:ind w:leftChars="14" w:left="458" w:hangingChars="237" w:hanging="427"/>
              <w:jc w:val="left"/>
              <w:rPr>
                <w:sz w:val="18"/>
                <w:szCs w:val="18"/>
              </w:rPr>
            </w:pPr>
            <w:r>
              <w:rPr>
                <w:rFonts w:hint="eastAsia"/>
                <w:sz w:val="18"/>
                <w:szCs w:val="18"/>
              </w:rPr>
              <w:t>14.3</w:t>
            </w:r>
            <w:r w:rsidRPr="0043645D">
              <w:rPr>
                <w:sz w:val="18"/>
                <w:szCs w:val="18"/>
              </w:rPr>
              <w:t>BSA-</w:t>
            </w:r>
            <w:r w:rsidR="00BE3E4A">
              <w:rPr>
                <w:sz w:val="18"/>
                <w:szCs w:val="18"/>
              </w:rPr>
              <w:t xml:space="preserve"> ECDC</w:t>
            </w:r>
            <w:r w:rsidR="00BE3E4A" w:rsidRPr="0043645D">
              <w:rPr>
                <w:sz w:val="18"/>
                <w:szCs w:val="18"/>
              </w:rPr>
              <w:t xml:space="preserve"> </w:t>
            </w:r>
            <w:r w:rsidRPr="0043645D">
              <w:rPr>
                <w:sz w:val="18"/>
                <w:szCs w:val="18"/>
              </w:rPr>
              <w:t>-HS-CL-S001-03-Entry Certificate</w:t>
            </w:r>
            <w:r w:rsidRPr="0043645D">
              <w:rPr>
                <w:rFonts w:hint="eastAsia"/>
                <w:sz w:val="18"/>
                <w:szCs w:val="18"/>
              </w:rPr>
              <w:t xml:space="preserve"> v1.0</w:t>
            </w:r>
            <w:r w:rsidRPr="0043645D">
              <w:rPr>
                <w:sz w:val="18"/>
                <w:szCs w:val="18"/>
              </w:rPr>
              <w:t xml:space="preserve"> </w:t>
            </w:r>
          </w:p>
          <w:p w:rsidR="00474635" w:rsidRPr="0043645D" w:rsidRDefault="00474635" w:rsidP="0043645D">
            <w:pPr>
              <w:spacing w:afterLines="50" w:after="120" w:line="300" w:lineRule="exact"/>
              <w:ind w:rightChars="50" w:right="110"/>
              <w:rPr>
                <w:sz w:val="18"/>
                <w:szCs w:val="18"/>
              </w:rPr>
            </w:pPr>
            <w:r>
              <w:rPr>
                <w:rFonts w:hint="eastAsia"/>
                <w:sz w:val="18"/>
                <w:szCs w:val="18"/>
              </w:rPr>
              <w:t>14.4</w:t>
            </w:r>
            <w:r w:rsidRPr="009C63E2">
              <w:rPr>
                <w:sz w:val="18"/>
                <w:szCs w:val="18"/>
              </w:rPr>
              <w:t>BSA-</w:t>
            </w:r>
            <w:r w:rsidR="00BE3E4A">
              <w:rPr>
                <w:sz w:val="18"/>
                <w:szCs w:val="18"/>
              </w:rPr>
              <w:t xml:space="preserve"> ECDC</w:t>
            </w:r>
            <w:r w:rsidR="00BE3E4A" w:rsidRPr="009C63E2">
              <w:rPr>
                <w:sz w:val="18"/>
                <w:szCs w:val="18"/>
              </w:rPr>
              <w:t xml:space="preserve"> </w:t>
            </w:r>
            <w:r w:rsidRPr="009C63E2">
              <w:rPr>
                <w:sz w:val="18"/>
                <w:szCs w:val="18"/>
              </w:rPr>
              <w:t>-HS-CL-S001-0</w:t>
            </w:r>
            <w:r>
              <w:rPr>
                <w:rFonts w:hint="eastAsia"/>
                <w:sz w:val="18"/>
                <w:szCs w:val="18"/>
              </w:rPr>
              <w:t>4</w:t>
            </w:r>
            <w:r w:rsidRPr="009C63E2">
              <w:rPr>
                <w:sz w:val="18"/>
                <w:szCs w:val="18"/>
              </w:rPr>
              <w:t>-PTW_Register v1.0</w:t>
            </w:r>
          </w:p>
          <w:p w:rsidR="00474635" w:rsidRPr="00CC00CD" w:rsidRDefault="00474635" w:rsidP="003A05B7">
            <w:pPr>
              <w:pStyle w:val="ListParagraph"/>
              <w:spacing w:afterLines="50" w:after="120" w:line="300" w:lineRule="exact"/>
              <w:ind w:leftChars="200" w:left="440" w:rightChars="50" w:right="110" w:firstLineChars="0" w:firstLine="0"/>
              <w:rPr>
                <w:sz w:val="18"/>
                <w:szCs w:val="18"/>
              </w:rPr>
            </w:pPr>
          </w:p>
        </w:tc>
      </w:tr>
    </w:tbl>
    <w:p w:rsidR="00D739C2" w:rsidRDefault="00D739C2"/>
    <w:p w:rsidR="003C2C3B" w:rsidRDefault="003C2C3B" w:rsidP="00D523F5"/>
    <w:p w:rsidR="00BC3FDE" w:rsidRDefault="00BC3FDE" w:rsidP="00D523F5"/>
    <w:p w:rsidR="003C2C3B" w:rsidRPr="006A3D14" w:rsidRDefault="003C2C3B" w:rsidP="00CC00CD">
      <w:pPr>
        <w:jc w:val="center"/>
        <w:rPr>
          <w:rFonts w:ascii="Tahoma" w:hAnsi="Tahoma" w:cs="Tahoma"/>
          <w:sz w:val="21"/>
          <w:szCs w:val="21"/>
        </w:rPr>
      </w:pPr>
    </w:p>
    <w:p w:rsidR="00CC00CD" w:rsidRPr="00D523F5" w:rsidRDefault="00CC00CD" w:rsidP="00D523F5"/>
    <w:sectPr w:rsidR="00CC00CD" w:rsidRPr="00D523F5" w:rsidSect="003A05B7">
      <w:footerReference w:type="default" r:id="rId16"/>
      <w:pgSz w:w="11907" w:h="16834" w:code="9"/>
      <w:pgMar w:top="1526" w:right="1138" w:bottom="1440" w:left="1411" w:header="850" w:footer="720"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879" w:rsidRDefault="00BA6879" w:rsidP="00D523F5">
      <w:r>
        <w:separator/>
      </w:r>
    </w:p>
  </w:endnote>
  <w:endnote w:type="continuationSeparator" w:id="0">
    <w:p w:rsidR="00BA6879" w:rsidRDefault="00BA6879"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C3C" w:rsidRDefault="005C7C3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C3C" w:rsidRDefault="005C7C3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C3C" w:rsidRDefault="005C7C3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0224C1" w:rsidRPr="00E21FDB" w:rsidTr="00BD62BD">
      <w:tc>
        <w:tcPr>
          <w:tcW w:w="3744" w:type="dxa"/>
          <w:tcBorders>
            <w:top w:val="double" w:sz="4" w:space="0" w:color="auto"/>
          </w:tcBorders>
        </w:tcPr>
        <w:p w:rsidR="000224C1" w:rsidRPr="00C93898" w:rsidRDefault="000224C1" w:rsidP="000224C1">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FB36ED">
            <w:rPr>
              <w:rFonts w:ascii="Arial Narrow" w:hAnsi="Arial Narrow"/>
            </w:rPr>
            <w:t>ECDC-QHSE-PR-08</w:t>
          </w:r>
        </w:p>
      </w:tc>
      <w:tc>
        <w:tcPr>
          <w:tcW w:w="3744" w:type="dxa"/>
          <w:tcBorders>
            <w:top w:val="double" w:sz="4" w:space="0" w:color="auto"/>
          </w:tcBorders>
        </w:tcPr>
        <w:p w:rsidR="000224C1" w:rsidRPr="00C93898" w:rsidRDefault="000224C1" w:rsidP="000224C1">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0224C1" w:rsidRPr="00C93898" w:rsidRDefault="000224C1" w:rsidP="000224C1">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0224C1" w:rsidRPr="00E21FDB" w:rsidTr="00BD62BD">
      <w:tc>
        <w:tcPr>
          <w:tcW w:w="3744" w:type="dxa"/>
        </w:tcPr>
        <w:p w:rsidR="000224C1" w:rsidRPr="00C93898" w:rsidRDefault="000224C1" w:rsidP="000224C1">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5C7C3C">
            <w:rPr>
              <w:rFonts w:ascii="Arial Narrow" w:hAnsi="Arial Narrow"/>
              <w:b/>
              <w:bCs/>
              <w:noProof/>
            </w:rPr>
            <w:t>2</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5C7C3C">
            <w:rPr>
              <w:rFonts w:ascii="Arial Narrow" w:hAnsi="Arial Narrow"/>
              <w:b/>
              <w:bCs/>
              <w:noProof/>
            </w:rPr>
            <w:t>14</w:t>
          </w:r>
          <w:r w:rsidRPr="00C93898">
            <w:rPr>
              <w:rFonts w:ascii="Arial Narrow" w:hAnsi="Arial Narrow"/>
              <w:b/>
              <w:bCs/>
            </w:rPr>
            <w:fldChar w:fldCharType="end"/>
          </w:r>
        </w:p>
      </w:tc>
      <w:tc>
        <w:tcPr>
          <w:tcW w:w="3744" w:type="dxa"/>
        </w:tcPr>
        <w:p w:rsidR="000224C1" w:rsidRPr="00C93898" w:rsidRDefault="000224C1" w:rsidP="000224C1">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0224C1" w:rsidRPr="00C93898" w:rsidRDefault="000224C1" w:rsidP="000224C1">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43645D" w:rsidRDefault="0043645D">
    <w:pPr>
      <w:pStyle w:val="Footer"/>
    </w:pPr>
  </w:p>
  <w:p w:rsidR="0043645D" w:rsidRDefault="0043645D" w:rsidP="00D318D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2502A4" w:rsidRPr="00E21FDB" w:rsidTr="00BD62BD">
      <w:tc>
        <w:tcPr>
          <w:tcW w:w="3744" w:type="dxa"/>
          <w:tcBorders>
            <w:top w:val="double" w:sz="4" w:space="0" w:color="auto"/>
          </w:tcBorders>
        </w:tcPr>
        <w:p w:rsidR="002502A4" w:rsidRPr="00C93898" w:rsidRDefault="002502A4" w:rsidP="00FB36ED">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2F0768">
            <w:rPr>
              <w:rFonts w:ascii="Arial Narrow" w:hAnsi="Arial Narrow"/>
            </w:rPr>
            <w:t>ECDC-QHSE-PR-0</w:t>
          </w:r>
          <w:r w:rsidR="00FB36ED">
            <w:rPr>
              <w:rFonts w:ascii="Arial Narrow" w:hAnsi="Arial Narrow"/>
            </w:rPr>
            <w:t>8</w:t>
          </w:r>
        </w:p>
      </w:tc>
      <w:tc>
        <w:tcPr>
          <w:tcW w:w="3744" w:type="dxa"/>
          <w:tcBorders>
            <w:top w:val="double" w:sz="4" w:space="0" w:color="auto"/>
          </w:tcBorders>
        </w:tcPr>
        <w:p w:rsidR="002502A4" w:rsidRPr="00C93898" w:rsidRDefault="002502A4" w:rsidP="000224C1">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2502A4" w:rsidRPr="00C93898" w:rsidRDefault="002502A4" w:rsidP="000224C1">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2502A4" w:rsidRPr="00E21FDB" w:rsidTr="00BD62BD">
      <w:tc>
        <w:tcPr>
          <w:tcW w:w="3744" w:type="dxa"/>
        </w:tcPr>
        <w:p w:rsidR="002502A4" w:rsidRPr="00C93898" w:rsidRDefault="002502A4" w:rsidP="000224C1">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5C7C3C">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5C7C3C">
            <w:rPr>
              <w:rFonts w:ascii="Arial Narrow" w:hAnsi="Arial Narrow"/>
              <w:b/>
              <w:bCs/>
              <w:noProof/>
            </w:rPr>
            <w:t>14</w:t>
          </w:r>
          <w:r w:rsidRPr="00C93898">
            <w:rPr>
              <w:rFonts w:ascii="Arial Narrow" w:hAnsi="Arial Narrow"/>
              <w:b/>
              <w:bCs/>
            </w:rPr>
            <w:fldChar w:fldCharType="end"/>
          </w:r>
        </w:p>
      </w:tc>
      <w:tc>
        <w:tcPr>
          <w:tcW w:w="3744" w:type="dxa"/>
        </w:tcPr>
        <w:p w:rsidR="002502A4" w:rsidRPr="00C93898" w:rsidRDefault="002502A4" w:rsidP="000224C1">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2502A4" w:rsidRPr="00C93898" w:rsidRDefault="002502A4" w:rsidP="000224C1">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2502A4" w:rsidRDefault="002502A4">
    <w:pPr>
      <w:pStyle w:val="Footer"/>
    </w:pPr>
    <w:bookmarkStart w:id="81" w:name="_GoBack"/>
    <w:bookmarkEnd w:id="81"/>
  </w:p>
  <w:p w:rsidR="002502A4" w:rsidRDefault="002502A4" w:rsidP="00D318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879" w:rsidRDefault="00BA6879" w:rsidP="00D523F5">
      <w:r>
        <w:separator/>
      </w:r>
    </w:p>
  </w:footnote>
  <w:footnote w:type="continuationSeparator" w:id="0">
    <w:p w:rsidR="00BA6879" w:rsidRDefault="00BA6879"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C3C" w:rsidRDefault="005C7C3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31B" w:rsidRDefault="00B2531B" w:rsidP="00B2531B">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2096" behindDoc="0" locked="0" layoutInCell="1" allowOverlap="1" wp14:anchorId="625C5DCC" wp14:editId="0C874968">
          <wp:simplePos x="0" y="0"/>
          <wp:positionH relativeFrom="column">
            <wp:posOffset>0</wp:posOffset>
          </wp:positionH>
          <wp:positionV relativeFrom="paragraph">
            <wp:posOffset>-101023</wp:posOffset>
          </wp:positionV>
          <wp:extent cx="1242060" cy="4794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B2531B" w:rsidTr="00BD62BD">
      <w:tc>
        <w:tcPr>
          <w:tcW w:w="3190" w:type="dxa"/>
        </w:tcPr>
        <w:p w:rsidR="00B2531B" w:rsidRDefault="00B2531B" w:rsidP="00B2531B">
          <w:pPr>
            <w:pStyle w:val="Header"/>
            <w:pBdr>
              <w:bottom w:val="none" w:sz="0" w:space="0" w:color="auto"/>
            </w:pBdr>
            <w:tabs>
              <w:tab w:val="left" w:pos="1870"/>
              <w:tab w:val="left" w:pos="2272"/>
            </w:tabs>
            <w:jc w:val="both"/>
          </w:pPr>
        </w:p>
      </w:tc>
      <w:tc>
        <w:tcPr>
          <w:tcW w:w="3190" w:type="dxa"/>
        </w:tcPr>
        <w:p w:rsidR="00B2531B" w:rsidRDefault="00B2531B" w:rsidP="00B2531B">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B2531B" w:rsidRPr="00C93898" w:rsidRDefault="005B218D" w:rsidP="00B2531B">
          <w:pPr>
            <w:pStyle w:val="Header"/>
            <w:pBdr>
              <w:bottom w:val="none" w:sz="0" w:space="0" w:color="auto"/>
            </w:pBdr>
            <w:tabs>
              <w:tab w:val="left" w:pos="1870"/>
              <w:tab w:val="left" w:pos="2272"/>
            </w:tabs>
            <w:jc w:val="both"/>
            <w:rPr>
              <w:rFonts w:ascii="Arial Narrow" w:hAnsi="Arial Narrow"/>
            </w:rPr>
          </w:pPr>
          <w:r w:rsidRPr="005B218D">
            <w:rPr>
              <w:rFonts w:ascii="Arial Narrow" w:hAnsi="Arial Narrow"/>
            </w:rPr>
            <w:t xml:space="preserve">Permit to Work </w:t>
          </w:r>
          <w:r w:rsidR="000D5375">
            <w:rPr>
              <w:rFonts w:ascii="Arial Narrow" w:hAnsi="Arial Narrow"/>
            </w:rPr>
            <w:t>Procedure</w:t>
          </w:r>
        </w:p>
      </w:tc>
      <w:tc>
        <w:tcPr>
          <w:tcW w:w="3191" w:type="dxa"/>
        </w:tcPr>
        <w:p w:rsidR="00B2531B" w:rsidRPr="00C93898" w:rsidRDefault="00B2531B" w:rsidP="00B2531B">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2531B" w:rsidRPr="005D54F9" w:rsidRDefault="00B2531B" w:rsidP="00B2531B">
    <w:pPr>
      <w:pStyle w:val="Header"/>
      <w:pBdr>
        <w:bottom w:val="none" w:sz="0" w:space="0" w:color="auto"/>
      </w:pBdr>
      <w:tabs>
        <w:tab w:val="left" w:pos="1870"/>
        <w:tab w:val="left" w:pos="2272"/>
      </w:tabs>
      <w:jc w:val="both"/>
    </w:pPr>
    <w:r>
      <w:tab/>
    </w:r>
  </w:p>
  <w:p w:rsidR="0043645D" w:rsidRPr="00B2531B" w:rsidRDefault="0043645D" w:rsidP="00B2531B">
    <w:pPr>
      <w:pStyle w:val="Header"/>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C3C" w:rsidRDefault="005C7C3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4B8" w:rsidRDefault="006654B8" w:rsidP="006654B8">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67456" behindDoc="0" locked="0" layoutInCell="1" allowOverlap="1" wp14:anchorId="32324014" wp14:editId="4CD112BC">
          <wp:simplePos x="0" y="0"/>
          <wp:positionH relativeFrom="column">
            <wp:posOffset>0</wp:posOffset>
          </wp:positionH>
          <wp:positionV relativeFrom="paragraph">
            <wp:posOffset>-101023</wp:posOffset>
          </wp:positionV>
          <wp:extent cx="1242060" cy="4794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6654B8" w:rsidTr="00BD62BD">
      <w:tc>
        <w:tcPr>
          <w:tcW w:w="3190" w:type="dxa"/>
        </w:tcPr>
        <w:p w:rsidR="006654B8" w:rsidRDefault="006654B8" w:rsidP="006654B8">
          <w:pPr>
            <w:pStyle w:val="Header"/>
            <w:pBdr>
              <w:bottom w:val="none" w:sz="0" w:space="0" w:color="auto"/>
            </w:pBdr>
            <w:tabs>
              <w:tab w:val="left" w:pos="1870"/>
              <w:tab w:val="left" w:pos="2272"/>
            </w:tabs>
            <w:jc w:val="both"/>
          </w:pPr>
        </w:p>
      </w:tc>
      <w:tc>
        <w:tcPr>
          <w:tcW w:w="3190" w:type="dxa"/>
        </w:tcPr>
        <w:p w:rsidR="006654B8" w:rsidRDefault="006654B8" w:rsidP="006654B8">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6654B8" w:rsidRPr="00C93898" w:rsidRDefault="0057427F" w:rsidP="000D5375">
          <w:pPr>
            <w:pStyle w:val="Header"/>
            <w:pBdr>
              <w:bottom w:val="none" w:sz="0" w:space="0" w:color="auto"/>
            </w:pBdr>
            <w:tabs>
              <w:tab w:val="left" w:pos="1870"/>
              <w:tab w:val="left" w:pos="2272"/>
            </w:tabs>
            <w:jc w:val="both"/>
            <w:rPr>
              <w:rFonts w:ascii="Arial Narrow" w:hAnsi="Arial Narrow"/>
            </w:rPr>
          </w:pPr>
          <w:r w:rsidRPr="005B218D">
            <w:rPr>
              <w:rFonts w:ascii="Arial Narrow" w:hAnsi="Arial Narrow"/>
            </w:rPr>
            <w:t xml:space="preserve">Permit to Work </w:t>
          </w:r>
          <w:r w:rsidR="000D5375">
            <w:rPr>
              <w:rFonts w:ascii="Arial Narrow" w:hAnsi="Arial Narrow"/>
            </w:rPr>
            <w:t xml:space="preserve">Procedure </w:t>
          </w:r>
        </w:p>
      </w:tc>
      <w:tc>
        <w:tcPr>
          <w:tcW w:w="3191" w:type="dxa"/>
        </w:tcPr>
        <w:p w:rsidR="006654B8" w:rsidRPr="00C93898" w:rsidRDefault="006654B8" w:rsidP="006654B8">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43645D" w:rsidRPr="00D93269" w:rsidRDefault="0043645D" w:rsidP="006654B8">
    <w:pPr>
      <w:pStyle w:val="Header"/>
      <w:pBdr>
        <w:bottom w:val="none" w:sz="0" w:space="0" w:color="auto"/>
      </w:pBdr>
      <w:tabs>
        <w:tab w:val="left" w:pos="1870"/>
        <w:tab w:val="left" w:pos="2272"/>
      </w:tabs>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FEA"/>
    <w:multiLevelType w:val="hybridMultilevel"/>
    <w:tmpl w:val="48787072"/>
    <w:lvl w:ilvl="0" w:tplc="F5160766">
      <w:start w:val="1"/>
      <w:numFmt w:val="upp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02153C"/>
    <w:multiLevelType w:val="hybridMultilevel"/>
    <w:tmpl w:val="A4E09F52"/>
    <w:lvl w:ilvl="0" w:tplc="04090015">
      <w:start w:val="1"/>
      <w:numFmt w:val="upperLetter"/>
      <w:lvlText w:val="%1."/>
      <w:lvlJc w:val="left"/>
      <w:pPr>
        <w:ind w:left="1062" w:hanging="360"/>
      </w:p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 w15:restartNumberingAfterBreak="0">
    <w:nsid w:val="048A524A"/>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04D80273"/>
    <w:multiLevelType w:val="hybridMultilevel"/>
    <w:tmpl w:val="18D2AFAE"/>
    <w:lvl w:ilvl="0" w:tplc="EC446E6E">
      <w:start w:val="1"/>
      <w:numFmt w:val="upperLetter"/>
      <w:lvlText w:val="%1."/>
      <w:lvlJc w:val="left"/>
      <w:pPr>
        <w:ind w:left="860" w:hanging="420"/>
      </w:pPr>
      <w:rPr>
        <w:rFonts w:hint="default"/>
      </w:rPr>
    </w:lvl>
    <w:lvl w:ilvl="1" w:tplc="48B4867A">
      <w:start w:val="1"/>
      <w:numFmt w:val="decimal"/>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4F72CD1"/>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66203D2"/>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8526851"/>
    <w:multiLevelType w:val="hybridMultilevel"/>
    <w:tmpl w:val="D93082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DE4FD3"/>
    <w:multiLevelType w:val="hybridMultilevel"/>
    <w:tmpl w:val="2B64FD68"/>
    <w:lvl w:ilvl="0" w:tplc="F5160766">
      <w:start w:val="1"/>
      <w:numFmt w:val="upp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097F0DB1"/>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15:restartNumberingAfterBreak="0">
    <w:nsid w:val="0D3A2B6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13886A0E"/>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17432837"/>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18E407C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19CD7AEF"/>
    <w:multiLevelType w:val="hybridMultilevel"/>
    <w:tmpl w:val="4906D3E6"/>
    <w:lvl w:ilvl="0" w:tplc="62C6CB3C">
      <w:start w:val="1"/>
      <w:numFmt w:val="upperLetter"/>
      <w:lvlText w:val="%1."/>
      <w:lvlJc w:val="left"/>
      <w:pPr>
        <w:ind w:left="769" w:hanging="360"/>
      </w:pPr>
      <w:rPr>
        <w:rFonts w:hint="default"/>
        <w:b w:val="0"/>
      </w:r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5"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12117A8"/>
    <w:multiLevelType w:val="hybridMultilevel"/>
    <w:tmpl w:val="7B38B08C"/>
    <w:lvl w:ilvl="0" w:tplc="8A9CFF72">
      <w:start w:val="1"/>
      <w:numFmt w:val="upperLetter"/>
      <w:lvlText w:val="%1."/>
      <w:lvlJc w:val="left"/>
      <w:pPr>
        <w:ind w:left="703" w:hanging="360"/>
      </w:pPr>
      <w:rPr>
        <w:rFonts w:hint="default"/>
      </w:rPr>
    </w:lvl>
    <w:lvl w:ilvl="1" w:tplc="04090019" w:tentative="1">
      <w:start w:val="1"/>
      <w:numFmt w:val="lowerLetter"/>
      <w:lvlText w:val="%2."/>
      <w:lvlJc w:val="left"/>
      <w:pPr>
        <w:ind w:left="1423" w:hanging="360"/>
      </w:pPr>
    </w:lvl>
    <w:lvl w:ilvl="2" w:tplc="0409001B" w:tentative="1">
      <w:start w:val="1"/>
      <w:numFmt w:val="lowerRoman"/>
      <w:lvlText w:val="%3."/>
      <w:lvlJc w:val="right"/>
      <w:pPr>
        <w:ind w:left="2143" w:hanging="180"/>
      </w:pPr>
    </w:lvl>
    <w:lvl w:ilvl="3" w:tplc="0409000F" w:tentative="1">
      <w:start w:val="1"/>
      <w:numFmt w:val="decimal"/>
      <w:lvlText w:val="%4."/>
      <w:lvlJc w:val="left"/>
      <w:pPr>
        <w:ind w:left="2863" w:hanging="360"/>
      </w:pPr>
    </w:lvl>
    <w:lvl w:ilvl="4" w:tplc="04090019" w:tentative="1">
      <w:start w:val="1"/>
      <w:numFmt w:val="lowerLetter"/>
      <w:lvlText w:val="%5."/>
      <w:lvlJc w:val="left"/>
      <w:pPr>
        <w:ind w:left="3583" w:hanging="360"/>
      </w:pPr>
    </w:lvl>
    <w:lvl w:ilvl="5" w:tplc="0409001B" w:tentative="1">
      <w:start w:val="1"/>
      <w:numFmt w:val="lowerRoman"/>
      <w:lvlText w:val="%6."/>
      <w:lvlJc w:val="right"/>
      <w:pPr>
        <w:ind w:left="4303" w:hanging="180"/>
      </w:pPr>
    </w:lvl>
    <w:lvl w:ilvl="6" w:tplc="0409000F" w:tentative="1">
      <w:start w:val="1"/>
      <w:numFmt w:val="decimal"/>
      <w:lvlText w:val="%7."/>
      <w:lvlJc w:val="left"/>
      <w:pPr>
        <w:ind w:left="5023" w:hanging="360"/>
      </w:pPr>
    </w:lvl>
    <w:lvl w:ilvl="7" w:tplc="04090019" w:tentative="1">
      <w:start w:val="1"/>
      <w:numFmt w:val="lowerLetter"/>
      <w:lvlText w:val="%8."/>
      <w:lvlJc w:val="left"/>
      <w:pPr>
        <w:ind w:left="5743" w:hanging="360"/>
      </w:pPr>
    </w:lvl>
    <w:lvl w:ilvl="8" w:tplc="0409001B" w:tentative="1">
      <w:start w:val="1"/>
      <w:numFmt w:val="lowerRoman"/>
      <w:lvlText w:val="%9."/>
      <w:lvlJc w:val="right"/>
      <w:pPr>
        <w:ind w:left="6463" w:hanging="180"/>
      </w:pPr>
    </w:lvl>
  </w:abstractNum>
  <w:abstractNum w:abstractNumId="17" w15:restartNumberingAfterBreak="0">
    <w:nsid w:val="218645CE"/>
    <w:multiLevelType w:val="hybridMultilevel"/>
    <w:tmpl w:val="8514D7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09483F"/>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24EE6B4A"/>
    <w:multiLevelType w:val="hybridMultilevel"/>
    <w:tmpl w:val="18D2AFAE"/>
    <w:lvl w:ilvl="0" w:tplc="EC446E6E">
      <w:start w:val="1"/>
      <w:numFmt w:val="upperLetter"/>
      <w:lvlText w:val="%1."/>
      <w:lvlJc w:val="left"/>
      <w:pPr>
        <w:ind w:left="860" w:hanging="420"/>
      </w:pPr>
      <w:rPr>
        <w:rFonts w:hint="default"/>
      </w:rPr>
    </w:lvl>
    <w:lvl w:ilvl="1" w:tplc="48B4867A">
      <w:start w:val="1"/>
      <w:numFmt w:val="decimal"/>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2C847193"/>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2CA873BC"/>
    <w:multiLevelType w:val="hybridMultilevel"/>
    <w:tmpl w:val="6FD84D40"/>
    <w:lvl w:ilvl="0" w:tplc="F5160766">
      <w:start w:val="1"/>
      <w:numFmt w:val="upperLetter"/>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2" w15:restartNumberingAfterBreak="0">
    <w:nsid w:val="2DCA593E"/>
    <w:multiLevelType w:val="hybridMultilevel"/>
    <w:tmpl w:val="5574AFB2"/>
    <w:lvl w:ilvl="0" w:tplc="0F86F4A8">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15:restartNumberingAfterBreak="0">
    <w:nsid w:val="30987B86"/>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317040F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38B545D3"/>
    <w:multiLevelType w:val="hybridMultilevel"/>
    <w:tmpl w:val="4D263D56"/>
    <w:lvl w:ilvl="0" w:tplc="E8F0FF28">
      <w:start w:val="1"/>
      <w:numFmt w:val="upperLetter"/>
      <w:lvlText w:val="%1."/>
      <w:lvlJc w:val="left"/>
      <w:pPr>
        <w:ind w:left="769" w:hanging="360"/>
      </w:pPr>
      <w:rPr>
        <w:rFonts w:hint="default"/>
        <w:b w:val="0"/>
      </w:r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6" w15:restartNumberingAfterBreak="0">
    <w:nsid w:val="3D313C0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3E32575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47E852B6"/>
    <w:multiLevelType w:val="hybridMultilevel"/>
    <w:tmpl w:val="FA5C279E"/>
    <w:lvl w:ilvl="0" w:tplc="39FE4BD0">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4B47201F"/>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4E0566FC"/>
    <w:multiLevelType w:val="hybridMultilevel"/>
    <w:tmpl w:val="D3169396"/>
    <w:lvl w:ilvl="0" w:tplc="EC446E6E">
      <w:start w:val="1"/>
      <w:numFmt w:val="upperLetter"/>
      <w:lvlText w:val="%1."/>
      <w:lvlJc w:val="left"/>
      <w:pPr>
        <w:ind w:left="860" w:hanging="420"/>
      </w:pPr>
      <w:rPr>
        <w:rFonts w:hint="default"/>
      </w:rPr>
    </w:lvl>
    <w:lvl w:ilvl="1" w:tplc="8F60FF20">
      <w:start w:val="1"/>
      <w:numFmt w:val="upperLetter"/>
      <w:lvlText w:val="%2."/>
      <w:lvlJc w:val="left"/>
      <w:pPr>
        <w:ind w:left="1220" w:hanging="360"/>
      </w:pPr>
      <w:rPr>
        <w:rFonts w:hint="default"/>
      </w:r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1" w15:restartNumberingAfterBreak="0">
    <w:nsid w:val="51B605C8"/>
    <w:multiLevelType w:val="hybridMultilevel"/>
    <w:tmpl w:val="5D563C62"/>
    <w:lvl w:ilvl="0" w:tplc="EC446E6E">
      <w:start w:val="1"/>
      <w:numFmt w:val="upperLetter"/>
      <w:lvlText w:val="%1."/>
      <w:lvlJc w:val="left"/>
      <w:pPr>
        <w:ind w:left="1206" w:hanging="42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2" w15:restartNumberingAfterBreak="0">
    <w:nsid w:val="5D0B26F3"/>
    <w:multiLevelType w:val="hybridMultilevel"/>
    <w:tmpl w:val="20E8DA70"/>
    <w:lvl w:ilvl="0" w:tplc="17ACA8C6">
      <w:start w:val="1"/>
      <w:numFmt w:val="upperLetter"/>
      <w:lvlText w:val="%1."/>
      <w:lvlJc w:val="left"/>
      <w:pPr>
        <w:ind w:left="702" w:hanging="360"/>
      </w:pPr>
      <w:rPr>
        <w:rFonts w:hint="default"/>
        <w:b w:val="0"/>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3" w15:restartNumberingAfterBreak="0">
    <w:nsid w:val="5D8A302C"/>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4" w15:restartNumberingAfterBreak="0">
    <w:nsid w:val="5E773298"/>
    <w:multiLevelType w:val="hybridMultilevel"/>
    <w:tmpl w:val="0CF45800"/>
    <w:lvl w:ilvl="0" w:tplc="F5160766">
      <w:start w:val="1"/>
      <w:numFmt w:val="upperLetter"/>
      <w:lvlText w:val="%1."/>
      <w:lvlJc w:val="left"/>
      <w:pPr>
        <w:ind w:left="681" w:hanging="360"/>
      </w:pPr>
      <w:rPr>
        <w:rFonts w:hint="default"/>
      </w:rPr>
    </w:lvl>
    <w:lvl w:ilvl="1" w:tplc="04090019" w:tentative="1">
      <w:start w:val="1"/>
      <w:numFmt w:val="lowerLetter"/>
      <w:lvlText w:val="%2."/>
      <w:lvlJc w:val="left"/>
      <w:pPr>
        <w:ind w:left="1401" w:hanging="360"/>
      </w:pPr>
    </w:lvl>
    <w:lvl w:ilvl="2" w:tplc="0409001B" w:tentative="1">
      <w:start w:val="1"/>
      <w:numFmt w:val="lowerRoman"/>
      <w:lvlText w:val="%3."/>
      <w:lvlJc w:val="right"/>
      <w:pPr>
        <w:ind w:left="2121" w:hanging="180"/>
      </w:pPr>
    </w:lvl>
    <w:lvl w:ilvl="3" w:tplc="0409000F" w:tentative="1">
      <w:start w:val="1"/>
      <w:numFmt w:val="decimal"/>
      <w:lvlText w:val="%4."/>
      <w:lvlJc w:val="left"/>
      <w:pPr>
        <w:ind w:left="2841" w:hanging="360"/>
      </w:pPr>
    </w:lvl>
    <w:lvl w:ilvl="4" w:tplc="04090019" w:tentative="1">
      <w:start w:val="1"/>
      <w:numFmt w:val="lowerLetter"/>
      <w:lvlText w:val="%5."/>
      <w:lvlJc w:val="left"/>
      <w:pPr>
        <w:ind w:left="3561" w:hanging="360"/>
      </w:pPr>
    </w:lvl>
    <w:lvl w:ilvl="5" w:tplc="0409001B" w:tentative="1">
      <w:start w:val="1"/>
      <w:numFmt w:val="lowerRoman"/>
      <w:lvlText w:val="%6."/>
      <w:lvlJc w:val="right"/>
      <w:pPr>
        <w:ind w:left="4281" w:hanging="180"/>
      </w:pPr>
    </w:lvl>
    <w:lvl w:ilvl="6" w:tplc="0409000F" w:tentative="1">
      <w:start w:val="1"/>
      <w:numFmt w:val="decimal"/>
      <w:lvlText w:val="%7."/>
      <w:lvlJc w:val="left"/>
      <w:pPr>
        <w:ind w:left="5001" w:hanging="360"/>
      </w:pPr>
    </w:lvl>
    <w:lvl w:ilvl="7" w:tplc="04090019" w:tentative="1">
      <w:start w:val="1"/>
      <w:numFmt w:val="lowerLetter"/>
      <w:lvlText w:val="%8."/>
      <w:lvlJc w:val="left"/>
      <w:pPr>
        <w:ind w:left="5721" w:hanging="360"/>
      </w:pPr>
    </w:lvl>
    <w:lvl w:ilvl="8" w:tplc="0409001B" w:tentative="1">
      <w:start w:val="1"/>
      <w:numFmt w:val="lowerRoman"/>
      <w:lvlText w:val="%9."/>
      <w:lvlJc w:val="right"/>
      <w:pPr>
        <w:ind w:left="6441" w:hanging="180"/>
      </w:pPr>
    </w:lvl>
  </w:abstractNum>
  <w:abstractNum w:abstractNumId="35" w15:restartNumberingAfterBreak="0">
    <w:nsid w:val="63F85BE3"/>
    <w:multiLevelType w:val="hybridMultilevel"/>
    <w:tmpl w:val="58FA035E"/>
    <w:lvl w:ilvl="0" w:tplc="E50A610A">
      <w:start w:val="1"/>
      <w:numFmt w:val="upp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6" w15:restartNumberingAfterBreak="0">
    <w:nsid w:val="63FF7C37"/>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7" w15:restartNumberingAfterBreak="0">
    <w:nsid w:val="65BF1C37"/>
    <w:multiLevelType w:val="hybridMultilevel"/>
    <w:tmpl w:val="BED0E634"/>
    <w:lvl w:ilvl="0" w:tplc="9296FD1C">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8" w15:restartNumberingAfterBreak="0">
    <w:nsid w:val="6A674F7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9" w15:restartNumberingAfterBreak="0">
    <w:nsid w:val="6ACF57F8"/>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0" w15:restartNumberingAfterBreak="0">
    <w:nsid w:val="6B6E3BE4"/>
    <w:multiLevelType w:val="hybridMultilevel"/>
    <w:tmpl w:val="2E54C832"/>
    <w:lvl w:ilvl="0" w:tplc="AEE06006">
      <w:start w:val="1"/>
      <w:numFmt w:val="upperLetter"/>
      <w:lvlText w:val="%1."/>
      <w:lvlJc w:val="left"/>
      <w:pPr>
        <w:ind w:left="702" w:hanging="360"/>
      </w:pPr>
      <w:rPr>
        <w:rFonts w:hint="default"/>
        <w:sz w:val="18"/>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1" w15:restartNumberingAfterBreak="0">
    <w:nsid w:val="6C636754"/>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2" w15:restartNumberingAfterBreak="0">
    <w:nsid w:val="6DC607D7"/>
    <w:multiLevelType w:val="hybridMultilevel"/>
    <w:tmpl w:val="E7E854B0"/>
    <w:lvl w:ilvl="0" w:tplc="7DBE6400">
      <w:start w:val="10"/>
      <w:numFmt w:val="upperLetter"/>
      <w:lvlText w:val="%1."/>
      <w:lvlJc w:val="left"/>
      <w:pPr>
        <w:ind w:left="86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402163"/>
    <w:multiLevelType w:val="hybridMultilevel"/>
    <w:tmpl w:val="51C6AD48"/>
    <w:lvl w:ilvl="0" w:tplc="BFAE28B0">
      <w:start w:val="1"/>
      <w:numFmt w:val="upperLetter"/>
      <w:lvlText w:val="%1."/>
      <w:lvlJc w:val="left"/>
      <w:pPr>
        <w:ind w:left="702" w:hanging="360"/>
      </w:pPr>
      <w:rPr>
        <w:rFonts w:hint="default"/>
        <w:sz w:val="18"/>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4" w15:restartNumberingAfterBreak="0">
    <w:nsid w:val="77461996"/>
    <w:multiLevelType w:val="hybridMultilevel"/>
    <w:tmpl w:val="FBB4BA66"/>
    <w:lvl w:ilvl="0" w:tplc="1624AC90">
      <w:start w:val="1"/>
      <w:numFmt w:val="decimal"/>
      <w:lvlText w:val="%1."/>
      <w:lvlJc w:val="left"/>
      <w:pPr>
        <w:ind w:left="420" w:hanging="420"/>
      </w:pPr>
      <w:rPr>
        <w:rFonts w:hint="eastAsia"/>
      </w:rPr>
    </w:lvl>
    <w:lvl w:ilvl="1" w:tplc="91E0C984">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A6D0338"/>
    <w:multiLevelType w:val="hybridMultilevel"/>
    <w:tmpl w:val="05DC1CAE"/>
    <w:lvl w:ilvl="0" w:tplc="04090011">
      <w:start w:val="1"/>
      <w:numFmt w:val="decimal"/>
      <w:lvlText w:val="%1)"/>
      <w:lvlJc w:val="left"/>
      <w:pPr>
        <w:ind w:left="860" w:hanging="420"/>
      </w:pPr>
    </w:lvl>
    <w:lvl w:ilvl="1" w:tplc="04090011">
      <w:start w:val="1"/>
      <w:numFmt w:val="decimal"/>
      <w:lvlText w:val="%2)"/>
      <w:lvlJc w:val="left"/>
      <w:pPr>
        <w:ind w:left="1280" w:hanging="420"/>
      </w:pPr>
    </w:lvl>
    <w:lvl w:ilvl="2" w:tplc="C0E839A8">
      <w:start w:val="1"/>
      <w:numFmt w:val="upperLetter"/>
      <w:lvlText w:val="%3."/>
      <w:lvlJc w:val="left"/>
      <w:pPr>
        <w:ind w:left="1640" w:hanging="360"/>
      </w:pPr>
      <w:rPr>
        <w:rFonts w:hint="default"/>
        <w:sz w:val="18"/>
      </w:r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6" w15:restartNumberingAfterBreak="0">
    <w:nsid w:val="7AE56571"/>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7" w15:restartNumberingAfterBreak="0">
    <w:nsid w:val="7E9C786F"/>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5"/>
  </w:num>
  <w:num w:numId="2">
    <w:abstractNumId w:val="1"/>
  </w:num>
  <w:num w:numId="3">
    <w:abstractNumId w:val="44"/>
  </w:num>
  <w:num w:numId="4">
    <w:abstractNumId w:val="10"/>
  </w:num>
  <w:num w:numId="5">
    <w:abstractNumId w:val="30"/>
  </w:num>
  <w:num w:numId="6">
    <w:abstractNumId w:val="11"/>
  </w:num>
  <w:num w:numId="7">
    <w:abstractNumId w:val="36"/>
  </w:num>
  <w:num w:numId="8">
    <w:abstractNumId w:val="29"/>
  </w:num>
  <w:num w:numId="9">
    <w:abstractNumId w:val="6"/>
  </w:num>
  <w:num w:numId="10">
    <w:abstractNumId w:val="24"/>
  </w:num>
  <w:num w:numId="11">
    <w:abstractNumId w:val="26"/>
  </w:num>
  <w:num w:numId="12">
    <w:abstractNumId w:val="4"/>
  </w:num>
  <w:num w:numId="13">
    <w:abstractNumId w:val="20"/>
  </w:num>
  <w:num w:numId="14">
    <w:abstractNumId w:val="39"/>
  </w:num>
  <w:num w:numId="15">
    <w:abstractNumId w:val="46"/>
  </w:num>
  <w:num w:numId="16">
    <w:abstractNumId w:val="38"/>
  </w:num>
  <w:num w:numId="17">
    <w:abstractNumId w:val="23"/>
  </w:num>
  <w:num w:numId="18">
    <w:abstractNumId w:val="3"/>
  </w:num>
  <w:num w:numId="19">
    <w:abstractNumId w:val="13"/>
  </w:num>
  <w:num w:numId="20">
    <w:abstractNumId w:val="47"/>
  </w:num>
  <w:num w:numId="21">
    <w:abstractNumId w:val="9"/>
  </w:num>
  <w:num w:numId="22">
    <w:abstractNumId w:val="41"/>
  </w:num>
  <w:num w:numId="23">
    <w:abstractNumId w:val="33"/>
  </w:num>
  <w:num w:numId="24">
    <w:abstractNumId w:val="45"/>
  </w:num>
  <w:num w:numId="25">
    <w:abstractNumId w:val="18"/>
  </w:num>
  <w:num w:numId="26">
    <w:abstractNumId w:val="19"/>
  </w:num>
  <w:num w:numId="27">
    <w:abstractNumId w:val="42"/>
  </w:num>
  <w:num w:numId="28">
    <w:abstractNumId w:val="2"/>
  </w:num>
  <w:num w:numId="29">
    <w:abstractNumId w:val="43"/>
  </w:num>
  <w:num w:numId="30">
    <w:abstractNumId w:val="40"/>
  </w:num>
  <w:num w:numId="31">
    <w:abstractNumId w:val="27"/>
  </w:num>
  <w:num w:numId="32">
    <w:abstractNumId w:val="12"/>
  </w:num>
  <w:num w:numId="33">
    <w:abstractNumId w:val="28"/>
  </w:num>
  <w:num w:numId="34">
    <w:abstractNumId w:val="7"/>
  </w:num>
  <w:num w:numId="35">
    <w:abstractNumId w:val="22"/>
  </w:num>
  <w:num w:numId="36">
    <w:abstractNumId w:val="5"/>
  </w:num>
  <w:num w:numId="37">
    <w:abstractNumId w:val="16"/>
  </w:num>
  <w:num w:numId="38">
    <w:abstractNumId w:val="35"/>
  </w:num>
  <w:num w:numId="39">
    <w:abstractNumId w:val="32"/>
  </w:num>
  <w:num w:numId="40">
    <w:abstractNumId w:val="17"/>
  </w:num>
  <w:num w:numId="41">
    <w:abstractNumId w:val="37"/>
  </w:num>
  <w:num w:numId="42">
    <w:abstractNumId w:val="31"/>
  </w:num>
  <w:num w:numId="43">
    <w:abstractNumId w:val="34"/>
  </w:num>
  <w:num w:numId="44">
    <w:abstractNumId w:val="0"/>
  </w:num>
  <w:num w:numId="45">
    <w:abstractNumId w:val="8"/>
  </w:num>
  <w:num w:numId="46">
    <w:abstractNumId w:val="21"/>
  </w:num>
  <w:num w:numId="47">
    <w:abstractNumId w:val="14"/>
  </w:num>
  <w:num w:numId="48">
    <w:abstractNumId w:val="2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3F5"/>
    <w:rsid w:val="00000DF9"/>
    <w:rsid w:val="000015D5"/>
    <w:rsid w:val="000224C1"/>
    <w:rsid w:val="00022E9D"/>
    <w:rsid w:val="0002381F"/>
    <w:rsid w:val="0004027F"/>
    <w:rsid w:val="000438EF"/>
    <w:rsid w:val="0007702D"/>
    <w:rsid w:val="0008256A"/>
    <w:rsid w:val="000973CB"/>
    <w:rsid w:val="000A0FEF"/>
    <w:rsid w:val="000B0684"/>
    <w:rsid w:val="000C202E"/>
    <w:rsid w:val="000D5375"/>
    <w:rsid w:val="000E03E5"/>
    <w:rsid w:val="000E436B"/>
    <w:rsid w:val="00110887"/>
    <w:rsid w:val="00112178"/>
    <w:rsid w:val="00112FA6"/>
    <w:rsid w:val="001322A5"/>
    <w:rsid w:val="001751F3"/>
    <w:rsid w:val="0019237D"/>
    <w:rsid w:val="001A1B82"/>
    <w:rsid w:val="001A3E78"/>
    <w:rsid w:val="001B15C9"/>
    <w:rsid w:val="001B40C5"/>
    <w:rsid w:val="001C5B30"/>
    <w:rsid w:val="001D002F"/>
    <w:rsid w:val="001E2034"/>
    <w:rsid w:val="001E56C2"/>
    <w:rsid w:val="001F1423"/>
    <w:rsid w:val="001F5086"/>
    <w:rsid w:val="001F6FEB"/>
    <w:rsid w:val="00225BDE"/>
    <w:rsid w:val="002308E7"/>
    <w:rsid w:val="00234D34"/>
    <w:rsid w:val="00237FB5"/>
    <w:rsid w:val="002502A4"/>
    <w:rsid w:val="00267F89"/>
    <w:rsid w:val="002D02AF"/>
    <w:rsid w:val="002D6634"/>
    <w:rsid w:val="002D6A82"/>
    <w:rsid w:val="002D7D17"/>
    <w:rsid w:val="002E5F8A"/>
    <w:rsid w:val="002F0768"/>
    <w:rsid w:val="0030241F"/>
    <w:rsid w:val="003160D9"/>
    <w:rsid w:val="0032073D"/>
    <w:rsid w:val="00325891"/>
    <w:rsid w:val="0037626F"/>
    <w:rsid w:val="0038022A"/>
    <w:rsid w:val="003809F9"/>
    <w:rsid w:val="00385229"/>
    <w:rsid w:val="00396DEF"/>
    <w:rsid w:val="003A05B7"/>
    <w:rsid w:val="003A50A1"/>
    <w:rsid w:val="003C2C3B"/>
    <w:rsid w:val="003D7780"/>
    <w:rsid w:val="003F05D9"/>
    <w:rsid w:val="003F52B8"/>
    <w:rsid w:val="00401E85"/>
    <w:rsid w:val="00420AFC"/>
    <w:rsid w:val="0043397C"/>
    <w:rsid w:val="0043645D"/>
    <w:rsid w:val="00441471"/>
    <w:rsid w:val="004422B7"/>
    <w:rsid w:val="00465F1C"/>
    <w:rsid w:val="00474635"/>
    <w:rsid w:val="0048594A"/>
    <w:rsid w:val="00496079"/>
    <w:rsid w:val="004A156E"/>
    <w:rsid w:val="004B17B6"/>
    <w:rsid w:val="004F4D34"/>
    <w:rsid w:val="00511F92"/>
    <w:rsid w:val="005120CA"/>
    <w:rsid w:val="005227BD"/>
    <w:rsid w:val="005354A4"/>
    <w:rsid w:val="00573A65"/>
    <w:rsid w:val="0057427F"/>
    <w:rsid w:val="005A3C05"/>
    <w:rsid w:val="005B218D"/>
    <w:rsid w:val="005B4E5C"/>
    <w:rsid w:val="005C1242"/>
    <w:rsid w:val="005C334C"/>
    <w:rsid w:val="005C48B2"/>
    <w:rsid w:val="005C49A3"/>
    <w:rsid w:val="005C6F20"/>
    <w:rsid w:val="005C713D"/>
    <w:rsid w:val="005C7C3C"/>
    <w:rsid w:val="005D54F9"/>
    <w:rsid w:val="00606316"/>
    <w:rsid w:val="0061451E"/>
    <w:rsid w:val="0061753B"/>
    <w:rsid w:val="00617F29"/>
    <w:rsid w:val="006654B8"/>
    <w:rsid w:val="006A12AA"/>
    <w:rsid w:val="006A4D08"/>
    <w:rsid w:val="006B7C84"/>
    <w:rsid w:val="006D36E5"/>
    <w:rsid w:val="006F76B6"/>
    <w:rsid w:val="00702A14"/>
    <w:rsid w:val="00713E0D"/>
    <w:rsid w:val="0073796F"/>
    <w:rsid w:val="007A39C9"/>
    <w:rsid w:val="007C7E77"/>
    <w:rsid w:val="007F2BD1"/>
    <w:rsid w:val="007F61BB"/>
    <w:rsid w:val="00807808"/>
    <w:rsid w:val="00813C00"/>
    <w:rsid w:val="00815CF8"/>
    <w:rsid w:val="008418DC"/>
    <w:rsid w:val="00852A79"/>
    <w:rsid w:val="00854B3C"/>
    <w:rsid w:val="00861682"/>
    <w:rsid w:val="00896326"/>
    <w:rsid w:val="008A1365"/>
    <w:rsid w:val="008D01FA"/>
    <w:rsid w:val="008D3A8F"/>
    <w:rsid w:val="008E1AB9"/>
    <w:rsid w:val="008F1446"/>
    <w:rsid w:val="008F5521"/>
    <w:rsid w:val="00905EE7"/>
    <w:rsid w:val="0091251C"/>
    <w:rsid w:val="0093400E"/>
    <w:rsid w:val="00940F31"/>
    <w:rsid w:val="00952083"/>
    <w:rsid w:val="0095514D"/>
    <w:rsid w:val="00955468"/>
    <w:rsid w:val="009774A0"/>
    <w:rsid w:val="009779E0"/>
    <w:rsid w:val="00977AFE"/>
    <w:rsid w:val="009875ED"/>
    <w:rsid w:val="009C47E7"/>
    <w:rsid w:val="009D4A71"/>
    <w:rsid w:val="009D60E5"/>
    <w:rsid w:val="009E1F16"/>
    <w:rsid w:val="009E26CB"/>
    <w:rsid w:val="009E7D00"/>
    <w:rsid w:val="009F33DE"/>
    <w:rsid w:val="00A06D36"/>
    <w:rsid w:val="00A367EB"/>
    <w:rsid w:val="00A45FA5"/>
    <w:rsid w:val="00A46F29"/>
    <w:rsid w:val="00A519B1"/>
    <w:rsid w:val="00A522B4"/>
    <w:rsid w:val="00A713A5"/>
    <w:rsid w:val="00A76366"/>
    <w:rsid w:val="00A85B27"/>
    <w:rsid w:val="00A93D31"/>
    <w:rsid w:val="00A95A3A"/>
    <w:rsid w:val="00AB5871"/>
    <w:rsid w:val="00AE2346"/>
    <w:rsid w:val="00AE6144"/>
    <w:rsid w:val="00B00BC6"/>
    <w:rsid w:val="00B046FD"/>
    <w:rsid w:val="00B07134"/>
    <w:rsid w:val="00B07653"/>
    <w:rsid w:val="00B1447C"/>
    <w:rsid w:val="00B2531B"/>
    <w:rsid w:val="00B36E86"/>
    <w:rsid w:val="00B4257E"/>
    <w:rsid w:val="00B80507"/>
    <w:rsid w:val="00B92137"/>
    <w:rsid w:val="00BA6879"/>
    <w:rsid w:val="00BC23D3"/>
    <w:rsid w:val="00BC25A4"/>
    <w:rsid w:val="00BC3FDE"/>
    <w:rsid w:val="00BD3ABE"/>
    <w:rsid w:val="00BE3E4A"/>
    <w:rsid w:val="00BE5706"/>
    <w:rsid w:val="00C030F1"/>
    <w:rsid w:val="00C277E8"/>
    <w:rsid w:val="00C43225"/>
    <w:rsid w:val="00C62C74"/>
    <w:rsid w:val="00C64BC3"/>
    <w:rsid w:val="00C90EF8"/>
    <w:rsid w:val="00CA2144"/>
    <w:rsid w:val="00CA7D9B"/>
    <w:rsid w:val="00CC00CD"/>
    <w:rsid w:val="00CC3224"/>
    <w:rsid w:val="00CD7FCD"/>
    <w:rsid w:val="00CE0E05"/>
    <w:rsid w:val="00D00A12"/>
    <w:rsid w:val="00D07DB9"/>
    <w:rsid w:val="00D2095E"/>
    <w:rsid w:val="00D2204F"/>
    <w:rsid w:val="00D2653D"/>
    <w:rsid w:val="00D318D3"/>
    <w:rsid w:val="00D42278"/>
    <w:rsid w:val="00D434BA"/>
    <w:rsid w:val="00D523F5"/>
    <w:rsid w:val="00D555F0"/>
    <w:rsid w:val="00D635F0"/>
    <w:rsid w:val="00D739C2"/>
    <w:rsid w:val="00D93269"/>
    <w:rsid w:val="00D94434"/>
    <w:rsid w:val="00D9632C"/>
    <w:rsid w:val="00DA0334"/>
    <w:rsid w:val="00DA7F39"/>
    <w:rsid w:val="00DB024C"/>
    <w:rsid w:val="00DD2C4C"/>
    <w:rsid w:val="00E14519"/>
    <w:rsid w:val="00E40657"/>
    <w:rsid w:val="00E40CA5"/>
    <w:rsid w:val="00E5686C"/>
    <w:rsid w:val="00E83DA7"/>
    <w:rsid w:val="00E933C1"/>
    <w:rsid w:val="00EB50C8"/>
    <w:rsid w:val="00EE3BCC"/>
    <w:rsid w:val="00EF36DE"/>
    <w:rsid w:val="00EF7CB2"/>
    <w:rsid w:val="00F0700E"/>
    <w:rsid w:val="00F12237"/>
    <w:rsid w:val="00F34877"/>
    <w:rsid w:val="00F34AA3"/>
    <w:rsid w:val="00F40AF0"/>
    <w:rsid w:val="00F437C1"/>
    <w:rsid w:val="00F44386"/>
    <w:rsid w:val="00F5626C"/>
    <w:rsid w:val="00F56FDC"/>
    <w:rsid w:val="00F90D45"/>
    <w:rsid w:val="00F97D6B"/>
    <w:rsid w:val="00FA56A3"/>
    <w:rsid w:val="00FB36ED"/>
    <w:rsid w:val="00FD1EAA"/>
    <w:rsid w:val="00FE0198"/>
    <w:rsid w:val="00FF7A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AEE785-CCD3-4C09-AFC0-0A32FC6B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112FA6"/>
    <w:pPr>
      <w:tabs>
        <w:tab w:val="left" w:pos="0"/>
        <w:tab w:val="left" w:pos="420"/>
        <w:tab w:val="right" w:leader="dot" w:pos="9240"/>
      </w:tabs>
      <w:spacing w:beforeLines="50" w:afterLines="50"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112FA6"/>
    <w:pPr>
      <w:tabs>
        <w:tab w:val="left" w:pos="0"/>
        <w:tab w:val="left" w:pos="426"/>
        <w:tab w:val="right" w:leader="dot" w:pos="9240"/>
      </w:tabs>
    </w:pPr>
    <w:rPr>
      <w:rFonts w:eastAsia="Arial"/>
      <w:sz w:val="18"/>
    </w:rPr>
  </w:style>
  <w:style w:type="paragraph" w:styleId="TOC4">
    <w:name w:val="toc 4"/>
    <w:basedOn w:val="Normal"/>
    <w:next w:val="Normal"/>
    <w:autoRedefine/>
    <w:uiPriority w:val="39"/>
    <w:semiHidden/>
    <w:unhideWhenUsed/>
    <w:rsid w:val="006A4D08"/>
    <w:pPr>
      <w:ind w:leftChars="600" w:left="1260"/>
    </w:pPr>
  </w:style>
  <w:style w:type="character" w:customStyle="1" w:styleId="shorttext">
    <w:name w:val="short_text"/>
    <w:basedOn w:val="DefaultParagraphFont"/>
    <w:rsid w:val="00A95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688274">
      <w:bodyDiv w:val="1"/>
      <w:marLeft w:val="0"/>
      <w:marRight w:val="0"/>
      <w:marTop w:val="0"/>
      <w:marBottom w:val="0"/>
      <w:divBdr>
        <w:top w:val="none" w:sz="0" w:space="0" w:color="auto"/>
        <w:left w:val="none" w:sz="0" w:space="0" w:color="auto"/>
        <w:bottom w:val="none" w:sz="0" w:space="0" w:color="auto"/>
        <w:right w:val="none" w:sz="0" w:space="0" w:color="auto"/>
      </w:divBdr>
      <w:divsChild>
        <w:div w:id="1367292707">
          <w:marLeft w:val="0"/>
          <w:marRight w:val="0"/>
          <w:marTop w:val="0"/>
          <w:marBottom w:val="0"/>
          <w:divBdr>
            <w:top w:val="none" w:sz="0" w:space="0" w:color="auto"/>
            <w:left w:val="none" w:sz="0" w:space="0" w:color="auto"/>
            <w:bottom w:val="none" w:sz="0" w:space="0" w:color="auto"/>
            <w:right w:val="none" w:sz="0" w:space="0" w:color="auto"/>
          </w:divBdr>
          <w:divsChild>
            <w:div w:id="1263684408">
              <w:marLeft w:val="0"/>
              <w:marRight w:val="0"/>
              <w:marTop w:val="0"/>
              <w:marBottom w:val="0"/>
              <w:divBdr>
                <w:top w:val="none" w:sz="0" w:space="0" w:color="auto"/>
                <w:left w:val="none" w:sz="0" w:space="0" w:color="auto"/>
                <w:bottom w:val="none" w:sz="0" w:space="0" w:color="auto"/>
                <w:right w:val="none" w:sz="0" w:space="0" w:color="auto"/>
              </w:divBdr>
              <w:divsChild>
                <w:div w:id="438646356">
                  <w:marLeft w:val="0"/>
                  <w:marRight w:val="0"/>
                  <w:marTop w:val="0"/>
                  <w:marBottom w:val="0"/>
                  <w:divBdr>
                    <w:top w:val="none" w:sz="0" w:space="0" w:color="auto"/>
                    <w:left w:val="none" w:sz="0" w:space="0" w:color="auto"/>
                    <w:bottom w:val="none" w:sz="0" w:space="0" w:color="auto"/>
                    <w:right w:val="none" w:sz="0" w:space="0" w:color="auto"/>
                  </w:divBdr>
                  <w:divsChild>
                    <w:div w:id="1609966605">
                      <w:marLeft w:val="0"/>
                      <w:marRight w:val="0"/>
                      <w:marTop w:val="0"/>
                      <w:marBottom w:val="0"/>
                      <w:divBdr>
                        <w:top w:val="none" w:sz="0" w:space="0" w:color="auto"/>
                        <w:left w:val="none" w:sz="0" w:space="0" w:color="auto"/>
                        <w:bottom w:val="none" w:sz="0" w:space="0" w:color="auto"/>
                        <w:right w:val="none" w:sz="0" w:space="0" w:color="auto"/>
                      </w:divBdr>
                      <w:divsChild>
                        <w:div w:id="180242730">
                          <w:marLeft w:val="0"/>
                          <w:marRight w:val="0"/>
                          <w:marTop w:val="0"/>
                          <w:marBottom w:val="0"/>
                          <w:divBdr>
                            <w:top w:val="none" w:sz="0" w:space="0" w:color="auto"/>
                            <w:left w:val="none" w:sz="0" w:space="0" w:color="auto"/>
                            <w:bottom w:val="none" w:sz="0" w:space="0" w:color="auto"/>
                            <w:right w:val="none" w:sz="0" w:space="0" w:color="auto"/>
                          </w:divBdr>
                          <w:divsChild>
                            <w:div w:id="577910311">
                              <w:marLeft w:val="0"/>
                              <w:marRight w:val="0"/>
                              <w:marTop w:val="0"/>
                              <w:marBottom w:val="0"/>
                              <w:divBdr>
                                <w:top w:val="none" w:sz="0" w:space="0" w:color="auto"/>
                                <w:left w:val="none" w:sz="0" w:space="0" w:color="auto"/>
                                <w:bottom w:val="none" w:sz="0" w:space="0" w:color="auto"/>
                                <w:right w:val="none" w:sz="0" w:space="0" w:color="auto"/>
                              </w:divBdr>
                              <w:divsChild>
                                <w:div w:id="2133788556">
                                  <w:marLeft w:val="0"/>
                                  <w:marRight w:val="0"/>
                                  <w:marTop w:val="0"/>
                                  <w:marBottom w:val="0"/>
                                  <w:divBdr>
                                    <w:top w:val="none" w:sz="0" w:space="0" w:color="auto"/>
                                    <w:left w:val="none" w:sz="0" w:space="0" w:color="auto"/>
                                    <w:bottom w:val="none" w:sz="0" w:space="0" w:color="auto"/>
                                    <w:right w:val="none" w:sz="0" w:space="0" w:color="auto"/>
                                  </w:divBdr>
                                  <w:divsChild>
                                    <w:div w:id="1040282045">
                                      <w:marLeft w:val="60"/>
                                      <w:marRight w:val="0"/>
                                      <w:marTop w:val="0"/>
                                      <w:marBottom w:val="0"/>
                                      <w:divBdr>
                                        <w:top w:val="none" w:sz="0" w:space="0" w:color="auto"/>
                                        <w:left w:val="none" w:sz="0" w:space="0" w:color="auto"/>
                                        <w:bottom w:val="none" w:sz="0" w:space="0" w:color="auto"/>
                                        <w:right w:val="none" w:sz="0" w:space="0" w:color="auto"/>
                                      </w:divBdr>
                                      <w:divsChild>
                                        <w:div w:id="965358410">
                                          <w:marLeft w:val="0"/>
                                          <w:marRight w:val="0"/>
                                          <w:marTop w:val="0"/>
                                          <w:marBottom w:val="0"/>
                                          <w:divBdr>
                                            <w:top w:val="none" w:sz="0" w:space="0" w:color="auto"/>
                                            <w:left w:val="none" w:sz="0" w:space="0" w:color="auto"/>
                                            <w:bottom w:val="none" w:sz="0" w:space="0" w:color="auto"/>
                                            <w:right w:val="none" w:sz="0" w:space="0" w:color="auto"/>
                                          </w:divBdr>
                                          <w:divsChild>
                                            <w:div w:id="797840527">
                                              <w:marLeft w:val="0"/>
                                              <w:marRight w:val="0"/>
                                              <w:marTop w:val="0"/>
                                              <w:marBottom w:val="120"/>
                                              <w:divBdr>
                                                <w:top w:val="single" w:sz="6" w:space="0" w:color="F5F5F5"/>
                                                <w:left w:val="single" w:sz="6" w:space="0" w:color="F5F5F5"/>
                                                <w:bottom w:val="single" w:sz="6" w:space="0" w:color="F5F5F5"/>
                                                <w:right w:val="single" w:sz="6" w:space="0" w:color="F5F5F5"/>
                                              </w:divBdr>
                                              <w:divsChild>
                                                <w:div w:id="757335862">
                                                  <w:marLeft w:val="0"/>
                                                  <w:marRight w:val="0"/>
                                                  <w:marTop w:val="0"/>
                                                  <w:marBottom w:val="0"/>
                                                  <w:divBdr>
                                                    <w:top w:val="none" w:sz="0" w:space="0" w:color="auto"/>
                                                    <w:left w:val="none" w:sz="0" w:space="0" w:color="auto"/>
                                                    <w:bottom w:val="none" w:sz="0" w:space="0" w:color="auto"/>
                                                    <w:right w:val="none" w:sz="0" w:space="0" w:color="auto"/>
                                                  </w:divBdr>
                                                  <w:divsChild>
                                                    <w:div w:id="18953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1208033">
      <w:bodyDiv w:val="1"/>
      <w:marLeft w:val="0"/>
      <w:marRight w:val="0"/>
      <w:marTop w:val="0"/>
      <w:marBottom w:val="0"/>
      <w:divBdr>
        <w:top w:val="none" w:sz="0" w:space="0" w:color="auto"/>
        <w:left w:val="none" w:sz="0" w:space="0" w:color="auto"/>
        <w:bottom w:val="none" w:sz="0" w:space="0" w:color="auto"/>
        <w:right w:val="none" w:sz="0" w:space="0" w:color="auto"/>
      </w:divBdr>
      <w:divsChild>
        <w:div w:id="1352301805">
          <w:marLeft w:val="0"/>
          <w:marRight w:val="0"/>
          <w:marTop w:val="0"/>
          <w:marBottom w:val="0"/>
          <w:divBdr>
            <w:top w:val="none" w:sz="0" w:space="0" w:color="auto"/>
            <w:left w:val="none" w:sz="0" w:space="0" w:color="auto"/>
            <w:bottom w:val="none" w:sz="0" w:space="0" w:color="auto"/>
            <w:right w:val="none" w:sz="0" w:space="0" w:color="auto"/>
          </w:divBdr>
          <w:divsChild>
            <w:div w:id="1688601105">
              <w:marLeft w:val="0"/>
              <w:marRight w:val="0"/>
              <w:marTop w:val="0"/>
              <w:marBottom w:val="0"/>
              <w:divBdr>
                <w:top w:val="none" w:sz="0" w:space="0" w:color="auto"/>
                <w:left w:val="none" w:sz="0" w:space="0" w:color="auto"/>
                <w:bottom w:val="none" w:sz="0" w:space="0" w:color="auto"/>
                <w:right w:val="none" w:sz="0" w:space="0" w:color="auto"/>
              </w:divBdr>
              <w:divsChild>
                <w:div w:id="1980650177">
                  <w:marLeft w:val="0"/>
                  <w:marRight w:val="0"/>
                  <w:marTop w:val="0"/>
                  <w:marBottom w:val="0"/>
                  <w:divBdr>
                    <w:top w:val="none" w:sz="0" w:space="0" w:color="auto"/>
                    <w:left w:val="none" w:sz="0" w:space="0" w:color="auto"/>
                    <w:bottom w:val="none" w:sz="0" w:space="0" w:color="auto"/>
                    <w:right w:val="none" w:sz="0" w:space="0" w:color="auto"/>
                  </w:divBdr>
                  <w:divsChild>
                    <w:div w:id="1311405317">
                      <w:marLeft w:val="0"/>
                      <w:marRight w:val="0"/>
                      <w:marTop w:val="0"/>
                      <w:marBottom w:val="0"/>
                      <w:divBdr>
                        <w:top w:val="none" w:sz="0" w:space="0" w:color="auto"/>
                        <w:left w:val="none" w:sz="0" w:space="0" w:color="auto"/>
                        <w:bottom w:val="none" w:sz="0" w:space="0" w:color="auto"/>
                        <w:right w:val="none" w:sz="0" w:space="0" w:color="auto"/>
                      </w:divBdr>
                      <w:divsChild>
                        <w:div w:id="800919698">
                          <w:marLeft w:val="0"/>
                          <w:marRight w:val="0"/>
                          <w:marTop w:val="0"/>
                          <w:marBottom w:val="0"/>
                          <w:divBdr>
                            <w:top w:val="none" w:sz="0" w:space="0" w:color="auto"/>
                            <w:left w:val="none" w:sz="0" w:space="0" w:color="auto"/>
                            <w:bottom w:val="none" w:sz="0" w:space="0" w:color="auto"/>
                            <w:right w:val="none" w:sz="0" w:space="0" w:color="auto"/>
                          </w:divBdr>
                          <w:divsChild>
                            <w:div w:id="738557021">
                              <w:marLeft w:val="0"/>
                              <w:marRight w:val="0"/>
                              <w:marTop w:val="0"/>
                              <w:marBottom w:val="0"/>
                              <w:divBdr>
                                <w:top w:val="none" w:sz="0" w:space="0" w:color="auto"/>
                                <w:left w:val="none" w:sz="0" w:space="0" w:color="auto"/>
                                <w:bottom w:val="none" w:sz="0" w:space="0" w:color="auto"/>
                                <w:right w:val="none" w:sz="0" w:space="0" w:color="auto"/>
                              </w:divBdr>
                              <w:divsChild>
                                <w:div w:id="1340616315">
                                  <w:marLeft w:val="0"/>
                                  <w:marRight w:val="0"/>
                                  <w:marTop w:val="0"/>
                                  <w:marBottom w:val="0"/>
                                  <w:divBdr>
                                    <w:top w:val="none" w:sz="0" w:space="0" w:color="auto"/>
                                    <w:left w:val="none" w:sz="0" w:space="0" w:color="auto"/>
                                    <w:bottom w:val="none" w:sz="0" w:space="0" w:color="auto"/>
                                    <w:right w:val="none" w:sz="0" w:space="0" w:color="auto"/>
                                  </w:divBdr>
                                  <w:divsChild>
                                    <w:div w:id="1772628413">
                                      <w:marLeft w:val="60"/>
                                      <w:marRight w:val="0"/>
                                      <w:marTop w:val="0"/>
                                      <w:marBottom w:val="0"/>
                                      <w:divBdr>
                                        <w:top w:val="none" w:sz="0" w:space="0" w:color="auto"/>
                                        <w:left w:val="none" w:sz="0" w:space="0" w:color="auto"/>
                                        <w:bottom w:val="none" w:sz="0" w:space="0" w:color="auto"/>
                                        <w:right w:val="none" w:sz="0" w:space="0" w:color="auto"/>
                                      </w:divBdr>
                                      <w:divsChild>
                                        <w:div w:id="247155486">
                                          <w:marLeft w:val="0"/>
                                          <w:marRight w:val="0"/>
                                          <w:marTop w:val="0"/>
                                          <w:marBottom w:val="0"/>
                                          <w:divBdr>
                                            <w:top w:val="none" w:sz="0" w:space="0" w:color="auto"/>
                                            <w:left w:val="none" w:sz="0" w:space="0" w:color="auto"/>
                                            <w:bottom w:val="none" w:sz="0" w:space="0" w:color="auto"/>
                                            <w:right w:val="none" w:sz="0" w:space="0" w:color="auto"/>
                                          </w:divBdr>
                                          <w:divsChild>
                                            <w:div w:id="509374902">
                                              <w:marLeft w:val="0"/>
                                              <w:marRight w:val="0"/>
                                              <w:marTop w:val="0"/>
                                              <w:marBottom w:val="120"/>
                                              <w:divBdr>
                                                <w:top w:val="single" w:sz="6" w:space="0" w:color="F5F5F5"/>
                                                <w:left w:val="single" w:sz="6" w:space="0" w:color="F5F5F5"/>
                                                <w:bottom w:val="single" w:sz="6" w:space="0" w:color="F5F5F5"/>
                                                <w:right w:val="single" w:sz="6" w:space="0" w:color="F5F5F5"/>
                                              </w:divBdr>
                                              <w:divsChild>
                                                <w:div w:id="1694574912">
                                                  <w:marLeft w:val="0"/>
                                                  <w:marRight w:val="0"/>
                                                  <w:marTop w:val="0"/>
                                                  <w:marBottom w:val="0"/>
                                                  <w:divBdr>
                                                    <w:top w:val="none" w:sz="0" w:space="0" w:color="auto"/>
                                                    <w:left w:val="none" w:sz="0" w:space="0" w:color="auto"/>
                                                    <w:bottom w:val="none" w:sz="0" w:space="0" w:color="auto"/>
                                                    <w:right w:val="none" w:sz="0" w:space="0" w:color="auto"/>
                                                  </w:divBdr>
                                                  <w:divsChild>
                                                    <w:div w:id="2351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2226048">
      <w:bodyDiv w:val="1"/>
      <w:marLeft w:val="0"/>
      <w:marRight w:val="0"/>
      <w:marTop w:val="0"/>
      <w:marBottom w:val="0"/>
      <w:divBdr>
        <w:top w:val="none" w:sz="0" w:space="0" w:color="auto"/>
        <w:left w:val="none" w:sz="0" w:space="0" w:color="auto"/>
        <w:bottom w:val="none" w:sz="0" w:space="0" w:color="auto"/>
        <w:right w:val="none" w:sz="0" w:space="0" w:color="auto"/>
      </w:divBdr>
      <w:divsChild>
        <w:div w:id="1884436970">
          <w:marLeft w:val="0"/>
          <w:marRight w:val="0"/>
          <w:marTop w:val="0"/>
          <w:marBottom w:val="0"/>
          <w:divBdr>
            <w:top w:val="none" w:sz="0" w:space="0" w:color="auto"/>
            <w:left w:val="none" w:sz="0" w:space="0" w:color="auto"/>
            <w:bottom w:val="none" w:sz="0" w:space="0" w:color="auto"/>
            <w:right w:val="none" w:sz="0" w:space="0" w:color="auto"/>
          </w:divBdr>
          <w:divsChild>
            <w:div w:id="2032799351">
              <w:marLeft w:val="0"/>
              <w:marRight w:val="0"/>
              <w:marTop w:val="0"/>
              <w:marBottom w:val="0"/>
              <w:divBdr>
                <w:top w:val="none" w:sz="0" w:space="0" w:color="auto"/>
                <w:left w:val="none" w:sz="0" w:space="0" w:color="auto"/>
                <w:bottom w:val="none" w:sz="0" w:space="0" w:color="auto"/>
                <w:right w:val="none" w:sz="0" w:space="0" w:color="auto"/>
              </w:divBdr>
              <w:divsChild>
                <w:div w:id="1132284352">
                  <w:marLeft w:val="0"/>
                  <w:marRight w:val="0"/>
                  <w:marTop w:val="0"/>
                  <w:marBottom w:val="0"/>
                  <w:divBdr>
                    <w:top w:val="none" w:sz="0" w:space="0" w:color="auto"/>
                    <w:left w:val="none" w:sz="0" w:space="0" w:color="auto"/>
                    <w:bottom w:val="none" w:sz="0" w:space="0" w:color="auto"/>
                    <w:right w:val="none" w:sz="0" w:space="0" w:color="auto"/>
                  </w:divBdr>
                  <w:divsChild>
                    <w:div w:id="1468089230">
                      <w:marLeft w:val="0"/>
                      <w:marRight w:val="0"/>
                      <w:marTop w:val="0"/>
                      <w:marBottom w:val="0"/>
                      <w:divBdr>
                        <w:top w:val="none" w:sz="0" w:space="0" w:color="auto"/>
                        <w:left w:val="none" w:sz="0" w:space="0" w:color="auto"/>
                        <w:bottom w:val="none" w:sz="0" w:space="0" w:color="auto"/>
                        <w:right w:val="none" w:sz="0" w:space="0" w:color="auto"/>
                      </w:divBdr>
                      <w:divsChild>
                        <w:div w:id="1014649834">
                          <w:marLeft w:val="0"/>
                          <w:marRight w:val="0"/>
                          <w:marTop w:val="0"/>
                          <w:marBottom w:val="0"/>
                          <w:divBdr>
                            <w:top w:val="none" w:sz="0" w:space="0" w:color="auto"/>
                            <w:left w:val="none" w:sz="0" w:space="0" w:color="auto"/>
                            <w:bottom w:val="none" w:sz="0" w:space="0" w:color="auto"/>
                            <w:right w:val="none" w:sz="0" w:space="0" w:color="auto"/>
                          </w:divBdr>
                          <w:divsChild>
                            <w:div w:id="985427644">
                              <w:marLeft w:val="0"/>
                              <w:marRight w:val="0"/>
                              <w:marTop w:val="0"/>
                              <w:marBottom w:val="0"/>
                              <w:divBdr>
                                <w:top w:val="none" w:sz="0" w:space="0" w:color="auto"/>
                                <w:left w:val="none" w:sz="0" w:space="0" w:color="auto"/>
                                <w:bottom w:val="none" w:sz="0" w:space="0" w:color="auto"/>
                                <w:right w:val="none" w:sz="0" w:space="0" w:color="auto"/>
                              </w:divBdr>
                              <w:divsChild>
                                <w:div w:id="731931239">
                                  <w:marLeft w:val="0"/>
                                  <w:marRight w:val="0"/>
                                  <w:marTop w:val="0"/>
                                  <w:marBottom w:val="0"/>
                                  <w:divBdr>
                                    <w:top w:val="none" w:sz="0" w:space="0" w:color="auto"/>
                                    <w:left w:val="none" w:sz="0" w:space="0" w:color="auto"/>
                                    <w:bottom w:val="none" w:sz="0" w:space="0" w:color="auto"/>
                                    <w:right w:val="none" w:sz="0" w:space="0" w:color="auto"/>
                                  </w:divBdr>
                                  <w:divsChild>
                                    <w:div w:id="1399327179">
                                      <w:marLeft w:val="60"/>
                                      <w:marRight w:val="0"/>
                                      <w:marTop w:val="0"/>
                                      <w:marBottom w:val="0"/>
                                      <w:divBdr>
                                        <w:top w:val="none" w:sz="0" w:space="0" w:color="auto"/>
                                        <w:left w:val="none" w:sz="0" w:space="0" w:color="auto"/>
                                        <w:bottom w:val="none" w:sz="0" w:space="0" w:color="auto"/>
                                        <w:right w:val="none" w:sz="0" w:space="0" w:color="auto"/>
                                      </w:divBdr>
                                      <w:divsChild>
                                        <w:div w:id="1788085621">
                                          <w:marLeft w:val="0"/>
                                          <w:marRight w:val="0"/>
                                          <w:marTop w:val="0"/>
                                          <w:marBottom w:val="0"/>
                                          <w:divBdr>
                                            <w:top w:val="none" w:sz="0" w:space="0" w:color="auto"/>
                                            <w:left w:val="none" w:sz="0" w:space="0" w:color="auto"/>
                                            <w:bottom w:val="none" w:sz="0" w:space="0" w:color="auto"/>
                                            <w:right w:val="none" w:sz="0" w:space="0" w:color="auto"/>
                                          </w:divBdr>
                                          <w:divsChild>
                                            <w:div w:id="169411327">
                                              <w:marLeft w:val="0"/>
                                              <w:marRight w:val="0"/>
                                              <w:marTop w:val="0"/>
                                              <w:marBottom w:val="120"/>
                                              <w:divBdr>
                                                <w:top w:val="single" w:sz="6" w:space="0" w:color="F5F5F5"/>
                                                <w:left w:val="single" w:sz="6" w:space="0" w:color="F5F5F5"/>
                                                <w:bottom w:val="single" w:sz="6" w:space="0" w:color="F5F5F5"/>
                                                <w:right w:val="single" w:sz="6" w:space="0" w:color="F5F5F5"/>
                                              </w:divBdr>
                                              <w:divsChild>
                                                <w:div w:id="1091464086">
                                                  <w:marLeft w:val="0"/>
                                                  <w:marRight w:val="0"/>
                                                  <w:marTop w:val="0"/>
                                                  <w:marBottom w:val="0"/>
                                                  <w:divBdr>
                                                    <w:top w:val="none" w:sz="0" w:space="0" w:color="auto"/>
                                                    <w:left w:val="none" w:sz="0" w:space="0" w:color="auto"/>
                                                    <w:bottom w:val="none" w:sz="0" w:space="0" w:color="auto"/>
                                                    <w:right w:val="none" w:sz="0" w:space="0" w:color="auto"/>
                                                  </w:divBdr>
                                                  <w:divsChild>
                                                    <w:div w:id="18891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7029032">
      <w:bodyDiv w:val="1"/>
      <w:marLeft w:val="0"/>
      <w:marRight w:val="0"/>
      <w:marTop w:val="0"/>
      <w:marBottom w:val="0"/>
      <w:divBdr>
        <w:top w:val="none" w:sz="0" w:space="0" w:color="auto"/>
        <w:left w:val="none" w:sz="0" w:space="0" w:color="auto"/>
        <w:bottom w:val="none" w:sz="0" w:space="0" w:color="auto"/>
        <w:right w:val="none" w:sz="0" w:space="0" w:color="auto"/>
      </w:divBdr>
      <w:divsChild>
        <w:div w:id="664748593">
          <w:marLeft w:val="0"/>
          <w:marRight w:val="0"/>
          <w:marTop w:val="0"/>
          <w:marBottom w:val="0"/>
          <w:divBdr>
            <w:top w:val="none" w:sz="0" w:space="0" w:color="auto"/>
            <w:left w:val="none" w:sz="0" w:space="0" w:color="auto"/>
            <w:bottom w:val="none" w:sz="0" w:space="0" w:color="auto"/>
            <w:right w:val="none" w:sz="0" w:space="0" w:color="auto"/>
          </w:divBdr>
          <w:divsChild>
            <w:div w:id="128207408">
              <w:marLeft w:val="0"/>
              <w:marRight w:val="0"/>
              <w:marTop w:val="0"/>
              <w:marBottom w:val="0"/>
              <w:divBdr>
                <w:top w:val="none" w:sz="0" w:space="0" w:color="auto"/>
                <w:left w:val="none" w:sz="0" w:space="0" w:color="auto"/>
                <w:bottom w:val="none" w:sz="0" w:space="0" w:color="auto"/>
                <w:right w:val="none" w:sz="0" w:space="0" w:color="auto"/>
              </w:divBdr>
              <w:divsChild>
                <w:div w:id="2106608972">
                  <w:marLeft w:val="0"/>
                  <w:marRight w:val="0"/>
                  <w:marTop w:val="0"/>
                  <w:marBottom w:val="0"/>
                  <w:divBdr>
                    <w:top w:val="none" w:sz="0" w:space="0" w:color="auto"/>
                    <w:left w:val="none" w:sz="0" w:space="0" w:color="auto"/>
                    <w:bottom w:val="none" w:sz="0" w:space="0" w:color="auto"/>
                    <w:right w:val="none" w:sz="0" w:space="0" w:color="auto"/>
                  </w:divBdr>
                  <w:divsChild>
                    <w:div w:id="336730477">
                      <w:marLeft w:val="0"/>
                      <w:marRight w:val="0"/>
                      <w:marTop w:val="0"/>
                      <w:marBottom w:val="0"/>
                      <w:divBdr>
                        <w:top w:val="none" w:sz="0" w:space="0" w:color="auto"/>
                        <w:left w:val="none" w:sz="0" w:space="0" w:color="auto"/>
                        <w:bottom w:val="none" w:sz="0" w:space="0" w:color="auto"/>
                        <w:right w:val="none" w:sz="0" w:space="0" w:color="auto"/>
                      </w:divBdr>
                      <w:divsChild>
                        <w:div w:id="1699426528">
                          <w:marLeft w:val="0"/>
                          <w:marRight w:val="0"/>
                          <w:marTop w:val="0"/>
                          <w:marBottom w:val="0"/>
                          <w:divBdr>
                            <w:top w:val="none" w:sz="0" w:space="0" w:color="auto"/>
                            <w:left w:val="none" w:sz="0" w:space="0" w:color="auto"/>
                            <w:bottom w:val="none" w:sz="0" w:space="0" w:color="auto"/>
                            <w:right w:val="none" w:sz="0" w:space="0" w:color="auto"/>
                          </w:divBdr>
                          <w:divsChild>
                            <w:div w:id="1045980220">
                              <w:marLeft w:val="0"/>
                              <w:marRight w:val="0"/>
                              <w:marTop w:val="0"/>
                              <w:marBottom w:val="0"/>
                              <w:divBdr>
                                <w:top w:val="none" w:sz="0" w:space="0" w:color="auto"/>
                                <w:left w:val="none" w:sz="0" w:space="0" w:color="auto"/>
                                <w:bottom w:val="none" w:sz="0" w:space="0" w:color="auto"/>
                                <w:right w:val="none" w:sz="0" w:space="0" w:color="auto"/>
                              </w:divBdr>
                              <w:divsChild>
                                <w:div w:id="235210981">
                                  <w:marLeft w:val="0"/>
                                  <w:marRight w:val="0"/>
                                  <w:marTop w:val="0"/>
                                  <w:marBottom w:val="0"/>
                                  <w:divBdr>
                                    <w:top w:val="none" w:sz="0" w:space="0" w:color="auto"/>
                                    <w:left w:val="none" w:sz="0" w:space="0" w:color="auto"/>
                                    <w:bottom w:val="none" w:sz="0" w:space="0" w:color="auto"/>
                                    <w:right w:val="none" w:sz="0" w:space="0" w:color="auto"/>
                                  </w:divBdr>
                                  <w:divsChild>
                                    <w:div w:id="1682706380">
                                      <w:marLeft w:val="60"/>
                                      <w:marRight w:val="0"/>
                                      <w:marTop w:val="0"/>
                                      <w:marBottom w:val="0"/>
                                      <w:divBdr>
                                        <w:top w:val="none" w:sz="0" w:space="0" w:color="auto"/>
                                        <w:left w:val="none" w:sz="0" w:space="0" w:color="auto"/>
                                        <w:bottom w:val="none" w:sz="0" w:space="0" w:color="auto"/>
                                        <w:right w:val="none" w:sz="0" w:space="0" w:color="auto"/>
                                      </w:divBdr>
                                      <w:divsChild>
                                        <w:div w:id="563872671">
                                          <w:marLeft w:val="0"/>
                                          <w:marRight w:val="0"/>
                                          <w:marTop w:val="0"/>
                                          <w:marBottom w:val="0"/>
                                          <w:divBdr>
                                            <w:top w:val="none" w:sz="0" w:space="0" w:color="auto"/>
                                            <w:left w:val="none" w:sz="0" w:space="0" w:color="auto"/>
                                            <w:bottom w:val="none" w:sz="0" w:space="0" w:color="auto"/>
                                            <w:right w:val="none" w:sz="0" w:space="0" w:color="auto"/>
                                          </w:divBdr>
                                          <w:divsChild>
                                            <w:div w:id="1463765845">
                                              <w:marLeft w:val="0"/>
                                              <w:marRight w:val="0"/>
                                              <w:marTop w:val="0"/>
                                              <w:marBottom w:val="120"/>
                                              <w:divBdr>
                                                <w:top w:val="single" w:sz="6" w:space="0" w:color="F5F5F5"/>
                                                <w:left w:val="single" w:sz="6" w:space="0" w:color="F5F5F5"/>
                                                <w:bottom w:val="single" w:sz="6" w:space="0" w:color="F5F5F5"/>
                                                <w:right w:val="single" w:sz="6" w:space="0" w:color="F5F5F5"/>
                                              </w:divBdr>
                                              <w:divsChild>
                                                <w:div w:id="364646864">
                                                  <w:marLeft w:val="0"/>
                                                  <w:marRight w:val="0"/>
                                                  <w:marTop w:val="0"/>
                                                  <w:marBottom w:val="0"/>
                                                  <w:divBdr>
                                                    <w:top w:val="none" w:sz="0" w:space="0" w:color="auto"/>
                                                    <w:left w:val="none" w:sz="0" w:space="0" w:color="auto"/>
                                                    <w:bottom w:val="none" w:sz="0" w:space="0" w:color="auto"/>
                                                    <w:right w:val="none" w:sz="0" w:space="0" w:color="auto"/>
                                                  </w:divBdr>
                                                  <w:divsChild>
                                                    <w:div w:id="10581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0351860">
      <w:bodyDiv w:val="1"/>
      <w:marLeft w:val="0"/>
      <w:marRight w:val="0"/>
      <w:marTop w:val="0"/>
      <w:marBottom w:val="0"/>
      <w:divBdr>
        <w:top w:val="none" w:sz="0" w:space="0" w:color="auto"/>
        <w:left w:val="none" w:sz="0" w:space="0" w:color="auto"/>
        <w:bottom w:val="none" w:sz="0" w:space="0" w:color="auto"/>
        <w:right w:val="none" w:sz="0" w:space="0" w:color="auto"/>
      </w:divBdr>
      <w:divsChild>
        <w:div w:id="1477337071">
          <w:marLeft w:val="0"/>
          <w:marRight w:val="0"/>
          <w:marTop w:val="0"/>
          <w:marBottom w:val="0"/>
          <w:divBdr>
            <w:top w:val="none" w:sz="0" w:space="0" w:color="auto"/>
            <w:left w:val="none" w:sz="0" w:space="0" w:color="auto"/>
            <w:bottom w:val="none" w:sz="0" w:space="0" w:color="auto"/>
            <w:right w:val="none" w:sz="0" w:space="0" w:color="auto"/>
          </w:divBdr>
          <w:divsChild>
            <w:div w:id="2105606887">
              <w:marLeft w:val="0"/>
              <w:marRight w:val="0"/>
              <w:marTop w:val="0"/>
              <w:marBottom w:val="0"/>
              <w:divBdr>
                <w:top w:val="none" w:sz="0" w:space="0" w:color="auto"/>
                <w:left w:val="none" w:sz="0" w:space="0" w:color="auto"/>
                <w:bottom w:val="none" w:sz="0" w:space="0" w:color="auto"/>
                <w:right w:val="none" w:sz="0" w:space="0" w:color="auto"/>
              </w:divBdr>
              <w:divsChild>
                <w:div w:id="1058551621">
                  <w:marLeft w:val="0"/>
                  <w:marRight w:val="0"/>
                  <w:marTop w:val="0"/>
                  <w:marBottom w:val="0"/>
                  <w:divBdr>
                    <w:top w:val="none" w:sz="0" w:space="0" w:color="auto"/>
                    <w:left w:val="none" w:sz="0" w:space="0" w:color="auto"/>
                    <w:bottom w:val="none" w:sz="0" w:space="0" w:color="auto"/>
                    <w:right w:val="none" w:sz="0" w:space="0" w:color="auto"/>
                  </w:divBdr>
                  <w:divsChild>
                    <w:div w:id="1622421382">
                      <w:marLeft w:val="0"/>
                      <w:marRight w:val="0"/>
                      <w:marTop w:val="0"/>
                      <w:marBottom w:val="0"/>
                      <w:divBdr>
                        <w:top w:val="none" w:sz="0" w:space="0" w:color="auto"/>
                        <w:left w:val="none" w:sz="0" w:space="0" w:color="auto"/>
                        <w:bottom w:val="none" w:sz="0" w:space="0" w:color="auto"/>
                        <w:right w:val="none" w:sz="0" w:space="0" w:color="auto"/>
                      </w:divBdr>
                      <w:divsChild>
                        <w:div w:id="1023241943">
                          <w:marLeft w:val="0"/>
                          <w:marRight w:val="0"/>
                          <w:marTop w:val="0"/>
                          <w:marBottom w:val="0"/>
                          <w:divBdr>
                            <w:top w:val="none" w:sz="0" w:space="0" w:color="auto"/>
                            <w:left w:val="none" w:sz="0" w:space="0" w:color="auto"/>
                            <w:bottom w:val="none" w:sz="0" w:space="0" w:color="auto"/>
                            <w:right w:val="none" w:sz="0" w:space="0" w:color="auto"/>
                          </w:divBdr>
                          <w:divsChild>
                            <w:div w:id="1102333331">
                              <w:marLeft w:val="0"/>
                              <w:marRight w:val="0"/>
                              <w:marTop w:val="0"/>
                              <w:marBottom w:val="0"/>
                              <w:divBdr>
                                <w:top w:val="none" w:sz="0" w:space="0" w:color="auto"/>
                                <w:left w:val="none" w:sz="0" w:space="0" w:color="auto"/>
                                <w:bottom w:val="none" w:sz="0" w:space="0" w:color="auto"/>
                                <w:right w:val="none" w:sz="0" w:space="0" w:color="auto"/>
                              </w:divBdr>
                              <w:divsChild>
                                <w:div w:id="307638183">
                                  <w:marLeft w:val="0"/>
                                  <w:marRight w:val="0"/>
                                  <w:marTop w:val="0"/>
                                  <w:marBottom w:val="0"/>
                                  <w:divBdr>
                                    <w:top w:val="none" w:sz="0" w:space="0" w:color="auto"/>
                                    <w:left w:val="none" w:sz="0" w:space="0" w:color="auto"/>
                                    <w:bottom w:val="none" w:sz="0" w:space="0" w:color="auto"/>
                                    <w:right w:val="none" w:sz="0" w:space="0" w:color="auto"/>
                                  </w:divBdr>
                                  <w:divsChild>
                                    <w:div w:id="1944536349">
                                      <w:marLeft w:val="60"/>
                                      <w:marRight w:val="0"/>
                                      <w:marTop w:val="0"/>
                                      <w:marBottom w:val="0"/>
                                      <w:divBdr>
                                        <w:top w:val="none" w:sz="0" w:space="0" w:color="auto"/>
                                        <w:left w:val="none" w:sz="0" w:space="0" w:color="auto"/>
                                        <w:bottom w:val="none" w:sz="0" w:space="0" w:color="auto"/>
                                        <w:right w:val="none" w:sz="0" w:space="0" w:color="auto"/>
                                      </w:divBdr>
                                      <w:divsChild>
                                        <w:div w:id="1524242657">
                                          <w:marLeft w:val="0"/>
                                          <w:marRight w:val="0"/>
                                          <w:marTop w:val="0"/>
                                          <w:marBottom w:val="0"/>
                                          <w:divBdr>
                                            <w:top w:val="none" w:sz="0" w:space="0" w:color="auto"/>
                                            <w:left w:val="none" w:sz="0" w:space="0" w:color="auto"/>
                                            <w:bottom w:val="none" w:sz="0" w:space="0" w:color="auto"/>
                                            <w:right w:val="none" w:sz="0" w:space="0" w:color="auto"/>
                                          </w:divBdr>
                                          <w:divsChild>
                                            <w:div w:id="84542904">
                                              <w:marLeft w:val="0"/>
                                              <w:marRight w:val="0"/>
                                              <w:marTop w:val="0"/>
                                              <w:marBottom w:val="120"/>
                                              <w:divBdr>
                                                <w:top w:val="single" w:sz="6" w:space="0" w:color="F5F5F5"/>
                                                <w:left w:val="single" w:sz="6" w:space="0" w:color="F5F5F5"/>
                                                <w:bottom w:val="single" w:sz="6" w:space="0" w:color="F5F5F5"/>
                                                <w:right w:val="single" w:sz="6" w:space="0" w:color="F5F5F5"/>
                                              </w:divBdr>
                                              <w:divsChild>
                                                <w:div w:id="1474979070">
                                                  <w:marLeft w:val="0"/>
                                                  <w:marRight w:val="0"/>
                                                  <w:marTop w:val="0"/>
                                                  <w:marBottom w:val="0"/>
                                                  <w:divBdr>
                                                    <w:top w:val="none" w:sz="0" w:space="0" w:color="auto"/>
                                                    <w:left w:val="none" w:sz="0" w:space="0" w:color="auto"/>
                                                    <w:bottom w:val="none" w:sz="0" w:space="0" w:color="auto"/>
                                                    <w:right w:val="none" w:sz="0" w:space="0" w:color="auto"/>
                                                  </w:divBdr>
                                                  <w:divsChild>
                                                    <w:div w:id="3852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FD950C-5F6E-4753-86CD-126448470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3155</TotalTime>
  <Pages>14</Pages>
  <Words>4712</Words>
  <Characters>26861</Characters>
  <Application>Microsoft Office Word</Application>
  <DocSecurity>0</DocSecurity>
  <Lines>223</Lines>
  <Paragraphs>63</Paragraphs>
  <ScaleCrop>false</ScaleCrop>
  <Company/>
  <LinksUpToDate>false</LinksUpToDate>
  <CharactersWithSpaces>31510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GW164</dc:creator>
  <cp:keywords/>
  <dc:description/>
  <cp:lastModifiedBy>mohamed abdelkhalek</cp:lastModifiedBy>
  <cp:revision>38</cp:revision>
  <dcterms:created xsi:type="dcterms:W3CDTF">2017-03-08T06:00:00Z</dcterms:created>
  <dcterms:modified xsi:type="dcterms:W3CDTF">2023-03-01T11:27:00Z</dcterms:modified>
</cp:coreProperties>
</file>