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p>
      <w:r>
        <w:rPr>
          <w:color w:val="9966ff"/>
          <w:sz w:val="36"/>
        </w:rPr>
        <w:t xml:space="preserve">         Nom: 123Miau</w:t>
        <w:br/>
        <w:t xml:space="preserve"> Proposée par: marwa</w:t>
        <w:br/>
        <w:t xml:space="preserve"> Type: Biscuits</w:t>
        <w:br/>
        <w:t xml:space="preserve"> Description: a</w:t>
        <w:br/>
        <w:t xml:space="preserve"> Nombre de Personne: 2</w:t>
        <w:br/>
        <w:t xml:space="preserve"> Cout: Pas cher</w:t>
        <w:br/>
        <w:t xml:space="preserve"> Difficulté:Facile</w:t>
        <w:br/>
        <w:t xml:space="preserve"> Temps de Préparation: 00:20:00</w:t>
        <w:br/>
        <w:t xml:space="preserve"> Temps de Préparation:1:30:30</w:t>
        <w:br/>
        <w:t xml:space="preserve"> Temps de Cuisson: 00:45:00</w:t>
        <w:br/>
        <w:t xml:space="preserve"> Ingrédients: m</w:t>
        <w:br/>
        <w:t xml:space="preserve"> Etapes: m</w:t>
        <w:br/>
        <w:t xml:space="preserve"> Astuce: m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2018-04-08T11:07:44Z</dcterms:created>
  <dc:creator>Apache POI</dc:creator>
</coreProperties>
</file>