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A3E132" w14:textId="77777777" w:rsidR="00731A8E" w:rsidRDefault="00000000">
      <w:pPr>
        <w:spacing w:after="240"/>
        <w:jc w:val="center"/>
      </w:pPr>
      <w:r>
        <w:rPr>
          <w:rFonts w:ascii="Calibri" w:hAnsi="Calibri"/>
          <w:b/>
          <w:sz w:val="64"/>
        </w:rPr>
        <w:t>CLO Attainment Report Generator</w:t>
      </w:r>
    </w:p>
    <w:p w14:paraId="2C033633" w14:textId="77777777" w:rsidR="00731A8E" w:rsidRDefault="00000000">
      <w:pPr>
        <w:spacing w:after="360"/>
        <w:jc w:val="center"/>
        <w:rPr>
          <w:rFonts w:ascii="Calibri" w:hAnsi="Calibri"/>
          <w:sz w:val="40"/>
          <w:rtl/>
        </w:rPr>
      </w:pPr>
      <w:r>
        <w:rPr>
          <w:rFonts w:ascii="Calibri" w:hAnsi="Calibri"/>
          <w:sz w:val="40"/>
        </w:rPr>
        <w:t>User Guide and Calculation Method</w:t>
      </w:r>
    </w:p>
    <w:p w14:paraId="6705AD7A" w14:textId="0C1C5B8C" w:rsidR="0046574D" w:rsidRDefault="0046574D">
      <w:pPr>
        <w:spacing w:after="360"/>
        <w:jc w:val="center"/>
      </w:pPr>
      <w:r>
        <w:rPr>
          <w:rFonts w:ascii="Calibri" w:hAnsi="Calibri"/>
          <w:sz w:val="40"/>
        </w:rPr>
        <w:t xml:space="preserve">Prepared by: Ghader </w:t>
      </w:r>
      <w:r w:rsidR="00A5653B">
        <w:rPr>
          <w:rFonts w:ascii="Calibri" w:hAnsi="Calibri"/>
          <w:sz w:val="40"/>
        </w:rPr>
        <w:t xml:space="preserve">Reda </w:t>
      </w:r>
      <w:r>
        <w:rPr>
          <w:rFonts w:ascii="Calibri" w:hAnsi="Calibri"/>
          <w:sz w:val="40"/>
        </w:rPr>
        <w:t>Kurdi</w:t>
      </w:r>
    </w:p>
    <w:p w14:paraId="1242FFBF" w14:textId="77777777" w:rsidR="00731A8E" w:rsidRDefault="00000000" w:rsidP="0046574D">
      <w:pPr>
        <w:spacing w:after="120"/>
        <w:jc w:val="center"/>
      </w:pPr>
      <w:r>
        <w:rPr>
          <w:rFonts w:ascii="Calibri" w:hAnsi="Calibri"/>
          <w:sz w:val="22"/>
        </w:rPr>
        <w:t>Report date: 2026-06-03</w:t>
      </w:r>
    </w:p>
    <w:p w14:paraId="2F5A0539" w14:textId="77777777" w:rsidR="00731A8E" w:rsidRDefault="00000000">
      <w:pPr>
        <w:spacing w:before="360" w:after="120"/>
      </w:pPr>
      <w:r>
        <w:rPr>
          <w:rFonts w:ascii="Calibri" w:hAnsi="Calibri"/>
          <w:b/>
          <w:color w:val="1A656B"/>
          <w:sz w:val="36"/>
        </w:rPr>
        <w:t>Purpose</w:t>
      </w:r>
    </w:p>
    <w:p w14:paraId="2B873672" w14:textId="77777777" w:rsidR="00731A8E" w:rsidRDefault="00000000">
      <w:pPr>
        <w:spacing w:after="120"/>
      </w:pPr>
      <w:r>
        <w:rPr>
          <w:rFonts w:ascii="Calibri" w:hAnsi="Calibri"/>
          <w:sz w:val="22"/>
        </w:rPr>
        <w:t>This tool helps course instructors prepare a CLO attainment report from grade files. It detects assessment questions, student records, possible scores, and CLO mappings where available, then calculates the percentage of students who achieved the required target for each CLO.</w:t>
      </w:r>
    </w:p>
    <w:p w14:paraId="7D408BFA" w14:textId="77777777" w:rsidR="00731A8E" w:rsidRDefault="00000000">
      <w:pPr>
        <w:spacing w:before="360" w:after="120"/>
      </w:pPr>
      <w:r>
        <w:rPr>
          <w:rFonts w:ascii="Calibri" w:hAnsi="Calibri"/>
          <w:b/>
          <w:color w:val="1A656B"/>
          <w:sz w:val="36"/>
        </w:rPr>
        <w:t>How To Use The Tool</w:t>
      </w:r>
    </w:p>
    <w:p w14:paraId="3046EA7C" w14:textId="77777777" w:rsidR="00731A8E" w:rsidRDefault="00000000">
      <w:pPr>
        <w:spacing w:before="240" w:after="80"/>
      </w:pPr>
      <w:r>
        <w:rPr>
          <w:rFonts w:ascii="Calibri" w:hAnsi="Calibri"/>
          <w:b/>
          <w:color w:val="9B7E55"/>
          <w:sz w:val="28"/>
        </w:rPr>
        <w:t>1. Enter Course Information</w:t>
      </w:r>
    </w:p>
    <w:p w14:paraId="2B9E69D8" w14:textId="77777777" w:rsidR="00731A8E" w:rsidRDefault="00000000">
      <w:pPr>
        <w:numPr>
          <w:ilvl w:val="0"/>
          <w:numId w:val="1"/>
        </w:numPr>
      </w:pPr>
      <w:r>
        <w:rPr>
          <w:rFonts w:ascii="Calibri" w:hAnsi="Calibri"/>
          <w:sz w:val="22"/>
        </w:rPr>
        <w:t>Select the course from the course list.</w:t>
      </w:r>
    </w:p>
    <w:p w14:paraId="774F524A" w14:textId="77777777" w:rsidR="00731A8E" w:rsidRDefault="00000000">
      <w:pPr>
        <w:numPr>
          <w:ilvl w:val="0"/>
          <w:numId w:val="1"/>
        </w:numPr>
      </w:pPr>
      <w:r>
        <w:rPr>
          <w:rFonts w:ascii="Calibri" w:hAnsi="Calibri"/>
          <w:sz w:val="22"/>
        </w:rPr>
        <w:t>If the course is not available, use Course not found? to upload a course specification PDF and add the course information.</w:t>
      </w:r>
    </w:p>
    <w:p w14:paraId="3914E462" w14:textId="77777777" w:rsidR="00731A8E" w:rsidRDefault="00000000">
      <w:pPr>
        <w:numPr>
          <w:ilvl w:val="0"/>
          <w:numId w:val="1"/>
        </w:numPr>
      </w:pPr>
      <w:r>
        <w:rPr>
          <w:rFonts w:ascii="Calibri" w:hAnsi="Calibri"/>
          <w:sz w:val="22"/>
        </w:rPr>
        <w:t>Review the CLO table and set the minimum target percentage for each CLO as suggested by the department Program Management Committee.</w:t>
      </w:r>
    </w:p>
    <w:p w14:paraId="718A550C" w14:textId="77777777" w:rsidR="00731A8E" w:rsidRDefault="00000000">
      <w:pPr>
        <w:spacing w:before="240" w:after="80"/>
      </w:pPr>
      <w:r>
        <w:rPr>
          <w:rFonts w:ascii="Calibri" w:hAnsi="Calibri"/>
          <w:b/>
          <w:color w:val="9B7E55"/>
          <w:sz w:val="28"/>
        </w:rPr>
        <w:t>2. Upload Assessment Grade Files</w:t>
      </w:r>
    </w:p>
    <w:p w14:paraId="62ED9835" w14:textId="77777777" w:rsidR="00731A8E" w:rsidRDefault="00000000">
      <w:pPr>
        <w:numPr>
          <w:ilvl w:val="0"/>
          <w:numId w:val="1"/>
        </w:numPr>
      </w:pPr>
      <w:r>
        <w:rPr>
          <w:rFonts w:ascii="Calibri" w:hAnsi="Calibri"/>
          <w:sz w:val="22"/>
        </w:rPr>
        <w:t>Upload at least one grade file.</w:t>
      </w:r>
    </w:p>
    <w:p w14:paraId="4FF503FE" w14:textId="77777777" w:rsidR="00731A8E" w:rsidRDefault="00000000">
      <w:pPr>
        <w:numPr>
          <w:ilvl w:val="0"/>
          <w:numId w:val="1"/>
        </w:numPr>
      </w:pPr>
      <w:r>
        <w:rPr>
          <w:rFonts w:ascii="Calibri" w:hAnsi="Calibri"/>
          <w:sz w:val="22"/>
        </w:rPr>
        <w:t>For each file, select its assessment type, such as Quiz, Assignment, Midterm, Final, or Project.</w:t>
      </w:r>
    </w:p>
    <w:p w14:paraId="05A6FFD8" w14:textId="77777777" w:rsidR="00731A8E" w:rsidRDefault="00000000">
      <w:pPr>
        <w:numPr>
          <w:ilvl w:val="0"/>
          <w:numId w:val="1"/>
        </w:numPr>
      </w:pPr>
      <w:r>
        <w:rPr>
          <w:rFonts w:ascii="Calibri" w:hAnsi="Calibri"/>
          <w:sz w:val="22"/>
        </w:rPr>
        <w:t>Use Add another file when the course has multiple assessments.</w:t>
      </w:r>
    </w:p>
    <w:p w14:paraId="72B1A967" w14:textId="77777777" w:rsidR="00731A8E" w:rsidRDefault="00000000">
      <w:pPr>
        <w:numPr>
          <w:ilvl w:val="0"/>
          <w:numId w:val="1"/>
        </w:numPr>
      </w:pPr>
      <w:r>
        <w:rPr>
          <w:rFonts w:ascii="Calibri" w:hAnsi="Calibri"/>
          <w:sz w:val="22"/>
        </w:rPr>
        <w:t>The tool supports PDF, CSV, Excel, and common grade layouts with student IDs, question scores, CLO tags, learning outcomes, earned scores, and possible scores.</w:t>
      </w:r>
    </w:p>
    <w:p w14:paraId="24BCCD81" w14:textId="77777777" w:rsidR="00731A8E" w:rsidRDefault="00000000">
      <w:pPr>
        <w:spacing w:before="240" w:after="80"/>
      </w:pPr>
      <w:r>
        <w:rPr>
          <w:rFonts w:ascii="Calibri" w:hAnsi="Calibri"/>
          <w:b/>
          <w:color w:val="9B7E55"/>
          <w:sz w:val="28"/>
        </w:rPr>
        <w:t>3. Map Questions To CLOs</w:t>
      </w:r>
    </w:p>
    <w:p w14:paraId="7A2495B7" w14:textId="77777777" w:rsidR="00731A8E" w:rsidRDefault="00000000">
      <w:pPr>
        <w:numPr>
          <w:ilvl w:val="0"/>
          <w:numId w:val="1"/>
        </w:numPr>
      </w:pPr>
      <w:r>
        <w:rPr>
          <w:rFonts w:ascii="Calibri" w:hAnsi="Calibri"/>
          <w:sz w:val="22"/>
        </w:rPr>
        <w:t>The tool displays the detected questions grouped by uploaded file.</w:t>
      </w:r>
    </w:p>
    <w:p w14:paraId="68909519" w14:textId="77777777" w:rsidR="00731A8E" w:rsidRDefault="00000000">
      <w:pPr>
        <w:numPr>
          <w:ilvl w:val="0"/>
          <w:numId w:val="1"/>
        </w:numPr>
      </w:pPr>
      <w:r>
        <w:rPr>
          <w:rFonts w:ascii="Calibri" w:hAnsi="Calibri"/>
          <w:sz w:val="22"/>
        </w:rPr>
        <w:lastRenderedPageBreak/>
        <w:t>For each question, select one or more CLOs.</w:t>
      </w:r>
    </w:p>
    <w:p w14:paraId="0DB4D799" w14:textId="77777777" w:rsidR="00731A8E" w:rsidRDefault="00000000">
      <w:pPr>
        <w:numPr>
          <w:ilvl w:val="0"/>
          <w:numId w:val="1"/>
        </w:numPr>
      </w:pPr>
      <w:r>
        <w:rPr>
          <w:rFonts w:ascii="Calibri" w:hAnsi="Calibri"/>
          <w:sz w:val="22"/>
        </w:rPr>
        <w:t>If CLO tags are detected in the grade file and their numbers match the course CLO list, the tool preselects the matching CLOs.</w:t>
      </w:r>
    </w:p>
    <w:p w14:paraId="6DBFB131" w14:textId="77777777" w:rsidR="00731A8E" w:rsidRDefault="00000000">
      <w:pPr>
        <w:numPr>
          <w:ilvl w:val="0"/>
          <w:numId w:val="1"/>
        </w:numPr>
      </w:pPr>
      <w:r>
        <w:rPr>
          <w:rFonts w:ascii="Calibri" w:hAnsi="Calibri"/>
          <w:sz w:val="22"/>
        </w:rPr>
        <w:t>Review and edit the Max Score for each question. Decimal values such as 0.75 are supported.</w:t>
      </w:r>
    </w:p>
    <w:p w14:paraId="6DFD8FDF" w14:textId="77777777" w:rsidR="00731A8E" w:rsidRDefault="00000000">
      <w:pPr>
        <w:numPr>
          <w:ilvl w:val="0"/>
          <w:numId w:val="1"/>
        </w:numPr>
      </w:pPr>
      <w:r>
        <w:rPr>
          <w:rFonts w:ascii="Calibri" w:hAnsi="Calibri"/>
          <w:sz w:val="22"/>
        </w:rPr>
        <w:t>A question can be mapped to more than one CLO when required.</w:t>
      </w:r>
    </w:p>
    <w:p w14:paraId="33854D95" w14:textId="77777777" w:rsidR="00731A8E" w:rsidRDefault="00000000">
      <w:pPr>
        <w:spacing w:before="240" w:after="80"/>
      </w:pPr>
      <w:r>
        <w:rPr>
          <w:rFonts w:ascii="Calibri" w:hAnsi="Calibri"/>
          <w:b/>
          <w:color w:val="9B7E55"/>
          <w:sz w:val="28"/>
        </w:rPr>
        <w:t>4. Calculate CLO Achievement</w:t>
      </w:r>
    </w:p>
    <w:p w14:paraId="1BFE1271" w14:textId="77777777" w:rsidR="00731A8E" w:rsidRDefault="00000000">
      <w:pPr>
        <w:numPr>
          <w:ilvl w:val="0"/>
          <w:numId w:val="1"/>
        </w:numPr>
      </w:pPr>
      <w:r>
        <w:rPr>
          <w:rFonts w:ascii="Calibri" w:hAnsi="Calibri"/>
          <w:sz w:val="22"/>
        </w:rPr>
        <w:t>Click Calculate CLO Achievement after all questions are mapped.</w:t>
      </w:r>
    </w:p>
    <w:p w14:paraId="7D162D33" w14:textId="77777777" w:rsidR="00731A8E" w:rsidRDefault="00000000">
      <w:pPr>
        <w:numPr>
          <w:ilvl w:val="0"/>
          <w:numId w:val="1"/>
        </w:numPr>
      </w:pPr>
      <w:r>
        <w:rPr>
          <w:rFonts w:ascii="Calibri" w:hAnsi="Calibri"/>
          <w:sz w:val="22"/>
        </w:rPr>
        <w:t>If any question has no CLO selected, the tool displays an error message listing the missing question numbers.</w:t>
      </w:r>
    </w:p>
    <w:p w14:paraId="56D0E78D" w14:textId="77777777" w:rsidR="00731A8E" w:rsidRDefault="00000000">
      <w:pPr>
        <w:numPr>
          <w:ilvl w:val="0"/>
          <w:numId w:val="1"/>
        </w:numPr>
      </w:pPr>
      <w:r>
        <w:rPr>
          <w:rFonts w:ascii="Calibri" w:hAnsi="Calibri"/>
          <w:sz w:val="22"/>
        </w:rPr>
        <w:t>The result page shows Max Possible Score, Target, Students Achieved, and Achievement Percentage for each CLO.</w:t>
      </w:r>
    </w:p>
    <w:p w14:paraId="274FE6F6" w14:textId="77777777" w:rsidR="00731A8E" w:rsidRDefault="00000000">
      <w:pPr>
        <w:spacing w:before="240" w:after="80"/>
      </w:pPr>
      <w:r>
        <w:rPr>
          <w:rFonts w:ascii="Calibri" w:hAnsi="Calibri"/>
          <w:b/>
          <w:color w:val="9B7E55"/>
          <w:sz w:val="28"/>
        </w:rPr>
        <w:t>5. Export The Report</w:t>
      </w:r>
    </w:p>
    <w:p w14:paraId="3F5C43EF" w14:textId="77777777" w:rsidR="00731A8E" w:rsidRDefault="00000000">
      <w:pPr>
        <w:numPr>
          <w:ilvl w:val="0"/>
          <w:numId w:val="1"/>
        </w:numPr>
      </w:pPr>
      <w:r>
        <w:rPr>
          <w:rFonts w:ascii="Calibri" w:hAnsi="Calibri"/>
          <w:sz w:val="22"/>
        </w:rPr>
        <w:t>Use Export CSV to download the tabular result.</w:t>
      </w:r>
    </w:p>
    <w:p w14:paraId="51A6F620" w14:textId="77777777" w:rsidR="00731A8E" w:rsidRDefault="00000000">
      <w:pPr>
        <w:numPr>
          <w:ilvl w:val="0"/>
          <w:numId w:val="1"/>
        </w:numPr>
      </w:pPr>
      <w:r>
        <w:rPr>
          <w:rFonts w:ascii="Calibri" w:hAnsi="Calibri"/>
          <w:sz w:val="22"/>
        </w:rPr>
        <w:t>Use Export PDF to download a formal CLO Achievement Report with course information, report date, and logo.</w:t>
      </w:r>
    </w:p>
    <w:p w14:paraId="0D3CFC59" w14:textId="77777777" w:rsidR="00731A8E" w:rsidRDefault="00000000">
      <w:pPr>
        <w:spacing w:before="360" w:after="120"/>
      </w:pPr>
      <w:r>
        <w:rPr>
          <w:rFonts w:ascii="Calibri" w:hAnsi="Calibri"/>
          <w:b/>
          <w:color w:val="1A656B"/>
          <w:sz w:val="36"/>
        </w:rPr>
        <w:t>Calculation Method</w:t>
      </w:r>
    </w:p>
    <w:p w14:paraId="77A9AA2F" w14:textId="77777777" w:rsidR="00731A8E" w:rsidRDefault="00000000">
      <w:pPr>
        <w:spacing w:before="240" w:after="80"/>
      </w:pPr>
      <w:r>
        <w:rPr>
          <w:rFonts w:ascii="Calibri" w:hAnsi="Calibri"/>
          <w:b/>
          <w:color w:val="9B7E55"/>
          <w:sz w:val="28"/>
        </w:rPr>
        <w:t>Question Score</w:t>
      </w:r>
    </w:p>
    <w:p w14:paraId="42F2D4B2" w14:textId="77777777" w:rsidR="00731A8E" w:rsidRDefault="00000000">
      <w:pPr>
        <w:spacing w:after="120"/>
      </w:pPr>
      <w:r>
        <w:rPr>
          <w:rFonts w:ascii="Calibri" w:hAnsi="Calibri"/>
          <w:sz w:val="22"/>
        </w:rPr>
        <w:t>For each mapped question, the tool reads the student score from the uploaded grade file. If the file provides raw earned points, those points are used directly. If the file provides answer correctness, a correct answer receives the question Max Score and an incorrect answer receives 0.</w:t>
      </w:r>
    </w:p>
    <w:p w14:paraId="78D681CF" w14:textId="77777777" w:rsidR="00731A8E" w:rsidRDefault="00000000">
      <w:pPr>
        <w:spacing w:before="240" w:after="80"/>
      </w:pPr>
      <w:r>
        <w:rPr>
          <w:rFonts w:ascii="Calibri" w:hAnsi="Calibri"/>
          <w:b/>
          <w:color w:val="9B7E55"/>
          <w:sz w:val="28"/>
        </w:rPr>
        <w:t>CLO Max Possible Score</w:t>
      </w:r>
    </w:p>
    <w:p w14:paraId="583ED789" w14:textId="77777777" w:rsidR="00731A8E" w:rsidRDefault="00000000">
      <w:pPr>
        <w:spacing w:after="120"/>
      </w:pPr>
      <w:r>
        <w:rPr>
          <w:rFonts w:ascii="Calibri" w:hAnsi="Calibri"/>
          <w:sz w:val="22"/>
        </w:rPr>
        <w:t>For each CLO, the Max Possible Score is the sum of the Max Score values for all questions mapped to that CLO.</w:t>
      </w:r>
    </w:p>
    <w:p w14:paraId="7DDF8DFD" w14:textId="77777777" w:rsidR="00731A8E" w:rsidRDefault="00000000">
      <w:pPr>
        <w:spacing w:before="80" w:after="120"/>
        <w:ind w:left="360"/>
      </w:pPr>
      <w:r>
        <w:rPr>
          <w:rFonts w:ascii="Calibri" w:hAnsi="Calibri"/>
          <w:sz w:val="22"/>
        </w:rPr>
        <w:t>Example: If CLO 1.1 is mapped to three questions with max scores 1, 0.75, and 2, then the CLO Max Possible Score is 3.75.</w:t>
      </w:r>
    </w:p>
    <w:p w14:paraId="04572058" w14:textId="77777777" w:rsidR="00731A8E" w:rsidRDefault="00000000">
      <w:pPr>
        <w:spacing w:before="240" w:after="80"/>
      </w:pPr>
      <w:r>
        <w:rPr>
          <w:rFonts w:ascii="Calibri" w:hAnsi="Calibri"/>
          <w:b/>
          <w:color w:val="9B7E55"/>
          <w:sz w:val="28"/>
        </w:rPr>
        <w:t>CLO Target Score</w:t>
      </w:r>
    </w:p>
    <w:p w14:paraId="1D808625" w14:textId="77777777" w:rsidR="00731A8E" w:rsidRDefault="00000000">
      <w:pPr>
        <w:spacing w:after="120"/>
      </w:pPr>
      <w:r>
        <w:rPr>
          <w:rFonts w:ascii="Calibri" w:hAnsi="Calibri"/>
          <w:sz w:val="22"/>
        </w:rPr>
        <w:t>The target score is calculated from the CLO target percentage entered on the first page.</w:t>
      </w:r>
    </w:p>
    <w:p w14:paraId="66A6F96E" w14:textId="77777777" w:rsidR="00731A8E" w:rsidRDefault="00000000">
      <w:pPr>
        <w:spacing w:before="80" w:after="120"/>
        <w:ind w:left="360"/>
      </w:pPr>
      <w:r>
        <w:rPr>
          <w:rFonts w:ascii="Calibri" w:hAnsi="Calibri"/>
          <w:b/>
          <w:i/>
          <w:sz w:val="22"/>
        </w:rPr>
        <w:t>Target Score = CLO Max Possible Score x Target Percentage / 100</w:t>
      </w:r>
    </w:p>
    <w:p w14:paraId="2EBBCF72" w14:textId="77777777" w:rsidR="00731A8E" w:rsidRDefault="00000000">
      <w:pPr>
        <w:spacing w:before="80" w:after="120"/>
        <w:ind w:left="360"/>
      </w:pPr>
      <w:r>
        <w:rPr>
          <w:rFonts w:ascii="Calibri" w:hAnsi="Calibri"/>
          <w:sz w:val="22"/>
        </w:rPr>
        <w:lastRenderedPageBreak/>
        <w:t>Example: If the CLO Max Possible Score is 3.75 and the target is 60%, then Target Score = 3.75 x 60 / 100 = 2.25.</w:t>
      </w:r>
    </w:p>
    <w:p w14:paraId="76122420" w14:textId="77777777" w:rsidR="00731A8E" w:rsidRDefault="00000000">
      <w:pPr>
        <w:spacing w:before="240" w:after="80"/>
      </w:pPr>
      <w:r>
        <w:rPr>
          <w:rFonts w:ascii="Calibri" w:hAnsi="Calibri"/>
          <w:b/>
          <w:color w:val="9B7E55"/>
          <w:sz w:val="28"/>
        </w:rPr>
        <w:t>Student CLO Score</w:t>
      </w:r>
    </w:p>
    <w:p w14:paraId="3100C60E" w14:textId="77777777" w:rsidR="00731A8E" w:rsidRDefault="00000000">
      <w:pPr>
        <w:spacing w:after="120"/>
      </w:pPr>
      <w:r>
        <w:rPr>
          <w:rFonts w:ascii="Calibri" w:hAnsi="Calibri"/>
          <w:sz w:val="22"/>
        </w:rPr>
        <w:t>For each student and each CLO, the tool adds the student's scores for all questions mapped to that CLO.</w:t>
      </w:r>
    </w:p>
    <w:p w14:paraId="05BAC641" w14:textId="77777777" w:rsidR="00731A8E" w:rsidRDefault="00000000">
      <w:pPr>
        <w:spacing w:before="80" w:after="120"/>
        <w:ind w:left="360"/>
      </w:pPr>
      <w:r>
        <w:rPr>
          <w:rFonts w:ascii="Calibri" w:hAnsi="Calibri"/>
          <w:b/>
          <w:i/>
          <w:sz w:val="22"/>
        </w:rPr>
        <w:t>Student CLO Score = Sum of the student's scores on all questions mapped to the CLO</w:t>
      </w:r>
    </w:p>
    <w:p w14:paraId="695463CF" w14:textId="77777777" w:rsidR="00731A8E" w:rsidRDefault="00000000">
      <w:pPr>
        <w:spacing w:before="240" w:after="80"/>
      </w:pPr>
      <w:r>
        <w:rPr>
          <w:rFonts w:ascii="Calibri" w:hAnsi="Calibri"/>
          <w:b/>
          <w:color w:val="9B7E55"/>
          <w:sz w:val="28"/>
        </w:rPr>
        <w:t>Achievement Decision</w:t>
      </w:r>
    </w:p>
    <w:p w14:paraId="6585DEE1" w14:textId="77777777" w:rsidR="00731A8E" w:rsidRDefault="00000000">
      <w:pPr>
        <w:spacing w:after="120"/>
      </w:pPr>
      <w:r>
        <w:rPr>
          <w:rFonts w:ascii="Calibri" w:hAnsi="Calibri"/>
          <w:sz w:val="22"/>
        </w:rPr>
        <w:t>A student is counted as achieved for a CLO when the student's CLO score is greater than or equal to the CLO Target Score.</w:t>
      </w:r>
    </w:p>
    <w:p w14:paraId="5BC4400B" w14:textId="77777777" w:rsidR="00731A8E" w:rsidRDefault="00000000">
      <w:pPr>
        <w:spacing w:before="80" w:after="120"/>
        <w:ind w:left="360"/>
      </w:pPr>
      <w:r>
        <w:rPr>
          <w:rFonts w:ascii="Calibri" w:hAnsi="Calibri"/>
          <w:b/>
          <w:i/>
          <w:sz w:val="22"/>
        </w:rPr>
        <w:t>Student Achieved CLO = Student CLO Score &gt;= Target Score</w:t>
      </w:r>
    </w:p>
    <w:p w14:paraId="12D9CBD4" w14:textId="77777777" w:rsidR="00731A8E" w:rsidRDefault="00000000">
      <w:pPr>
        <w:spacing w:before="240" w:after="80"/>
      </w:pPr>
      <w:r>
        <w:rPr>
          <w:rFonts w:ascii="Calibri" w:hAnsi="Calibri"/>
          <w:b/>
          <w:color w:val="9B7E55"/>
          <w:sz w:val="28"/>
        </w:rPr>
        <w:t>CLO Achievement Percentage</w:t>
      </w:r>
    </w:p>
    <w:p w14:paraId="486D31B9" w14:textId="77777777" w:rsidR="00731A8E" w:rsidRDefault="00000000">
      <w:pPr>
        <w:spacing w:after="120"/>
      </w:pPr>
      <w:r>
        <w:rPr>
          <w:rFonts w:ascii="Calibri" w:hAnsi="Calibri"/>
          <w:sz w:val="22"/>
        </w:rPr>
        <w:t>The final achievement percentage reports how many students achieved the target for that CLO.</w:t>
      </w:r>
    </w:p>
    <w:p w14:paraId="20195868" w14:textId="77777777" w:rsidR="00731A8E" w:rsidRDefault="00000000">
      <w:pPr>
        <w:spacing w:before="80" w:after="120"/>
        <w:ind w:left="360"/>
      </w:pPr>
      <w:r>
        <w:rPr>
          <w:rFonts w:ascii="Calibri" w:hAnsi="Calibri"/>
          <w:b/>
          <w:i/>
          <w:sz w:val="22"/>
        </w:rPr>
        <w:t>CLO Achievement % = Students Achieved / Total Students Evaluated x 100</w:t>
      </w:r>
    </w:p>
    <w:p w14:paraId="07614B3A" w14:textId="77777777" w:rsidR="00731A8E" w:rsidRDefault="00000000">
      <w:pPr>
        <w:spacing w:before="80" w:after="120"/>
        <w:ind w:left="360"/>
      </w:pPr>
      <w:r>
        <w:rPr>
          <w:rFonts w:ascii="Calibri" w:hAnsi="Calibri"/>
          <w:sz w:val="22"/>
        </w:rPr>
        <w:t>Example: If 32 out of 40 students achieved CLO 2.1, then CLO Achievement % = 32 / 40 x 100 = 80%.</w:t>
      </w:r>
    </w:p>
    <w:p w14:paraId="3A8FA173" w14:textId="77777777" w:rsidR="00731A8E" w:rsidRDefault="00000000">
      <w:pPr>
        <w:spacing w:before="240" w:after="80"/>
      </w:pPr>
      <w:r>
        <w:rPr>
          <w:rFonts w:ascii="Calibri" w:hAnsi="Calibri"/>
          <w:b/>
          <w:color w:val="9B7E55"/>
          <w:sz w:val="28"/>
        </w:rPr>
        <w:t>Multiple Assessment Files</w:t>
      </w:r>
    </w:p>
    <w:p w14:paraId="33318727" w14:textId="77777777" w:rsidR="00731A8E" w:rsidRDefault="00000000">
      <w:pPr>
        <w:spacing w:after="120"/>
      </w:pPr>
      <w:r>
        <w:rPr>
          <w:rFonts w:ascii="Calibri" w:hAnsi="Calibri"/>
          <w:sz w:val="22"/>
        </w:rPr>
        <w:t>When multiple files are uploaded, students are matched by student ID across all files. The tool uses all students found in the uploaded files.</w:t>
      </w:r>
    </w:p>
    <w:p w14:paraId="0E1ABCDC" w14:textId="77777777" w:rsidR="00731A8E" w:rsidRDefault="00000000">
      <w:pPr>
        <w:spacing w:after="120"/>
      </w:pPr>
      <w:r>
        <w:rPr>
          <w:rFonts w:ascii="Calibri" w:hAnsi="Calibri"/>
          <w:sz w:val="22"/>
        </w:rPr>
        <w:t>If a student is missing from one assessment file but exists in another, the missing assessment score is counted as 0. This is the stricter calculation approach.</w:t>
      </w:r>
    </w:p>
    <w:p w14:paraId="32CC07A8" w14:textId="77777777" w:rsidR="00731A8E" w:rsidRDefault="00000000">
      <w:pPr>
        <w:spacing w:before="240" w:after="80"/>
      </w:pPr>
      <w:r>
        <w:rPr>
          <w:rFonts w:ascii="Calibri" w:hAnsi="Calibri"/>
          <w:b/>
          <w:color w:val="9B7E55"/>
          <w:sz w:val="28"/>
        </w:rPr>
        <w:t>Questions Mapped To Multiple CLOs</w:t>
      </w:r>
    </w:p>
    <w:p w14:paraId="584E99A9" w14:textId="77777777" w:rsidR="00731A8E" w:rsidRDefault="00000000">
      <w:pPr>
        <w:spacing w:after="120"/>
      </w:pPr>
      <w:r>
        <w:rPr>
          <w:rFonts w:ascii="Calibri" w:hAnsi="Calibri"/>
          <w:sz w:val="22"/>
        </w:rPr>
        <w:t>If one question is mapped to more than one CLO, the question contributes to each selected CLO separately. Its Max Score is included in the Max Possible Score for each mapped CLO.</w:t>
      </w:r>
    </w:p>
    <w:p w14:paraId="5A69DC3B" w14:textId="77777777" w:rsidR="00731A8E" w:rsidRDefault="00000000">
      <w:pPr>
        <w:spacing w:before="360" w:after="120"/>
      </w:pPr>
      <w:r>
        <w:rPr>
          <w:rFonts w:ascii="Calibri" w:hAnsi="Calibri"/>
          <w:b/>
          <w:color w:val="1A656B"/>
          <w:sz w:val="36"/>
        </w:rPr>
        <w:t>Good Practices</w:t>
      </w:r>
    </w:p>
    <w:p w14:paraId="2A32BC98" w14:textId="77777777" w:rsidR="00731A8E" w:rsidRDefault="00000000">
      <w:pPr>
        <w:numPr>
          <w:ilvl w:val="0"/>
          <w:numId w:val="1"/>
        </w:numPr>
      </w:pPr>
      <w:r>
        <w:rPr>
          <w:rFonts w:ascii="Calibri" w:hAnsi="Calibri"/>
          <w:sz w:val="22"/>
        </w:rPr>
        <w:t>Check that the selected course CLO list is correct before uploading files.</w:t>
      </w:r>
    </w:p>
    <w:p w14:paraId="7779E20A" w14:textId="77777777" w:rsidR="00731A8E" w:rsidRDefault="00000000">
      <w:pPr>
        <w:numPr>
          <w:ilvl w:val="0"/>
          <w:numId w:val="1"/>
        </w:numPr>
      </w:pPr>
      <w:r>
        <w:rPr>
          <w:rFonts w:ascii="Calibri" w:hAnsi="Calibri"/>
          <w:sz w:val="22"/>
        </w:rPr>
        <w:t>Confirm that Max Score values are correct, especially for decimal-score questions.</w:t>
      </w:r>
    </w:p>
    <w:p w14:paraId="19E19D22" w14:textId="77777777" w:rsidR="00731A8E" w:rsidRDefault="00000000">
      <w:pPr>
        <w:numPr>
          <w:ilvl w:val="0"/>
          <w:numId w:val="1"/>
        </w:numPr>
      </w:pPr>
      <w:r>
        <w:rPr>
          <w:rFonts w:ascii="Calibri" w:hAnsi="Calibri"/>
          <w:sz w:val="22"/>
        </w:rPr>
        <w:t>Use consistent student IDs across all assessment files.</w:t>
      </w:r>
    </w:p>
    <w:p w14:paraId="7F55F2CC" w14:textId="77777777" w:rsidR="00731A8E" w:rsidRDefault="00000000">
      <w:pPr>
        <w:numPr>
          <w:ilvl w:val="0"/>
          <w:numId w:val="1"/>
        </w:numPr>
      </w:pPr>
      <w:r>
        <w:rPr>
          <w:rFonts w:ascii="Calibri" w:hAnsi="Calibri"/>
          <w:sz w:val="22"/>
        </w:rPr>
        <w:t>Review automatically detected CLO mappings before calculating.</w:t>
      </w:r>
    </w:p>
    <w:p w14:paraId="1F5066F6" w14:textId="77777777" w:rsidR="00731A8E" w:rsidRDefault="00000000">
      <w:pPr>
        <w:numPr>
          <w:ilvl w:val="0"/>
          <w:numId w:val="1"/>
        </w:numPr>
      </w:pPr>
      <w:r>
        <w:rPr>
          <w:rFonts w:ascii="Calibri" w:hAnsi="Calibri"/>
          <w:sz w:val="22"/>
        </w:rPr>
        <w:t>Export the PDF report after verifying the result table.</w:t>
      </w:r>
    </w:p>
    <w:sectPr w:rsidR="00731A8E">
      <w:pgSz w:w="12240" w:h="15840"/>
      <w:pgMar w:top="1440" w:right="1440" w:bottom="1440"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C0008C6"/>
    <w:multiLevelType w:val="multilevel"/>
    <w:tmpl w:val="660094B0"/>
    <w:lvl w:ilvl="0">
      <w:start w:val="1"/>
      <w:numFmt w:val="bullet"/>
      <w:lvlText w:val="•"/>
      <w:lvlJc w:val="left"/>
      <w:pPr>
        <w:ind w:left="720" w:hanging="36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195605719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7"/>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31A8E"/>
    <w:rsid w:val="0046574D"/>
    <w:rsid w:val="00731A8E"/>
    <w:rsid w:val="00A5653B"/>
    <w:rsid w:val="00F95B5E"/>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96D840"/>
  <w15:docId w15:val="{F65D42FF-7E5F-4269-8E46-F6E7577EF2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3</Pages>
  <Words>669</Words>
  <Characters>3814</Characters>
  <Application>Microsoft Office Word</Application>
  <DocSecurity>0</DocSecurity>
  <Lines>31</Lines>
  <Paragraphs>8</Paragraphs>
  <ScaleCrop>false</ScaleCrop>
  <Company/>
  <LinksUpToDate>false</LinksUpToDate>
  <CharactersWithSpaces>4475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Ghader R. Kurdi</cp:lastModifiedBy>
  <cp:revision>3</cp:revision>
  <dcterms:created xsi:type="dcterms:W3CDTF">2026-06-03T12:53:00Z</dcterms:created>
  <dcterms:modified xsi:type="dcterms:W3CDTF">2026-06-03T12:58:00Z</dcterms:modified>
</cp:coreProperties>
</file>