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9321" w14:textId="77777777" w:rsidR="00382578" w:rsidRPr="00382578" w:rsidRDefault="00382578" w:rsidP="00382578">
      <w:pPr>
        <w:spacing w:after="0" w:line="240" w:lineRule="auto"/>
        <w:jc w:val="center"/>
        <w:rPr>
          <w:rFonts w:ascii="Palatino Linotype" w:hAnsi="Palatino Linotype"/>
          <w:b/>
          <w:smallCaps/>
          <w:sz w:val="20"/>
          <w:szCs w:val="20"/>
        </w:rPr>
      </w:pPr>
      <w:r w:rsidRPr="00382578">
        <w:rPr>
          <w:rFonts w:ascii="Palatino Linotype" w:hAnsi="Palatino Linotype"/>
          <w:b/>
          <w:smallCaps/>
          <w:sz w:val="20"/>
          <w:szCs w:val="20"/>
        </w:rPr>
        <w:t xml:space="preserve">Data Engineer/analyst associate </w:t>
      </w:r>
    </w:p>
    <w:p w14:paraId="07E21B9A" w14:textId="77777777" w:rsidR="00382578" w:rsidRPr="00382578" w:rsidRDefault="00382578" w:rsidP="00382578">
      <w:pPr>
        <w:pBdr>
          <w:bottom w:val="thickThinSmallGap" w:sz="12" w:space="3" w:color="1F497D"/>
        </w:pBdr>
        <w:spacing w:after="0" w:line="240" w:lineRule="auto"/>
        <w:jc w:val="both"/>
        <w:rPr>
          <w:rFonts w:ascii="Palatino Linotype" w:hAnsi="Palatino Linotype"/>
          <w:b/>
          <w:smallCaps/>
          <w:sz w:val="20"/>
          <w:szCs w:val="20"/>
        </w:rPr>
      </w:pPr>
    </w:p>
    <w:p w14:paraId="1D96ACFB" w14:textId="048BF281" w:rsidR="00382578" w:rsidRPr="00382578" w:rsidRDefault="00000000" w:rsidP="00382578">
      <w:pPr>
        <w:pStyle w:val="NormalWeb"/>
        <w:rPr>
          <w:sz w:val="20"/>
          <w:szCs w:val="20"/>
        </w:rPr>
      </w:pPr>
      <w:hyperlink r:id="rId7" w:tgtFrame="_new" w:history="1">
        <w:r w:rsidR="00382578" w:rsidRPr="00382578">
          <w:rPr>
            <w:rStyle w:val="Hyperlink"/>
            <w:rFonts w:eastAsiaTheme="majorEastAsia"/>
            <w:sz w:val="20"/>
            <w:szCs w:val="20"/>
          </w:rPr>
          <w:t>GitHub: GHadfield32</w:t>
        </w:r>
      </w:hyperlink>
      <w:r w:rsidR="00382578" w:rsidRPr="00382578">
        <w:rPr>
          <w:sz w:val="20"/>
          <w:szCs w:val="20"/>
        </w:rPr>
        <w:br/>
        <w:t>LinkedIn: Geoff Hadfield</w:t>
      </w:r>
    </w:p>
    <w:p w14:paraId="152CE6A8" w14:textId="67921F51" w:rsidR="00382578" w:rsidRPr="00382578" w:rsidRDefault="00382578" w:rsidP="00382578">
      <w:pPr>
        <w:pStyle w:val="NormalWeb"/>
        <w:rPr>
          <w:rStyle w:val="Strong"/>
          <w:b w:val="0"/>
          <w:bCs w:val="0"/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Objective:</w:t>
      </w:r>
      <w:r w:rsidRPr="00382578">
        <w:rPr>
          <w:sz w:val="20"/>
          <w:szCs w:val="20"/>
        </w:rPr>
        <w:br/>
        <w:t xml:space="preserve">Innovative and results-driven </w:t>
      </w:r>
      <w:r w:rsidR="00C94037">
        <w:rPr>
          <w:sz w:val="20"/>
          <w:szCs w:val="20"/>
        </w:rPr>
        <w:t>Associate Data Analyst and aspiring Data Scientist</w:t>
      </w:r>
      <w:r w:rsidRPr="00382578">
        <w:rPr>
          <w:sz w:val="20"/>
          <w:szCs w:val="20"/>
        </w:rPr>
        <w:t xml:space="preserve"> with a solid foundation in data analytics, machine learning, and software development. Proven expertise in leveraging advanced analytical methods and predictive modeling to drive decision-making and improve operational efficiency. Seeking to apply my skills in data science to solve complex business challenges.</w:t>
      </w:r>
    </w:p>
    <w:p w14:paraId="76D50CCF" w14:textId="2368C1A2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Education:</w:t>
      </w:r>
      <w:r w:rsidRPr="00382578">
        <w:rPr>
          <w:sz w:val="20"/>
          <w:szCs w:val="20"/>
        </w:rPr>
        <w:br/>
      </w:r>
      <w:r w:rsidRPr="00382578">
        <w:rPr>
          <w:rStyle w:val="Strong"/>
          <w:rFonts w:eastAsiaTheme="majorEastAsia"/>
          <w:sz w:val="20"/>
          <w:szCs w:val="20"/>
        </w:rPr>
        <w:t>Master of Science in Data Science</w:t>
      </w:r>
      <w:r w:rsidRPr="00382578">
        <w:rPr>
          <w:sz w:val="20"/>
          <w:szCs w:val="20"/>
        </w:rPr>
        <w:br/>
        <w:t>UWF College, Expected Completion in 202</w:t>
      </w:r>
      <w:r w:rsidR="001C3B62">
        <w:rPr>
          <w:sz w:val="20"/>
          <w:szCs w:val="20"/>
        </w:rPr>
        <w:t>5</w:t>
      </w:r>
      <w:r w:rsidRPr="00382578">
        <w:rPr>
          <w:sz w:val="20"/>
          <w:szCs w:val="20"/>
        </w:rPr>
        <w:br/>
        <w:t>Specialization in Machine Learning</w:t>
      </w:r>
      <w:r w:rsidR="00002E8D">
        <w:rPr>
          <w:sz w:val="20"/>
          <w:szCs w:val="20"/>
        </w:rPr>
        <w:t>, Deep Learning,</w:t>
      </w:r>
      <w:r w:rsidRPr="00382578">
        <w:rPr>
          <w:sz w:val="20"/>
          <w:szCs w:val="20"/>
        </w:rPr>
        <w:t xml:space="preserve"> and Big Data Technologies</w:t>
      </w:r>
    </w:p>
    <w:p w14:paraId="66595DE1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Bachelor of Applied Science in Economics/Computational Math</w:t>
      </w:r>
      <w:r w:rsidRPr="00382578">
        <w:rPr>
          <w:sz w:val="20"/>
          <w:szCs w:val="20"/>
        </w:rPr>
        <w:br/>
        <w:t>Valencia College, May 2023</w:t>
      </w:r>
      <w:r w:rsidRPr="00382578">
        <w:rPr>
          <w:sz w:val="20"/>
          <w:szCs w:val="20"/>
        </w:rPr>
        <w:br/>
      </w:r>
      <w:r w:rsidRPr="00382578">
        <w:rPr>
          <w:rStyle w:val="Emphasis"/>
          <w:rFonts w:eastAsiaTheme="majorEastAsia"/>
          <w:sz w:val="20"/>
          <w:szCs w:val="20"/>
        </w:rPr>
        <w:t>Associate of Arts</w:t>
      </w:r>
      <w:r w:rsidRPr="00382578">
        <w:rPr>
          <w:sz w:val="20"/>
          <w:szCs w:val="20"/>
        </w:rPr>
        <w:t>, July 2020</w:t>
      </w:r>
    </w:p>
    <w:p w14:paraId="0D73642C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Technical Skills:</w:t>
      </w:r>
    </w:p>
    <w:p w14:paraId="1ED6A0E3" w14:textId="77777777" w:rsidR="00382578" w:rsidRPr="00382578" w:rsidRDefault="00382578" w:rsidP="0038257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rStyle w:val="Strong"/>
          <w:sz w:val="20"/>
          <w:szCs w:val="20"/>
        </w:rPr>
        <w:t>Programming Languages:</w:t>
      </w:r>
      <w:r w:rsidRPr="00382578">
        <w:rPr>
          <w:sz w:val="20"/>
          <w:szCs w:val="20"/>
        </w:rPr>
        <w:t xml:space="preserve"> Python, R, SAS, SQL</w:t>
      </w:r>
    </w:p>
    <w:p w14:paraId="2AE6E115" w14:textId="77777777" w:rsidR="00382578" w:rsidRPr="00382578" w:rsidRDefault="00382578" w:rsidP="0038257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rStyle w:val="Strong"/>
          <w:sz w:val="20"/>
          <w:szCs w:val="20"/>
        </w:rPr>
        <w:t>Data Analysis and Visualization:</w:t>
      </w:r>
      <w:r w:rsidRPr="00382578">
        <w:rPr>
          <w:sz w:val="20"/>
          <w:szCs w:val="20"/>
        </w:rPr>
        <w:t xml:space="preserve"> Excel, MATLAB, AMPL, SAS, Tableau, Power BI</w:t>
      </w:r>
    </w:p>
    <w:p w14:paraId="7655BA71" w14:textId="77777777" w:rsidR="00382578" w:rsidRPr="00382578" w:rsidRDefault="00382578" w:rsidP="0038257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rStyle w:val="Strong"/>
          <w:sz w:val="20"/>
          <w:szCs w:val="20"/>
        </w:rPr>
        <w:t>Machine Learning/Deep Learning:</w:t>
      </w:r>
      <w:r w:rsidRPr="00382578">
        <w:rPr>
          <w:sz w:val="20"/>
          <w:szCs w:val="20"/>
        </w:rPr>
        <w:t xml:space="preserve"> </w:t>
      </w:r>
      <w:proofErr w:type="spellStart"/>
      <w:r w:rsidRPr="00382578">
        <w:rPr>
          <w:sz w:val="20"/>
          <w:szCs w:val="20"/>
        </w:rPr>
        <w:t>PyTorch</w:t>
      </w:r>
      <w:proofErr w:type="spellEnd"/>
      <w:r w:rsidRPr="00382578">
        <w:rPr>
          <w:sz w:val="20"/>
          <w:szCs w:val="20"/>
        </w:rPr>
        <w:t xml:space="preserve">, Scikit-learn, </w:t>
      </w:r>
      <w:proofErr w:type="spellStart"/>
      <w:r w:rsidRPr="00382578">
        <w:rPr>
          <w:sz w:val="20"/>
          <w:szCs w:val="20"/>
        </w:rPr>
        <w:t>XGBoost</w:t>
      </w:r>
      <w:proofErr w:type="spellEnd"/>
      <w:r w:rsidRPr="00382578">
        <w:rPr>
          <w:sz w:val="20"/>
          <w:szCs w:val="20"/>
        </w:rPr>
        <w:t>, Random Forest, Linear Regression</w:t>
      </w:r>
    </w:p>
    <w:p w14:paraId="51DE7CC2" w14:textId="77777777" w:rsidR="00382578" w:rsidRDefault="00382578" w:rsidP="0038257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rStyle w:val="Strong"/>
          <w:sz w:val="20"/>
          <w:szCs w:val="20"/>
        </w:rPr>
        <w:t>Big Data Technologies:</w:t>
      </w:r>
      <w:r w:rsidRPr="00382578">
        <w:rPr>
          <w:sz w:val="20"/>
          <w:szCs w:val="20"/>
        </w:rPr>
        <w:t xml:space="preserve"> Hadoop, familiarity with managing and processing large data </w:t>
      </w:r>
      <w:proofErr w:type="gramStart"/>
      <w:r w:rsidRPr="00382578">
        <w:rPr>
          <w:sz w:val="20"/>
          <w:szCs w:val="20"/>
        </w:rPr>
        <w:t>sets</w:t>
      </w:r>
      <w:proofErr w:type="gramEnd"/>
    </w:p>
    <w:p w14:paraId="7D0B5A39" w14:textId="236F90CD" w:rsidR="00C94037" w:rsidRPr="00382578" w:rsidRDefault="00C94037" w:rsidP="0038257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Style w:val="Strong"/>
          <w:sz w:val="20"/>
          <w:szCs w:val="20"/>
        </w:rPr>
        <w:t xml:space="preserve">Cloud Technologies: </w:t>
      </w:r>
      <w:r>
        <w:rPr>
          <w:rStyle w:val="Strong"/>
          <w:b w:val="0"/>
          <w:bCs w:val="0"/>
          <w:sz w:val="20"/>
          <w:szCs w:val="20"/>
        </w:rPr>
        <w:t>SAS Viya</w:t>
      </w:r>
      <w:r w:rsidR="00B93764">
        <w:rPr>
          <w:rStyle w:val="Strong"/>
          <w:b w:val="0"/>
          <w:bCs w:val="0"/>
          <w:sz w:val="20"/>
          <w:szCs w:val="20"/>
        </w:rPr>
        <w:t>, AWS</w:t>
      </w:r>
    </w:p>
    <w:p w14:paraId="5F64F41E" w14:textId="77777777" w:rsidR="00382578" w:rsidRPr="00382578" w:rsidRDefault="00382578" w:rsidP="0038257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rStyle w:val="Strong"/>
          <w:sz w:val="20"/>
          <w:szCs w:val="20"/>
        </w:rPr>
        <w:t>Other Technologies:</w:t>
      </w:r>
      <w:r w:rsidRPr="00382578">
        <w:rPr>
          <w:sz w:val="20"/>
          <w:szCs w:val="20"/>
        </w:rPr>
        <w:t xml:space="preserve"> Docker for containerization, Advanced Excel, </w:t>
      </w:r>
      <w:proofErr w:type="spellStart"/>
      <w:r w:rsidRPr="00382578">
        <w:rPr>
          <w:sz w:val="20"/>
          <w:szCs w:val="20"/>
        </w:rPr>
        <w:t>Streamlit</w:t>
      </w:r>
      <w:proofErr w:type="spellEnd"/>
      <w:r w:rsidRPr="00382578">
        <w:rPr>
          <w:sz w:val="20"/>
          <w:szCs w:val="20"/>
        </w:rPr>
        <w:t xml:space="preserve"> for web app development</w:t>
      </w:r>
    </w:p>
    <w:p w14:paraId="3EF61457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Certifications:</w:t>
      </w:r>
    </w:p>
    <w:p w14:paraId="01772799" w14:textId="77777777" w:rsidR="00382578" w:rsidRPr="00382578" w:rsidRDefault="00382578" w:rsidP="00382578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Python Certified Entry-Level Programmer (PCEP)</w:t>
      </w:r>
    </w:p>
    <w:p w14:paraId="5336D1D4" w14:textId="77777777" w:rsidR="00382578" w:rsidRPr="00382578" w:rsidRDefault="00382578" w:rsidP="00382578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Advanced Alteryx Designer</w:t>
      </w:r>
    </w:p>
    <w:p w14:paraId="791C8329" w14:textId="77777777" w:rsidR="00382578" w:rsidRPr="00382578" w:rsidRDefault="00382578" w:rsidP="00382578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Additional training in Data Mining/Management, and Machine Learning frameworks including Pandas, SciPy, NumPy, Matplotlib, Seaborn</w:t>
      </w:r>
    </w:p>
    <w:p w14:paraId="55E0BCB2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Professional Experience:</w:t>
      </w:r>
    </w:p>
    <w:p w14:paraId="29B3DBCC" w14:textId="79DDC14D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Data Analytical Developer, JP Morgan Chase, Sanford, FL</w:t>
      </w:r>
      <w:r w:rsidRPr="00382578">
        <w:rPr>
          <w:sz w:val="20"/>
          <w:szCs w:val="20"/>
        </w:rPr>
        <w:br/>
      </w:r>
      <w:r w:rsidRPr="00382578">
        <w:rPr>
          <w:rStyle w:val="Emphasis"/>
          <w:rFonts w:eastAsiaTheme="majorEastAsia"/>
          <w:sz w:val="20"/>
          <w:szCs w:val="20"/>
        </w:rPr>
        <w:t>June 2023 – Present</w:t>
      </w:r>
    </w:p>
    <w:p w14:paraId="7403E07F" w14:textId="23C81ABB" w:rsidR="00382578" w:rsidRPr="00382578" w:rsidRDefault="004042A0" w:rsidP="0038257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Worked with our Data Scientist department in the</w:t>
      </w:r>
      <w:r w:rsidR="00382578" w:rsidRPr="00382578">
        <w:rPr>
          <w:sz w:val="20"/>
          <w:szCs w:val="20"/>
        </w:rPr>
        <w:t xml:space="preserve"> development of predictive models using </w:t>
      </w:r>
      <w:proofErr w:type="spellStart"/>
      <w:r w:rsidR="00382578" w:rsidRPr="00382578">
        <w:rPr>
          <w:sz w:val="20"/>
          <w:szCs w:val="20"/>
        </w:rPr>
        <w:t>PyTorch</w:t>
      </w:r>
      <w:proofErr w:type="spellEnd"/>
      <w:r w:rsidR="00382578" w:rsidRPr="00382578">
        <w:rPr>
          <w:sz w:val="20"/>
          <w:szCs w:val="20"/>
        </w:rPr>
        <w:t xml:space="preserve"> for optimizing binary classifications, enhancing conversion rates significantly.</w:t>
      </w:r>
    </w:p>
    <w:p w14:paraId="53C85B9A" w14:textId="77777777" w:rsidR="00382578" w:rsidRPr="00382578" w:rsidRDefault="00382578" w:rsidP="0038257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Designed and implemented an innovative business channel crossover analysis using Markov Chains, K-means clustering, and logistic regression, contributing to strategic insights and operational improvements.</w:t>
      </w:r>
    </w:p>
    <w:p w14:paraId="486EF956" w14:textId="77777777" w:rsidR="00382578" w:rsidRPr="00382578" w:rsidRDefault="00382578" w:rsidP="0038257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lastRenderedPageBreak/>
        <w:t>Revitalized operational analytics through the complete overhaul of the Overdraft Scorecard Code, leading analytics for the department.</w:t>
      </w:r>
    </w:p>
    <w:p w14:paraId="646042A3" w14:textId="77777777" w:rsidR="00382578" w:rsidRPr="00382578" w:rsidRDefault="00382578" w:rsidP="0038257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Launched and managed a Snowflake instance for cloud-based data analysis, facilitating machine and deep learning projects.</w:t>
      </w:r>
    </w:p>
    <w:p w14:paraId="5BE964B8" w14:textId="77777777" w:rsidR="00382578" w:rsidRPr="00382578" w:rsidRDefault="00382578" w:rsidP="0038257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Employed A/B testing methodologies for communication campaigns, improving engagement and conversion metrics.</w:t>
      </w:r>
    </w:p>
    <w:p w14:paraId="23C9CA33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Business Analyst, JP Morgan Chase, Sanford, FL</w:t>
      </w:r>
      <w:r w:rsidRPr="00382578">
        <w:rPr>
          <w:sz w:val="20"/>
          <w:szCs w:val="20"/>
        </w:rPr>
        <w:br/>
      </w:r>
      <w:r w:rsidRPr="00382578">
        <w:rPr>
          <w:rStyle w:val="Emphasis"/>
          <w:rFonts w:eastAsiaTheme="majorEastAsia"/>
          <w:sz w:val="20"/>
          <w:szCs w:val="20"/>
        </w:rPr>
        <w:t>Nov 2022 – June 2023</w:t>
      </w:r>
    </w:p>
    <w:p w14:paraId="0F5EDAD3" w14:textId="77777777" w:rsidR="00382578" w:rsidRPr="00382578" w:rsidRDefault="00382578" w:rsidP="0038257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Led a team in automating reporting processes with Alteryx, SAS, SQL, and Tableau, saving the company 180 hours monthly.</w:t>
      </w:r>
    </w:p>
    <w:p w14:paraId="44FD9164" w14:textId="77777777" w:rsidR="00382578" w:rsidRPr="00382578" w:rsidRDefault="00382578" w:rsidP="0038257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Developed analytics for senior management to aid strategic decision-making, utilizing data visualization tools for impactful storytelling.</w:t>
      </w:r>
    </w:p>
    <w:p w14:paraId="4EBF80C5" w14:textId="77777777" w:rsidR="00382578" w:rsidRPr="00382578" w:rsidRDefault="00382578" w:rsidP="0038257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Innovated a user-friendly app for KPI reporting, enhancing data accessibility and actionable insights.</w:t>
      </w:r>
    </w:p>
    <w:p w14:paraId="23BBDE6F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Business Analysis Specialist, JP Morgan Chase, Sanford, FL</w:t>
      </w:r>
      <w:r w:rsidRPr="00382578">
        <w:rPr>
          <w:sz w:val="20"/>
          <w:szCs w:val="20"/>
        </w:rPr>
        <w:br/>
      </w:r>
      <w:r w:rsidRPr="00382578">
        <w:rPr>
          <w:rStyle w:val="Emphasis"/>
          <w:rFonts w:eastAsiaTheme="majorEastAsia"/>
          <w:sz w:val="20"/>
          <w:szCs w:val="20"/>
        </w:rPr>
        <w:t>Jan 2022 – Nov 2022</w:t>
      </w:r>
    </w:p>
    <w:p w14:paraId="79510C22" w14:textId="77777777" w:rsidR="00382578" w:rsidRPr="00382578" w:rsidRDefault="00382578" w:rsidP="0038257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>Optimized and automated departmental processes using SQL, Access, and Alteryx, resulting in significant time savings and deeper analytics insights.</w:t>
      </w:r>
    </w:p>
    <w:p w14:paraId="354B5CF4" w14:textId="77777777" w:rsidR="00382578" w:rsidRPr="00382578" w:rsidRDefault="00382578" w:rsidP="0038257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82578">
        <w:rPr>
          <w:sz w:val="20"/>
          <w:szCs w:val="20"/>
        </w:rPr>
        <w:t xml:space="preserve">Directed analytics for the </w:t>
      </w:r>
      <w:proofErr w:type="spellStart"/>
      <w:r w:rsidRPr="00382578">
        <w:rPr>
          <w:sz w:val="20"/>
          <w:szCs w:val="20"/>
        </w:rPr>
        <w:t>LiveChat</w:t>
      </w:r>
      <w:proofErr w:type="spellEnd"/>
      <w:r w:rsidRPr="00382578">
        <w:rPr>
          <w:sz w:val="20"/>
          <w:szCs w:val="20"/>
        </w:rPr>
        <w:t xml:space="preserve"> department, establishing new processes and reporting systems to monitor KPIs effectively.</w:t>
      </w:r>
    </w:p>
    <w:p w14:paraId="2739C5FF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Portfolio Projects:</w:t>
      </w:r>
    </w:p>
    <w:p w14:paraId="6E6D9ACE" w14:textId="77777777" w:rsidR="00382578" w:rsidRPr="00382578" w:rsidRDefault="00000000" w:rsidP="0038257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8" w:tgtFrame="_new" w:history="1">
        <w:r w:rsidR="00382578" w:rsidRPr="00382578">
          <w:rPr>
            <w:rStyle w:val="Hyperlink"/>
            <w:sz w:val="20"/>
            <w:szCs w:val="20"/>
          </w:rPr>
          <w:t>NBA Analysis with Machine Learning</w:t>
        </w:r>
      </w:hyperlink>
      <w:r w:rsidR="00382578" w:rsidRPr="00382578">
        <w:rPr>
          <w:sz w:val="20"/>
          <w:szCs w:val="20"/>
        </w:rPr>
        <w:t>: A machine learning/deep learning project focusing on sports analytics.</w:t>
      </w:r>
    </w:p>
    <w:p w14:paraId="7DD8C280" w14:textId="77777777" w:rsidR="00382578" w:rsidRPr="00382578" w:rsidRDefault="00000000" w:rsidP="0038257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" w:tgtFrame="_new" w:history="1">
        <w:r w:rsidR="00382578" w:rsidRPr="00382578">
          <w:rPr>
            <w:rStyle w:val="Hyperlink"/>
            <w:sz w:val="20"/>
            <w:szCs w:val="20"/>
          </w:rPr>
          <w:t>NBA Player Analysis and Forecasting</w:t>
        </w:r>
      </w:hyperlink>
      <w:r w:rsidR="00382578" w:rsidRPr="00382578">
        <w:rPr>
          <w:sz w:val="20"/>
          <w:szCs w:val="20"/>
        </w:rPr>
        <w:t>: Developed parametric and machine learning models for predicting player performance.</w:t>
      </w:r>
    </w:p>
    <w:p w14:paraId="7FAA9777" w14:textId="77777777" w:rsidR="00382578" w:rsidRPr="00382578" w:rsidRDefault="00000000" w:rsidP="0038257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" w:tgtFrame="_new" w:history="1">
        <w:r w:rsidR="00382578" w:rsidRPr="00382578">
          <w:rPr>
            <w:rStyle w:val="Hyperlink"/>
            <w:sz w:val="20"/>
            <w:szCs w:val="20"/>
          </w:rPr>
          <w:t>Deep Learning Model Framework</w:t>
        </w:r>
      </w:hyperlink>
      <w:r w:rsidR="00382578" w:rsidRPr="00382578">
        <w:rPr>
          <w:sz w:val="20"/>
          <w:szCs w:val="20"/>
        </w:rPr>
        <w:t>: Focused on neural network transformer training.</w:t>
      </w:r>
    </w:p>
    <w:p w14:paraId="4E81B0E2" w14:textId="77777777" w:rsidR="00382578" w:rsidRPr="00382578" w:rsidRDefault="00000000" w:rsidP="0038257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1" w:tgtFrame="_new" w:history="1">
        <w:r w:rsidR="00382578" w:rsidRPr="00382578">
          <w:rPr>
            <w:rStyle w:val="Hyperlink"/>
            <w:sz w:val="20"/>
            <w:szCs w:val="20"/>
          </w:rPr>
          <w:t>Custom Computer Vision for Basketball Analysis</w:t>
        </w:r>
      </w:hyperlink>
      <w:r w:rsidR="00382578" w:rsidRPr="00382578">
        <w:rPr>
          <w:sz w:val="20"/>
          <w:szCs w:val="20"/>
        </w:rPr>
        <w:t>: Utilized YOLO with a custom dataset for team and ball tracking.</w:t>
      </w:r>
    </w:p>
    <w:p w14:paraId="606BA34B" w14:textId="77777777" w:rsidR="00382578" w:rsidRPr="00382578" w:rsidRDefault="00000000" w:rsidP="0038257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2" w:tgtFrame="_new" w:history="1">
        <w:r w:rsidR="00382578" w:rsidRPr="00382578">
          <w:rPr>
            <w:rStyle w:val="Hyperlink"/>
            <w:sz w:val="20"/>
            <w:szCs w:val="20"/>
          </w:rPr>
          <w:t>Faster R-CNN Instance Segmentation</w:t>
        </w:r>
      </w:hyperlink>
      <w:r w:rsidR="00382578" w:rsidRPr="00382578">
        <w:rPr>
          <w:sz w:val="20"/>
          <w:szCs w:val="20"/>
        </w:rPr>
        <w:t>: Simplified the process of training Faster R-CNN models with annotated image sets.</w:t>
      </w:r>
    </w:p>
    <w:p w14:paraId="1C64623E" w14:textId="77777777" w:rsidR="00382578" w:rsidRPr="00382578" w:rsidRDefault="00382578" w:rsidP="00382578">
      <w:pPr>
        <w:pStyle w:val="NormalWeb"/>
        <w:rPr>
          <w:sz w:val="20"/>
          <w:szCs w:val="20"/>
        </w:rPr>
      </w:pPr>
      <w:r w:rsidRPr="00382578">
        <w:rPr>
          <w:rStyle w:val="Strong"/>
          <w:rFonts w:eastAsiaTheme="majorEastAsia"/>
          <w:sz w:val="20"/>
          <w:szCs w:val="20"/>
        </w:rPr>
        <w:t>Professional Development:</w:t>
      </w:r>
      <w:r w:rsidRPr="00382578">
        <w:rPr>
          <w:sz w:val="20"/>
          <w:szCs w:val="20"/>
        </w:rPr>
        <w:br/>
        <w:t>Engaged in continuous learning to stay at the forefront of data science and machine learning technologies. Actively participate in online forums, attend workshops, and contribute to open-source projects to refine skills and knowledge.</w:t>
      </w:r>
    </w:p>
    <w:p w14:paraId="2FC2DF12" w14:textId="77777777" w:rsidR="00382578" w:rsidRPr="00382578" w:rsidRDefault="00382578" w:rsidP="00382578">
      <w:pPr>
        <w:pBdr>
          <w:bottom w:val="thickThinSmallGap" w:sz="12" w:space="1" w:color="1F497D"/>
        </w:pBdr>
        <w:spacing w:after="0" w:line="240" w:lineRule="auto"/>
        <w:jc w:val="both"/>
        <w:rPr>
          <w:rFonts w:ascii="Palatino Linotype" w:hAnsi="Palatino Linotype"/>
          <w:b/>
          <w:smallCaps/>
          <w:sz w:val="20"/>
          <w:szCs w:val="20"/>
        </w:rPr>
      </w:pPr>
    </w:p>
    <w:p w14:paraId="48A1C891" w14:textId="77777777" w:rsidR="00C115F1" w:rsidRPr="00382578" w:rsidRDefault="00C115F1">
      <w:pPr>
        <w:rPr>
          <w:sz w:val="20"/>
          <w:szCs w:val="20"/>
        </w:rPr>
      </w:pPr>
    </w:p>
    <w:sectPr w:rsidR="00C115F1" w:rsidRPr="00382578" w:rsidSect="00AF51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ACE4" w14:textId="77777777" w:rsidR="00AF5175" w:rsidRDefault="00AF5175">
      <w:pPr>
        <w:spacing w:after="0" w:line="240" w:lineRule="auto"/>
      </w:pPr>
      <w:r>
        <w:separator/>
      </w:r>
    </w:p>
  </w:endnote>
  <w:endnote w:type="continuationSeparator" w:id="0">
    <w:p w14:paraId="0A504F06" w14:textId="77777777" w:rsidR="00AF5175" w:rsidRDefault="00AF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55FD" w14:textId="77777777" w:rsidR="002A6161" w:rsidRDefault="002A61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22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FAE8A" w14:textId="77777777" w:rsidR="00382578" w:rsidRDefault="003825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7DA11" w14:textId="77777777" w:rsidR="00382578" w:rsidRDefault="00382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7BA5" w14:textId="77777777" w:rsidR="002A6161" w:rsidRDefault="002A6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C460" w14:textId="77777777" w:rsidR="00AF5175" w:rsidRDefault="00AF5175">
      <w:pPr>
        <w:spacing w:after="0" w:line="240" w:lineRule="auto"/>
      </w:pPr>
      <w:r>
        <w:separator/>
      </w:r>
    </w:p>
  </w:footnote>
  <w:footnote w:type="continuationSeparator" w:id="0">
    <w:p w14:paraId="656E9619" w14:textId="77777777" w:rsidR="00AF5175" w:rsidRDefault="00AF5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37DA" w14:textId="77777777" w:rsidR="002A6161" w:rsidRDefault="002A6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8EA1" w14:textId="77777777" w:rsidR="00382578" w:rsidRPr="00AD466F" w:rsidRDefault="00382578" w:rsidP="00B9381F">
    <w:pPr>
      <w:keepNext/>
      <w:keepLines/>
      <w:spacing w:before="360" w:after="0" w:line="24" w:lineRule="atLeast"/>
      <w:rPr>
        <w:rFonts w:ascii="Palatino Linotype" w:eastAsia="Cambria" w:hAnsi="Palatino Linotype" w:cs="Times New Roman"/>
        <w:b/>
        <w:color w:val="675E47"/>
        <w:sz w:val="32"/>
      </w:rPr>
    </w:pPr>
    <w:r w:rsidRPr="00AD466F">
      <w:rPr>
        <w:rFonts w:ascii="Palatino Linotype" w:eastAsia="Cambria" w:hAnsi="Palatino Linotype" w:cs="Times New Roman"/>
        <w:b/>
        <w:color w:val="675E47"/>
        <w:sz w:val="32"/>
      </w:rPr>
      <w:t>Geoffrey Hadfield</w:t>
    </w:r>
  </w:p>
  <w:p w14:paraId="7E108F33" w14:textId="77777777" w:rsidR="00382578" w:rsidRPr="002C31F0" w:rsidRDefault="00382578" w:rsidP="002C31F0">
    <w:pPr>
      <w:pBdr>
        <w:bottom w:val="thickThinSmallGap" w:sz="12" w:space="1" w:color="1F497D"/>
      </w:pBdr>
      <w:spacing w:after="0" w:line="240" w:lineRule="auto"/>
      <w:jc w:val="both"/>
      <w:rPr>
        <w:rFonts w:ascii="Palatino Linotype" w:hAnsi="Palatino Linotype"/>
        <w:b/>
        <w:sz w:val="20"/>
        <w:szCs w:val="20"/>
      </w:rPr>
    </w:pPr>
    <w:r w:rsidRPr="00AD466F">
      <w:rPr>
        <w:rFonts w:ascii="Palatino Linotype" w:eastAsia="Cambria" w:hAnsi="Palatino Linotype" w:cs="Times New Roman"/>
        <w:b/>
        <w:color w:val="675E47"/>
        <w:sz w:val="24"/>
      </w:rPr>
      <w:t>253-245-7959 | ghadfield32@gmail.com | 1151 Trillium Park Lane, Sanford, FL 32773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849F" w14:textId="77777777" w:rsidR="002A6161" w:rsidRDefault="002A6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8CA"/>
    <w:multiLevelType w:val="multilevel"/>
    <w:tmpl w:val="C57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13C2C"/>
    <w:multiLevelType w:val="hybridMultilevel"/>
    <w:tmpl w:val="15525AE0"/>
    <w:lvl w:ilvl="0" w:tplc="0E9AAA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2D3F"/>
    <w:multiLevelType w:val="hybridMultilevel"/>
    <w:tmpl w:val="061E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56019"/>
    <w:multiLevelType w:val="hybridMultilevel"/>
    <w:tmpl w:val="EF1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ECD"/>
    <w:multiLevelType w:val="multilevel"/>
    <w:tmpl w:val="1BF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22F43"/>
    <w:multiLevelType w:val="multilevel"/>
    <w:tmpl w:val="933E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74947"/>
    <w:multiLevelType w:val="multilevel"/>
    <w:tmpl w:val="BCC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133F2"/>
    <w:multiLevelType w:val="multilevel"/>
    <w:tmpl w:val="0D1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04E51"/>
    <w:multiLevelType w:val="multilevel"/>
    <w:tmpl w:val="747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571929">
    <w:abstractNumId w:val="3"/>
  </w:num>
  <w:num w:numId="2" w16cid:durableId="1502966717">
    <w:abstractNumId w:val="2"/>
  </w:num>
  <w:num w:numId="3" w16cid:durableId="701589023">
    <w:abstractNumId w:val="1"/>
  </w:num>
  <w:num w:numId="4" w16cid:durableId="1959724673">
    <w:abstractNumId w:val="5"/>
  </w:num>
  <w:num w:numId="5" w16cid:durableId="836841790">
    <w:abstractNumId w:val="4"/>
  </w:num>
  <w:num w:numId="6" w16cid:durableId="1647852990">
    <w:abstractNumId w:val="7"/>
  </w:num>
  <w:num w:numId="7" w16cid:durableId="1142500634">
    <w:abstractNumId w:val="6"/>
  </w:num>
  <w:num w:numId="8" w16cid:durableId="1636180647">
    <w:abstractNumId w:val="8"/>
  </w:num>
  <w:num w:numId="9" w16cid:durableId="91084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78"/>
    <w:rsid w:val="00002E8D"/>
    <w:rsid w:val="001C3B62"/>
    <w:rsid w:val="0027180F"/>
    <w:rsid w:val="002A6161"/>
    <w:rsid w:val="00382578"/>
    <w:rsid w:val="004042A0"/>
    <w:rsid w:val="00506C4C"/>
    <w:rsid w:val="0093664B"/>
    <w:rsid w:val="00AF5175"/>
    <w:rsid w:val="00B93764"/>
    <w:rsid w:val="00C115F1"/>
    <w:rsid w:val="00C94037"/>
    <w:rsid w:val="00D7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035F"/>
  <w15:chartTrackingRefBased/>
  <w15:docId w15:val="{EF3350ED-6FC0-4D67-BADF-52406BE7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78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2578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578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8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578"/>
    <w:rPr>
      <w:b/>
      <w:bCs/>
    </w:rPr>
  </w:style>
  <w:style w:type="character" w:styleId="Emphasis">
    <w:name w:val="Emphasis"/>
    <w:basedOn w:val="DefaultParagraphFont"/>
    <w:uiPriority w:val="20"/>
    <w:qFormat/>
    <w:rsid w:val="0038257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6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aanalysis.streamlit.ap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GHadfield32" TargetMode="External"/><Relationship Id="rId12" Type="http://schemas.openxmlformats.org/officeDocument/2006/relationships/hyperlink" Target="https://github.com/ghadfield32/torchrcnn_coco_roboflow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hadfield32/YOLO_explora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ghadfield32/Deep_learn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baplayeranalysis.streamlit.ap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hadfield</dc:creator>
  <cp:keywords/>
  <dc:description/>
  <cp:lastModifiedBy>geoff hadfield</cp:lastModifiedBy>
  <cp:revision>8</cp:revision>
  <dcterms:created xsi:type="dcterms:W3CDTF">2024-03-18T20:42:00Z</dcterms:created>
  <dcterms:modified xsi:type="dcterms:W3CDTF">2024-04-22T23:47:00Z</dcterms:modified>
</cp:coreProperties>
</file>