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88996" w14:textId="16FD904C" w:rsidR="0006009C" w:rsidRPr="004D4702" w:rsidRDefault="0064289F" w:rsidP="0006009C">
      <w:pPr>
        <w:pStyle w:val="1"/>
        <w:pBdr>
          <w:bottom w:val="single" w:sz="6" w:space="3" w:color="B4B4B4"/>
        </w:pBdr>
        <w:bidi w:val="0"/>
        <w:spacing w:after="240"/>
        <w:rPr>
          <w:rFonts w:asciiTheme="majorBidi" w:hAnsiTheme="majorBidi" w:cs="Akhbar MT"/>
          <w:color w:val="auto"/>
          <w:sz w:val="40"/>
          <w:szCs w:val="40"/>
        </w:rPr>
      </w:pPr>
      <w:r>
        <w:rPr>
          <w:rFonts w:asciiTheme="majorBidi" w:hAnsiTheme="majorBidi" w:cs="Akhbar MT"/>
          <w:noProof/>
          <w:color w:val="auto"/>
          <w:sz w:val="40"/>
          <w:szCs w:val="40"/>
        </w:rPr>
        <mc:AlternateContent>
          <mc:Choice Requires="wps">
            <w:drawing>
              <wp:anchor distT="0" distB="0" distL="114300" distR="114300" simplePos="0" relativeHeight="251659264" behindDoc="0" locked="0" layoutInCell="1" allowOverlap="1" wp14:anchorId="1895661D" wp14:editId="39B6E624">
                <wp:simplePos x="0" y="0"/>
                <wp:positionH relativeFrom="column">
                  <wp:posOffset>-733425</wp:posOffset>
                </wp:positionH>
                <wp:positionV relativeFrom="paragraph">
                  <wp:posOffset>-781050</wp:posOffset>
                </wp:positionV>
                <wp:extent cx="6924675" cy="952500"/>
                <wp:effectExtent l="0" t="0" r="9525" b="0"/>
                <wp:wrapNone/>
                <wp:docPr id="1" name="مربع نص 1"/>
                <wp:cNvGraphicFramePr/>
                <a:graphic xmlns:a="http://schemas.openxmlformats.org/drawingml/2006/main">
                  <a:graphicData uri="http://schemas.microsoft.com/office/word/2010/wordprocessingShape">
                    <wps:wsp>
                      <wps:cNvSpPr txBox="1"/>
                      <wps:spPr>
                        <a:xfrm>
                          <a:off x="0" y="0"/>
                          <a:ext cx="6924675" cy="952500"/>
                        </a:xfrm>
                        <a:prstGeom prst="rect">
                          <a:avLst/>
                        </a:prstGeom>
                        <a:solidFill>
                          <a:schemeClr val="lt1"/>
                        </a:solidFill>
                        <a:ln w="6350">
                          <a:noFill/>
                        </a:ln>
                      </wps:spPr>
                      <wps:txbx>
                        <w:txbxContent>
                          <w:p w14:paraId="765C61DC" w14:textId="39DBA871" w:rsidR="0064289F" w:rsidRDefault="0064289F">
                            <w:r>
                              <w:rPr>
                                <w:noProof/>
                              </w:rPr>
                              <w:drawing>
                                <wp:inline distT="0" distB="0" distL="0" distR="0" wp14:anchorId="3AD9C726" wp14:editId="3E560E79">
                                  <wp:extent cx="2493645" cy="762000"/>
                                  <wp:effectExtent l="0" t="0" r="1905" b="0"/>
                                  <wp:docPr id="3" name="صورة 3"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10;&#10;تم إنشاء الوصف تلقائياً"/>
                                          <pic:cNvPicPr/>
                                        </pic:nvPicPr>
                                        <pic:blipFill>
                                          <a:blip r:embed="rId5">
                                            <a:extLst>
                                              <a:ext uri="{28A0092B-C50C-407E-A947-70E740481C1C}">
                                                <a14:useLocalDpi xmlns:a14="http://schemas.microsoft.com/office/drawing/2010/main" val="0"/>
                                              </a:ext>
                                            </a:extLst>
                                          </a:blip>
                                          <a:stretch>
                                            <a:fillRect/>
                                          </a:stretch>
                                        </pic:blipFill>
                                        <pic:spPr>
                                          <a:xfrm>
                                            <a:off x="0" y="0"/>
                                            <a:ext cx="2493645" cy="762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95661D" id="_x0000_t202" coordsize="21600,21600" o:spt="202" path="m,l,21600r21600,l21600,xe">
                <v:stroke joinstyle="miter"/>
                <v:path gradientshapeok="t" o:connecttype="rect"/>
              </v:shapetype>
              <v:shape id="مربع نص 1" o:spid="_x0000_s1026" type="#_x0000_t202" style="position:absolute;margin-left:-57.75pt;margin-top:-61.5pt;width:545.25pt;height: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" fillcolor="white [3201]" stroked="f" strokeweight=".5pt">
                <v:textbox>
                  <w:txbxContent>
                    <w:p w14:paraId="765C61DC" w14:textId="39DBA871" w:rsidR="0064289F" w:rsidRDefault="0064289F">
                      <w:r>
                        <w:rPr>
                          <w:noProof/>
                        </w:rPr>
                        <w:drawing>
                          <wp:inline distT="0" distB="0" distL="0" distR="0" wp14:anchorId="3AD9C726" wp14:editId="3E560E79">
                            <wp:extent cx="2493645" cy="762000"/>
                            <wp:effectExtent l="0" t="0" r="1905" b="0"/>
                            <wp:docPr id="3" name="صورة 3"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10;&#10;تم إنشاء الوصف تلقائياً"/>
                                    <pic:cNvPicPr/>
                                  </pic:nvPicPr>
                                  <pic:blipFill>
                                    <a:blip r:embed="rId6">
                                      <a:extLst>
                                        <a:ext uri="{28A0092B-C50C-407E-A947-70E740481C1C}">
                                          <a14:useLocalDpi xmlns:a14="http://schemas.microsoft.com/office/drawing/2010/main" val="0"/>
                                        </a:ext>
                                      </a:extLst>
                                    </a:blip>
                                    <a:stretch>
                                      <a:fillRect/>
                                    </a:stretch>
                                  </pic:blipFill>
                                  <pic:spPr>
                                    <a:xfrm>
                                      <a:off x="0" y="0"/>
                                      <a:ext cx="2493645" cy="762000"/>
                                    </a:xfrm>
                                    <a:prstGeom prst="rect">
                                      <a:avLst/>
                                    </a:prstGeom>
                                  </pic:spPr>
                                </pic:pic>
                              </a:graphicData>
                            </a:graphic>
                          </wp:inline>
                        </w:drawing>
                      </w:r>
                    </w:p>
                  </w:txbxContent>
                </v:textbox>
              </v:shape>
            </w:pict>
          </mc:Fallback>
        </mc:AlternateContent>
      </w:r>
      <w:r w:rsidR="007956DD" w:rsidRPr="004D4702">
        <w:rPr>
          <w:rFonts w:asciiTheme="majorBidi" w:hAnsiTheme="majorBidi" w:cs="Akhbar MT"/>
          <w:color w:val="auto"/>
          <w:sz w:val="40"/>
          <w:szCs w:val="40"/>
        </w:rPr>
        <w:t>Project Proposal for T</w:t>
      </w:r>
      <w:r w:rsidR="0006009C" w:rsidRPr="004D4702">
        <w:rPr>
          <w:rFonts w:asciiTheme="majorBidi" w:hAnsiTheme="majorBidi" w:cs="Akhbar MT"/>
          <w:color w:val="auto"/>
          <w:sz w:val="40"/>
          <w:szCs w:val="40"/>
        </w:rPr>
        <w:t>urnstile Data</w:t>
      </w:r>
    </w:p>
    <w:p w14:paraId="7E4324C7" w14:textId="681BFB33" w:rsidR="007956DD" w:rsidRPr="00323EC0" w:rsidRDefault="00CE4218" w:rsidP="007956DD">
      <w:pPr>
        <w:pStyle w:val="3"/>
        <w:shd w:val="clear" w:color="auto" w:fill="FFFFFF"/>
        <w:bidi w:val="0"/>
        <w:spacing w:after="240"/>
        <w:rPr>
          <w:rFonts w:asciiTheme="majorBidi" w:hAnsiTheme="majorBidi" w:cs="Akhbar MT"/>
          <w:b/>
          <w:bCs/>
          <w:color w:val="auto"/>
          <w:sz w:val="28"/>
          <w:szCs w:val="28"/>
        </w:rPr>
      </w:pPr>
      <w:r w:rsidRPr="00323EC0">
        <w:rPr>
          <w:rFonts w:asciiTheme="majorBidi" w:hAnsiTheme="majorBidi" w:cs="Akhbar MT"/>
          <w:b/>
          <w:bCs/>
          <w:color w:val="auto"/>
          <w:sz w:val="28"/>
          <w:szCs w:val="28"/>
        </w:rPr>
        <w:t>Introduction:</w:t>
      </w:r>
    </w:p>
    <w:p w14:paraId="3505D0E5" w14:textId="2903A3E6" w:rsidR="00127EBE" w:rsidRPr="00323EC0" w:rsidRDefault="00127EBE" w:rsidP="00355217">
      <w:pPr>
        <w:shd w:val="clear" w:color="auto" w:fill="FFFFFF"/>
        <w:bidi w:val="0"/>
        <w:spacing w:before="360" w:after="240" w:line="240" w:lineRule="auto"/>
        <w:jc w:val="both"/>
        <w:outlineLvl w:val="3"/>
        <w:rPr>
          <w:rFonts w:ascii="Segoe UI" w:eastAsia="Times New Roman" w:hAnsi="Segoe UI" w:cs="Akhbar MT"/>
          <w:sz w:val="24"/>
          <w:szCs w:val="24"/>
        </w:rPr>
      </w:pPr>
      <w:r w:rsidRPr="00323EC0">
        <w:rPr>
          <w:rFonts w:ascii="Segoe UI" w:eastAsia="Times New Roman" w:hAnsi="Segoe UI" w:cs="Akhbar MT"/>
          <w:sz w:val="24"/>
          <w:szCs w:val="24"/>
        </w:rPr>
        <w:t xml:space="preserve">With the use of The New York subway MTA turnstile that show of entries, linename, unit and exits by station, turnstile, </w:t>
      </w:r>
      <w:proofErr w:type="gramStart"/>
      <w:r w:rsidRPr="00323EC0">
        <w:rPr>
          <w:rFonts w:ascii="Segoe UI" w:eastAsia="Times New Roman" w:hAnsi="Segoe UI" w:cs="Akhbar MT"/>
          <w:sz w:val="24"/>
          <w:szCs w:val="24"/>
        </w:rPr>
        <w:t>date</w:t>
      </w:r>
      <w:proofErr w:type="gramEnd"/>
      <w:r w:rsidRPr="00323EC0">
        <w:rPr>
          <w:rFonts w:ascii="Segoe UI" w:eastAsia="Times New Roman" w:hAnsi="Segoe UI" w:cs="Akhbar MT"/>
          <w:sz w:val="24"/>
          <w:szCs w:val="24"/>
        </w:rPr>
        <w:t xml:space="preserve"> and time. Data files are produced weekly. Data records collected every 4 hours per day. We will be able to select the most crowded stations and fill them with vending machines for games nearby schools, books machines nearby business areas, snacks and drinks in the most station has long </w:t>
      </w:r>
      <w:proofErr w:type="gramStart"/>
      <w:r w:rsidRPr="00323EC0">
        <w:rPr>
          <w:rFonts w:ascii="Segoe UI" w:eastAsia="Times New Roman" w:hAnsi="Segoe UI" w:cs="Akhbar MT"/>
          <w:sz w:val="24"/>
          <w:szCs w:val="24"/>
        </w:rPr>
        <w:t>waiting</w:t>
      </w:r>
      <w:proofErr w:type="gramEnd"/>
      <w:r w:rsidRPr="00323EC0">
        <w:rPr>
          <w:rFonts w:ascii="Segoe UI" w:eastAsia="Times New Roman" w:hAnsi="Segoe UI" w:cs="Akhbar MT"/>
          <w:sz w:val="24"/>
          <w:szCs w:val="24"/>
        </w:rPr>
        <w:t xml:space="preserve"> times.</w:t>
      </w:r>
    </w:p>
    <w:p w14:paraId="779AAD14" w14:textId="6DA02DB1" w:rsidR="007956DD" w:rsidRPr="00323EC0" w:rsidRDefault="007956DD" w:rsidP="00127EBE">
      <w:pPr>
        <w:shd w:val="clear" w:color="auto" w:fill="FFFFFF"/>
        <w:bidi w:val="0"/>
        <w:spacing w:before="360" w:after="240" w:line="240" w:lineRule="auto"/>
        <w:outlineLvl w:val="3"/>
        <w:rPr>
          <w:rFonts w:asciiTheme="majorBidi" w:eastAsia="Times New Roman" w:hAnsiTheme="majorBidi" w:cs="Akhbar MT"/>
          <w:b/>
          <w:bCs/>
          <w:sz w:val="28"/>
          <w:szCs w:val="28"/>
        </w:rPr>
      </w:pPr>
      <w:r w:rsidRPr="00323EC0">
        <w:rPr>
          <w:rFonts w:asciiTheme="majorBidi" w:eastAsia="Times New Roman" w:hAnsiTheme="majorBidi" w:cs="Akhbar MT"/>
          <w:b/>
          <w:bCs/>
          <w:sz w:val="28"/>
          <w:szCs w:val="28"/>
        </w:rPr>
        <w:t>Question/need:</w:t>
      </w:r>
    </w:p>
    <w:p w14:paraId="12AEE44E" w14:textId="203EEC80" w:rsidR="007956DD" w:rsidRPr="00323EC0" w:rsidRDefault="00127EBE" w:rsidP="00CA188F">
      <w:pPr>
        <w:shd w:val="clear" w:color="auto" w:fill="FFFFFF"/>
        <w:bidi w:val="0"/>
        <w:spacing w:before="60" w:after="100" w:afterAutospacing="1" w:line="240" w:lineRule="auto"/>
        <w:ind w:left="360"/>
        <w:jc w:val="both"/>
        <w:rPr>
          <w:rFonts w:ascii="Segoe UI" w:eastAsia="Times New Roman" w:hAnsi="Segoe UI" w:cs="Akhbar MT"/>
          <w:sz w:val="24"/>
          <w:szCs w:val="24"/>
        </w:rPr>
      </w:pPr>
      <w:r w:rsidRPr="00323EC0">
        <w:rPr>
          <w:rFonts w:ascii="Segoe UI" w:eastAsia="Times New Roman" w:hAnsi="Segoe UI" w:cs="Akhbar MT"/>
          <w:sz w:val="24"/>
          <w:szCs w:val="24"/>
        </w:rPr>
        <w:t xml:space="preserve">Our goal of analysis this data is to find the most crowded stations to fill them with vending machines for games, books, flowers, snacks and drinks depending on where the station is located near to schools, colleges or business areas, customizing machines to fill their time with something useful and fun . According to that we will find the stations that had the highest and lowest traffic in weekdays and weekends, wither the traffic in Peak Time high or </w:t>
      </w:r>
      <w:proofErr w:type="gramStart"/>
      <w:r w:rsidRPr="00323EC0">
        <w:rPr>
          <w:rFonts w:ascii="Segoe UI" w:eastAsia="Times New Roman" w:hAnsi="Segoe UI" w:cs="Akhbar MT"/>
          <w:sz w:val="24"/>
          <w:szCs w:val="24"/>
        </w:rPr>
        <w:t>low?,</w:t>
      </w:r>
      <w:proofErr w:type="gramEnd"/>
      <w:r w:rsidRPr="00323EC0">
        <w:rPr>
          <w:rFonts w:ascii="Segoe UI" w:eastAsia="Times New Roman" w:hAnsi="Segoe UI" w:cs="Akhbar MT"/>
          <w:sz w:val="24"/>
          <w:szCs w:val="24"/>
        </w:rPr>
        <w:t xml:space="preserve"> how many hours people spend in each station to provide many number of machine in that station.</w:t>
      </w:r>
      <w:r w:rsidR="00CA188F">
        <w:rPr>
          <w:rFonts w:ascii="Segoe UI" w:eastAsia="Times New Roman" w:hAnsi="Segoe UI" w:cs="Akhbar MT"/>
          <w:sz w:val="24"/>
          <w:szCs w:val="24"/>
        </w:rPr>
        <w:t xml:space="preserve"> </w:t>
      </w:r>
      <w:r w:rsidR="00CA188F" w:rsidRPr="00323EC0">
        <w:rPr>
          <w:rFonts w:ascii="Segoe UI" w:eastAsia="Times New Roman" w:hAnsi="Segoe UI" w:cs="Akhbar MT"/>
          <w:sz w:val="24"/>
          <w:szCs w:val="24"/>
        </w:rPr>
        <w:t>Economic companies</w:t>
      </w:r>
      <w:r w:rsidR="00CA188F">
        <w:rPr>
          <w:rFonts w:ascii="Segoe UI" w:eastAsia="Times New Roman" w:hAnsi="Segoe UI" w:cs="Akhbar MT"/>
          <w:sz w:val="24"/>
          <w:szCs w:val="24"/>
        </w:rPr>
        <w:t xml:space="preserve"> will benefits form </w:t>
      </w:r>
      <w:r w:rsidR="00CA188F" w:rsidRPr="00323EC0">
        <w:rPr>
          <w:rFonts w:ascii="Segoe UI" w:eastAsia="Times New Roman" w:hAnsi="Segoe UI" w:cs="Akhbar MT"/>
          <w:sz w:val="24"/>
          <w:szCs w:val="24"/>
        </w:rPr>
        <w:t>exploring</w:t>
      </w:r>
      <w:r w:rsidR="00CA188F">
        <w:rPr>
          <w:rFonts w:ascii="Segoe UI" w:eastAsia="Times New Roman" w:hAnsi="Segoe UI" w:cs="Akhbar MT"/>
          <w:sz w:val="24"/>
          <w:szCs w:val="24"/>
        </w:rPr>
        <w:t xml:space="preserve"> the data</w:t>
      </w:r>
      <w:r w:rsidR="005C2853" w:rsidRPr="00323EC0">
        <w:rPr>
          <w:rFonts w:ascii="Segoe UI" w:eastAsia="Times New Roman" w:hAnsi="Segoe UI" w:cs="Akhbar MT"/>
          <w:sz w:val="24"/>
          <w:szCs w:val="24"/>
        </w:rPr>
        <w:t>.</w:t>
      </w:r>
    </w:p>
    <w:p w14:paraId="70C57BB9" w14:textId="77777777" w:rsidR="007956DD" w:rsidRPr="00323EC0" w:rsidRDefault="007956DD" w:rsidP="007956DD">
      <w:pPr>
        <w:shd w:val="clear" w:color="auto" w:fill="FFFFFF"/>
        <w:bidi w:val="0"/>
        <w:spacing w:before="360" w:after="240" w:line="240" w:lineRule="auto"/>
        <w:outlineLvl w:val="3"/>
        <w:rPr>
          <w:rFonts w:asciiTheme="majorBidi" w:eastAsia="Times New Roman" w:hAnsiTheme="majorBidi" w:cs="Akhbar MT"/>
          <w:b/>
          <w:bCs/>
          <w:sz w:val="28"/>
          <w:szCs w:val="28"/>
        </w:rPr>
      </w:pPr>
      <w:r w:rsidRPr="00323EC0">
        <w:rPr>
          <w:rFonts w:asciiTheme="majorBidi" w:eastAsia="Times New Roman" w:hAnsiTheme="majorBidi" w:cs="Akhbar MT"/>
          <w:b/>
          <w:bCs/>
          <w:sz w:val="28"/>
          <w:szCs w:val="28"/>
        </w:rPr>
        <w:t>Data Description:</w:t>
      </w:r>
    </w:p>
    <w:p w14:paraId="5360EDF5" w14:textId="3C8A6C6A" w:rsidR="00355217" w:rsidRPr="00355217" w:rsidRDefault="00323EC0" w:rsidP="00355217">
      <w:pPr>
        <w:pStyle w:val="3"/>
        <w:shd w:val="clear" w:color="auto" w:fill="FFFFFF"/>
        <w:bidi w:val="0"/>
        <w:spacing w:before="360" w:after="240"/>
        <w:ind w:left="360"/>
        <w:jc w:val="both"/>
        <w:rPr>
          <w:rFonts w:ascii="Segoe UI" w:hAnsi="Segoe UI" w:cs="Akhbar MT"/>
          <w:color w:val="auto"/>
          <w:sz w:val="22"/>
          <w:szCs w:val="22"/>
        </w:rPr>
      </w:pPr>
      <w:r w:rsidRPr="00323EC0">
        <w:rPr>
          <w:rFonts w:ascii="Segoe UI" w:hAnsi="Segoe UI" w:cs="Akhbar MT"/>
          <w:color w:val="auto"/>
          <w:sz w:val="22"/>
          <w:szCs w:val="22"/>
          <w:shd w:val="clear" w:color="auto" w:fill="FFFFFF"/>
        </w:rPr>
        <w:t>We will use data about the patterns of transit traffic in New York City: </w:t>
      </w:r>
      <w:hyperlink r:id="rId7" w:history="1">
        <w:r w:rsidRPr="00323EC0">
          <w:rPr>
            <w:rStyle w:val="Hyperlink"/>
            <w:rFonts w:ascii="Segoe UI" w:hAnsi="Segoe UI" w:cs="Akhbar MT"/>
            <w:color w:val="auto"/>
            <w:sz w:val="22"/>
            <w:szCs w:val="22"/>
            <w:u w:val="none"/>
            <w:shd w:val="clear" w:color="auto" w:fill="FFFFFF"/>
          </w:rPr>
          <w:t>MTA turnstile data</w:t>
        </w:r>
      </w:hyperlink>
      <w:r w:rsidRPr="00323EC0">
        <w:rPr>
          <w:rFonts w:ascii="Segoe UI" w:eastAsia="Times New Roman" w:hAnsi="Segoe UI" w:cs="Akhbar MT"/>
          <w:color w:val="auto"/>
          <w:sz w:val="22"/>
          <w:szCs w:val="22"/>
        </w:rPr>
        <w:t>,</w:t>
      </w:r>
      <w:r w:rsidR="00355217">
        <w:rPr>
          <w:rFonts w:ascii="Segoe UI" w:eastAsia="Times New Roman" w:hAnsi="Segoe UI" w:cs="Akhbar MT"/>
          <w:color w:val="auto"/>
          <w:sz w:val="22"/>
          <w:szCs w:val="22"/>
        </w:rPr>
        <w:t xml:space="preserve"> </w:t>
      </w:r>
      <w:r w:rsidRPr="00323EC0">
        <w:rPr>
          <w:rFonts w:ascii="Segoe UI" w:hAnsi="Segoe UI" w:cs="Akhbar MT"/>
          <w:color w:val="auto"/>
          <w:sz w:val="22"/>
          <w:szCs w:val="22"/>
        </w:rPr>
        <w:t xml:space="preserve">collect and clean our data set and then </w:t>
      </w:r>
      <w:r w:rsidRPr="00323EC0">
        <w:rPr>
          <w:rFonts w:ascii="Segoe UI" w:hAnsi="Segoe UI" w:cs="Akhbar MT"/>
          <w:color w:val="auto"/>
          <w:sz w:val="22"/>
          <w:szCs w:val="22"/>
          <w:shd w:val="clear" w:color="auto" w:fill="FFFFFF"/>
        </w:rPr>
        <w:t>we will perform EDA to better understand our data</w:t>
      </w:r>
      <w:r w:rsidRPr="00323EC0">
        <w:rPr>
          <w:rFonts w:ascii="Segoe UI" w:hAnsi="Segoe UI" w:cs="Akhbar MT"/>
          <w:color w:val="auto"/>
          <w:sz w:val="22"/>
          <w:szCs w:val="22"/>
        </w:rPr>
        <w:t xml:space="preserve">: </w:t>
      </w:r>
      <w:r w:rsidRPr="00323EC0">
        <w:rPr>
          <w:rFonts w:ascii="Inter" w:eastAsia="Times New Roman" w:hAnsi="Inter" w:cs="Times New Roman"/>
        </w:rPr>
        <w:t xml:space="preserve"> </w:t>
      </w:r>
    </w:p>
    <w:tbl>
      <w:tblPr>
        <w:tblStyle w:val="a6"/>
        <w:tblW w:w="0" w:type="auto"/>
        <w:tblInd w:w="360" w:type="dxa"/>
        <w:tblLook w:val="04A0" w:firstRow="1" w:lastRow="0" w:firstColumn="1" w:lastColumn="0" w:noHBand="0" w:noVBand="1"/>
      </w:tblPr>
      <w:tblGrid>
        <w:gridCol w:w="3962"/>
        <w:gridCol w:w="3974"/>
      </w:tblGrid>
      <w:tr w:rsidR="00355217" w14:paraId="6C0C5D71" w14:textId="77777777" w:rsidTr="00355217">
        <w:tc>
          <w:tcPr>
            <w:tcW w:w="4148" w:type="dxa"/>
          </w:tcPr>
          <w:p w14:paraId="7E7B9674" w14:textId="52CDCCDB" w:rsidR="00355217" w:rsidRDefault="00355217" w:rsidP="00E61AC0">
            <w:pPr>
              <w:bidi w:val="0"/>
              <w:spacing w:before="100" w:beforeAutospacing="1" w:after="60"/>
              <w:ind w:right="480"/>
              <w:jc w:val="both"/>
              <w:rPr>
                <w:rFonts w:ascii="Inter" w:eastAsia="Times New Roman" w:hAnsi="Inter" w:cs="Times New Roman"/>
              </w:rPr>
            </w:pPr>
            <w:r w:rsidRPr="00323EC0">
              <w:rPr>
                <w:rFonts w:ascii="Inter" w:eastAsia="Times New Roman" w:hAnsi="Inter" w:cs="Times New Roman"/>
              </w:rPr>
              <w:t>Station</w:t>
            </w:r>
          </w:p>
        </w:tc>
        <w:tc>
          <w:tcPr>
            <w:tcW w:w="4148" w:type="dxa"/>
          </w:tcPr>
          <w:p w14:paraId="6647D03B" w14:textId="69ACD714" w:rsidR="00355217" w:rsidRDefault="00355217" w:rsidP="00E61AC0">
            <w:pPr>
              <w:bidi w:val="0"/>
              <w:spacing w:before="100" w:beforeAutospacing="1" w:after="60"/>
              <w:ind w:right="480"/>
              <w:jc w:val="both"/>
              <w:rPr>
                <w:rFonts w:ascii="Inter" w:eastAsia="Times New Roman" w:hAnsi="Inter" w:cs="Times New Roman"/>
              </w:rPr>
            </w:pPr>
            <w:r w:rsidRPr="00323EC0">
              <w:rPr>
                <w:rFonts w:ascii="Inter" w:eastAsia="Times New Roman" w:hAnsi="Inter" w:cs="Times New Roman"/>
              </w:rPr>
              <w:t>Represents the station name the device is located at</w:t>
            </w:r>
          </w:p>
        </w:tc>
      </w:tr>
      <w:tr w:rsidR="00355217" w14:paraId="7236BDF2" w14:textId="77777777" w:rsidTr="00355217">
        <w:tc>
          <w:tcPr>
            <w:tcW w:w="4148" w:type="dxa"/>
          </w:tcPr>
          <w:p w14:paraId="3169BB7A" w14:textId="6E10F51A" w:rsidR="00355217" w:rsidRDefault="00355217" w:rsidP="00E61AC0">
            <w:pPr>
              <w:bidi w:val="0"/>
              <w:spacing w:before="100" w:beforeAutospacing="1" w:after="60"/>
              <w:ind w:right="480"/>
              <w:jc w:val="both"/>
              <w:rPr>
                <w:rFonts w:ascii="Inter" w:eastAsia="Times New Roman" w:hAnsi="Inter" w:cs="Times New Roman"/>
              </w:rPr>
            </w:pPr>
            <w:r w:rsidRPr="00323EC0">
              <w:rPr>
                <w:rFonts w:ascii="Inter" w:eastAsia="Times New Roman" w:hAnsi="Inter" w:cs="Times New Roman"/>
              </w:rPr>
              <w:t>date </w:t>
            </w:r>
          </w:p>
        </w:tc>
        <w:tc>
          <w:tcPr>
            <w:tcW w:w="4148" w:type="dxa"/>
          </w:tcPr>
          <w:p w14:paraId="404A01E0" w14:textId="11697FD7" w:rsidR="00355217" w:rsidRDefault="00355217" w:rsidP="00E61AC0">
            <w:pPr>
              <w:bidi w:val="0"/>
              <w:spacing w:before="100" w:beforeAutospacing="1" w:after="60"/>
              <w:ind w:right="480"/>
              <w:jc w:val="both"/>
              <w:rPr>
                <w:rFonts w:ascii="Inter" w:eastAsia="Times New Roman" w:hAnsi="Inter" w:cs="Times New Roman"/>
              </w:rPr>
            </w:pPr>
            <w:r w:rsidRPr="00323EC0">
              <w:rPr>
                <w:rFonts w:ascii="Inter" w:eastAsia="Times New Roman" w:hAnsi="Inter" w:cs="Times New Roman"/>
              </w:rPr>
              <w:t>Represents the date</w:t>
            </w:r>
          </w:p>
        </w:tc>
      </w:tr>
      <w:tr w:rsidR="00355217" w14:paraId="332B10C4" w14:textId="77777777" w:rsidTr="00355217">
        <w:tc>
          <w:tcPr>
            <w:tcW w:w="4148" w:type="dxa"/>
          </w:tcPr>
          <w:p w14:paraId="3921E95F" w14:textId="5D53984F" w:rsidR="00355217" w:rsidRDefault="00355217" w:rsidP="00E61AC0">
            <w:pPr>
              <w:bidi w:val="0"/>
              <w:spacing w:before="100" w:beforeAutospacing="1" w:after="60"/>
              <w:ind w:right="480"/>
              <w:jc w:val="both"/>
              <w:rPr>
                <w:rFonts w:ascii="Inter" w:eastAsia="Times New Roman" w:hAnsi="Inter" w:cs="Times New Roman"/>
              </w:rPr>
            </w:pPr>
            <w:r w:rsidRPr="00323EC0">
              <w:rPr>
                <w:rFonts w:ascii="Inter" w:eastAsia="Times New Roman" w:hAnsi="Inter" w:cs="Times New Roman"/>
              </w:rPr>
              <w:t>time </w:t>
            </w:r>
          </w:p>
        </w:tc>
        <w:tc>
          <w:tcPr>
            <w:tcW w:w="4148" w:type="dxa"/>
          </w:tcPr>
          <w:p w14:paraId="6502B01C" w14:textId="4ADE948B" w:rsidR="00355217" w:rsidRDefault="00355217" w:rsidP="00E61AC0">
            <w:pPr>
              <w:bidi w:val="0"/>
              <w:spacing w:before="100" w:beforeAutospacing="1" w:after="60"/>
              <w:ind w:right="480"/>
              <w:jc w:val="both"/>
              <w:rPr>
                <w:rFonts w:ascii="Inter" w:eastAsia="Times New Roman" w:hAnsi="Inter" w:cs="Times New Roman"/>
              </w:rPr>
            </w:pPr>
            <w:r w:rsidRPr="00323EC0">
              <w:rPr>
                <w:rFonts w:ascii="Inter" w:eastAsia="Times New Roman" w:hAnsi="Inter" w:cs="Times New Roman"/>
              </w:rPr>
              <w:t>Represents the time for a scheduled audit event</w:t>
            </w:r>
          </w:p>
        </w:tc>
      </w:tr>
      <w:tr w:rsidR="00355217" w14:paraId="56F247D3" w14:textId="77777777" w:rsidTr="00355217">
        <w:tc>
          <w:tcPr>
            <w:tcW w:w="4148" w:type="dxa"/>
          </w:tcPr>
          <w:p w14:paraId="162F0CF1" w14:textId="5C1C53D5" w:rsidR="00355217" w:rsidRDefault="00355217" w:rsidP="00E61AC0">
            <w:pPr>
              <w:bidi w:val="0"/>
              <w:spacing w:before="100" w:beforeAutospacing="1" w:after="60"/>
              <w:ind w:right="480"/>
              <w:jc w:val="both"/>
              <w:rPr>
                <w:rFonts w:ascii="Inter" w:eastAsia="Times New Roman" w:hAnsi="Inter" w:cs="Times New Roman"/>
              </w:rPr>
            </w:pPr>
            <w:r w:rsidRPr="00323EC0">
              <w:rPr>
                <w:rFonts w:ascii="Inter" w:eastAsia="Times New Roman" w:hAnsi="Inter" w:cs="Times New Roman"/>
              </w:rPr>
              <w:t>entries </w:t>
            </w:r>
          </w:p>
        </w:tc>
        <w:tc>
          <w:tcPr>
            <w:tcW w:w="4148" w:type="dxa"/>
          </w:tcPr>
          <w:p w14:paraId="261035F2" w14:textId="639AFA05" w:rsidR="00355217" w:rsidRDefault="00355217" w:rsidP="00355217">
            <w:pPr>
              <w:bidi w:val="0"/>
              <w:spacing w:before="100" w:beforeAutospacing="1" w:after="60"/>
              <w:ind w:left="360" w:right="480"/>
              <w:jc w:val="both"/>
              <w:rPr>
                <w:rFonts w:ascii="Inter" w:eastAsia="Times New Roman" w:hAnsi="Inter" w:cs="Times New Roman"/>
              </w:rPr>
            </w:pPr>
            <w:r w:rsidRPr="00323EC0">
              <w:rPr>
                <w:rFonts w:ascii="Inter" w:eastAsia="Times New Roman" w:hAnsi="Inter" w:cs="Times New Roman"/>
              </w:rPr>
              <w:t>The cumulative entry register value for a device</w:t>
            </w:r>
          </w:p>
        </w:tc>
      </w:tr>
      <w:tr w:rsidR="00355217" w14:paraId="16CAFF53" w14:textId="77777777" w:rsidTr="00355217">
        <w:tc>
          <w:tcPr>
            <w:tcW w:w="4148" w:type="dxa"/>
          </w:tcPr>
          <w:p w14:paraId="27BA4B5C" w14:textId="32AD0597" w:rsidR="00355217" w:rsidRDefault="00355217" w:rsidP="00E61AC0">
            <w:pPr>
              <w:bidi w:val="0"/>
              <w:spacing w:before="100" w:beforeAutospacing="1" w:after="60"/>
              <w:ind w:right="480"/>
              <w:jc w:val="both"/>
              <w:rPr>
                <w:rFonts w:ascii="Inter" w:eastAsia="Times New Roman" w:hAnsi="Inter" w:cs="Times New Roman"/>
              </w:rPr>
            </w:pPr>
            <w:r w:rsidRPr="00323EC0">
              <w:rPr>
                <w:rFonts w:ascii="Inter" w:eastAsia="Times New Roman" w:hAnsi="Inter" w:cs="Times New Roman"/>
              </w:rPr>
              <w:t>exits</w:t>
            </w:r>
          </w:p>
        </w:tc>
        <w:tc>
          <w:tcPr>
            <w:tcW w:w="4148" w:type="dxa"/>
          </w:tcPr>
          <w:p w14:paraId="30E9DCDE" w14:textId="33F87EDA" w:rsidR="00355217" w:rsidRDefault="00355217" w:rsidP="00E61AC0">
            <w:pPr>
              <w:bidi w:val="0"/>
              <w:spacing w:before="100" w:beforeAutospacing="1" w:after="60"/>
              <w:ind w:right="480"/>
              <w:jc w:val="both"/>
              <w:rPr>
                <w:rFonts w:ascii="Inter" w:eastAsia="Times New Roman" w:hAnsi="Inter" w:cs="Times New Roman"/>
              </w:rPr>
            </w:pPr>
            <w:r w:rsidRPr="00323EC0">
              <w:rPr>
                <w:rFonts w:ascii="Inter" w:eastAsia="Times New Roman" w:hAnsi="Inter" w:cs="Times New Roman"/>
              </w:rPr>
              <w:t>The cumulative exit register value for a device</w:t>
            </w:r>
          </w:p>
        </w:tc>
      </w:tr>
      <w:tr w:rsidR="00355217" w14:paraId="7DF269D3" w14:textId="77777777" w:rsidTr="00355217">
        <w:tc>
          <w:tcPr>
            <w:tcW w:w="4148" w:type="dxa"/>
          </w:tcPr>
          <w:p w14:paraId="04B1E25B" w14:textId="035AC878" w:rsidR="00355217" w:rsidRDefault="00355217" w:rsidP="00E61AC0">
            <w:pPr>
              <w:bidi w:val="0"/>
              <w:spacing w:before="100" w:beforeAutospacing="1" w:after="60"/>
              <w:ind w:right="480"/>
              <w:jc w:val="both"/>
              <w:rPr>
                <w:rFonts w:ascii="Inter" w:eastAsia="Times New Roman" w:hAnsi="Inter" w:cs="Times New Roman"/>
              </w:rPr>
            </w:pPr>
            <w:proofErr w:type="spellStart"/>
            <w:r w:rsidRPr="00323EC0">
              <w:rPr>
                <w:rFonts w:ascii="Inter" w:eastAsia="Times New Roman" w:hAnsi="Inter" w:cs="Times New Roman"/>
              </w:rPr>
              <w:t>station_code</w:t>
            </w:r>
            <w:proofErr w:type="spellEnd"/>
            <w:r w:rsidRPr="00323EC0">
              <w:rPr>
                <w:rFonts w:ascii="Inter" w:eastAsia="Times New Roman" w:hAnsi="Inter" w:cs="Times New Roman"/>
              </w:rPr>
              <w:t> </w:t>
            </w:r>
          </w:p>
        </w:tc>
        <w:tc>
          <w:tcPr>
            <w:tcW w:w="4148" w:type="dxa"/>
          </w:tcPr>
          <w:p w14:paraId="3745704F" w14:textId="722AD725" w:rsidR="00355217" w:rsidRDefault="00355217" w:rsidP="00E61AC0">
            <w:pPr>
              <w:bidi w:val="0"/>
              <w:spacing w:before="100" w:beforeAutospacing="1" w:after="60"/>
              <w:ind w:right="480"/>
              <w:jc w:val="both"/>
              <w:rPr>
                <w:rFonts w:ascii="Inter" w:eastAsia="Times New Roman" w:hAnsi="Inter" w:cs="Times New Roman"/>
              </w:rPr>
            </w:pPr>
            <w:r w:rsidRPr="00323EC0">
              <w:rPr>
                <w:rFonts w:ascii="Inter" w:eastAsia="Times New Roman" w:hAnsi="Inter" w:cs="Times New Roman"/>
              </w:rPr>
              <w:t>C/A + unit, locating a station</w:t>
            </w:r>
          </w:p>
        </w:tc>
      </w:tr>
    </w:tbl>
    <w:p w14:paraId="07D3BB5E" w14:textId="21A1B31C" w:rsidR="00323EC0" w:rsidRPr="00323EC0" w:rsidRDefault="00323EC0" w:rsidP="00E61AC0">
      <w:pPr>
        <w:bidi w:val="0"/>
        <w:spacing w:before="100" w:beforeAutospacing="1" w:after="60" w:line="240" w:lineRule="auto"/>
        <w:ind w:left="360" w:right="480"/>
        <w:jc w:val="both"/>
        <w:rPr>
          <w:rFonts w:ascii="Inter" w:eastAsia="Times New Roman" w:hAnsi="Inter" w:cs="Times New Roman"/>
        </w:rPr>
      </w:pPr>
    </w:p>
    <w:p w14:paraId="7C7C31BD" w14:textId="77777777" w:rsidR="00323EC0" w:rsidRPr="00323EC0" w:rsidRDefault="00323EC0" w:rsidP="00E61AC0">
      <w:pPr>
        <w:bidi w:val="0"/>
        <w:spacing w:before="100" w:beforeAutospacing="1" w:after="60" w:line="240" w:lineRule="auto"/>
        <w:ind w:left="360" w:right="480"/>
        <w:jc w:val="both"/>
        <w:rPr>
          <w:rFonts w:ascii="Inter" w:eastAsia="Times New Roman" w:hAnsi="Inter" w:cs="Times New Roman"/>
          <w:sz w:val="21"/>
          <w:szCs w:val="21"/>
        </w:rPr>
      </w:pPr>
    </w:p>
    <w:p w14:paraId="588766DF" w14:textId="6D7314E5" w:rsidR="004D4702" w:rsidRPr="00CA188F" w:rsidRDefault="00CA188F" w:rsidP="00CA188F">
      <w:pPr>
        <w:shd w:val="clear" w:color="auto" w:fill="FFFFFF"/>
        <w:bidi w:val="0"/>
        <w:spacing w:before="60" w:after="100" w:afterAutospacing="1" w:line="240" w:lineRule="auto"/>
        <w:ind w:left="360"/>
        <w:jc w:val="both"/>
        <w:rPr>
          <w:rFonts w:ascii="Segoe UI" w:eastAsia="Times New Roman" w:hAnsi="Segoe UI" w:cs="Akhbar MT"/>
          <w:sz w:val="24"/>
          <w:szCs w:val="24"/>
        </w:rPr>
      </w:pPr>
      <w:r>
        <w:rPr>
          <w:rFonts w:ascii="Segoe UI" w:hAnsi="Segoe UI" w:cs="Akhbar MT"/>
          <w:sz w:val="24"/>
          <w:szCs w:val="24"/>
          <w:shd w:val="clear" w:color="auto" w:fill="FFFFFF"/>
        </w:rPr>
        <w:lastRenderedPageBreak/>
        <w:t xml:space="preserve">The </w:t>
      </w:r>
      <w:r w:rsidR="005A039F" w:rsidRPr="00323EC0">
        <w:rPr>
          <w:rFonts w:ascii="Segoe UI" w:hAnsi="Segoe UI" w:cs="Akhbar MT"/>
          <w:sz w:val="24"/>
          <w:szCs w:val="24"/>
          <w:shd w:val="clear" w:color="auto" w:fill="FFFFFF"/>
        </w:rPr>
        <w:t>unit of analysis is the group.</w:t>
      </w:r>
      <w:r w:rsidR="004D4702" w:rsidRPr="00CA188F">
        <w:rPr>
          <w:rFonts w:ascii="Segoe UI" w:eastAsia="Times New Roman" w:hAnsi="Segoe UI" w:cs="Akhbar MT"/>
          <w:sz w:val="24"/>
          <w:szCs w:val="24"/>
        </w:rPr>
        <w:t xml:space="preserve"> After modeling and analysis data economic companies will be able to benefit from crowded in each station and helping people to spend their waiting time in a fun and useful day.</w:t>
      </w:r>
    </w:p>
    <w:p w14:paraId="2377564A" w14:textId="5EC8CDAE" w:rsidR="007956DD" w:rsidRPr="00323EC0" w:rsidRDefault="007956DD" w:rsidP="004D4702">
      <w:pPr>
        <w:shd w:val="clear" w:color="auto" w:fill="FFFFFF"/>
        <w:bidi w:val="0"/>
        <w:spacing w:before="360" w:after="240" w:line="240" w:lineRule="auto"/>
        <w:outlineLvl w:val="3"/>
        <w:rPr>
          <w:rFonts w:asciiTheme="majorBidi" w:eastAsia="Times New Roman" w:hAnsiTheme="majorBidi" w:cs="Akhbar MT"/>
          <w:b/>
          <w:bCs/>
          <w:sz w:val="28"/>
          <w:szCs w:val="28"/>
        </w:rPr>
      </w:pPr>
      <w:r w:rsidRPr="00323EC0">
        <w:rPr>
          <w:rFonts w:asciiTheme="majorBidi" w:eastAsia="Times New Roman" w:hAnsiTheme="majorBidi" w:cs="Akhbar MT"/>
          <w:b/>
          <w:bCs/>
          <w:sz w:val="28"/>
          <w:szCs w:val="28"/>
        </w:rPr>
        <w:t>Tools:</w:t>
      </w:r>
    </w:p>
    <w:p w14:paraId="1BEDB4ED" w14:textId="03D1D00D" w:rsidR="007956DD" w:rsidRPr="00CA188F" w:rsidRDefault="00CA188F" w:rsidP="00CA188F">
      <w:pPr>
        <w:shd w:val="clear" w:color="auto" w:fill="FFFFFF"/>
        <w:bidi w:val="0"/>
        <w:spacing w:before="100" w:beforeAutospacing="1" w:after="100" w:afterAutospacing="1" w:line="240" w:lineRule="auto"/>
        <w:ind w:left="360"/>
        <w:rPr>
          <w:rFonts w:ascii="Segoe UI" w:eastAsia="Times New Roman" w:hAnsi="Segoe UI" w:cs="Akhbar MT"/>
          <w:sz w:val="24"/>
          <w:szCs w:val="24"/>
        </w:rPr>
      </w:pPr>
      <w:r>
        <w:rPr>
          <w:rStyle w:val="a3"/>
          <w:rFonts w:ascii="Segoe UI" w:hAnsi="Segoe UI" w:cs="Akhbar MT"/>
          <w:b w:val="0"/>
          <w:bCs w:val="0"/>
          <w:sz w:val="24"/>
          <w:szCs w:val="24"/>
          <w:shd w:val="clear" w:color="auto" w:fill="FFFFFF"/>
        </w:rPr>
        <w:t>The tools that we will use is e</w:t>
      </w:r>
      <w:r w:rsidR="00F05C87" w:rsidRPr="00323EC0">
        <w:rPr>
          <w:rStyle w:val="a3"/>
          <w:rFonts w:ascii="Segoe UI" w:hAnsi="Segoe UI" w:cs="Akhbar MT"/>
          <w:b w:val="0"/>
          <w:bCs w:val="0"/>
          <w:sz w:val="24"/>
          <w:szCs w:val="24"/>
          <w:shd w:val="clear" w:color="auto" w:fill="FFFFFF"/>
        </w:rPr>
        <w:t xml:space="preserve">xploratory data analysis in </w:t>
      </w:r>
      <w:proofErr w:type="gramStart"/>
      <w:r w:rsidR="00F05C87" w:rsidRPr="00323EC0">
        <w:rPr>
          <w:rStyle w:val="a3"/>
          <w:rFonts w:ascii="Segoe UI" w:hAnsi="Segoe UI" w:cs="Akhbar MT"/>
          <w:b w:val="0"/>
          <w:bCs w:val="0"/>
          <w:sz w:val="24"/>
          <w:szCs w:val="24"/>
          <w:shd w:val="clear" w:color="auto" w:fill="FFFFFF"/>
        </w:rPr>
        <w:t>pandas</w:t>
      </w:r>
      <w:r w:rsidR="00F05C87" w:rsidRPr="00323EC0">
        <w:rPr>
          <w:rFonts w:ascii="Segoe UI" w:hAnsi="Segoe UI" w:cs="Akhbar MT"/>
          <w:b/>
          <w:bCs/>
          <w:sz w:val="24"/>
          <w:szCs w:val="24"/>
          <w:shd w:val="clear" w:color="auto" w:fill="FFFFFF"/>
        </w:rPr>
        <w:t> </w:t>
      </w:r>
      <w:r w:rsidR="00F05C87" w:rsidRPr="00323EC0">
        <w:rPr>
          <w:rFonts w:ascii="Segoe UI" w:eastAsia="Times New Roman" w:hAnsi="Segoe UI" w:cs="Akhbar MT"/>
          <w:b/>
          <w:bCs/>
          <w:sz w:val="24"/>
          <w:szCs w:val="24"/>
        </w:rPr>
        <w:t>,</w:t>
      </w:r>
      <w:proofErr w:type="gramEnd"/>
      <w:r w:rsidR="00F05C87" w:rsidRPr="00323EC0">
        <w:rPr>
          <w:rStyle w:val="4Char"/>
          <w:rFonts w:ascii="Segoe UI" w:eastAsiaTheme="minorHAnsi" w:hAnsi="Segoe UI" w:cs="Akhbar MT"/>
          <w:b w:val="0"/>
          <w:bCs w:val="0"/>
          <w:shd w:val="clear" w:color="auto" w:fill="FFFFFF"/>
        </w:rPr>
        <w:t xml:space="preserve"> </w:t>
      </w:r>
      <w:r w:rsidR="00F05C87" w:rsidRPr="00323EC0">
        <w:rPr>
          <w:rStyle w:val="a3"/>
          <w:rFonts w:ascii="Segoe UI" w:hAnsi="Segoe UI" w:cs="Akhbar MT"/>
          <w:b w:val="0"/>
          <w:bCs w:val="0"/>
          <w:sz w:val="24"/>
          <w:szCs w:val="24"/>
          <w:shd w:val="clear" w:color="auto" w:fill="FFFFFF"/>
        </w:rPr>
        <w:t>visualization libraries</w:t>
      </w:r>
      <w:r w:rsidR="00F05C87" w:rsidRPr="00323EC0">
        <w:rPr>
          <w:rFonts w:ascii="Segoe UI" w:hAnsi="Segoe UI" w:cs="Akhbar MT"/>
          <w:b/>
          <w:bCs/>
          <w:sz w:val="24"/>
          <w:szCs w:val="24"/>
          <w:shd w:val="clear" w:color="auto" w:fill="FFFFFF"/>
        </w:rPr>
        <w:t> </w:t>
      </w:r>
      <w:r w:rsidR="00F05C87" w:rsidRPr="00323EC0">
        <w:rPr>
          <w:rFonts w:ascii="Segoe UI" w:hAnsi="Segoe UI" w:cs="Akhbar MT"/>
          <w:sz w:val="24"/>
          <w:szCs w:val="24"/>
          <w:shd w:val="clear" w:color="auto" w:fill="FFFFFF"/>
        </w:rPr>
        <w:t>(such as matplotlib and seaborn)</w:t>
      </w:r>
      <w:r w:rsidR="004D4702" w:rsidRPr="00323EC0">
        <w:rPr>
          <w:rFonts w:ascii="Segoe UI" w:eastAsia="Times New Roman" w:hAnsi="Segoe UI" w:cs="Akhbar MT"/>
          <w:sz w:val="24"/>
          <w:szCs w:val="24"/>
        </w:rPr>
        <w:t xml:space="preserve"> and </w:t>
      </w:r>
      <w:proofErr w:type="spellStart"/>
      <w:r w:rsidR="004D4702" w:rsidRPr="00323EC0">
        <w:rPr>
          <w:rFonts w:ascii="Segoe UI" w:eastAsia="Times New Roman" w:hAnsi="Segoe UI" w:cs="Akhbar MT"/>
          <w:sz w:val="24"/>
          <w:szCs w:val="24"/>
        </w:rPr>
        <w:t>Numpy</w:t>
      </w:r>
      <w:proofErr w:type="spellEnd"/>
      <w:r w:rsidR="004D4702" w:rsidRPr="00323EC0">
        <w:rPr>
          <w:rFonts w:ascii="Segoe UI" w:eastAsia="Times New Roman" w:hAnsi="Segoe UI" w:cs="Akhbar MT"/>
          <w:sz w:val="24"/>
          <w:szCs w:val="24"/>
        </w:rPr>
        <w:t>.</w:t>
      </w:r>
      <w:r>
        <w:rPr>
          <w:rFonts w:ascii="Segoe UI" w:eastAsia="Times New Roman" w:hAnsi="Segoe UI" w:cs="Akhbar MT"/>
          <w:sz w:val="24"/>
          <w:szCs w:val="24"/>
        </w:rPr>
        <w:t xml:space="preserve"> </w:t>
      </w:r>
      <w:proofErr w:type="gramStart"/>
      <w:r w:rsidRPr="00CA188F">
        <w:rPr>
          <w:rFonts w:ascii="Segoe UI" w:eastAsia="Times New Roman" w:hAnsi="Segoe UI" w:cs="Akhbar MT"/>
          <w:sz w:val="24"/>
          <w:szCs w:val="24"/>
        </w:rPr>
        <w:t xml:space="preserve">And </w:t>
      </w:r>
      <w:r w:rsidR="00F05C87" w:rsidRPr="00CA188F">
        <w:rPr>
          <w:rFonts w:ascii="Segoe UI" w:eastAsia="Times New Roman" w:hAnsi="Segoe UI" w:cs="Akhbar MT"/>
          <w:sz w:val="24"/>
          <w:szCs w:val="24"/>
        </w:rPr>
        <w:t xml:space="preserve"> </w:t>
      </w:r>
      <w:r w:rsidR="00355217">
        <w:rPr>
          <w:rFonts w:ascii="Segoe UI" w:eastAsia="Times New Roman" w:hAnsi="Segoe UI" w:cs="Akhbar MT"/>
          <w:sz w:val="24"/>
          <w:szCs w:val="24"/>
        </w:rPr>
        <w:t>t</w:t>
      </w:r>
      <w:r w:rsidR="00F05C87" w:rsidRPr="00CA188F">
        <w:rPr>
          <w:rFonts w:ascii="Segoe UI" w:eastAsia="Times New Roman" w:hAnsi="Segoe UI" w:cs="Akhbar MT"/>
          <w:sz w:val="24"/>
          <w:szCs w:val="24"/>
        </w:rPr>
        <w:t>ill</w:t>
      </w:r>
      <w:proofErr w:type="gramEnd"/>
      <w:r w:rsidR="00F05C87" w:rsidRPr="00CA188F">
        <w:rPr>
          <w:rFonts w:ascii="Segoe UI" w:eastAsia="Times New Roman" w:hAnsi="Segoe UI" w:cs="Akhbar MT"/>
          <w:sz w:val="24"/>
          <w:szCs w:val="24"/>
        </w:rPr>
        <w:t xml:space="preserve"> now</w:t>
      </w:r>
      <w:r w:rsidRPr="00CA188F">
        <w:rPr>
          <w:rFonts w:ascii="Segoe UI" w:eastAsia="Times New Roman" w:hAnsi="Segoe UI" w:cs="Akhbar MT"/>
          <w:sz w:val="24"/>
          <w:szCs w:val="24"/>
        </w:rPr>
        <w:t xml:space="preserve"> we are not planning to </w:t>
      </w:r>
      <w:r w:rsidRPr="00CA188F">
        <w:rPr>
          <w:rFonts w:ascii="Segoe UI" w:eastAsia="Times New Roman" w:hAnsi="Segoe UI" w:cs="Akhbar MT"/>
          <w:sz w:val="24"/>
          <w:szCs w:val="24"/>
        </w:rPr>
        <w:t>use</w:t>
      </w:r>
      <w:r w:rsidRPr="00CA188F">
        <w:rPr>
          <w:rFonts w:ascii="Segoe UI" w:eastAsia="Times New Roman" w:hAnsi="Segoe UI" w:cs="Akhbar MT"/>
          <w:sz w:val="24"/>
          <w:szCs w:val="24"/>
        </w:rPr>
        <w:t xml:space="preserve"> any </w:t>
      </w:r>
      <w:r w:rsidRPr="00CA188F">
        <w:rPr>
          <w:rFonts w:ascii="Segoe UI" w:eastAsia="Times New Roman" w:hAnsi="Segoe UI" w:cs="Akhbar MT"/>
          <w:sz w:val="24"/>
          <w:szCs w:val="24"/>
        </w:rPr>
        <w:t>additional tools</w:t>
      </w:r>
    </w:p>
    <w:p w14:paraId="3DC3F399" w14:textId="2164FFF6" w:rsidR="004D4702" w:rsidRPr="00323EC0" w:rsidRDefault="004D4702" w:rsidP="004D4702">
      <w:pPr>
        <w:shd w:val="clear" w:color="auto" w:fill="FFFFFF"/>
        <w:bidi w:val="0"/>
        <w:spacing w:before="60" w:after="100" w:afterAutospacing="1" w:line="240" w:lineRule="auto"/>
        <w:ind w:left="360"/>
        <w:rPr>
          <w:rFonts w:ascii="Segoe UI" w:eastAsia="Times New Roman" w:hAnsi="Segoe UI" w:cs="Akhbar MT"/>
          <w:sz w:val="24"/>
          <w:szCs w:val="24"/>
        </w:rPr>
      </w:pPr>
    </w:p>
    <w:p w14:paraId="31DC521C" w14:textId="6C46B75D" w:rsidR="004D4702" w:rsidRPr="00323EC0" w:rsidRDefault="004D4702" w:rsidP="004D4702">
      <w:pPr>
        <w:shd w:val="clear" w:color="auto" w:fill="FFFFFF"/>
        <w:bidi w:val="0"/>
        <w:spacing w:before="60" w:after="100" w:afterAutospacing="1" w:line="240" w:lineRule="auto"/>
        <w:ind w:left="360"/>
        <w:rPr>
          <w:rFonts w:ascii="Segoe UI" w:eastAsia="Times New Roman" w:hAnsi="Segoe UI" w:cs="Akhbar MT"/>
          <w:sz w:val="24"/>
          <w:szCs w:val="24"/>
        </w:rPr>
      </w:pPr>
    </w:p>
    <w:p w14:paraId="588B5272" w14:textId="17688773" w:rsidR="004D4702" w:rsidRPr="00323EC0" w:rsidRDefault="004D4702" w:rsidP="004D4702">
      <w:pPr>
        <w:shd w:val="clear" w:color="auto" w:fill="FFFFFF"/>
        <w:bidi w:val="0"/>
        <w:spacing w:before="60" w:after="100" w:afterAutospacing="1" w:line="240" w:lineRule="auto"/>
        <w:ind w:left="360"/>
        <w:rPr>
          <w:rFonts w:asciiTheme="majorBidi" w:eastAsia="Times New Roman" w:hAnsiTheme="majorBidi" w:cstheme="majorBidi"/>
          <w:sz w:val="24"/>
          <w:szCs w:val="24"/>
        </w:rPr>
      </w:pPr>
      <w:r w:rsidRPr="00323EC0">
        <w:rPr>
          <w:rFonts w:asciiTheme="majorBidi" w:eastAsia="Times New Roman" w:hAnsiTheme="majorBidi" w:cstheme="majorBidi"/>
          <w:sz w:val="24"/>
          <w:szCs w:val="24"/>
        </w:rPr>
        <w:t>Done by:</w:t>
      </w:r>
    </w:p>
    <w:p w14:paraId="2020F409" w14:textId="57F5FDC2" w:rsidR="004D4702" w:rsidRPr="00323EC0" w:rsidRDefault="004D4702" w:rsidP="004D4702">
      <w:pPr>
        <w:shd w:val="clear" w:color="auto" w:fill="FFFFFF"/>
        <w:bidi w:val="0"/>
        <w:spacing w:before="60" w:after="100" w:afterAutospacing="1" w:line="240" w:lineRule="auto"/>
        <w:ind w:left="360"/>
        <w:rPr>
          <w:rFonts w:asciiTheme="majorBidi" w:eastAsia="Times New Roman" w:hAnsiTheme="majorBidi" w:cstheme="majorBidi"/>
          <w:sz w:val="24"/>
          <w:szCs w:val="24"/>
        </w:rPr>
      </w:pPr>
      <w:r w:rsidRPr="00323EC0">
        <w:rPr>
          <w:rFonts w:asciiTheme="majorBidi" w:eastAsia="Times New Roman" w:hAnsiTheme="majorBidi" w:cstheme="majorBidi"/>
          <w:sz w:val="24"/>
          <w:szCs w:val="24"/>
        </w:rPr>
        <w:t xml:space="preserve">-Alnirah AL Qahtani.   -Ghadah AL Harbi    </w:t>
      </w:r>
    </w:p>
    <w:p w14:paraId="5FD350BB" w14:textId="1E6729D6" w:rsidR="00926F34" w:rsidRPr="00323EC0" w:rsidRDefault="00926F34">
      <w:pPr>
        <w:rPr>
          <w:rFonts w:cs="Akhbar MT" w:hint="cs"/>
          <w:sz w:val="24"/>
          <w:szCs w:val="24"/>
          <w:rtl/>
        </w:rPr>
      </w:pPr>
    </w:p>
    <w:sectPr w:rsidR="00926F34" w:rsidRPr="00323EC0" w:rsidSect="003870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khbar MT">
    <w:panose1 w:val="00000000000000000000"/>
    <w:charset w:val="B2"/>
    <w:family w:val="auto"/>
    <w:pitch w:val="variable"/>
    <w:sig w:usb0="00002001"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Inter">
    <w:altName w:val="Calibri"/>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62654"/>
    <w:multiLevelType w:val="multilevel"/>
    <w:tmpl w:val="3B3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AE42C0"/>
    <w:multiLevelType w:val="hybridMultilevel"/>
    <w:tmpl w:val="14568DD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3221C5"/>
    <w:multiLevelType w:val="multilevel"/>
    <w:tmpl w:val="6BCE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920654"/>
    <w:multiLevelType w:val="multilevel"/>
    <w:tmpl w:val="F6EC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A6A4E"/>
    <w:multiLevelType w:val="multilevel"/>
    <w:tmpl w:val="066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B23EE"/>
    <w:multiLevelType w:val="multilevel"/>
    <w:tmpl w:val="41EA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83266"/>
    <w:multiLevelType w:val="multilevel"/>
    <w:tmpl w:val="3E7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5273D"/>
    <w:multiLevelType w:val="hybridMultilevel"/>
    <w:tmpl w:val="4EA0C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E84E9E"/>
    <w:multiLevelType w:val="hybridMultilevel"/>
    <w:tmpl w:val="7E40E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1F0D63"/>
    <w:multiLevelType w:val="multilevel"/>
    <w:tmpl w:val="64D0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9"/>
  </w:num>
  <w:num w:numId="4">
    <w:abstractNumId w:val="3"/>
  </w:num>
  <w:num w:numId="5">
    <w:abstractNumId w:val="5"/>
  </w:num>
  <w:num w:numId="6">
    <w:abstractNumId w:val="7"/>
  </w:num>
  <w:num w:numId="7">
    <w:abstractNumId w:val="8"/>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DD"/>
    <w:rsid w:val="0006009C"/>
    <w:rsid w:val="000A0F77"/>
    <w:rsid w:val="000A3421"/>
    <w:rsid w:val="00127EBE"/>
    <w:rsid w:val="00323EC0"/>
    <w:rsid w:val="00355217"/>
    <w:rsid w:val="00387051"/>
    <w:rsid w:val="00412A54"/>
    <w:rsid w:val="004B6B94"/>
    <w:rsid w:val="004D4702"/>
    <w:rsid w:val="005226A5"/>
    <w:rsid w:val="0055346B"/>
    <w:rsid w:val="005A039F"/>
    <w:rsid w:val="005C2853"/>
    <w:rsid w:val="0064289F"/>
    <w:rsid w:val="007956DD"/>
    <w:rsid w:val="00926F34"/>
    <w:rsid w:val="00AA23F2"/>
    <w:rsid w:val="00CA188F"/>
    <w:rsid w:val="00CE4218"/>
    <w:rsid w:val="00E61AC0"/>
    <w:rsid w:val="00E96E62"/>
    <w:rsid w:val="00F05C87"/>
    <w:rsid w:val="00F57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CBF1"/>
  <w15:chartTrackingRefBased/>
  <w15:docId w15:val="{923D2A25-D32B-4E19-9DF0-A26DDF8B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0600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7956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Char"/>
    <w:uiPriority w:val="9"/>
    <w:qFormat/>
    <w:rsid w:val="007956DD"/>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عنوان 4 Char"/>
    <w:basedOn w:val="a0"/>
    <w:link w:val="4"/>
    <w:uiPriority w:val="9"/>
    <w:rsid w:val="007956DD"/>
    <w:rPr>
      <w:rFonts w:ascii="Times New Roman" w:eastAsia="Times New Roman" w:hAnsi="Times New Roman" w:cs="Times New Roman"/>
      <w:b/>
      <w:bCs/>
      <w:sz w:val="24"/>
      <w:szCs w:val="24"/>
    </w:rPr>
  </w:style>
  <w:style w:type="character" w:styleId="Hyperlink">
    <w:name w:val="Hyperlink"/>
    <w:basedOn w:val="a0"/>
    <w:uiPriority w:val="99"/>
    <w:semiHidden/>
    <w:unhideWhenUsed/>
    <w:rsid w:val="007956DD"/>
    <w:rPr>
      <w:color w:val="0000FF"/>
      <w:u w:val="single"/>
    </w:rPr>
  </w:style>
  <w:style w:type="character" w:customStyle="1" w:styleId="3Char">
    <w:name w:val="عنوان 3 Char"/>
    <w:basedOn w:val="a0"/>
    <w:link w:val="3"/>
    <w:uiPriority w:val="9"/>
    <w:rsid w:val="007956DD"/>
    <w:rPr>
      <w:rFonts w:asciiTheme="majorHAnsi" w:eastAsiaTheme="majorEastAsia" w:hAnsiTheme="majorHAnsi" w:cstheme="majorBidi"/>
      <w:color w:val="1F3763" w:themeColor="accent1" w:themeShade="7F"/>
      <w:sz w:val="24"/>
      <w:szCs w:val="24"/>
    </w:rPr>
  </w:style>
  <w:style w:type="character" w:styleId="a3">
    <w:name w:val="Strong"/>
    <w:basedOn w:val="a0"/>
    <w:uiPriority w:val="22"/>
    <w:qFormat/>
    <w:rsid w:val="00F05C87"/>
    <w:rPr>
      <w:b/>
      <w:bCs/>
    </w:rPr>
  </w:style>
  <w:style w:type="character" w:customStyle="1" w:styleId="1Char">
    <w:name w:val="العنوان 1 Char"/>
    <w:basedOn w:val="a0"/>
    <w:link w:val="1"/>
    <w:uiPriority w:val="9"/>
    <w:rsid w:val="0006009C"/>
    <w:rPr>
      <w:rFonts w:asciiTheme="majorHAnsi" w:eastAsiaTheme="majorEastAsia" w:hAnsiTheme="majorHAnsi" w:cstheme="majorBidi"/>
      <w:color w:val="2F5496" w:themeColor="accent1" w:themeShade="BF"/>
      <w:sz w:val="32"/>
      <w:szCs w:val="32"/>
    </w:rPr>
  </w:style>
  <w:style w:type="paragraph" w:styleId="a4">
    <w:name w:val="Normal (Web)"/>
    <w:basedOn w:val="a"/>
    <w:uiPriority w:val="99"/>
    <w:semiHidden/>
    <w:unhideWhenUsed/>
    <w:rsid w:val="00CE4218"/>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AA23F2"/>
    <w:pPr>
      <w:ind w:left="720"/>
      <w:contextualSpacing/>
    </w:pPr>
  </w:style>
  <w:style w:type="table" w:styleId="a6">
    <w:name w:val="Table Grid"/>
    <w:basedOn w:val="a1"/>
    <w:uiPriority w:val="39"/>
    <w:rsid w:val="00355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0861">
      <w:bodyDiv w:val="1"/>
      <w:marLeft w:val="0"/>
      <w:marRight w:val="0"/>
      <w:marTop w:val="0"/>
      <w:marBottom w:val="0"/>
      <w:divBdr>
        <w:top w:val="none" w:sz="0" w:space="0" w:color="auto"/>
        <w:left w:val="none" w:sz="0" w:space="0" w:color="auto"/>
        <w:bottom w:val="none" w:sz="0" w:space="0" w:color="auto"/>
        <w:right w:val="none" w:sz="0" w:space="0" w:color="auto"/>
      </w:divBdr>
    </w:div>
    <w:div w:id="286085191">
      <w:bodyDiv w:val="1"/>
      <w:marLeft w:val="0"/>
      <w:marRight w:val="0"/>
      <w:marTop w:val="0"/>
      <w:marBottom w:val="0"/>
      <w:divBdr>
        <w:top w:val="none" w:sz="0" w:space="0" w:color="auto"/>
        <w:left w:val="none" w:sz="0" w:space="0" w:color="auto"/>
        <w:bottom w:val="none" w:sz="0" w:space="0" w:color="auto"/>
        <w:right w:val="none" w:sz="0" w:space="0" w:color="auto"/>
      </w:divBdr>
    </w:div>
    <w:div w:id="455561903">
      <w:bodyDiv w:val="1"/>
      <w:marLeft w:val="0"/>
      <w:marRight w:val="0"/>
      <w:marTop w:val="0"/>
      <w:marBottom w:val="0"/>
      <w:divBdr>
        <w:top w:val="none" w:sz="0" w:space="0" w:color="auto"/>
        <w:left w:val="none" w:sz="0" w:space="0" w:color="auto"/>
        <w:bottom w:val="none" w:sz="0" w:space="0" w:color="auto"/>
        <w:right w:val="none" w:sz="0" w:space="0" w:color="auto"/>
      </w:divBdr>
    </w:div>
    <w:div w:id="796947922">
      <w:bodyDiv w:val="1"/>
      <w:marLeft w:val="0"/>
      <w:marRight w:val="0"/>
      <w:marTop w:val="0"/>
      <w:marBottom w:val="0"/>
      <w:divBdr>
        <w:top w:val="none" w:sz="0" w:space="0" w:color="auto"/>
        <w:left w:val="none" w:sz="0" w:space="0" w:color="auto"/>
        <w:bottom w:val="none" w:sz="0" w:space="0" w:color="auto"/>
        <w:right w:val="none" w:sz="0" w:space="0" w:color="auto"/>
      </w:divBdr>
    </w:div>
    <w:div w:id="1012495818">
      <w:bodyDiv w:val="1"/>
      <w:marLeft w:val="0"/>
      <w:marRight w:val="0"/>
      <w:marTop w:val="0"/>
      <w:marBottom w:val="0"/>
      <w:divBdr>
        <w:top w:val="none" w:sz="0" w:space="0" w:color="auto"/>
        <w:left w:val="none" w:sz="0" w:space="0" w:color="auto"/>
        <w:bottom w:val="none" w:sz="0" w:space="0" w:color="auto"/>
        <w:right w:val="none" w:sz="0" w:space="0" w:color="auto"/>
      </w:divBdr>
    </w:div>
    <w:div w:id="1265721383">
      <w:bodyDiv w:val="1"/>
      <w:marLeft w:val="0"/>
      <w:marRight w:val="0"/>
      <w:marTop w:val="0"/>
      <w:marBottom w:val="0"/>
      <w:divBdr>
        <w:top w:val="none" w:sz="0" w:space="0" w:color="auto"/>
        <w:left w:val="none" w:sz="0" w:space="0" w:color="auto"/>
        <w:bottom w:val="none" w:sz="0" w:space="0" w:color="auto"/>
        <w:right w:val="none" w:sz="0" w:space="0" w:color="auto"/>
      </w:divBdr>
    </w:div>
    <w:div w:id="1273127160">
      <w:bodyDiv w:val="1"/>
      <w:marLeft w:val="0"/>
      <w:marRight w:val="0"/>
      <w:marTop w:val="0"/>
      <w:marBottom w:val="0"/>
      <w:divBdr>
        <w:top w:val="none" w:sz="0" w:space="0" w:color="auto"/>
        <w:left w:val="none" w:sz="0" w:space="0" w:color="auto"/>
        <w:bottom w:val="none" w:sz="0" w:space="0" w:color="auto"/>
        <w:right w:val="none" w:sz="0" w:space="0" w:color="auto"/>
      </w:divBdr>
    </w:div>
    <w:div w:id="1861237247">
      <w:bodyDiv w:val="1"/>
      <w:marLeft w:val="0"/>
      <w:marRight w:val="0"/>
      <w:marTop w:val="0"/>
      <w:marBottom w:val="0"/>
      <w:divBdr>
        <w:top w:val="none" w:sz="0" w:space="0" w:color="auto"/>
        <w:left w:val="none" w:sz="0" w:space="0" w:color="auto"/>
        <w:bottom w:val="none" w:sz="0" w:space="0" w:color="auto"/>
        <w:right w:val="none" w:sz="0" w:space="0" w:color="auto"/>
      </w:divBdr>
    </w:div>
    <w:div w:id="201734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mta.info/developers/turnst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1833</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غاده بنت مزعل بن مظحي الفريدي الحربي</dc:creator>
  <cp:keywords/>
  <dc:description/>
  <cp:lastModifiedBy>غاده بنت مزعل بن مظحي الفريدي الحربي</cp:lastModifiedBy>
  <cp:revision>2</cp:revision>
  <dcterms:created xsi:type="dcterms:W3CDTF">2021-09-29T08:26:00Z</dcterms:created>
  <dcterms:modified xsi:type="dcterms:W3CDTF">2021-09-29T08:26:00Z</dcterms:modified>
</cp:coreProperties>
</file>