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Name of the Event : </w:t>
      </w:r>
      <w:r w:rsidDel="00000000" w:rsidR="00000000" w:rsidRPr="00000000">
        <w:rPr>
          <w:rtl w:val="0"/>
        </w:rPr>
        <w:t xml:space="preserve">Tech Startup Pitch (Inno Pitch)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Type of Event (Onstage / off Stage) : </w:t>
      </w:r>
      <w:r w:rsidDel="00000000" w:rsidR="00000000" w:rsidRPr="00000000">
        <w:rPr>
          <w:rtl w:val="0"/>
        </w:rPr>
        <w:t xml:space="preserve">Onstage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Number of Participants: </w:t>
      </w:r>
      <w:r w:rsidDel="00000000" w:rsidR="00000000" w:rsidRPr="00000000">
        <w:rPr>
          <w:rtl w:val="0"/>
        </w:rPr>
        <w:t xml:space="preserve">02 per team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Number of Rounds : </w:t>
      </w: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Rules and Regulations / 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The competition aims to encourage students to ideate, innovate, and present a technology-based startup solution that addresses real-world community challenges in areas such as education, healthcare, environment, fintech, artificial intelligence, agri-tech, and other emerging technology domains.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The startup idea must be original. Any form of plagiarism or copied content will result in immediate disqualification.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Each team will be allotted a maximum of 10 minutes for the presentation, followed by a maximum of 5 minutes for the Question-and-Answer (Q&amp;A) session.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Participants must strictly adhere to the allotted presentation and Q&amp;A timings.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Professional conduct is expected from all participants throughout the event.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Startup topics will be allotted on a </w:t>
      </w:r>
      <w:r w:rsidDel="00000000" w:rsidR="00000000" w:rsidRPr="00000000">
        <w:rPr>
          <w:b w:val="1"/>
          <w:bCs w:val="1"/>
          <w:rtl w:val="0"/>
        </w:rPr>
        <w:t xml:space="preserve">first-registered, first-choice basis</w:t>
      </w:r>
      <w:r w:rsidDel="00000000" w:rsidR="00000000" w:rsidRPr="00000000">
        <w:rPr>
          <w:rtl w:val="0"/>
        </w:rPr>
        <w:t xml:space="preserve">. Once a team is registered, the Faculty Coordinator will share the available topics via email or WhatsApp.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Teams must confirm their selected topic by replying via email to both the Faculty and Student Coordinators.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Teams must prepare a PowerPoint Presentation (10–15 slides) and email it to the Faculty and Student Coordinators </w:t>
      </w:r>
      <w:r w:rsidDel="00000000" w:rsidR="00000000" w:rsidRPr="00000000">
        <w:rPr>
          <w:b w:val="1"/>
          <w:bCs w:val="1"/>
          <w:rtl w:val="0"/>
        </w:rPr>
        <w:t xml:space="preserve">on or before 6th September 2026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On the day of the event, participants must carry a backup copy of their presentation on a pen drive.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The presentation and pitch must be delivered in English.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Participants may use images, charts, and data from authentic sources, provided proper references are acknowledged.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The presentation will be followed by a Question-and-Answer session with the judges.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The decision of the judges shall be final and binding.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Tech-based Startup Focus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proposed startup should: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Be technology-driven.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Address a genuine community or societal problem.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Demonstrate innovation and practical feasibility.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Incorporate one or more of the following technologies: 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Artificial Intelligence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IoT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Cloud Computing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Cybersecurity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Fintech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Healthcare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Education Tech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Agri-Tech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Big Data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Mobile Computing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GPS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Recommendation Systems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Zigbee Technology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Augmented Reality (AR)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Virtual Reality (VR)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Drones (Unmanned Aerial Vehicles)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Edge Computing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Wearable Technology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Blockchain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Natural Language Processing (NLP)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Green / Clean Technology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Robotics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Biometric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Startup Pitch Presentation Format</w:t>
      </w:r>
    </w:p>
    <w:p w:rsidR="00000000" w:rsidDel="00000000" w:rsidP="00000000" w:rsidRDefault="00000000" w:rsidRPr="00000000" w14:paraId="00000034">
      <w:pPr>
        <w:ind w:left="360" w:hanging="360"/>
        <w:rPr/>
      </w:pPr>
      <w:r w:rsidDel="00000000" w:rsidR="00000000" w:rsidRPr="00000000">
        <w:rPr>
          <w:rtl w:val="0"/>
        </w:rPr>
        <w:t xml:space="preserve">The presentation (10–15 slides) should include: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Startup Title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Problem Statement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Proposed Technology-based Solution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Target Users/Customers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Key Features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Technology Used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Revenue/Business Model 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Expected Social or Community Impact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Future Scope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References (if applicable) </w:t>
      </w:r>
    </w:p>
    <w:p w:rsidR="00000000" w:rsidDel="00000000" w:rsidP="00000000" w:rsidRDefault="00000000" w:rsidRPr="00000000" w14:paraId="0000003F">
      <w:pPr>
        <w:ind w:left="360" w:hanging="360"/>
        <w:rPr/>
      </w:pPr>
      <w:r w:rsidDel="00000000" w:rsidR="00000000" w:rsidRPr="00000000">
        <w:rPr>
          <w:rtl w:val="0"/>
        </w:rPr>
        <w:t xml:space="preserve">Visuals, diagrams, mock-ups, or prototypes are encouraged.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142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Criteria (10 points each with a total of 60 points):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Innovation &amp; Creativity</w:t>
        <w:br w:type="textWrapping"/>
        <w:t xml:space="preserve">- Problem Relevance &amp; Social Impact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142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Feasibility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142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Viability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142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Presentation Skills and Communication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2" w:right="0" w:hanging="142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during Q&amp;A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of Faculty Coordinator with email id: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Ms. Annette Santimano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annette.santimano@vvm.edu.in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Name of the Student Coordinator (Name, Email , Phone Number)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Mr. Blesson Helgi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Ph No : +91 9607063505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2408006.blesson.sdcce@vvm.edu.in</w:t>
        </w:r>
      </w:hyperlink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540" w:left="1800" w:right="13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9"/>
      <w:numFmt w:val="bullet"/>
      <w:lvlText w:val="-"/>
      <w:lvlJc w:val="left"/>
      <w:pPr>
        <w:ind w:left="1440" w:hanging="360"/>
      </w:pPr>
      <w:rPr>
        <w:rFonts w:ascii="Cambria" w:cs="Cambria" w:eastAsia="Cambria" w:hAnsi="Cambria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2408006.blesson.sdcce@vvm.edu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F5BxvOxZe1yw4/rqK2rdaWJV4Q==">CgMxLjA4AHIhMTRKcFU2YVgzQ2lDaG1wWXowY1hPRG1tcUc0aTVDZzdW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576C39FE41F646069AA1886539992622_12</vt:lpwstr>
  </property>
</Properties>
</file>