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the Event: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 &amp; ACT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Event (Onstage / Off Stage):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Onstage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Participants: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3  participants per team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Rounds: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 Round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 and Regulations /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Each team will receive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technology concept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Topics may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AI, Cybersecurity, Cloud Computing, Networking, Digital Safety and Emerging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• Teams will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minutes of preparation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Phones and internet may be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during preparation for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assistance is prohibited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Concepts may be presented through skits, storytelling, roleplay, demonstrations, humour, or analogies.</w:t>
        <w:br w:type="textWrapping"/>
        <w:t xml:space="preserve">•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non-electronic props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 be used.</w:t>
        <w:br w:type="textWrapping"/>
        <w:t xml:space="preserve">• The concept must be explained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and technically accurately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Content must remain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 and audience-appropriate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Performance duration: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5 - 8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A warning bell will ring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the final bell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Exceeding 8 minutes may result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penalty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The performance should be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act, demonstration, story, analogy, or roleplay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Unfair means or rule violations may lead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penalty or disqualification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judges and coordinators decision will be final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 paper, markers, stationery, and other materials will be provided.</w:t>
        <w:br w:type="textWrapping"/>
        <w:t xml:space="preserve">• Additional instructions will be provided at the venue.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Judging Criteria (With Points Distribution):</w:t>
      </w:r>
      <w:r w:rsidDel="00000000" w:rsidR="00000000" w:rsidRPr="00000000">
        <w:rPr>
          <w:rtl w:val="0"/>
        </w:rPr>
      </w:r>
    </w:p>
    <w:tbl>
      <w:tblPr>
        <w:tblStyle w:val="Table1"/>
        <w:tblW w:w="6804.0" w:type="dxa"/>
        <w:jc w:val="left"/>
        <w:tblLayout w:type="fixed"/>
        <w:tblLook w:val="0400"/>
      </w:tblPr>
      <w:tblGrid>
        <w:gridCol w:w="5103"/>
        <w:gridCol w:w="1701"/>
        <w:tblGridChange w:id="0">
          <w:tblGrid>
            <w:gridCol w:w="5103"/>
            <w:gridCol w:w="1701"/>
          </w:tblGrid>
        </w:tblGridChange>
      </w:tblGrid>
      <w:tr>
        <w:trPr>
          <w:cantSplit w:val="0"/>
          <w:trHeight w:val="27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Points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 Understanding &amp; Technical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Creativity &amp; Originality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Clarity &amp;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Teamwork &amp; Participation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 Presentation &amp; Audience Engagement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29"/>
        <w:gridCol w:w="5530"/>
        <w:tblGridChange w:id="0">
          <w:tblGrid>
            <w:gridCol w:w="5529"/>
            <w:gridCol w:w="5530"/>
          </w:tblGrid>
        </w:tblGridChange>
      </w:tblGrid>
      <w:tr>
        <w:trPr>
          <w:cantSplit w:val="0"/>
          <w:trHeight w:val="258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the Faculty Coordinator with Email ID:</w:t>
            </w:r>
          </w:p>
          <w:p w:rsidR="00000000" w:rsidDel="00000000" w:rsidP="00000000" w:rsidRDefault="00000000" w:rsidRPr="00000000" w14:paraId="0000001C">
            <w:pPr>
              <w:spacing w:after="280" w:before="2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Mr. CLAYTON ARAUJO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80" w:before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clayton.araujo@vvm.edu.in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the Student Coordinator with Email 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80" w:before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ALBIN ANTONY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2511002.albin.sdcce@vvm.edu.in</w:t>
            </w:r>
          </w:p>
          <w:p w:rsidR="00000000" w:rsidDel="00000000" w:rsidP="00000000" w:rsidRDefault="00000000" w:rsidRPr="00000000" w14:paraId="00000022">
            <w:pPr>
              <w:spacing w:before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Phone Number: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+91 84593 76884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426" w:left="567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QHfc6/cvF2SvLhgS8JL6es3+A==">CgMxLjA4AHIhMVJ4U0RLamtvUEZjMmFsekdsV2pxeURJVUwwQUUxeVJk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