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B7852" w14:textId="0D25379B" w:rsidR="00CD4598" w:rsidRDefault="008E309C" w:rsidP="008E309C">
      <w:pPr>
        <w:jc w:val="center"/>
        <w:rPr>
          <w:rStyle w:val="Kuat"/>
          <w:rFonts w:ascii="Times New Roman" w:hAnsi="Times New Roman" w:cs="Times New Roman"/>
          <w:sz w:val="28"/>
          <w:szCs w:val="28"/>
        </w:rPr>
      </w:pPr>
      <w:r w:rsidRPr="008E309C">
        <w:rPr>
          <w:rStyle w:val="Kuat"/>
          <w:rFonts w:ascii="Times New Roman" w:hAnsi="Times New Roman" w:cs="Times New Roman"/>
          <w:sz w:val="28"/>
          <w:szCs w:val="28"/>
        </w:rPr>
        <w:t>"Cross-Site Request Forgery (CSRF): Ketika Browser Menjadi Senjata"</w:t>
      </w:r>
    </w:p>
    <w:p w14:paraId="67D2DF6B" w14:textId="04B46DDA" w:rsidR="008E309C" w:rsidRDefault="008E309C" w:rsidP="008E309C">
      <w:pPr>
        <w:pBdr>
          <w:bottom w:val="single" w:sz="12" w:space="1" w:color="auto"/>
        </w:pBdr>
        <w:jc w:val="center"/>
        <w:rPr>
          <w:rStyle w:val="Kuat"/>
          <w:rFonts w:ascii="Times New Roman" w:hAnsi="Times New Roman" w:cs="Times New Roman"/>
          <w:b w:val="0"/>
          <w:bCs w:val="0"/>
          <w:sz w:val="24"/>
          <w:szCs w:val="24"/>
        </w:rPr>
      </w:pPr>
      <w:r w:rsidRPr="008E309C">
        <w:rPr>
          <w:rStyle w:val="Kuat"/>
          <w:rFonts w:ascii="Times New Roman" w:hAnsi="Times New Roman" w:cs="Times New Roman"/>
          <w:b w:val="0"/>
          <w:bCs w:val="0"/>
          <w:sz w:val="24"/>
          <w:szCs w:val="24"/>
        </w:rPr>
        <w:t>Oleh:</w:t>
      </w:r>
      <w:r>
        <w:rPr>
          <w:rStyle w:val="Kuat"/>
          <w:rFonts w:ascii="Times New Roman" w:hAnsi="Times New Roman" w:cs="Times New Roman"/>
          <w:b w:val="0"/>
          <w:bCs w:val="0"/>
          <w:sz w:val="24"/>
          <w:szCs w:val="24"/>
        </w:rPr>
        <w:t xml:space="preserve"> </w:t>
      </w:r>
      <w:r w:rsidRPr="008E309C">
        <w:rPr>
          <w:rStyle w:val="Kuat"/>
          <w:rFonts w:ascii="Times New Roman" w:hAnsi="Times New Roman" w:cs="Times New Roman"/>
          <w:b w:val="0"/>
          <w:bCs w:val="0"/>
          <w:sz w:val="24"/>
          <w:szCs w:val="24"/>
        </w:rPr>
        <w:t>Ghadis Claudia Valerin</w:t>
      </w:r>
      <w:r>
        <w:rPr>
          <w:rStyle w:val="Kuat"/>
          <w:rFonts w:ascii="Times New Roman" w:hAnsi="Times New Roman" w:cs="Times New Roman"/>
          <w:b w:val="0"/>
          <w:bCs w:val="0"/>
          <w:sz w:val="24"/>
          <w:szCs w:val="24"/>
        </w:rPr>
        <w:t xml:space="preserve">, </w:t>
      </w:r>
      <w:r w:rsidRPr="008E309C">
        <w:rPr>
          <w:rStyle w:val="Kuat"/>
          <w:rFonts w:ascii="Times New Roman" w:hAnsi="Times New Roman" w:cs="Times New Roman"/>
          <w:b w:val="0"/>
          <w:bCs w:val="0"/>
          <w:sz w:val="24"/>
          <w:szCs w:val="24"/>
        </w:rPr>
        <w:t>Agung Nugroho, S.Kom., M.Kom.</w:t>
      </w:r>
    </w:p>
    <w:p w14:paraId="18E6FF8B" w14:textId="77777777" w:rsidR="008E309C" w:rsidRDefault="008E309C" w:rsidP="008E309C">
      <w:pPr>
        <w:pBdr>
          <w:bottom w:val="single" w:sz="12" w:space="1" w:color="auto"/>
        </w:pBdr>
        <w:jc w:val="center"/>
        <w:rPr>
          <w:rStyle w:val="Kuat"/>
          <w:rFonts w:ascii="Times New Roman" w:hAnsi="Times New Roman" w:cs="Times New Roman"/>
          <w:b w:val="0"/>
          <w:bCs w:val="0"/>
          <w:sz w:val="24"/>
          <w:szCs w:val="24"/>
        </w:rPr>
      </w:pPr>
    </w:p>
    <w:p w14:paraId="2916E83E" w14:textId="77777777" w:rsidR="008E309C" w:rsidRDefault="008E309C" w:rsidP="008E309C">
      <w:pPr>
        <w:rPr>
          <w:rFonts w:ascii="Times New Roman" w:hAnsi="Times New Roman" w:cs="Times New Roman"/>
          <w:b/>
          <w:bCs/>
          <w:sz w:val="27"/>
          <w:szCs w:val="27"/>
        </w:rPr>
      </w:pPr>
      <w:r>
        <w:rPr>
          <w:rFonts w:ascii="Times New Roman" w:hAnsi="Times New Roman" w:cs="Times New Roman"/>
          <w:b/>
          <w:bCs/>
          <w:sz w:val="27"/>
          <w:szCs w:val="27"/>
        </w:rPr>
        <w:t>Pendahuluan</w:t>
      </w:r>
    </w:p>
    <w:p w14:paraId="3B397E57" w14:textId="77777777" w:rsidR="008E309C" w:rsidRPr="008E309C" w:rsidRDefault="008E309C" w:rsidP="008E309C">
      <w:pPr>
        <w:spacing w:line="276" w:lineRule="auto"/>
        <w:ind w:firstLine="720"/>
        <w:jc w:val="both"/>
        <w:rPr>
          <w:rFonts w:ascii="Times New Roman" w:hAnsi="Times New Roman" w:cs="Times New Roman"/>
          <w:sz w:val="27"/>
          <w:szCs w:val="27"/>
        </w:rPr>
      </w:pPr>
      <w:r w:rsidRPr="008E309C">
        <w:rPr>
          <w:rFonts w:ascii="Times New Roman" w:eastAsia="Times New Roman" w:hAnsi="Times New Roman" w:cs="Times New Roman"/>
          <w:sz w:val="24"/>
          <w:szCs w:val="24"/>
          <w:lang w:eastAsia="en-ID"/>
        </w:rPr>
        <w:t>Keamanan aplikasi web semakin menjadi fokus utama dalam pengembangan perangkat lunak, terutama karena semakin banyaknya data sensitif dan transaksi yang dilakukan secara online. Salah satu ancaman yang sering terabaikan namun tetap efektif adalah Cross-Site Request Forgery (CSRF). CSRF adalah jenis serangan yang memanfaatkan ketergantungan aplikasi web terhadap kredensial pengguna yang sudah terautentikasi, seperti cookie atau sesi login. Dalam serangan ini, penyerang dapat memanfaatkan sesi yang masih aktif untuk mengirimkan permintaan yang tidak sah ke server, dengan tujuan mengubah pengaturan pengguna atau melakukan aksi yang merugikan, tanpa sepengetahuan atau persetujuan korban. Serangan ini sangat berbahaya karena korban tidak perlu mengakses akun mereka secara langsung, dan sering kali mereka tidak menyadari bahwa permintaan yang berbahaya telah dikirim atas nama mereka.</w:t>
      </w:r>
    </w:p>
    <w:p w14:paraId="49CFA3AB" w14:textId="77777777" w:rsidR="008E309C" w:rsidRPr="008E309C" w:rsidRDefault="008E309C" w:rsidP="008E309C">
      <w:pPr>
        <w:spacing w:line="276" w:lineRule="auto"/>
        <w:ind w:firstLine="720"/>
        <w:jc w:val="both"/>
        <w:rPr>
          <w:rFonts w:ascii="Times New Roman" w:hAnsi="Times New Roman" w:cs="Times New Roman"/>
          <w:sz w:val="27"/>
          <w:szCs w:val="27"/>
        </w:rPr>
      </w:pPr>
      <w:r w:rsidRPr="008E309C">
        <w:rPr>
          <w:rFonts w:ascii="Times New Roman" w:eastAsia="Times New Roman" w:hAnsi="Times New Roman" w:cs="Times New Roman"/>
          <w:sz w:val="24"/>
          <w:szCs w:val="24"/>
          <w:lang w:eastAsia="en-ID"/>
        </w:rPr>
        <w:t>Dengan semakin kompleksnya aplikasi web dan tingginya interaksi antar penggunanya, ancaman CSRF semakin relevan. Tanpa perlindungan yang tepat, aplikasi web dapat dengan mudah disusupi oleh penyerang yang menggunakan teknik ini. Bahkan aplikasi yang tampak aman sekalipun bisa menjadi rentan jika tidak memiliki mekanisme verifikasi yang cukup untuk membedakan antara permintaan sah dari pengguna dan permintaan yang dipicu oleh pihak ketiga. Hal ini mengingatkan kita akan pentingnya membangun aplikasi web dengan lapisan keamanan yang kokoh untuk menghindari eksposur terhadap serangan seperti CSRF.</w:t>
      </w:r>
    </w:p>
    <w:p w14:paraId="02137297" w14:textId="3BDF7840" w:rsidR="008E309C" w:rsidRDefault="008E309C" w:rsidP="008E309C">
      <w:pPr>
        <w:spacing w:line="276" w:lineRule="auto"/>
        <w:ind w:firstLine="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Artikel ini bertujuan untuk menggali lebih dalam mengenai konsep dasar CSRF, cara serangan ini bekerja, serta eksperimen yang dapat mengilustrasikan dampak dari serangan ini. Selain itu, artikel ini akan membahas langkah-langkah pencegahan dan penanganan yang dapat diterapkan oleh pengembang untuk melindungi aplikasi mereka dari risiko CSRF. Memahami mekanisme serangan ini dan cara mencegahnya sangat penting dalam upaya menjaga keamanan dan integritas aplikasi web yang kita kembangkan.</w:t>
      </w:r>
    </w:p>
    <w:p w14:paraId="0715081E" w14:textId="4CE52AB5" w:rsidR="008E309C" w:rsidRDefault="008E309C" w:rsidP="008E309C">
      <w:pPr>
        <w:spacing w:line="276" w:lineRule="auto"/>
        <w:rPr>
          <w:rFonts w:ascii="Times New Roman" w:eastAsia="Times New Roman" w:hAnsi="Times New Roman" w:cs="Times New Roman"/>
          <w:sz w:val="24"/>
          <w:szCs w:val="24"/>
          <w:lang w:eastAsia="en-ID"/>
        </w:rPr>
      </w:pPr>
    </w:p>
    <w:p w14:paraId="0C454ED3" w14:textId="77777777" w:rsidR="008E309C" w:rsidRDefault="008E309C" w:rsidP="008E309C">
      <w:pPr>
        <w:spacing w:line="276" w:lineRule="auto"/>
        <w:rPr>
          <w:rFonts w:ascii="Times New Roman" w:hAnsi="Times New Roman" w:cs="Times New Roman"/>
          <w:b/>
          <w:bCs/>
          <w:sz w:val="27"/>
          <w:szCs w:val="27"/>
        </w:rPr>
      </w:pPr>
      <w:r w:rsidRPr="008E309C">
        <w:rPr>
          <w:rFonts w:ascii="Times New Roman" w:eastAsia="Times New Roman" w:hAnsi="Times New Roman" w:cs="Times New Roman"/>
          <w:b/>
          <w:bCs/>
          <w:sz w:val="27"/>
          <w:szCs w:val="27"/>
          <w:lang w:eastAsia="en-ID"/>
        </w:rPr>
        <w:t>Pembahasan Utama</w:t>
      </w:r>
    </w:p>
    <w:p w14:paraId="19C6BD83" w14:textId="77777777" w:rsidR="008E309C" w:rsidRDefault="008E309C" w:rsidP="008E309C">
      <w:pPr>
        <w:spacing w:line="276" w:lineRule="auto"/>
        <w:rPr>
          <w:rFonts w:ascii="Times New Roman" w:hAnsi="Times New Roman" w:cs="Times New Roman"/>
          <w:b/>
          <w:bCs/>
          <w:sz w:val="24"/>
          <w:szCs w:val="24"/>
        </w:rPr>
      </w:pPr>
      <w:r w:rsidRPr="008E309C">
        <w:rPr>
          <w:rFonts w:ascii="Times New Roman" w:hAnsi="Times New Roman" w:cs="Times New Roman"/>
          <w:b/>
          <w:bCs/>
          <w:sz w:val="24"/>
          <w:szCs w:val="24"/>
        </w:rPr>
        <w:t>Konsep CSRF</w:t>
      </w:r>
    </w:p>
    <w:p w14:paraId="20C69AD3" w14:textId="77777777" w:rsidR="008E309C" w:rsidRDefault="008E309C" w:rsidP="008E309C">
      <w:pPr>
        <w:spacing w:line="276" w:lineRule="auto"/>
        <w:ind w:firstLine="720"/>
        <w:jc w:val="both"/>
        <w:rPr>
          <w:rFonts w:ascii="Times New Roman" w:hAnsi="Times New Roman" w:cs="Times New Roman"/>
          <w:b/>
          <w:bCs/>
          <w:sz w:val="24"/>
          <w:szCs w:val="24"/>
        </w:rPr>
      </w:pPr>
      <w:r w:rsidRPr="008E309C">
        <w:rPr>
          <w:rFonts w:ascii="Times New Roman" w:eastAsia="Times New Roman" w:hAnsi="Times New Roman" w:cs="Times New Roman"/>
          <w:sz w:val="24"/>
          <w:szCs w:val="24"/>
          <w:lang w:eastAsia="en-ID"/>
        </w:rPr>
        <w:t>Cross-Site Request Forgery (CSRF) adalah jenis serangan yang mengeksploitasi kepercayaan aplikasi web terhadap pengguna yang sudah terautentikasi. Dalam serangan ini, penyerang memanfaatkan kredensial yang valid, seperti cookie autentikasi pengguna, untuk melakukan aksi yang tidak sah atas nama korban. Aplikasi web biasanya mengandalkan cookie untuk mengidentifikasi dan mengautentikasi pengguna. Ketika seorang pengguna yang telah login mengunjungi situs web jahat yang telah disiapkan oleh penyerang, situs tersebut dapat mengirimkan permintaan HTTP ke aplikasi web korban, yang tampaknya sah karena membawa serta kredensial pengguna. Misalnya, situs web jahat dapat mengirimkan perintah untuk mentransfer uang ke rekening penyerang tanpa sepengetahuan atau persetujuan pengguna, meskipun pengguna tidak menyadari adanya aktivitas tersebut.</w:t>
      </w:r>
    </w:p>
    <w:p w14:paraId="2C9D34CB" w14:textId="5A91A728" w:rsidR="008E309C" w:rsidRPr="008E309C" w:rsidRDefault="008E309C" w:rsidP="008E309C">
      <w:pPr>
        <w:spacing w:line="276" w:lineRule="auto"/>
        <w:ind w:firstLine="720"/>
        <w:jc w:val="both"/>
        <w:rPr>
          <w:rFonts w:ascii="Times New Roman" w:hAnsi="Times New Roman" w:cs="Times New Roman"/>
          <w:b/>
          <w:bCs/>
          <w:sz w:val="24"/>
          <w:szCs w:val="24"/>
        </w:rPr>
      </w:pPr>
      <w:r w:rsidRPr="008E309C">
        <w:rPr>
          <w:rFonts w:ascii="Times New Roman" w:eastAsia="Times New Roman" w:hAnsi="Times New Roman" w:cs="Times New Roman"/>
          <w:sz w:val="24"/>
          <w:szCs w:val="24"/>
          <w:lang w:eastAsia="en-ID"/>
        </w:rPr>
        <w:t>Serangan CSRF sering kali tidak terdeteksi oleh pengguna, karena permintaan yang dibuat oleh situs web jahat akan diterima oleh aplikasi korban yang menganggapnya sebagai permintaan yang sah dari pengguna yang sudah login. Hal ini terjadi karena aplikasi web tidak memverifikasi asal permintaan secara memadai, cukup hanya dengan memeriksa apakah cookie pengguna valid. Kelemahan ini sangat berbahaya, terutama pada aplikasi yang memiliki interaksi langsung dengan data sensitif seperti aplikasi perbankan atau e-commerce.</w:t>
      </w:r>
    </w:p>
    <w:p w14:paraId="38169492" w14:textId="77777777" w:rsidR="008E309C" w:rsidRDefault="008E309C" w:rsidP="008E309C">
      <w:pPr>
        <w:rPr>
          <w:rFonts w:ascii="Times New Roman" w:hAnsi="Times New Roman" w:cs="Times New Roman"/>
          <w:sz w:val="24"/>
          <w:szCs w:val="24"/>
        </w:rPr>
      </w:pPr>
    </w:p>
    <w:p w14:paraId="025A4191" w14:textId="77777777" w:rsidR="008E309C" w:rsidRPr="008E309C" w:rsidRDefault="008E309C" w:rsidP="008E309C">
      <w:pPr>
        <w:rPr>
          <w:rFonts w:ascii="Times New Roman" w:hAnsi="Times New Roman" w:cs="Times New Roman"/>
          <w:b/>
          <w:bCs/>
          <w:sz w:val="24"/>
          <w:szCs w:val="24"/>
          <w:lang w:eastAsia="en-ID"/>
        </w:rPr>
      </w:pPr>
      <w:r w:rsidRPr="008E309C">
        <w:rPr>
          <w:rFonts w:ascii="Times New Roman" w:hAnsi="Times New Roman" w:cs="Times New Roman"/>
          <w:b/>
          <w:bCs/>
          <w:sz w:val="24"/>
          <w:szCs w:val="24"/>
          <w:lang w:eastAsia="en-ID"/>
        </w:rPr>
        <w:t>Eksperimen yang Dilakukan</w:t>
      </w:r>
    </w:p>
    <w:p w14:paraId="0C257B34" w14:textId="77777777" w:rsidR="008E309C" w:rsidRDefault="008E309C" w:rsidP="008E309C">
      <w:pPr>
        <w:spacing w:line="276" w:lineRule="auto"/>
        <w:ind w:firstLine="720"/>
        <w:jc w:val="both"/>
        <w:rPr>
          <w:lang w:eastAsia="en-ID"/>
        </w:rPr>
      </w:pPr>
      <w:r w:rsidRPr="008E309C">
        <w:rPr>
          <w:rFonts w:ascii="Times New Roman" w:eastAsia="Times New Roman" w:hAnsi="Times New Roman" w:cs="Times New Roman"/>
          <w:sz w:val="24"/>
          <w:szCs w:val="24"/>
          <w:lang w:eastAsia="en-ID"/>
        </w:rPr>
        <w:t>Untuk lebih memahami bagaimana CSRF bekerja, eksperimen sederhana dilakukan dengan menyiapkan dua aplikasi web: satu aplikasi perbankan sebagai target dan satu situs web jahat sebagai penyerang. Pengguna yang sudah login ke aplikasi perbankan memiliki sesi aktif yang disimpan dalam cookie di browser mereka. Langkah pertama eksperimen adalah memastikan bahwa pengguna mengunjungi situs web jahat yang berisi skrip JavaScript. Skrip ini bertujuan mengirimkan permintaan POST ke aplikasi perbankan, yang berisi instruksi untuk melakukan transaksi keuangan yang tidak sah, seperti mentransfer uang ke akun penyerang.</w:t>
      </w:r>
    </w:p>
    <w:p w14:paraId="748FE999" w14:textId="10AB0683" w:rsidR="008E309C" w:rsidRPr="008E309C" w:rsidRDefault="008E309C" w:rsidP="008E309C">
      <w:pPr>
        <w:spacing w:line="276" w:lineRule="auto"/>
        <w:ind w:firstLine="720"/>
        <w:jc w:val="both"/>
        <w:rPr>
          <w:lang w:eastAsia="en-ID"/>
        </w:rPr>
      </w:pPr>
      <w:r w:rsidRPr="008E309C">
        <w:rPr>
          <w:rFonts w:ascii="Times New Roman" w:eastAsia="Times New Roman" w:hAnsi="Times New Roman" w:cs="Times New Roman"/>
          <w:sz w:val="24"/>
          <w:szCs w:val="24"/>
          <w:lang w:eastAsia="en-ID"/>
        </w:rPr>
        <w:t>Permintaan POST yang dikirimkan oleh skrip dari situs web jahat akan membawa serta cookie autentikasi pengguna secara otomatis. Karena aplikasi perbankan hanya memeriksa validitas cookie dan tidak memverifikasi apakah permintaan berasal dari sumber yang sah, server aplikasi akan memproses transaksi tersebut seolah-olah permintaan itu datang langsung dari pengguna. Dalam eksperimen ini, tidak ada interaksi langsung dari pengguna, dan transaksi dilakukan tanpa persetujuan atau pengetahuan mereka.</w:t>
      </w:r>
    </w:p>
    <w:p w14:paraId="74D993B3" w14:textId="77777777" w:rsidR="008E309C" w:rsidRDefault="008E309C" w:rsidP="008E309C">
      <w:pPr>
        <w:rPr>
          <w:lang w:eastAsia="en-ID"/>
        </w:rPr>
      </w:pPr>
    </w:p>
    <w:p w14:paraId="67DA4FD1" w14:textId="77777777" w:rsidR="008E309C" w:rsidRDefault="008E309C" w:rsidP="008E309C">
      <w:pPr>
        <w:rPr>
          <w:rFonts w:ascii="Times New Roman" w:hAnsi="Times New Roman" w:cs="Times New Roman"/>
          <w:b/>
          <w:bCs/>
          <w:sz w:val="24"/>
          <w:szCs w:val="24"/>
          <w:lang w:eastAsia="en-ID"/>
        </w:rPr>
      </w:pPr>
      <w:r w:rsidRPr="008E309C">
        <w:rPr>
          <w:rFonts w:ascii="Times New Roman" w:hAnsi="Times New Roman" w:cs="Times New Roman"/>
          <w:b/>
          <w:bCs/>
          <w:sz w:val="24"/>
          <w:szCs w:val="24"/>
          <w:lang w:eastAsia="en-ID"/>
        </w:rPr>
        <w:t>Hasil Eksperimen</w:t>
      </w:r>
    </w:p>
    <w:p w14:paraId="3D5AF0D7" w14:textId="77777777" w:rsidR="008E309C" w:rsidRDefault="008E309C" w:rsidP="008E309C">
      <w:pPr>
        <w:spacing w:line="276" w:lineRule="auto"/>
        <w:ind w:firstLine="720"/>
        <w:jc w:val="both"/>
        <w:rPr>
          <w:rFonts w:ascii="Times New Roman" w:hAnsi="Times New Roman" w:cs="Times New Roman"/>
          <w:b/>
          <w:bCs/>
          <w:sz w:val="24"/>
          <w:szCs w:val="24"/>
          <w:lang w:eastAsia="en-ID"/>
        </w:rPr>
      </w:pPr>
      <w:r w:rsidRPr="008E309C">
        <w:rPr>
          <w:rFonts w:ascii="Times New Roman" w:eastAsia="Times New Roman" w:hAnsi="Times New Roman" w:cs="Times New Roman"/>
          <w:sz w:val="24"/>
          <w:szCs w:val="24"/>
          <w:lang w:eastAsia="en-ID"/>
        </w:rPr>
        <w:t>Hasil eksperimen menunjukkan bahwa serangan CSRF dapat dieksekusi dengan mudah, selama penyerang dapat memanfaatkan kelemahan dalam cara aplikasi memverifikasi permintaan. Begitu permintaan POST dikirimkan oleh situs web jahat, aplikasi perbankan akan memprosesnya seolah-olah itu permintaan yang sah dari pengguna. Pengguna tidak akan mengetahui bahwa transaksi telah dilakukan, karena mereka tidak pernah melakukan permintaan tersebut secara langsung. Bahkan jika pengguna memeriksa aktivitas mereka, mereka mungkin tidak melihat indikasi bahwa ada permintaan yang dikirimkan melalui situs web eksternal.</w:t>
      </w:r>
    </w:p>
    <w:p w14:paraId="3BB4655F" w14:textId="339A311D" w:rsidR="008E309C" w:rsidRPr="008E309C" w:rsidRDefault="008E309C" w:rsidP="008E309C">
      <w:pPr>
        <w:spacing w:line="276" w:lineRule="auto"/>
        <w:ind w:firstLine="720"/>
        <w:jc w:val="both"/>
        <w:rPr>
          <w:rFonts w:ascii="Times New Roman" w:hAnsi="Times New Roman" w:cs="Times New Roman"/>
          <w:b/>
          <w:bCs/>
          <w:sz w:val="24"/>
          <w:szCs w:val="24"/>
          <w:lang w:eastAsia="en-ID"/>
        </w:rPr>
      </w:pPr>
      <w:r w:rsidRPr="008E309C">
        <w:rPr>
          <w:rFonts w:ascii="Times New Roman" w:eastAsia="Times New Roman" w:hAnsi="Times New Roman" w:cs="Times New Roman"/>
          <w:sz w:val="24"/>
          <w:szCs w:val="24"/>
          <w:lang w:eastAsia="en-ID"/>
        </w:rPr>
        <w:t>Eksperimen ini menyoroti betapa pentingnya aplikasi untuk memiliki mekanisme verifikasi yang lebih ketat dalam membedakan permintaan sah dan yang dipicu oleh pihak ketiga. Ini juga mengungkapkan betapa rentannya aplikasi web yang mengandalkan hanya pada cookie autentikasi tanpa perlindungan tambahan.</w:t>
      </w:r>
    </w:p>
    <w:p w14:paraId="759C9D30" w14:textId="77777777" w:rsidR="008E309C" w:rsidRDefault="008E309C" w:rsidP="008E309C">
      <w:pPr>
        <w:rPr>
          <w:rFonts w:ascii="Times New Roman" w:hAnsi="Times New Roman" w:cs="Times New Roman"/>
          <w:b/>
          <w:bCs/>
          <w:sz w:val="24"/>
          <w:szCs w:val="24"/>
          <w:lang w:eastAsia="en-ID"/>
        </w:rPr>
      </w:pPr>
    </w:p>
    <w:p w14:paraId="00AF114A" w14:textId="77777777" w:rsidR="008E309C" w:rsidRDefault="008E309C" w:rsidP="008E309C">
      <w:pPr>
        <w:rPr>
          <w:rFonts w:ascii="Times New Roman" w:hAnsi="Times New Roman" w:cs="Times New Roman"/>
          <w:b/>
          <w:bCs/>
          <w:sz w:val="24"/>
          <w:szCs w:val="24"/>
          <w:lang w:eastAsia="en-ID"/>
        </w:rPr>
      </w:pPr>
      <w:r w:rsidRPr="008E309C">
        <w:rPr>
          <w:rFonts w:ascii="Times New Roman" w:hAnsi="Times New Roman" w:cs="Times New Roman"/>
          <w:b/>
          <w:bCs/>
          <w:sz w:val="24"/>
          <w:szCs w:val="24"/>
          <w:lang w:eastAsia="en-ID"/>
        </w:rPr>
        <w:t>Analisis Mendalam</w:t>
      </w:r>
    </w:p>
    <w:p w14:paraId="1AEBAC77" w14:textId="77777777" w:rsidR="008E309C" w:rsidRDefault="008E309C" w:rsidP="008E309C">
      <w:pPr>
        <w:spacing w:line="276" w:lineRule="auto"/>
        <w:ind w:firstLine="720"/>
        <w:jc w:val="both"/>
        <w:rPr>
          <w:rFonts w:ascii="Times New Roman" w:hAnsi="Times New Roman" w:cs="Times New Roman"/>
          <w:b/>
          <w:bCs/>
          <w:sz w:val="24"/>
          <w:szCs w:val="24"/>
          <w:lang w:eastAsia="en-ID"/>
        </w:rPr>
      </w:pPr>
      <w:r w:rsidRPr="008E309C">
        <w:rPr>
          <w:rFonts w:ascii="Times New Roman" w:eastAsia="Times New Roman" w:hAnsi="Times New Roman" w:cs="Times New Roman"/>
          <w:sz w:val="24"/>
          <w:szCs w:val="24"/>
          <w:lang w:eastAsia="en-ID"/>
        </w:rPr>
        <w:t>Serangan CSRF bisa sangat merugikan bagi aplikasi web yang tidak dilindungi dengan baik. Dampaknya dapat mencakup pencurian data pribadi, pengubahan informasi pengguna, bahkan transaksi yang tidak sah yang dapat menyebabkan kerugian finansial atau reputasi. Salah satu alasan utama mengapa CSRF sangat efektif adalah karena aplikasi web sering kali tidak memverifikasi dengan cermat asal permintaan yang mengubah data. Sebagian besar aplikasi hanya memeriksa validitas cookie pengguna tanpa memastikan apakah permintaan tersebut benar-benar dimulai oleh pengguna yang sah.</w:t>
      </w:r>
    </w:p>
    <w:p w14:paraId="5FB7128F" w14:textId="72073E3D" w:rsidR="008E309C" w:rsidRPr="008E309C" w:rsidRDefault="008E309C" w:rsidP="008E309C">
      <w:pPr>
        <w:spacing w:line="276" w:lineRule="auto"/>
        <w:ind w:firstLine="720"/>
        <w:jc w:val="both"/>
        <w:rPr>
          <w:rFonts w:ascii="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Untuk mengatasi kerentanannya, ada beberapa teknik yang dapat diterapkan oleh pengembang untuk mencegah serangan CSRF. Salah satunya adalah penggunaan Token CSRF, yang memberikan token unik dalam setiap permintaan yang mengubah data. Token ini hanya akan valid pada permintaan yang sah, dan skrip dari situs web eksternal tidak akan dapat memalsukan token ini. Selain itu, pengaturan SameSite cookies dapat membatasi pengiriman cookies hanya pada permintaan yang berasal dari situs yang sama, sehingga mengurangi kemungkinan serangan CSRF. Terakhir, verifikasi referer dan origin juga dapat digunakan untuk memastikan bahwa permintaan yang mengubah data berasal dari sumber yang sah, yakni halaman yang sama dengan yang digunakan pengguna.</w:t>
      </w:r>
    </w:p>
    <w:p w14:paraId="5F4DDA7E" w14:textId="106FD43E" w:rsidR="008E309C" w:rsidRDefault="008E309C" w:rsidP="008E309C">
      <w:pPr>
        <w:rPr>
          <w:rFonts w:ascii="Times New Roman" w:hAnsi="Times New Roman" w:cs="Times New Roman"/>
          <w:sz w:val="24"/>
          <w:szCs w:val="24"/>
        </w:rPr>
      </w:pPr>
    </w:p>
    <w:p w14:paraId="2D2E078C" w14:textId="3B7988B9" w:rsidR="008E309C" w:rsidRPr="008E309C" w:rsidRDefault="008E309C" w:rsidP="008E309C">
      <w:pPr>
        <w:rPr>
          <w:rFonts w:ascii="Times New Roman" w:hAnsi="Times New Roman" w:cs="Times New Roman"/>
          <w:b/>
          <w:bCs/>
          <w:sz w:val="27"/>
          <w:szCs w:val="27"/>
        </w:rPr>
      </w:pPr>
      <w:r w:rsidRPr="008E309C">
        <w:rPr>
          <w:rFonts w:ascii="Times New Roman" w:hAnsi="Times New Roman" w:cs="Times New Roman"/>
          <w:b/>
          <w:bCs/>
          <w:sz w:val="27"/>
          <w:szCs w:val="27"/>
        </w:rPr>
        <w:t>Kesimpulan</w:t>
      </w:r>
    </w:p>
    <w:p w14:paraId="051978D4" w14:textId="77777777" w:rsidR="008E309C" w:rsidRDefault="008E309C" w:rsidP="008E309C">
      <w:pPr>
        <w:spacing w:before="100" w:beforeAutospacing="1" w:after="100" w:afterAutospacing="1" w:line="276" w:lineRule="auto"/>
        <w:ind w:firstLine="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Cross-Site Request Forgery (CSRF) merupakan bentuk serangan yang berbahaya karena mampu menyamar sebagai permintaan sah dari pengguna tanpa memerlukan akses langsung ke akun korban. Serangan ini mengeksploitasi kepercayaan aplikasi web terhadap pengguna yang telah terautentikasi, dengan memanfaatkan kredensial seperti cookie yang tersimpan di browser. Melalui eksperimen yang dilakukan, terbukti bahwa permintaan palsu yang dikirim dari situs jahat dapat berhasil dieksekusi oleh aplikasi target, selama tidak ada mekanisme validasi tambahan untuk membedakan asal permintaan. Hal ini menunjukkan bahwa ancaman CSRF sangat nyata dan bisa terjadi pada aplikasi mana pun yang mengandalkan sesi autentikasi tanpa perlindungan ekstra.</w:t>
      </w:r>
    </w:p>
    <w:p w14:paraId="671BBF08" w14:textId="77777777" w:rsidR="008E309C" w:rsidRDefault="008E309C" w:rsidP="008E309C">
      <w:pPr>
        <w:spacing w:before="100" w:beforeAutospacing="1" w:after="100" w:afterAutospacing="1" w:line="276" w:lineRule="auto"/>
        <w:ind w:firstLine="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Eksperimen yang dilakukan membuktikan bahwa keberhasilan serangan CSRF sangat bergantung pada kurangnya sistem verifikasi yang memadai dalam aplikasi web. Ketika server tidak memeriksa sumber permintaan secara menyeluruh—misalnya dengan verifikasi token atau origin header—maka permintaan yang dipicu oleh pihak ketiga akan tetap dianggap sah. Fakta ini menggambarkan bahwa banyak aplikasi web masih memiliki celah keamanan yang cukup serius, terutama ketika pengguna mengakses beberapa situs sekaligus dalam sesi login aktif.</w:t>
      </w:r>
    </w:p>
    <w:p w14:paraId="4B12549C" w14:textId="6AFC2B73" w:rsidR="008E309C" w:rsidRPr="008E309C" w:rsidRDefault="008E309C" w:rsidP="008E309C">
      <w:pPr>
        <w:spacing w:before="100" w:beforeAutospacing="1" w:after="100" w:afterAutospacing="1" w:line="276" w:lineRule="auto"/>
        <w:ind w:firstLine="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Untuk itu, pengembang perlu menerapkan beberapa langkah mitigasi penting guna melindungi aplikasi dari serangan CSRF. Penggunaan CSRF token yang unik pada setiap permintaan yang mengubah data menjadi salah satu strategi utama yang sangat efektif. Selain itu, konfigurasi SameSite pada cookie serta verifikasi header seperti Referer dan Origin dapat membantu memastikan bahwa permintaan benar-benar berasal dari pengguna dan domain yang sah. Dengan kombinasi teknik-teknik tersebut, aplikasi web akan memiliki lapisan pertahanan yang lebih kuat terhadap potensi eksploitasi CSRF, serta mampu menjaga kepercayaan dan keamanan pengguna secara lebih baik.</w:t>
      </w:r>
    </w:p>
    <w:p w14:paraId="53BDB2CD" w14:textId="77777777" w:rsidR="00C50E8B" w:rsidRDefault="00C50E8B" w:rsidP="008E309C">
      <w:pPr>
        <w:spacing w:line="276" w:lineRule="auto"/>
        <w:jc w:val="both"/>
        <w:rPr>
          <w:rFonts w:ascii="Times New Roman" w:hAnsi="Times New Roman" w:cs="Times New Roman"/>
          <w:b/>
          <w:bCs/>
          <w:sz w:val="27"/>
          <w:szCs w:val="27"/>
        </w:rPr>
      </w:pPr>
    </w:p>
    <w:p w14:paraId="407EF01B" w14:textId="21EB1CD4" w:rsidR="008E309C" w:rsidRDefault="008E309C" w:rsidP="008E309C">
      <w:pPr>
        <w:spacing w:line="276" w:lineRule="auto"/>
        <w:jc w:val="both"/>
        <w:rPr>
          <w:rFonts w:ascii="Times New Roman" w:hAnsi="Times New Roman" w:cs="Times New Roman"/>
          <w:b/>
          <w:bCs/>
          <w:sz w:val="27"/>
          <w:szCs w:val="27"/>
        </w:rPr>
      </w:pPr>
      <w:r w:rsidRPr="008E309C">
        <w:rPr>
          <w:rFonts w:ascii="Times New Roman" w:hAnsi="Times New Roman" w:cs="Times New Roman"/>
          <w:b/>
          <w:bCs/>
          <w:sz w:val="27"/>
          <w:szCs w:val="27"/>
        </w:rPr>
        <w:t>DAFTAR PUSTAKA</w:t>
      </w:r>
    </w:p>
    <w:p w14:paraId="01C014BC" w14:textId="77777777" w:rsidR="00C50E8B" w:rsidRPr="008E309C" w:rsidRDefault="00C50E8B" w:rsidP="00C50E8B">
      <w:pPr>
        <w:spacing w:before="100" w:beforeAutospacing="1" w:after="100" w:afterAutospacing="1" w:line="276" w:lineRule="auto"/>
        <w:ind w:left="720" w:hanging="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 xml:space="preserve">Barth, A. (2011). </w:t>
      </w:r>
      <w:r w:rsidRPr="008E309C">
        <w:rPr>
          <w:rFonts w:ascii="Times New Roman" w:eastAsia="Times New Roman" w:hAnsi="Times New Roman" w:cs="Times New Roman"/>
          <w:i/>
          <w:iCs/>
          <w:sz w:val="24"/>
          <w:szCs w:val="24"/>
          <w:lang w:eastAsia="en-ID"/>
        </w:rPr>
        <w:t>The Web Origin Concept</w:t>
      </w:r>
      <w:r w:rsidRPr="008E309C">
        <w:rPr>
          <w:rFonts w:ascii="Times New Roman" w:eastAsia="Times New Roman" w:hAnsi="Times New Roman" w:cs="Times New Roman"/>
          <w:sz w:val="24"/>
          <w:szCs w:val="24"/>
          <w:lang w:eastAsia="en-ID"/>
        </w:rPr>
        <w:t xml:space="preserve">. Internet Engineering Task Force (IETF). </w:t>
      </w:r>
      <w:hyperlink r:id="rId4" w:history="1">
        <w:r w:rsidRPr="008E309C">
          <w:rPr>
            <w:rStyle w:val="Hyperlink"/>
            <w:rFonts w:ascii="Times New Roman" w:eastAsia="Times New Roman" w:hAnsi="Times New Roman" w:cs="Times New Roman"/>
            <w:sz w:val="24"/>
            <w:szCs w:val="24"/>
            <w:lang w:eastAsia="en-ID"/>
          </w:rPr>
          <w:t>https://datatracker.ietf.org/doc/html/rfc6454</w:t>
        </w:r>
      </w:hyperlink>
      <w:r>
        <w:rPr>
          <w:rFonts w:ascii="Times New Roman" w:eastAsia="Times New Roman" w:hAnsi="Times New Roman" w:cs="Times New Roman"/>
          <w:sz w:val="24"/>
          <w:szCs w:val="24"/>
          <w:lang w:eastAsia="en-ID"/>
        </w:rPr>
        <w:t xml:space="preserve"> </w:t>
      </w:r>
    </w:p>
    <w:p w14:paraId="40E81529" w14:textId="77777777" w:rsidR="00C50E8B" w:rsidRPr="008E309C" w:rsidRDefault="00C50E8B" w:rsidP="00C50E8B">
      <w:pPr>
        <w:spacing w:before="100" w:beforeAutospacing="1" w:after="100" w:afterAutospacing="1" w:line="276" w:lineRule="auto"/>
        <w:ind w:left="720" w:hanging="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 xml:space="preserve">Mozilla Developer Network (MDN). (n.d.). </w:t>
      </w:r>
      <w:r w:rsidRPr="008E309C">
        <w:rPr>
          <w:rFonts w:ascii="Times New Roman" w:eastAsia="Times New Roman" w:hAnsi="Times New Roman" w:cs="Times New Roman"/>
          <w:i/>
          <w:iCs/>
          <w:sz w:val="24"/>
          <w:szCs w:val="24"/>
          <w:lang w:eastAsia="en-ID"/>
        </w:rPr>
        <w:t>Cross-Site Request Forgery (CSRF)</w:t>
      </w:r>
      <w:r w:rsidRPr="008E309C">
        <w:rPr>
          <w:rFonts w:ascii="Times New Roman" w:eastAsia="Times New Roman" w:hAnsi="Times New Roman" w:cs="Times New Roman"/>
          <w:sz w:val="24"/>
          <w:szCs w:val="24"/>
          <w:lang w:eastAsia="en-ID"/>
        </w:rPr>
        <w:t xml:space="preserve">. Mozilla. </w:t>
      </w:r>
      <w:hyperlink r:id="rId5" w:tgtFrame="_new" w:history="1">
        <w:r w:rsidRPr="008E309C">
          <w:rPr>
            <w:rFonts w:ascii="Times New Roman" w:eastAsia="Times New Roman" w:hAnsi="Times New Roman" w:cs="Times New Roman"/>
            <w:color w:val="0000FF"/>
            <w:sz w:val="24"/>
            <w:szCs w:val="24"/>
            <w:u w:val="single"/>
            <w:lang w:eastAsia="en-ID"/>
          </w:rPr>
          <w:t>https://developer.mozilla.org/en-US/docs/Glossary/CSRF</w:t>
        </w:r>
      </w:hyperlink>
    </w:p>
    <w:p w14:paraId="2280ADD3" w14:textId="77777777" w:rsidR="00C50E8B" w:rsidRPr="008E309C" w:rsidRDefault="00C50E8B" w:rsidP="00C50E8B">
      <w:pPr>
        <w:spacing w:before="100" w:beforeAutospacing="1" w:after="100" w:afterAutospacing="1" w:line="276" w:lineRule="auto"/>
        <w:ind w:left="720" w:hanging="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 xml:space="preserve">OWASP Foundation. (n.d.). </w:t>
      </w:r>
      <w:r w:rsidRPr="008E309C">
        <w:rPr>
          <w:rFonts w:ascii="Times New Roman" w:eastAsia="Times New Roman" w:hAnsi="Times New Roman" w:cs="Times New Roman"/>
          <w:i/>
          <w:iCs/>
          <w:sz w:val="24"/>
          <w:szCs w:val="24"/>
          <w:lang w:eastAsia="en-ID"/>
        </w:rPr>
        <w:t>Cross-Site Request Forgery (CSRF)</w:t>
      </w:r>
      <w:r w:rsidRPr="008E309C">
        <w:rPr>
          <w:rFonts w:ascii="Times New Roman" w:eastAsia="Times New Roman" w:hAnsi="Times New Roman" w:cs="Times New Roman"/>
          <w:sz w:val="24"/>
          <w:szCs w:val="24"/>
          <w:lang w:eastAsia="en-ID"/>
        </w:rPr>
        <w:t xml:space="preserve">. Open Web Application Security Project. </w:t>
      </w:r>
      <w:hyperlink r:id="rId6" w:history="1">
        <w:r w:rsidRPr="008E309C">
          <w:rPr>
            <w:rStyle w:val="Hyperlink"/>
            <w:rFonts w:ascii="Times New Roman" w:eastAsia="Times New Roman" w:hAnsi="Times New Roman" w:cs="Times New Roman"/>
            <w:sz w:val="24"/>
            <w:szCs w:val="24"/>
            <w:lang w:eastAsia="en-ID"/>
          </w:rPr>
          <w:t>https://owasp.org/www-community/attacks/csrf</w:t>
        </w:r>
      </w:hyperlink>
      <w:r>
        <w:rPr>
          <w:rFonts w:ascii="Times New Roman" w:eastAsia="Times New Roman" w:hAnsi="Times New Roman" w:cs="Times New Roman"/>
          <w:sz w:val="24"/>
          <w:szCs w:val="24"/>
          <w:lang w:eastAsia="en-ID"/>
        </w:rPr>
        <w:t xml:space="preserve"> </w:t>
      </w:r>
    </w:p>
    <w:p w14:paraId="3D993FA9" w14:textId="77777777" w:rsidR="00C50E8B" w:rsidRPr="008E309C" w:rsidRDefault="00C50E8B" w:rsidP="00C50E8B">
      <w:pPr>
        <w:spacing w:before="100" w:beforeAutospacing="1" w:after="100" w:afterAutospacing="1" w:line="276" w:lineRule="auto"/>
        <w:ind w:left="720" w:hanging="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 xml:space="preserve">Stuttard, D., &amp; Pinto, M. (2011). </w:t>
      </w:r>
      <w:r w:rsidRPr="008E309C">
        <w:rPr>
          <w:rFonts w:ascii="Times New Roman" w:eastAsia="Times New Roman" w:hAnsi="Times New Roman" w:cs="Times New Roman"/>
          <w:i/>
          <w:iCs/>
          <w:sz w:val="24"/>
          <w:szCs w:val="24"/>
          <w:lang w:eastAsia="en-ID"/>
        </w:rPr>
        <w:t>The Web Application Hacker's Handbook: Finding and Exploiting Security Flaws</w:t>
      </w:r>
      <w:r w:rsidRPr="008E309C">
        <w:rPr>
          <w:rFonts w:ascii="Times New Roman" w:eastAsia="Times New Roman" w:hAnsi="Times New Roman" w:cs="Times New Roman"/>
          <w:sz w:val="24"/>
          <w:szCs w:val="24"/>
          <w:lang w:eastAsia="en-ID"/>
        </w:rPr>
        <w:t xml:space="preserve"> (2nd ed.). Wiley Publishing.</w:t>
      </w:r>
    </w:p>
    <w:p w14:paraId="3B2BFF3A" w14:textId="77777777" w:rsidR="00C50E8B" w:rsidRPr="008E309C" w:rsidRDefault="00C50E8B" w:rsidP="00C50E8B">
      <w:pPr>
        <w:spacing w:before="100" w:beforeAutospacing="1" w:after="100" w:afterAutospacing="1" w:line="276" w:lineRule="auto"/>
        <w:ind w:left="720" w:hanging="720"/>
        <w:jc w:val="both"/>
        <w:rPr>
          <w:rFonts w:ascii="Times New Roman" w:eastAsia="Times New Roman" w:hAnsi="Times New Roman" w:cs="Times New Roman"/>
          <w:sz w:val="24"/>
          <w:szCs w:val="24"/>
          <w:lang w:eastAsia="en-ID"/>
        </w:rPr>
      </w:pPr>
      <w:r w:rsidRPr="008E309C">
        <w:rPr>
          <w:rFonts w:ascii="Times New Roman" w:eastAsia="Times New Roman" w:hAnsi="Times New Roman" w:cs="Times New Roman"/>
          <w:sz w:val="24"/>
          <w:szCs w:val="24"/>
          <w:lang w:eastAsia="en-ID"/>
        </w:rPr>
        <w:t xml:space="preserve">Zalewski, M. (2011). </w:t>
      </w:r>
      <w:r w:rsidRPr="008E309C">
        <w:rPr>
          <w:rFonts w:ascii="Times New Roman" w:eastAsia="Times New Roman" w:hAnsi="Times New Roman" w:cs="Times New Roman"/>
          <w:i/>
          <w:iCs/>
          <w:sz w:val="24"/>
          <w:szCs w:val="24"/>
          <w:lang w:eastAsia="en-ID"/>
        </w:rPr>
        <w:t>The Tangled Web: A Guide to Securing Modern Web Applications</w:t>
      </w:r>
      <w:r w:rsidRPr="008E309C">
        <w:rPr>
          <w:rFonts w:ascii="Times New Roman" w:eastAsia="Times New Roman" w:hAnsi="Times New Roman" w:cs="Times New Roman"/>
          <w:sz w:val="24"/>
          <w:szCs w:val="24"/>
          <w:lang w:eastAsia="en-ID"/>
        </w:rPr>
        <w:t>. No Starch Press.</w:t>
      </w:r>
    </w:p>
    <w:p w14:paraId="67D24D7E" w14:textId="77777777" w:rsidR="008E309C" w:rsidRPr="008E309C" w:rsidRDefault="008E309C" w:rsidP="008E309C">
      <w:pPr>
        <w:spacing w:line="276" w:lineRule="auto"/>
        <w:jc w:val="both"/>
        <w:rPr>
          <w:rFonts w:ascii="Times New Roman" w:hAnsi="Times New Roman" w:cs="Times New Roman"/>
          <w:sz w:val="24"/>
          <w:szCs w:val="24"/>
        </w:rPr>
      </w:pPr>
    </w:p>
    <w:sectPr w:rsidR="008E309C" w:rsidRPr="008E3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9C"/>
    <w:rsid w:val="004357E6"/>
    <w:rsid w:val="008E309C"/>
    <w:rsid w:val="00B74AB1"/>
    <w:rsid w:val="00C50E8B"/>
    <w:rsid w:val="00CD45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CB61"/>
  <w15:chartTrackingRefBased/>
  <w15:docId w15:val="{09737126-A76A-42A0-8CAA-79F3C589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3">
    <w:name w:val="heading 3"/>
    <w:basedOn w:val="Normal"/>
    <w:link w:val="Judul3KAR"/>
    <w:uiPriority w:val="9"/>
    <w:qFormat/>
    <w:rsid w:val="008E309C"/>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Kuat">
    <w:name w:val="Strong"/>
    <w:basedOn w:val="FontParagrafDefault"/>
    <w:uiPriority w:val="22"/>
    <w:qFormat/>
    <w:rsid w:val="008E309C"/>
    <w:rPr>
      <w:b/>
      <w:bCs/>
    </w:rPr>
  </w:style>
  <w:style w:type="character" w:customStyle="1" w:styleId="Judul3KAR">
    <w:name w:val="Judul 3 KAR"/>
    <w:basedOn w:val="FontParagrafDefault"/>
    <w:link w:val="Judul3"/>
    <w:uiPriority w:val="9"/>
    <w:rsid w:val="008E309C"/>
    <w:rPr>
      <w:rFonts w:ascii="Times New Roman" w:eastAsia="Times New Roman" w:hAnsi="Times New Roman" w:cs="Times New Roman"/>
      <w:b/>
      <w:bCs/>
      <w:sz w:val="27"/>
      <w:szCs w:val="27"/>
      <w:lang w:eastAsia="en-ID"/>
    </w:rPr>
  </w:style>
  <w:style w:type="character" w:styleId="KodeHTML">
    <w:name w:val="HTML Code"/>
    <w:basedOn w:val="FontParagrafDefault"/>
    <w:uiPriority w:val="99"/>
    <w:semiHidden/>
    <w:unhideWhenUsed/>
    <w:rsid w:val="008E309C"/>
    <w:rPr>
      <w:rFonts w:ascii="Courier New" w:eastAsia="Times New Roman" w:hAnsi="Courier New" w:cs="Courier New"/>
      <w:sz w:val="20"/>
      <w:szCs w:val="20"/>
    </w:rPr>
  </w:style>
  <w:style w:type="character" w:styleId="Penekanan">
    <w:name w:val="Emphasis"/>
    <w:basedOn w:val="FontParagrafDefault"/>
    <w:uiPriority w:val="20"/>
    <w:qFormat/>
    <w:rsid w:val="008E309C"/>
    <w:rPr>
      <w:i/>
      <w:iCs/>
    </w:rPr>
  </w:style>
  <w:style w:type="character" w:styleId="Hyperlink">
    <w:name w:val="Hyperlink"/>
    <w:basedOn w:val="FontParagrafDefault"/>
    <w:uiPriority w:val="99"/>
    <w:unhideWhenUsed/>
    <w:rsid w:val="008E309C"/>
    <w:rPr>
      <w:color w:val="0000FF"/>
      <w:u w:val="single"/>
    </w:rPr>
  </w:style>
  <w:style w:type="character" w:styleId="SebutanYangBelumTerselesaikan">
    <w:name w:val="Unresolved Mention"/>
    <w:basedOn w:val="FontParagrafDefault"/>
    <w:uiPriority w:val="99"/>
    <w:semiHidden/>
    <w:unhideWhenUsed/>
    <w:rsid w:val="00C50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84">
      <w:bodyDiv w:val="1"/>
      <w:marLeft w:val="0"/>
      <w:marRight w:val="0"/>
      <w:marTop w:val="0"/>
      <w:marBottom w:val="0"/>
      <w:divBdr>
        <w:top w:val="none" w:sz="0" w:space="0" w:color="auto"/>
        <w:left w:val="none" w:sz="0" w:space="0" w:color="auto"/>
        <w:bottom w:val="none" w:sz="0" w:space="0" w:color="auto"/>
        <w:right w:val="none" w:sz="0" w:space="0" w:color="auto"/>
      </w:divBdr>
    </w:div>
    <w:div w:id="816721323">
      <w:bodyDiv w:val="1"/>
      <w:marLeft w:val="0"/>
      <w:marRight w:val="0"/>
      <w:marTop w:val="0"/>
      <w:marBottom w:val="0"/>
      <w:divBdr>
        <w:top w:val="none" w:sz="0" w:space="0" w:color="auto"/>
        <w:left w:val="none" w:sz="0" w:space="0" w:color="auto"/>
        <w:bottom w:val="none" w:sz="0" w:space="0" w:color="auto"/>
        <w:right w:val="none" w:sz="0" w:space="0" w:color="auto"/>
      </w:divBdr>
    </w:div>
    <w:div w:id="982926766">
      <w:bodyDiv w:val="1"/>
      <w:marLeft w:val="0"/>
      <w:marRight w:val="0"/>
      <w:marTop w:val="0"/>
      <w:marBottom w:val="0"/>
      <w:divBdr>
        <w:top w:val="none" w:sz="0" w:space="0" w:color="auto"/>
        <w:left w:val="none" w:sz="0" w:space="0" w:color="auto"/>
        <w:bottom w:val="none" w:sz="0" w:space="0" w:color="auto"/>
        <w:right w:val="none" w:sz="0" w:space="0" w:color="auto"/>
      </w:divBdr>
    </w:div>
    <w:div w:id="1666741807">
      <w:bodyDiv w:val="1"/>
      <w:marLeft w:val="0"/>
      <w:marRight w:val="0"/>
      <w:marTop w:val="0"/>
      <w:marBottom w:val="0"/>
      <w:divBdr>
        <w:top w:val="none" w:sz="0" w:space="0" w:color="auto"/>
        <w:left w:val="none" w:sz="0" w:space="0" w:color="auto"/>
        <w:bottom w:val="none" w:sz="0" w:space="0" w:color="auto"/>
        <w:right w:val="none" w:sz="0" w:space="0" w:color="auto"/>
      </w:divBdr>
    </w:div>
    <w:div w:id="204350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owasp.org/www-community/attacks/csrf" TargetMode="External" /><Relationship Id="rId5" Type="http://schemas.openxmlformats.org/officeDocument/2006/relationships/hyperlink" Target="https://developer.mozilla.org/en-US/docs/Glossary/CSRF" TargetMode="External" /><Relationship Id="rId4" Type="http://schemas.openxmlformats.org/officeDocument/2006/relationships/hyperlink" Target="https://datatracker.ietf.org/doc/html/rfc64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dc:creator>
  <cp:keywords/>
  <dc:description/>
  <cp:lastModifiedBy>Ghadis Claudia</cp:lastModifiedBy>
  <cp:revision>2</cp:revision>
  <dcterms:created xsi:type="dcterms:W3CDTF">2025-05-03T12:18:00Z</dcterms:created>
  <dcterms:modified xsi:type="dcterms:W3CDTF">2025-05-03T12:18:00Z</dcterms:modified>
</cp:coreProperties>
</file>