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9CD8" w14:textId="77777777" w:rsidR="00134858" w:rsidRPr="00823B2E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bookmarkStart w:id="0" w:name="_Hlk217309222"/>
      <w:bookmarkStart w:id="1" w:name="_Hlk217310269"/>
      <w:r w:rsidRPr="00823B2E">
        <w:rPr>
          <w:rFonts w:ascii="Times New Roman" w:hAnsi="Times New Roman" w:cs="Times New Roman"/>
          <w:b/>
          <w:bCs/>
          <w:noProof/>
          <w:sz w:val="24"/>
          <w:szCs w:val="24"/>
        </w:rPr>
        <w:t>JUDUL : Statistik</w:t>
      </w:r>
      <w:r w:rsidRPr="00823B2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dan </w:t>
      </w:r>
      <w:r w:rsidRPr="00823B2E">
        <w:rPr>
          <w:rFonts w:ascii="Times New Roman" w:hAnsi="Times New Roman" w:cs="Times New Roman"/>
          <w:b/>
          <w:bCs/>
          <w:noProof/>
          <w:sz w:val="24"/>
          <w:szCs w:val="24"/>
        </w:rPr>
        <w:t>Geografis</w:t>
      </w:r>
      <w:r w:rsidRPr="00823B2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823B2E">
        <w:rPr>
          <w:rFonts w:ascii="Times New Roman" w:hAnsi="Times New Roman" w:cs="Times New Roman"/>
          <w:b/>
          <w:bCs/>
          <w:noProof/>
          <w:sz w:val="24"/>
          <w:szCs w:val="24"/>
        </w:rPr>
        <w:t>Jember</w:t>
      </w:r>
      <w:r w:rsidRPr="00823B2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2024-2025</w:t>
      </w:r>
      <w:bookmarkEnd w:id="1"/>
      <w:r w:rsidRPr="00823B2E">
        <w:rPr>
          <w:rFonts w:ascii="Times New Roman" w:hAnsi="Times New Roman" w:cs="Times New Roman"/>
          <w:b/>
          <w:bCs/>
          <w:noProof/>
          <w:sz w:val="24"/>
          <w:szCs w:val="24"/>
        </w:rPr>
        <w:br/>
        <w:t>BAB 1: GEOGRAFIS DAN WILAYAH ADMINISTRATIF</w:t>
      </w:r>
    </w:p>
    <w:p w14:paraId="5F7BFEC2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1.1 Letak Astronomis dan Geografis</w:t>
      </w:r>
    </w:p>
    <w:p w14:paraId="32E92EB8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Kabupaten Jember secara astronomis terletak pada posisi 7°59’6” sampai 8°33’56” Lintang Selatan dan 113°16’28” sampai 114°03’42” Bujur Timur. Terletak di bagian koridor Timur Provinsi Jawa Timur, Jember memiliki posisi strategis yang menghubungkan jalur darat utama menuju Banyuwangi (Bali) dan Bondowoso.</w:t>
      </w:r>
    </w:p>
    <w:p w14:paraId="36B2254E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1.2 Luas Wilayah dan Batas Daerah</w:t>
      </w:r>
    </w:p>
    <w:p w14:paraId="6B4E00B8" w14:textId="77777777" w:rsidR="00134858" w:rsidRPr="00134858" w:rsidRDefault="00134858" w:rsidP="00134858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Total Luas Wilayah: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3.293,34 $Km^2$.</w:t>
      </w:r>
    </w:p>
    <w:p w14:paraId="2A7E7573" w14:textId="77777777" w:rsidR="00134858" w:rsidRPr="00134858" w:rsidRDefault="00134858" w:rsidP="00134858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Batas Wilayah:</w:t>
      </w:r>
    </w:p>
    <w:p w14:paraId="506C981D" w14:textId="77777777" w:rsidR="00134858" w:rsidRPr="00134858" w:rsidRDefault="00134858" w:rsidP="00134858">
      <w:pPr>
        <w:numPr>
          <w:ilvl w:val="1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Utara: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Kabupaten Bondowoso dan Kabupaten Probolinggo.</w:t>
      </w:r>
    </w:p>
    <w:p w14:paraId="71147A7B" w14:textId="77777777" w:rsidR="00134858" w:rsidRPr="00134858" w:rsidRDefault="00134858" w:rsidP="00134858">
      <w:pPr>
        <w:numPr>
          <w:ilvl w:val="1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Timur: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Kabupaten Banyuwangi.</w:t>
      </w:r>
    </w:p>
    <w:p w14:paraId="39ABBABE" w14:textId="77777777" w:rsidR="00134858" w:rsidRPr="00134858" w:rsidRDefault="00134858" w:rsidP="00134858">
      <w:pPr>
        <w:numPr>
          <w:ilvl w:val="1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Selatan: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Samudera Hindia (Garis Pantai).</w:t>
      </w:r>
    </w:p>
    <w:p w14:paraId="0C27E0D2" w14:textId="77777777" w:rsidR="00134858" w:rsidRPr="00134858" w:rsidRDefault="00134858" w:rsidP="00134858">
      <w:pPr>
        <w:numPr>
          <w:ilvl w:val="1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Barat: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Kabupaten Lumajang.</w:t>
      </w:r>
    </w:p>
    <w:p w14:paraId="70E88AF0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1.3 Pembagian Administratif (31 Kecamatan)</w:t>
      </w:r>
    </w:p>
    <w:p w14:paraId="2427114D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Kabupaten Jember terdiri dari 31 Kecamatan yang mencakup area perkotaan, pegunungan, hingga pesisir. Daftar kecamatan tersebut adalah:</w:t>
      </w:r>
    </w:p>
    <w:p w14:paraId="09CF710C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Ajung, </w:t>
      </w:r>
    </w:p>
    <w:p w14:paraId="76308411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Ambulu, </w:t>
      </w:r>
    </w:p>
    <w:p w14:paraId="3E476E8C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Arjasa, </w:t>
      </w:r>
    </w:p>
    <w:p w14:paraId="5568B9C3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Balung, </w:t>
      </w:r>
    </w:p>
    <w:p w14:paraId="2DAB63EE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Bangsalsari, </w:t>
      </w:r>
    </w:p>
    <w:p w14:paraId="23255F21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Gumukmas, </w:t>
      </w:r>
    </w:p>
    <w:p w14:paraId="6BBF3B45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823B2E">
        <w:rPr>
          <w:rFonts w:ascii="Times New Roman" w:hAnsi="Times New Roman" w:cs="Times New Roman"/>
          <w:noProof/>
          <w:sz w:val="24"/>
          <w:szCs w:val="24"/>
        </w:rPr>
        <w:t>J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elbuk, </w:t>
      </w:r>
    </w:p>
    <w:p w14:paraId="2251AE72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Jenggawah, </w:t>
      </w:r>
    </w:p>
    <w:p w14:paraId="329DFFF1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Jombang, </w:t>
      </w:r>
    </w:p>
    <w:p w14:paraId="727080B0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Kalisat, </w:t>
      </w:r>
    </w:p>
    <w:p w14:paraId="6105CC5B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Kaliwates (Pusat Kota), </w:t>
      </w:r>
    </w:p>
    <w:p w14:paraId="367DB8F8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Kencong, </w:t>
      </w:r>
    </w:p>
    <w:p w14:paraId="102DC9E1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Ledokombo, </w:t>
      </w:r>
    </w:p>
    <w:p w14:paraId="47A670AA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Mayang, </w:t>
      </w:r>
    </w:p>
    <w:p w14:paraId="573CFEE0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Mumbulsari, </w:t>
      </w:r>
    </w:p>
    <w:p w14:paraId="5A0ABE66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Pakusari, </w:t>
      </w:r>
    </w:p>
    <w:p w14:paraId="693745E4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Panti, </w:t>
      </w:r>
    </w:p>
    <w:p w14:paraId="088118D1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Patrang (Pusat Kota), </w:t>
      </w:r>
    </w:p>
    <w:p w14:paraId="5BA1CD5C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Puger, </w:t>
      </w:r>
    </w:p>
    <w:p w14:paraId="69502E8B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Rambipuji, </w:t>
      </w:r>
    </w:p>
    <w:p w14:paraId="44166875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Semboro, </w:t>
      </w:r>
    </w:p>
    <w:p w14:paraId="2AB221CD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Silo, </w:t>
      </w:r>
    </w:p>
    <w:p w14:paraId="0EC79263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Sukorambi, </w:t>
      </w:r>
    </w:p>
    <w:p w14:paraId="19479C6F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Sukowono, </w:t>
      </w:r>
    </w:p>
    <w:p w14:paraId="6B491834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Sumberbaru, </w:t>
      </w:r>
    </w:p>
    <w:p w14:paraId="6E326079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Sumberjambe, </w:t>
      </w:r>
    </w:p>
    <w:p w14:paraId="1DABFD37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Sumbersari (Pusat Kota/Kampus), </w:t>
      </w:r>
    </w:p>
    <w:p w14:paraId="6A1DF92D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Tanggul,  </w:t>
      </w:r>
    </w:p>
    <w:p w14:paraId="1AED1728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Tempurejo, </w:t>
      </w:r>
    </w:p>
    <w:p w14:paraId="149E0AE9" w14:textId="77777777" w:rsidR="00134858" w:rsidRPr="00823B2E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Umbulsari, </w:t>
      </w:r>
    </w:p>
    <w:p w14:paraId="0E155B06" w14:textId="77777777" w:rsidR="00134858" w:rsidRPr="00134858" w:rsidRDefault="00134858" w:rsidP="00134858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Wuluhan.</w:t>
      </w:r>
    </w:p>
    <w:p w14:paraId="6451A881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1.4 Topografi dan Elevasi (Ketinggian Wilayah)</w:t>
      </w:r>
    </w:p>
    <w:p w14:paraId="2BBA46F7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Karakteristik topografi Jember adalah dataran ngarai yang subur di bagian tengah dan selatan, serta dikelilingi pegunungan di bagian barat dan timur.</w:t>
      </w:r>
    </w:p>
    <w:p w14:paraId="24412D00" w14:textId="77777777" w:rsidR="00134858" w:rsidRPr="00134858" w:rsidRDefault="00134858" w:rsidP="00134858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Rentang Ketinggian: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0 – 3.300 meter di atas permukaan laut (dpl).</w:t>
      </w:r>
    </w:p>
    <w:p w14:paraId="73682679" w14:textId="77777777" w:rsidR="00134858" w:rsidRPr="00134858" w:rsidRDefault="00134858" w:rsidP="00134858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Distribusi Elevasi Wilayah:</w:t>
      </w:r>
    </w:p>
    <w:p w14:paraId="7D98E91D" w14:textId="77777777" w:rsidR="00134858" w:rsidRPr="00134858" w:rsidRDefault="00134858" w:rsidP="00134858">
      <w:pPr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0 – 25 m dpl (17,95%):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Wilayah Pesisir Selatan (Barat Daya).</w:t>
      </w:r>
    </w:p>
    <w:p w14:paraId="6E33F2CC" w14:textId="77777777" w:rsidR="00134858" w:rsidRPr="00134858" w:rsidRDefault="00134858" w:rsidP="00134858">
      <w:pPr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25 – 100 m dpl (20,70%):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Dataran rendah.</w:t>
      </w:r>
    </w:p>
    <w:p w14:paraId="59F6604A" w14:textId="77777777" w:rsidR="00134858" w:rsidRPr="00134858" w:rsidRDefault="00134858" w:rsidP="00134858">
      <w:pPr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100 – 500 m dpl (37,75%):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Wilayah dominan (Dataran ngarai).</w:t>
      </w:r>
    </w:p>
    <w:p w14:paraId="5BD8CB2D" w14:textId="77777777" w:rsidR="00134858" w:rsidRPr="00134858" w:rsidRDefault="00134858" w:rsidP="00134858">
      <w:pPr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500 – 1.000 m dpl (15,80%):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Kaki pegunungan.</w:t>
      </w:r>
    </w:p>
    <w:p w14:paraId="26F76473" w14:textId="77777777" w:rsidR="00134858" w:rsidRPr="00134858" w:rsidRDefault="00134858" w:rsidP="00134858">
      <w:pPr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&gt; 1.000 m dpl (7,80%):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Kawasan Puncak (Perbatasan Bondowoso &amp; Banyuwangi).</w:t>
      </w:r>
    </w:p>
    <w:p w14:paraId="7BD56737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1.5 Kondisi Kemiringan Lahan</w:t>
      </w:r>
    </w:p>
    <w:p w14:paraId="44E5A835" w14:textId="77777777" w:rsidR="00134858" w:rsidRPr="00134858" w:rsidRDefault="00134858" w:rsidP="00134858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Datar (0 – 2%):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36,60% wilayah (Zona utama permukiman dan pertanian semusim).</w:t>
      </w:r>
    </w:p>
    <w:p w14:paraId="3972E394" w14:textId="77777777" w:rsidR="00134858" w:rsidRPr="00134858" w:rsidRDefault="00134858" w:rsidP="00134858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Landai/Bergelombang (2 – 15%):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20,46% wilayah (Zona pertanian campuran).</w:t>
      </w:r>
    </w:p>
    <w:p w14:paraId="079174F1" w14:textId="77777777" w:rsidR="00134858" w:rsidRPr="00134858" w:rsidRDefault="00134858" w:rsidP="00134858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Curam (15 – 40%):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11,66% wilayah (Rawan erosi, butuh konservasi).</w:t>
      </w:r>
    </w:p>
    <w:p w14:paraId="724002A9" w14:textId="77777777" w:rsidR="00134858" w:rsidRPr="00134858" w:rsidRDefault="00134858" w:rsidP="00134858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Sangat Curam (&gt; 40%):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31,28% wilayah (Kawasan lindung/hutan).</w:t>
      </w:r>
    </w:p>
    <w:p w14:paraId="1CB307AE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1.6 Hidrologi dan Kepulauan</w:t>
      </w:r>
    </w:p>
    <w:p w14:paraId="1B3A6279" w14:textId="77777777" w:rsidR="00134858" w:rsidRPr="00134858" w:rsidRDefault="00134858" w:rsidP="00134858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Sungai Utama:</w:t>
      </w:r>
    </w:p>
    <w:p w14:paraId="29E081A4" w14:textId="77777777" w:rsidR="00134858" w:rsidRPr="00134858" w:rsidRDefault="00134858" w:rsidP="00134858">
      <w:pPr>
        <w:numPr>
          <w:ilvl w:val="1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Sungai Bedadung: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Sumber Pegunungan Iyang (Tengah).</w:t>
      </w:r>
    </w:p>
    <w:p w14:paraId="24DA4792" w14:textId="77777777" w:rsidR="00134858" w:rsidRPr="00134858" w:rsidRDefault="00134858" w:rsidP="00134858">
      <w:pPr>
        <w:numPr>
          <w:ilvl w:val="1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Sungai Mayang: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Sumber Pegunungan Raung (Timur).</w:t>
      </w:r>
    </w:p>
    <w:p w14:paraId="64F88175" w14:textId="77777777" w:rsidR="00134858" w:rsidRPr="00134858" w:rsidRDefault="00134858" w:rsidP="00134858">
      <w:pPr>
        <w:numPr>
          <w:ilvl w:val="1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Sungai Bondoyudo: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Sumber Pegunungan Semeru (Barat).</w:t>
      </w:r>
    </w:p>
    <w:p w14:paraId="2C8B420B" w14:textId="77777777" w:rsidR="00134858" w:rsidRPr="00134858" w:rsidRDefault="00134858" w:rsidP="00134858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Kepulauan: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Terdapat sekitar 82 pulau, dengan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Pulau Nusa Barong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sebagai pulau terbesar yang berfungsi sebagai cagar alam.</w:t>
      </w:r>
    </w:p>
    <w:p w14:paraId="75715FFB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1.7 Iklim dan Suhu (Data 2025)</w:t>
      </w:r>
    </w:p>
    <w:p w14:paraId="197C2509" w14:textId="77777777" w:rsidR="00134858" w:rsidRPr="00134858" w:rsidRDefault="00134858" w:rsidP="00134858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Tipe Iklim: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Tropis dengan angka temperatur berkisar antara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23°C – 31°C</w:t>
      </w:r>
      <w:r w:rsidRPr="0013485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AA57FB1" w14:textId="77777777" w:rsidR="00134858" w:rsidRPr="00134858" w:rsidRDefault="00134858" w:rsidP="00134858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Musim: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Kemarau (Mei - Agustus) dan Hujan (September - Januari).</w:t>
      </w:r>
    </w:p>
    <w:p w14:paraId="4A2096B2" w14:textId="77777777" w:rsidR="00134858" w:rsidRPr="00134858" w:rsidRDefault="00134858" w:rsidP="00134858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Curah Hujan: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Berkisar antara 1.969 mm sampai 3.394 mm per tahun.</w:t>
      </w:r>
    </w:p>
    <w:p w14:paraId="5F420BFF" w14:textId="77777777" w:rsidR="00CA19A0" w:rsidRPr="00823B2E" w:rsidRDefault="00CA19A0" w:rsidP="00134858">
      <w:pPr>
        <w:rPr>
          <w:rFonts w:ascii="Times New Roman" w:hAnsi="Times New Roman" w:cs="Times New Roman"/>
          <w:noProof/>
          <w:sz w:val="24"/>
          <w:szCs w:val="24"/>
        </w:rPr>
      </w:pPr>
    </w:p>
    <w:p w14:paraId="03D30D9B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BAB 2: KEPENDUDUKAN DAN KETENAGAKERJAAN (DEMOGRAFI)</w:t>
      </w:r>
    </w:p>
    <w:p w14:paraId="52BDB039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2.1 Statistik Total Populasi (Update 2025)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Hingga akhir tahun 2025, Kabupaten Jember mempertahankan posisinya sebagai salah satu kabupaten dengan jumlah penduduk terbesar di Jawa Timur (peringkat ke-3 setelah Surabaya dan Kabupaten Malang).</w:t>
      </w:r>
    </w:p>
    <w:p w14:paraId="521E6E65" w14:textId="77777777" w:rsidR="00134858" w:rsidRPr="00134858" w:rsidRDefault="00134858" w:rsidP="0013485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Total Penduduk: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Estimasi ±2.650.000 Jiwa.</w:t>
      </w:r>
    </w:p>
    <w:p w14:paraId="747E03E9" w14:textId="77777777" w:rsidR="00134858" w:rsidRPr="00134858" w:rsidRDefault="00134858" w:rsidP="0013485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Rasio Jenis Kelamin (Sex Ratio):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100,8 (Artinya terdapat 100-101 laki-laki untuk setiap 100 perempuan).</w:t>
      </w:r>
    </w:p>
    <w:p w14:paraId="2168FF14" w14:textId="77777777" w:rsidR="00134858" w:rsidRPr="00134858" w:rsidRDefault="00134858" w:rsidP="00134858">
      <w:pPr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Laju Pertumbuhan Penduduk: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Berkisar antara 0,6% hingga 0,8% per tahun. Pertumbuhan ini tergolong stabil berkat program keluarga berencana yang terintegrasi dengan layanan kesehatan digital daerah.</w:t>
      </w:r>
    </w:p>
    <w:p w14:paraId="540E5870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2.2 Kepadatan Penduduk dan Sebaran Wilayah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Terdapat ketimpangan kepadatan yang cukup signifikan antara wilayah perkotaan dan penyangga:</w:t>
      </w:r>
    </w:p>
    <w:p w14:paraId="4563A70A" w14:textId="77777777" w:rsidR="00134858" w:rsidRPr="00134858" w:rsidRDefault="00134858" w:rsidP="00134858">
      <w:pPr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Kecamatan Terpadat (Pusat Kota):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Kaliwates, Sumbersari, dan Patrang</w:t>
      </w:r>
      <w:r w:rsidRPr="00134858">
        <w:rPr>
          <w:rFonts w:ascii="Times New Roman" w:hAnsi="Times New Roman" w:cs="Times New Roman"/>
          <w:noProof/>
          <w:sz w:val="24"/>
          <w:szCs w:val="24"/>
        </w:rPr>
        <w:t>. Wilayah ini memiliki kepadatan di atas 4.000 jiwa/km² karena menjadi pusat pendidikan (zona kampus), bisnis, dan pemerintahan.</w:t>
      </w:r>
    </w:p>
    <w:p w14:paraId="1B0C091F" w14:textId="77777777" w:rsidR="00134858" w:rsidRPr="00134858" w:rsidRDefault="00134858" w:rsidP="00134858">
      <w:pPr>
        <w:numPr>
          <w:ilvl w:val="0"/>
          <w:numId w:val="8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Kecamatan Terluas namun Renggang: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Tempurejo dan Silo</w:t>
      </w:r>
      <w:r w:rsidRPr="00134858">
        <w:rPr>
          <w:rFonts w:ascii="Times New Roman" w:hAnsi="Times New Roman" w:cs="Times New Roman"/>
          <w:noProof/>
          <w:sz w:val="24"/>
          <w:szCs w:val="24"/>
        </w:rPr>
        <w:t>. Sebagian besar wilayahnya adalah kawasan hutan (Taman Nasional Meru Betiri), sehingga kepadatan penduduknya jauh di bawah rata-rata kabupaten.</w:t>
      </w:r>
    </w:p>
    <w:p w14:paraId="37C69F9D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2.3 Struktur Usia dan Bonus Demografi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saat ini berada pada masa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Bonus Demografi</w:t>
      </w:r>
      <w:r w:rsidRPr="00134858">
        <w:rPr>
          <w:rFonts w:ascii="Times New Roman" w:hAnsi="Times New Roman" w:cs="Times New Roman"/>
          <w:noProof/>
          <w:sz w:val="24"/>
          <w:szCs w:val="24"/>
        </w:rPr>
        <w:t>, di mana penduduk usia produktif mendominasi struktur populasi.</w:t>
      </w:r>
    </w:p>
    <w:p w14:paraId="59E60A19" w14:textId="77777777" w:rsidR="00134858" w:rsidRPr="00134858" w:rsidRDefault="00134858" w:rsidP="00134858">
      <w:pPr>
        <w:numPr>
          <w:ilvl w:val="0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Dominasi Gen Z &amp; Milenial: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Lebih dari 50% penduduk Jember berada di rentang usia 15–39 tahun. Hal ini menjadikan Jember sebagai pasar potensial untuk adopsi teknologi dan ekonomi digital.</w:t>
      </w:r>
    </w:p>
    <w:p w14:paraId="691E4688" w14:textId="77777777" w:rsidR="00134858" w:rsidRPr="00134858" w:rsidRDefault="00134858" w:rsidP="00134858">
      <w:pPr>
        <w:numPr>
          <w:ilvl w:val="0"/>
          <w:numId w:val="9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Usia Produktif (15-64 Tahun):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Mencapai ±70% dari total populasi, yang memberikan beban ketergantungan (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dependency ratio</w:t>
      </w:r>
      <w:r w:rsidRPr="00134858">
        <w:rPr>
          <w:rFonts w:ascii="Times New Roman" w:hAnsi="Times New Roman" w:cs="Times New Roman"/>
          <w:noProof/>
          <w:sz w:val="24"/>
          <w:szCs w:val="24"/>
        </w:rPr>
        <w:t>) yang rendah bagi daerah.</w:t>
      </w:r>
    </w:p>
    <w:p w14:paraId="4984CD5C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2.4 Profil Ketenagakerjaan dan Sektor Utama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Mata pencaharian penduduk Jember masih sangat dipengaruhi oleh kekayaan alamnya, namun mulai bergeser ke sektor jasa:</w:t>
      </w:r>
    </w:p>
    <w:p w14:paraId="06C7293A" w14:textId="77777777" w:rsidR="00134858" w:rsidRPr="00134858" w:rsidRDefault="00134858" w:rsidP="00134858">
      <w:pPr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Sektor Pertanian &amp; Perkebunan (Dominan):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±40-45% penduduk bekerja sebagai petani dan buruh tani (fokus pada komoditas Tembakau, Kopi, dan Kakao).</w:t>
      </w:r>
    </w:p>
    <w:p w14:paraId="218551A4" w14:textId="77777777" w:rsidR="00134858" w:rsidRPr="00134858" w:rsidRDefault="00134858" w:rsidP="00134858">
      <w:pPr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Sektor Perdagangan &amp; Jasa: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Mengalami kenaikan pesat di 2025 (mencapai ±25%) seiring dengan pertumbuhan UMKM digital dan sektor pariwisata.</w:t>
      </w:r>
    </w:p>
    <w:p w14:paraId="1299C391" w14:textId="77777777" w:rsidR="00134858" w:rsidRPr="00134858" w:rsidRDefault="00134858" w:rsidP="00134858">
      <w:pPr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Sektor Industri Pengolahan: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Terkonsentrasi pada pengolahan hasil bumi dan manufaktur skala menengah.</w:t>
      </w:r>
    </w:p>
    <w:p w14:paraId="2FF053FD" w14:textId="77777777" w:rsidR="00134858" w:rsidRPr="00134858" w:rsidRDefault="00134858" w:rsidP="00134858">
      <w:pPr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Tren Gig Economy: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Mulai muncul peningkatan jumlah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freelancer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digital dan pengemudi transportasi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online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di kawasan perkotaan.</w:t>
      </w:r>
    </w:p>
    <w:p w14:paraId="31D2E13C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2.5 Indikator Kesejahteraan Tenaga Kerja</w:t>
      </w:r>
    </w:p>
    <w:p w14:paraId="021789DA" w14:textId="77777777" w:rsidR="00134858" w:rsidRPr="00134858" w:rsidRDefault="00134858" w:rsidP="00134858">
      <w:pPr>
        <w:numPr>
          <w:ilvl w:val="0"/>
          <w:numId w:val="1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Tingkat Pengangguran Terbuka (TPT):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Berhasil ditekan di angka 4,5% pada tahun 2025 melalui program pelatihan kerja berbasis teknologi di Balai Latihan Kerja (BLK).</w:t>
      </w:r>
    </w:p>
    <w:p w14:paraId="5C101582" w14:textId="77777777" w:rsidR="00134858" w:rsidRPr="00134858" w:rsidRDefault="00134858" w:rsidP="00134858">
      <w:pPr>
        <w:numPr>
          <w:ilvl w:val="0"/>
          <w:numId w:val="1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Upah Minimum Kabupaten (UMK):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Mengalami penyesuaian berkala untuk menjaga daya beli masyarakat di tengah inflasi daerah.</w:t>
      </w:r>
    </w:p>
    <w:p w14:paraId="70160799" w14:textId="77777777" w:rsidR="00134858" w:rsidRPr="00823B2E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</w:p>
    <w:p w14:paraId="182E7497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BAB 3: SOSIAL DAN KESEJAHTERAAN RAKYAT</w:t>
      </w:r>
    </w:p>
    <w:p w14:paraId="493B9002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3.1 Pendidikan: Jember Sebagai Kota Pelajar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Kabupaten Jember di tahun 2025 semakin mengukuhkan posisinya sebagai pusat pendidikan di wilayah Tapal Kuda.</w:t>
      </w:r>
    </w:p>
    <w:p w14:paraId="0D107DB0" w14:textId="77777777" w:rsidR="00134858" w:rsidRPr="00134858" w:rsidRDefault="00134858" w:rsidP="00134858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Perguruan Tinggi Utama (The Big Three):</w:t>
      </w:r>
    </w:p>
    <w:p w14:paraId="4CB27E10" w14:textId="77777777" w:rsidR="00134858" w:rsidRPr="00134858" w:rsidRDefault="00134858" w:rsidP="00134858">
      <w:pPr>
        <w:numPr>
          <w:ilvl w:val="1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Universitas Jember (UNEJ):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Universitas negeri terbesar di Jember dengan cakupan riset agribisnis dan kesehatan.</w:t>
      </w:r>
    </w:p>
    <w:p w14:paraId="769AFD55" w14:textId="77777777" w:rsidR="00134858" w:rsidRPr="00134858" w:rsidRDefault="00134858" w:rsidP="00134858">
      <w:pPr>
        <w:numPr>
          <w:ilvl w:val="1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Politeknik Negeri Jember (Polije):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Pusat pendidikan vokasi unggulan di bidang pertanian dan teknologi informasi.</w:t>
      </w:r>
    </w:p>
    <w:p w14:paraId="32F597B2" w14:textId="77777777" w:rsidR="00134858" w:rsidRPr="00134858" w:rsidRDefault="00134858" w:rsidP="00134858">
      <w:pPr>
        <w:numPr>
          <w:ilvl w:val="1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UIN KH Achmad Siddiq (UIN KHAS):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Transformasi dari IAIN yang fokus pada integrasi ilmu agama dan sains.</w:t>
      </w:r>
    </w:p>
    <w:p w14:paraId="12C95E36" w14:textId="77777777" w:rsidR="00134858" w:rsidRPr="00134858" w:rsidRDefault="00134858" w:rsidP="00134858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Statistik Satuan Pendidikan: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Terdapat lebih dari 1.100 sekolah dasar (SD), 250+ SMP, dan 150+ SMA/SMK yang tersebar di 31 kecamatan.</w:t>
      </w:r>
    </w:p>
    <w:p w14:paraId="522FE93A" w14:textId="77777777" w:rsidR="00134858" w:rsidRPr="00134858" w:rsidRDefault="00134858" w:rsidP="00134858">
      <w:pPr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Angka Partisipasi Sekolah (APS):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Pada tahun 2025, APS usia 7-12 tahun mencapai &gt;99%, menunjukkan akses pendidikan dasar yang hampir menyeluruh.</w:t>
      </w:r>
    </w:p>
    <w:p w14:paraId="131324F9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3.2 Kesehatan: Infrastruktur dan Tenaga Medis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menjadi rujukan kesehatan utama bagi kabupaten tetangga (Bondowoso, Situbondo, Lumajang).</w:t>
      </w:r>
    </w:p>
    <w:p w14:paraId="607E2232" w14:textId="77777777" w:rsidR="00134858" w:rsidRPr="00134858" w:rsidRDefault="00134858" w:rsidP="00134858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Daftar Rumah Sakit Unggulan:</w:t>
      </w:r>
    </w:p>
    <w:p w14:paraId="61F2CBC7" w14:textId="77777777" w:rsidR="00134858" w:rsidRPr="00134858" w:rsidRDefault="00134858" w:rsidP="00134858">
      <w:pPr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RSD dr. Soebandi (Tipe B):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Menjadi RS rujukan tertinggi di wilayah Timur Jawa Timur.</w:t>
      </w:r>
    </w:p>
    <w:p w14:paraId="3A80758C" w14:textId="77777777" w:rsidR="00134858" w:rsidRPr="00134858" w:rsidRDefault="00134858" w:rsidP="00134858">
      <w:pPr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RSD Kalisat &amp; RSD Balung: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RS milik pemkab yang melayani wilayah utara dan selatan.</w:t>
      </w:r>
    </w:p>
    <w:p w14:paraId="6D2A570B" w14:textId="77777777" w:rsidR="00134858" w:rsidRPr="00134858" w:rsidRDefault="00134858" w:rsidP="00134858">
      <w:pPr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RS Perkebunan (Jatiroto/PTPN):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Memiliki spesialisasi dalam pelayanan kesehatan industri.</w:t>
      </w:r>
    </w:p>
    <w:p w14:paraId="0C5A4360" w14:textId="77777777" w:rsidR="00134858" w:rsidRPr="00134858" w:rsidRDefault="00134858" w:rsidP="00134858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Fasilitas Dasar: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Tersedia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50 unit Puskesmas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yang telah terdigitalisasi dengan sistem rekam medis elektronik (SatuSehat) pada akhir 2025.</w:t>
      </w:r>
    </w:p>
    <w:p w14:paraId="7DD76F72" w14:textId="77777777" w:rsidR="00134858" w:rsidRPr="00134858" w:rsidRDefault="00134858" w:rsidP="00134858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Rasio Tenaga Medis: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memiliki konsentrasi dokter spesialis tertinggi di wilayah eks-Karesidenan Besuki.</w:t>
      </w:r>
    </w:p>
    <w:p w14:paraId="4CDB63BF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3.3 Agama, Budaya, dan Toleransi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Masyarakat Jember dikenal heterogen dengan budaya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Pandalungan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(percampuran Jawa dan Madura).</w:t>
      </w:r>
    </w:p>
    <w:p w14:paraId="178E6FA1" w14:textId="77777777" w:rsidR="00134858" w:rsidRPr="00134858" w:rsidRDefault="00134858" w:rsidP="00134858">
      <w:pPr>
        <w:numPr>
          <w:ilvl w:val="0"/>
          <w:numId w:val="1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Komposisi Penganut Agama: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Mayoritas penduduk beragama Islam (±90%), disusul oleh Kristen Protestan, Katolik, Hindu, Budha, dan Konghucu yang hidup berdampingan secara harmonis.</w:t>
      </w:r>
    </w:p>
    <w:p w14:paraId="4E5D33C7" w14:textId="77777777" w:rsidR="00134858" w:rsidRPr="00134858" w:rsidRDefault="00134858" w:rsidP="00134858">
      <w:pPr>
        <w:numPr>
          <w:ilvl w:val="0"/>
          <w:numId w:val="1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Tempat Ibadah: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Terdapat ribuan Masjid dan Pondok Pesantren (Jember merupakan salah satu basis pesantren terbesar di Indonesia), serta gereja-gereja bersejarah dan pura yang tersebar di wilayah selatan (Ambulu/Wuluhan).</w:t>
      </w:r>
    </w:p>
    <w:p w14:paraId="68982D49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3.4 Indeks Pembangunan Manusia (IPM) 2025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IPM merupakan indikator kunci keberhasilan pembangunan ekonomi dan sosial.</w:t>
      </w:r>
    </w:p>
    <w:p w14:paraId="310E3B1D" w14:textId="77777777" w:rsidR="00134858" w:rsidRPr="00134858" w:rsidRDefault="00134858" w:rsidP="00134858">
      <w:pPr>
        <w:numPr>
          <w:ilvl w:val="0"/>
          <w:numId w:val="1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Angka IPM Jember 2025: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Berada pada kategori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"Tinggi"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(di atas angka 73,00).</w:t>
      </w:r>
    </w:p>
    <w:p w14:paraId="09FE891A" w14:textId="77777777" w:rsidR="00134858" w:rsidRPr="00134858" w:rsidRDefault="00134858" w:rsidP="00134858">
      <w:pPr>
        <w:numPr>
          <w:ilvl w:val="0"/>
          <w:numId w:val="1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Komponen Pendukung: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Kenaikan IPM ini didorong oleh peningkatan Rata-rata Lama Sekolah (RLS) dan perbaikan akses kesehatan serta daya beli masyarakat pasca-transformasi ekonomi 2024.</w:t>
      </w:r>
    </w:p>
    <w:p w14:paraId="04DE5B74" w14:textId="77777777" w:rsidR="00134858" w:rsidRPr="00823B2E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</w:p>
    <w:p w14:paraId="61671CAC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BAB 4: PEREKONOMIAN DAN PRODUK DOMESTIK REGIONAL BRUTO (PDRB)</w:t>
      </w:r>
    </w:p>
    <w:p w14:paraId="4BC3E0C7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4.1 Gambaran Umum Ekonomi Makro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Kabupaten Jember merupakan salah satu kekuatan ekonomi utama di Provinsi Jawa Timur. Secara PDRB (Produk Domestik Regional Bruto), Jember konsisten berada di jajaran atas kabupaten non-industri manufaktur berat.</w:t>
      </w:r>
    </w:p>
    <w:p w14:paraId="34931A85" w14:textId="77777777" w:rsidR="00134858" w:rsidRPr="00134858" w:rsidRDefault="00134858" w:rsidP="00134858">
      <w:pPr>
        <w:numPr>
          <w:ilvl w:val="0"/>
          <w:numId w:val="1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Laju Pertumbuhan Ekonomi (2024-2025):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Mengalami tren positif di angka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4,5% - 5,2%</w:t>
      </w:r>
      <w:r w:rsidRPr="0013485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A6D2D32" w14:textId="77777777" w:rsidR="00134858" w:rsidRPr="00134858" w:rsidRDefault="00134858" w:rsidP="00134858">
      <w:pPr>
        <w:numPr>
          <w:ilvl w:val="0"/>
          <w:numId w:val="1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Struktur Ekonomi: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Didominasi oleh sektor Pertanian, Kehutanan, dan Perikanan yang menyumbang sekitar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26-28%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terhadap total PDRB, diikuti oleh sektor Perdagangan Besar dan Eceran.</w:t>
      </w:r>
    </w:p>
    <w:p w14:paraId="196B9894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4.2 Sektor Unggulan: Pertanian dan Perkebunan (The Golden Triangle)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dikenal dunia karena kualitas komoditas perkebunannya. Terdapat tiga komoditas utama yang menjadi pilar ekspor:</w:t>
      </w:r>
    </w:p>
    <w:p w14:paraId="4FC92F32" w14:textId="77777777" w:rsidR="00134858" w:rsidRPr="00134858" w:rsidRDefault="00134858" w:rsidP="00134858">
      <w:pPr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Tembakau: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adalah produsen tembakau cerutu kualitas dunia (jenis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Besuki Na-Oogst</w:t>
      </w:r>
      <w:r w:rsidRPr="00134858">
        <w:rPr>
          <w:rFonts w:ascii="Times New Roman" w:hAnsi="Times New Roman" w:cs="Times New Roman"/>
          <w:noProof/>
          <w:sz w:val="24"/>
          <w:szCs w:val="24"/>
        </w:rPr>
        <w:t>). Tembakau ini diekspor ke berbagai negara di Eropa (seperti Jerman dan Belanda) sebagai bahan baku cerutu premium.</w:t>
      </w:r>
    </w:p>
    <w:p w14:paraId="74246B4D" w14:textId="77777777" w:rsidR="00134858" w:rsidRPr="00134858" w:rsidRDefault="00134858" w:rsidP="00134858">
      <w:pPr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Kopi: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Fokus pada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Kopi Robusta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yang dihasilkan dari lereng Pegunungan Argopuro dan Raung. Jember memiliki Pusat Penelitian Kopi dan Kakao Indonesia (Puslitkoka) sebagai satu-satunya di Indonesia.</w:t>
      </w:r>
    </w:p>
    <w:p w14:paraId="34355685" w14:textId="77777777" w:rsidR="00134858" w:rsidRPr="00134858" w:rsidRDefault="00134858" w:rsidP="00134858">
      <w:pPr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Kakao: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Produksi cokelat Jember mulai dikenal melalui hilirisasi produk cokelat lokal yang dipasarkan di destinasi wisata.</w:t>
      </w:r>
    </w:p>
    <w:p w14:paraId="7D44F55E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4.3 Pertumbuhan UMKM dan Ekonomi Kreatif 2025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Di bawah kepemimpinan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Bupati Gus Fawait</w:t>
      </w:r>
      <w:r w:rsidRPr="00134858">
        <w:rPr>
          <w:rFonts w:ascii="Times New Roman" w:hAnsi="Times New Roman" w:cs="Times New Roman"/>
          <w:noProof/>
          <w:sz w:val="24"/>
          <w:szCs w:val="24"/>
        </w:rPr>
        <w:t>, sektor UMKM menjadi prioritas utama transformasi ekonomi.</w:t>
      </w:r>
    </w:p>
    <w:p w14:paraId="59861B2C" w14:textId="77777777" w:rsidR="00134858" w:rsidRPr="00134858" w:rsidRDefault="00134858" w:rsidP="00134858">
      <w:pPr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Jumlah Unit UMKM: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Hingga akhir 2025, tercatat lebih dari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640.000 unit UMKM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yang terdaftar di sistem "Jember Satu Data".</w:t>
      </w:r>
    </w:p>
    <w:p w14:paraId="08CD42ED" w14:textId="77777777" w:rsidR="00134858" w:rsidRPr="00134858" w:rsidRDefault="00134858" w:rsidP="00134858">
      <w:pPr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Digitalisasi UMKM: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Target 70% UMKM Jember sudah terintegrasi dengan ekosistem pembayaran digital (QRIS) dan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marketplace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nasional.</w:t>
      </w:r>
    </w:p>
    <w:p w14:paraId="458D2CB4" w14:textId="77777777" w:rsidR="00134858" w:rsidRPr="00134858" w:rsidRDefault="00134858" w:rsidP="00134858">
      <w:pPr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Sektor Kuliner: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Menjadi penyumbang terbesar dalam kategori ekonomi kreatif, disusul oleh kerajinan tangan (Batik Labako).</w:t>
      </w:r>
    </w:p>
    <w:p w14:paraId="53F8CE7B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4.4 Stabilitas Harga dan Inflasi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Pemerintah Kabupaten Jember melalui TPID (Tim Pengendalian Inflasi Daerah) menjaga stabilitas harga bahan pokok:</w:t>
      </w:r>
    </w:p>
    <w:p w14:paraId="0B161D67" w14:textId="77777777" w:rsidR="00134858" w:rsidRPr="00134858" w:rsidRDefault="00134858" w:rsidP="00134858">
      <w:pPr>
        <w:numPr>
          <w:ilvl w:val="0"/>
          <w:numId w:val="19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Indeks Harga Konsumen (IHK):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Terjaga dengan tingkat inflasi tahunan di kisaran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2,1% - 3,0%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(YoY).</w:t>
      </w:r>
    </w:p>
    <w:p w14:paraId="6A72AE4A" w14:textId="77777777" w:rsidR="00134858" w:rsidRPr="00134858" w:rsidRDefault="00134858" w:rsidP="00134858">
      <w:pPr>
        <w:numPr>
          <w:ilvl w:val="0"/>
          <w:numId w:val="19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Ketahanan Pangan: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merupakan daerah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Swasembada Beras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yang secara konsisten menyuplai kebutuhan pangan ke kabupaten lain di Jawa Timur dan Bali.</w:t>
      </w:r>
    </w:p>
    <w:p w14:paraId="4C953DB9" w14:textId="77777777" w:rsidR="00134858" w:rsidRPr="00823B2E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</w:p>
    <w:p w14:paraId="146DD12E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BAB 5: INFRASTRUKTUR, TRANSPORTASI, DAN LINGKUNGAN</w:t>
      </w:r>
    </w:p>
    <w:p w14:paraId="53FE858F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5.1 Konektivitas &amp; Hub Transportasi Utama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merupakan hub transportasi terpenting di wilayah Timur Jawa Timur (eks-Karesidenan Besuki).</w:t>
      </w:r>
    </w:p>
    <w:p w14:paraId="6656B376" w14:textId="77777777" w:rsidR="00134858" w:rsidRPr="00134858" w:rsidRDefault="00134858" w:rsidP="00134858">
      <w:pPr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Perkeretaapian (PT KAI Daop 9):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Stasiun Jember adalah pusat kendali Daerah Operasi 9 yang melayani rute jarak jauh (Surabaya, Yogyakarta, Jakarta) dan lokal (Banyuwangi). Kereta api seperti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Ranggajati, Logawa, dan Wijayakusuma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menjadi tulang punggung mobilisasi warga.</w:t>
      </w:r>
    </w:p>
    <w:p w14:paraId="272FA104" w14:textId="77777777" w:rsidR="00134858" w:rsidRPr="00134858" w:rsidRDefault="00134858" w:rsidP="00134858">
      <w:pPr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Transportasi Darat (Terminal):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*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Terminal Tawang Alun (Tipe A):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Melayani bus Antar Kota Antar Provinsi (AKAP).</w:t>
      </w:r>
    </w:p>
    <w:p w14:paraId="6940E68D" w14:textId="77777777" w:rsidR="00134858" w:rsidRPr="00134858" w:rsidRDefault="00134858" w:rsidP="00134858">
      <w:pPr>
        <w:numPr>
          <w:ilvl w:val="1"/>
          <w:numId w:val="2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Terminal Arjasa &amp; Pakusari (Tipe B):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Melayani rute regional utara dan timur.</w:t>
      </w:r>
    </w:p>
    <w:p w14:paraId="79D98FBA" w14:textId="77777777" w:rsidR="00134858" w:rsidRPr="00134858" w:rsidRDefault="00134858" w:rsidP="00134858">
      <w:pPr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Transportasi Udara: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Bandara Notohadinegoro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berfungsi sebagai akses udara terbatas (penerbangan perintis/charter) yang mendukung sektor bisnis dan tamu VIP daerah di tahun 2025.</w:t>
      </w:r>
    </w:p>
    <w:p w14:paraId="2A6BD0FA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5.2 Infrastruktur Jalan dan Jembatan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Pemerintah Kabupaten Jember terus mengakselerasi program peningkatan kualitas jalan untuk mendukung distribusi logistik pertanian.</w:t>
      </w:r>
    </w:p>
    <w:p w14:paraId="053CCAC9" w14:textId="77777777" w:rsidR="00134858" w:rsidRPr="00134858" w:rsidRDefault="00134858" w:rsidP="00134858">
      <w:pPr>
        <w:numPr>
          <w:ilvl w:val="0"/>
          <w:numId w:val="2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Total Panjang Jalan Kabupaten: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Mencapai ±2.100 Kilometer.</w:t>
      </w:r>
    </w:p>
    <w:p w14:paraId="083C2AD5" w14:textId="77777777" w:rsidR="00134858" w:rsidRPr="00134858" w:rsidRDefault="00134858" w:rsidP="00134858">
      <w:pPr>
        <w:numPr>
          <w:ilvl w:val="0"/>
          <w:numId w:val="2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Kondisi Jalan: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Hingga akhir 2025, melalui program "Akselerasi Infrastruktur", persentase jalan dalam kondisi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"Mantap" (Baik &amp; Sedang)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mencapai lebih dari 85%.</w:t>
      </w:r>
    </w:p>
    <w:p w14:paraId="0743EE7F" w14:textId="77777777" w:rsidR="00134858" w:rsidRPr="00134858" w:rsidRDefault="00134858" w:rsidP="00134858">
      <w:pPr>
        <w:numPr>
          <w:ilvl w:val="0"/>
          <w:numId w:val="21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Smart Traffic Management: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Di pusat kota (seperti perempatan Argopuro dan Gladak Kembar), sudah mulai diintegrasikan sensor kamera pintar untuk memantau kepadatan arus lalu lintas secara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real-time</w:t>
      </w:r>
      <w:r w:rsidRPr="0013485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4212BB1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5.3 Lingkungan, Iklim, dan Hidrologi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Data lingkungan sangat krusial untuk perencanaan kegiatan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outdoor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dan pertanian.</w:t>
      </w:r>
    </w:p>
    <w:p w14:paraId="17960FED" w14:textId="77777777" w:rsidR="00134858" w:rsidRPr="00134858" w:rsidRDefault="00134858" w:rsidP="00134858">
      <w:pPr>
        <w:numPr>
          <w:ilvl w:val="0"/>
          <w:numId w:val="2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Karakteristik Iklim: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Tropis dengan suhu rata-rata berkisar antara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23°C – 31°C</w:t>
      </w:r>
      <w:r w:rsidRPr="0013485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2EDBCC7" w14:textId="77777777" w:rsidR="00134858" w:rsidRPr="00134858" w:rsidRDefault="00134858" w:rsidP="00134858">
      <w:pPr>
        <w:numPr>
          <w:ilvl w:val="0"/>
          <w:numId w:val="2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Curah Hujan: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Berada pada rentang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1.969 mm sampai 3.394 mm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per tahun. Puncak musim hujan terjadi pada bulan November - Januari.</w:t>
      </w:r>
    </w:p>
    <w:p w14:paraId="25701BA6" w14:textId="77777777" w:rsidR="00134858" w:rsidRPr="00134858" w:rsidRDefault="00134858" w:rsidP="00134858">
      <w:pPr>
        <w:numPr>
          <w:ilvl w:val="0"/>
          <w:numId w:val="22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Sumber Daya Air: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memiliki 3 sungai besar (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Bedadung, Mayang, Bondoyudo</w:t>
      </w:r>
      <w:r w:rsidRPr="00134858">
        <w:rPr>
          <w:rFonts w:ascii="Times New Roman" w:hAnsi="Times New Roman" w:cs="Times New Roman"/>
          <w:noProof/>
          <w:sz w:val="24"/>
          <w:szCs w:val="24"/>
        </w:rPr>
        <w:t>) yang selain untuk irigasi, juga menjadi sumber bahan baku air bersih melalui PDAM.</w:t>
      </w:r>
    </w:p>
    <w:p w14:paraId="58E184CC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5.4 Energi, Utilitas, dan Pengelolaan Limbah</w:t>
      </w:r>
    </w:p>
    <w:p w14:paraId="5EB0699D" w14:textId="77777777" w:rsidR="00134858" w:rsidRPr="00134858" w:rsidRDefault="00134858" w:rsidP="00134858">
      <w:pPr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Elektrifikasi (PLN):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Rasio elektrifikasi di Jember tahun 2025 sudah mencapai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99,9%</w:t>
      </w:r>
      <w:r w:rsidRPr="00134858">
        <w:rPr>
          <w:rFonts w:ascii="Times New Roman" w:hAnsi="Times New Roman" w:cs="Times New Roman"/>
          <w:noProof/>
          <w:sz w:val="24"/>
          <w:szCs w:val="24"/>
        </w:rPr>
        <w:t>, termasuk jangkauan ke desa-desa terpencil di lereng gunung.</w:t>
      </w:r>
    </w:p>
    <w:p w14:paraId="30D08E44" w14:textId="77777777" w:rsidR="00134858" w:rsidRPr="00134858" w:rsidRDefault="00134858" w:rsidP="00134858">
      <w:pPr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Air Bersih (PDAM Tirta Pandalungan):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Digitalisasi layanan PDAM di tahun 2025 memungkinkan warga melakukan pemantauan tagihan dan pelaporan kebocoran via aplikasi seluler secara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satset</w:t>
      </w:r>
      <w:r w:rsidRPr="0013485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BEEA590" w14:textId="77777777" w:rsidR="00134858" w:rsidRPr="00134858" w:rsidRDefault="00134858" w:rsidP="00134858">
      <w:pPr>
        <w:numPr>
          <w:ilvl w:val="0"/>
          <w:numId w:val="23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Pengelolaan Sampah: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TPA Pakusari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menjadi pusat pengelolaan sampah kabupaten yang mulai mengadopsi teknologi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Waste-to-Energy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skala kecil dan pengelolaan kompos terpadu.</w:t>
      </w:r>
    </w:p>
    <w:p w14:paraId="1D525D81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BAB 6: METADATA DAN STATISTIK RAG (ACCURACY GUARDRAIL)</w:t>
      </w:r>
    </w:p>
    <w:p w14:paraId="7BD9EFAF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6.1 Tabel Konversi Satuan (Data Normalization)</w:t>
      </w:r>
    </w:p>
    <w:p w14:paraId="72CCF3E6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Untuk memastikan akurasi perhitungan data luas wilayah dan hasil bumi, chatbot menggunakan standar konversi berikut:</w:t>
      </w:r>
    </w:p>
    <w:p w14:paraId="3BB5AAFA" w14:textId="77777777" w:rsidR="00134858" w:rsidRPr="00134858" w:rsidRDefault="00134858" w:rsidP="00134858">
      <w:pPr>
        <w:numPr>
          <w:ilvl w:val="0"/>
          <w:numId w:val="2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Luas Wilayah:</w:t>
      </w:r>
    </w:p>
    <w:p w14:paraId="436D0C5E" w14:textId="77777777" w:rsidR="00134858" w:rsidRPr="00134858" w:rsidRDefault="00134858" w:rsidP="00134858">
      <w:pPr>
        <w:numPr>
          <w:ilvl w:val="1"/>
          <w:numId w:val="2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$1 \text{ Km}^2 = 100 \text{ Hektar (Ha)}$</w:t>
      </w:r>
    </w:p>
    <w:p w14:paraId="498039EE" w14:textId="77777777" w:rsidR="00134858" w:rsidRPr="00134858" w:rsidRDefault="00134858" w:rsidP="00134858">
      <w:pPr>
        <w:numPr>
          <w:ilvl w:val="1"/>
          <w:numId w:val="2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lastRenderedPageBreak/>
        <w:t>$1 \text{ Hektar} = 10.000 \text{ m}^2$</w:t>
      </w:r>
    </w:p>
    <w:p w14:paraId="573B39C0" w14:textId="77777777" w:rsidR="00134858" w:rsidRPr="00134858" w:rsidRDefault="00134858" w:rsidP="00134858">
      <w:pPr>
        <w:numPr>
          <w:ilvl w:val="0"/>
          <w:numId w:val="2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Hasil Pertanian/Perkebunan:</w:t>
      </w:r>
    </w:p>
    <w:p w14:paraId="16234FDF" w14:textId="77777777" w:rsidR="00134858" w:rsidRPr="00134858" w:rsidRDefault="00134858" w:rsidP="00134858">
      <w:pPr>
        <w:numPr>
          <w:ilvl w:val="1"/>
          <w:numId w:val="2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$1 \text{ Ton} = 1.000 \text{ Kilogram (Kg)}$</w:t>
      </w:r>
    </w:p>
    <w:p w14:paraId="63BBDEAC" w14:textId="77777777" w:rsidR="00134858" w:rsidRPr="00134858" w:rsidRDefault="00134858" w:rsidP="00134858">
      <w:pPr>
        <w:numPr>
          <w:ilvl w:val="1"/>
          <w:numId w:val="24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$1 \text{ Kwintal} = 100 \text{ Kg}$</w:t>
      </w:r>
    </w:p>
    <w:p w14:paraId="395A6352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6.2 Segmentasi Topografi &amp; Karakteristik Wilayah (Spatial Logic)</w:t>
      </w:r>
    </w:p>
    <w:p w14:paraId="5BA11DC6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noProof/>
          <w:sz w:val="24"/>
          <w:szCs w:val="24"/>
        </w:rPr>
        <w:t>Jember dibagi menjadi tiga zona utama berdasarkan elevasi dan iklim mikro untuk akurasi rekomendasi wisata: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2118"/>
        <w:gridCol w:w="2088"/>
        <w:gridCol w:w="1301"/>
        <w:gridCol w:w="2157"/>
      </w:tblGrid>
      <w:tr w:rsidR="00134858" w:rsidRPr="00134858" w14:paraId="573DF8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1EBA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Zona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B1B1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Cakupan Wilayah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B144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Karakteristik Suhu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528A4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Elevasi (dpl)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D220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Rekomendasi Aktivitas</w:t>
            </w:r>
          </w:p>
        </w:tc>
      </w:tr>
      <w:tr w:rsidR="00134858" w:rsidRPr="00134858" w14:paraId="75497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16A61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Zona Utara &amp; Timur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B0F30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Lereng Argopuro, Raung, Iyang (Silo, Arjasa, Jelbuk)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27954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Sejuk/Dingin ($18^\circ C - 24^\circ C$)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8400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$&gt; 500 \text{ 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D0D5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Hiking</w:t>
            </w: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, Kebun Teh/Kopi, </w:t>
            </w:r>
            <w:r w:rsidRPr="00134858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Healing</w:t>
            </w: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pegunungan.</w:t>
            </w:r>
          </w:p>
        </w:tc>
      </w:tr>
      <w:tr w:rsidR="00134858" w:rsidRPr="00134858" w14:paraId="33FC9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47176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Zona Tengah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180B9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Pusat Kota &amp; Sekitarnya (Sumbersari, Kaliwates, Patrang)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36A4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Sedang ($25^\circ C - 30^\circ C$)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E7C0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$100 - 500 \text{ 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79719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Wisata Kuliner, Belanja, Pendidikan, Bisnis.</w:t>
            </w:r>
          </w:p>
        </w:tc>
      </w:tr>
      <w:tr w:rsidR="00134858" w:rsidRPr="00134858" w14:paraId="68333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EC3F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Zona Selatan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91A48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Pesisir Pantai (Ambulu, Puger, Wuluhan, Gumukmas)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1D7E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Panas ($27^\circ C - 33^\circ C$)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1C61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$0 - 25 \text{ 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77227" w14:textId="77777777" w:rsidR="00134858" w:rsidRPr="00134858" w:rsidRDefault="00134858" w:rsidP="0013485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Wisata Pantai, Budaya Nelayan, </w:t>
            </w:r>
            <w:r w:rsidRPr="00134858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Seafood</w:t>
            </w:r>
            <w:r w:rsidRPr="00134858">
              <w:rPr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</w:p>
        </w:tc>
      </w:tr>
    </w:tbl>
    <w:p w14:paraId="0FA5FDC9" w14:textId="77777777" w:rsidR="00134858" w:rsidRPr="00823B2E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</w:p>
    <w:p w14:paraId="6E05B8B8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6.3 Tabel Referensi Cepat 31 Kecamatan (Lookup Table)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Chatbot merujuk pada daftar 31 kecamatan berikut sebagai </w:t>
      </w:r>
      <w:r w:rsidRPr="00134858">
        <w:rPr>
          <w:rFonts w:ascii="Times New Roman" w:hAnsi="Times New Roman" w:cs="Times New Roman"/>
          <w:i/>
          <w:iCs/>
          <w:noProof/>
          <w:sz w:val="24"/>
          <w:szCs w:val="24"/>
        </w:rPr>
        <w:t>Unique Identifier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wilayah Kabupaten Jember:</w:t>
      </w:r>
    </w:p>
    <w:p w14:paraId="6C8C6D97" w14:textId="77777777" w:rsidR="00134858" w:rsidRPr="00134858" w:rsidRDefault="00134858" w:rsidP="00134858">
      <w:pPr>
        <w:numPr>
          <w:ilvl w:val="0"/>
          <w:numId w:val="2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Cluster Urban: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Kaliwates, Sumbersari, Patrang.</w:t>
      </w:r>
    </w:p>
    <w:p w14:paraId="625538B5" w14:textId="77777777" w:rsidR="00134858" w:rsidRPr="00134858" w:rsidRDefault="00134858" w:rsidP="00134858">
      <w:pPr>
        <w:numPr>
          <w:ilvl w:val="0"/>
          <w:numId w:val="2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Cluster Pesisir: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Puger, Ambulu, Wuluhan, Gumukmas, Kencong.</w:t>
      </w:r>
    </w:p>
    <w:p w14:paraId="7A6D6585" w14:textId="77777777" w:rsidR="00134858" w:rsidRPr="00134858" w:rsidRDefault="00134858" w:rsidP="00134858">
      <w:pPr>
        <w:numPr>
          <w:ilvl w:val="0"/>
          <w:numId w:val="2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Cluster Perkebunan/Gunung: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Silo, Panti, Arjasa, Jelbuk, Ledokombo, Sumberjambe.</w:t>
      </w:r>
    </w:p>
    <w:p w14:paraId="51DCA37D" w14:textId="77777777" w:rsidR="00134858" w:rsidRPr="00134858" w:rsidRDefault="00134858" w:rsidP="00134858">
      <w:pPr>
        <w:numPr>
          <w:ilvl w:val="0"/>
          <w:numId w:val="25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Cluster Transisi: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(Kecamatan lainnya seperti Rambipuji, Balung, Tanggul, dll).</w:t>
      </w:r>
    </w:p>
    <w:p w14:paraId="1878DC23" w14:textId="77777777" w:rsidR="00134858" w:rsidRPr="00134858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6.4 Metadata Temporal &amp; Konteks Sistem</w:t>
      </w:r>
    </w:p>
    <w:p w14:paraId="6FA1E981" w14:textId="77777777" w:rsidR="00134858" w:rsidRPr="00134858" w:rsidRDefault="00134858" w:rsidP="00134858">
      <w:pPr>
        <w:numPr>
          <w:ilvl w:val="0"/>
          <w:numId w:val="2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Version: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Jember Dalam Angka Edisi Desember 2025.</w:t>
      </w:r>
    </w:p>
    <w:p w14:paraId="3187DBF2" w14:textId="77777777" w:rsidR="00134858" w:rsidRPr="00134858" w:rsidRDefault="00134858" w:rsidP="00134858">
      <w:pPr>
        <w:numPr>
          <w:ilvl w:val="0"/>
          <w:numId w:val="2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Update Milestone 2025: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1. Pergantian kepemimpinan ke Bupati Muhammad Fawait (Gus Fawait). 2. Integrasi data infrastruktur jalan "Mantap" mencapai 85%+. 3. Peningkatan signifikan jumlah UMKM terdigitalisasi (640.000+ unit).</w:t>
      </w:r>
    </w:p>
    <w:p w14:paraId="440DA3E9" w14:textId="77777777" w:rsidR="00134858" w:rsidRPr="00134858" w:rsidRDefault="00134858" w:rsidP="00134858">
      <w:pPr>
        <w:numPr>
          <w:ilvl w:val="0"/>
          <w:numId w:val="26"/>
        </w:numPr>
        <w:rPr>
          <w:rFonts w:ascii="Times New Roman" w:hAnsi="Times New Roman" w:cs="Times New Roman"/>
          <w:noProof/>
          <w:sz w:val="24"/>
          <w:szCs w:val="24"/>
        </w:rPr>
      </w:pPr>
      <w:r w:rsidRPr="00134858">
        <w:rPr>
          <w:rFonts w:ascii="Times New Roman" w:hAnsi="Times New Roman" w:cs="Times New Roman"/>
          <w:b/>
          <w:bCs/>
          <w:noProof/>
          <w:sz w:val="24"/>
          <w:szCs w:val="24"/>
        </w:rPr>
        <w:t>Language Tone:</w:t>
      </w:r>
      <w:r w:rsidRPr="00134858">
        <w:rPr>
          <w:rFonts w:ascii="Times New Roman" w:hAnsi="Times New Roman" w:cs="Times New Roman"/>
          <w:noProof/>
          <w:sz w:val="24"/>
          <w:szCs w:val="24"/>
        </w:rPr>
        <w:t xml:space="preserve"> Formal-Informatif (untuk data), namun adaptif-santai (untuk interaksi user).</w:t>
      </w:r>
    </w:p>
    <w:bookmarkEnd w:id="0"/>
    <w:p w14:paraId="5A56090B" w14:textId="77777777" w:rsidR="00134858" w:rsidRPr="00823B2E" w:rsidRDefault="00134858" w:rsidP="00134858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134858" w:rsidRPr="00823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5D0"/>
    <w:multiLevelType w:val="multilevel"/>
    <w:tmpl w:val="64CA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E4482"/>
    <w:multiLevelType w:val="multilevel"/>
    <w:tmpl w:val="DE5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75E2"/>
    <w:multiLevelType w:val="multilevel"/>
    <w:tmpl w:val="4DA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F5F4A"/>
    <w:multiLevelType w:val="multilevel"/>
    <w:tmpl w:val="E52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43FAA"/>
    <w:multiLevelType w:val="multilevel"/>
    <w:tmpl w:val="385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F1656"/>
    <w:multiLevelType w:val="multilevel"/>
    <w:tmpl w:val="21B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7AA1"/>
    <w:multiLevelType w:val="multilevel"/>
    <w:tmpl w:val="650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03E25"/>
    <w:multiLevelType w:val="multilevel"/>
    <w:tmpl w:val="AE20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47261"/>
    <w:multiLevelType w:val="multilevel"/>
    <w:tmpl w:val="817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347CE"/>
    <w:multiLevelType w:val="multilevel"/>
    <w:tmpl w:val="F49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41FE3"/>
    <w:multiLevelType w:val="multilevel"/>
    <w:tmpl w:val="EE0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265AA"/>
    <w:multiLevelType w:val="multilevel"/>
    <w:tmpl w:val="FB7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B62B4"/>
    <w:multiLevelType w:val="multilevel"/>
    <w:tmpl w:val="AD7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77104"/>
    <w:multiLevelType w:val="multilevel"/>
    <w:tmpl w:val="CC6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B4D66"/>
    <w:multiLevelType w:val="multilevel"/>
    <w:tmpl w:val="059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3242D"/>
    <w:multiLevelType w:val="multilevel"/>
    <w:tmpl w:val="F7B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F2655"/>
    <w:multiLevelType w:val="multilevel"/>
    <w:tmpl w:val="86A8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75568"/>
    <w:multiLevelType w:val="multilevel"/>
    <w:tmpl w:val="6F7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15F55"/>
    <w:multiLevelType w:val="multilevel"/>
    <w:tmpl w:val="2C1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C751F"/>
    <w:multiLevelType w:val="multilevel"/>
    <w:tmpl w:val="0C6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11436"/>
    <w:multiLevelType w:val="multilevel"/>
    <w:tmpl w:val="FA8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84690"/>
    <w:multiLevelType w:val="multilevel"/>
    <w:tmpl w:val="879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61EC7"/>
    <w:multiLevelType w:val="multilevel"/>
    <w:tmpl w:val="FC3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830F8"/>
    <w:multiLevelType w:val="multilevel"/>
    <w:tmpl w:val="B806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5527C6"/>
    <w:multiLevelType w:val="multilevel"/>
    <w:tmpl w:val="FEF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F7FD4"/>
    <w:multiLevelType w:val="multilevel"/>
    <w:tmpl w:val="9DB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340938">
    <w:abstractNumId w:val="14"/>
  </w:num>
  <w:num w:numId="2" w16cid:durableId="1163934805">
    <w:abstractNumId w:val="7"/>
  </w:num>
  <w:num w:numId="3" w16cid:durableId="1980720742">
    <w:abstractNumId w:val="19"/>
  </w:num>
  <w:num w:numId="4" w16cid:durableId="1071806024">
    <w:abstractNumId w:val="9"/>
  </w:num>
  <w:num w:numId="5" w16cid:durableId="1946957195">
    <w:abstractNumId w:val="1"/>
  </w:num>
  <w:num w:numId="6" w16cid:durableId="1341197679">
    <w:abstractNumId w:val="13"/>
  </w:num>
  <w:num w:numId="7" w16cid:durableId="1185244582">
    <w:abstractNumId w:val="15"/>
  </w:num>
  <w:num w:numId="8" w16cid:durableId="1323511710">
    <w:abstractNumId w:val="22"/>
  </w:num>
  <w:num w:numId="9" w16cid:durableId="1851988806">
    <w:abstractNumId w:val="24"/>
  </w:num>
  <w:num w:numId="10" w16cid:durableId="2092583856">
    <w:abstractNumId w:val="23"/>
  </w:num>
  <w:num w:numId="11" w16cid:durableId="1645307413">
    <w:abstractNumId w:val="21"/>
  </w:num>
  <w:num w:numId="12" w16cid:durableId="463739072">
    <w:abstractNumId w:val="17"/>
  </w:num>
  <w:num w:numId="13" w16cid:durableId="1192180908">
    <w:abstractNumId w:val="11"/>
  </w:num>
  <w:num w:numId="14" w16cid:durableId="66802480">
    <w:abstractNumId w:val="12"/>
  </w:num>
  <w:num w:numId="15" w16cid:durableId="1380278403">
    <w:abstractNumId w:val="3"/>
  </w:num>
  <w:num w:numId="16" w16cid:durableId="87236696">
    <w:abstractNumId w:val="18"/>
  </w:num>
  <w:num w:numId="17" w16cid:durableId="1819878456">
    <w:abstractNumId w:val="0"/>
  </w:num>
  <w:num w:numId="18" w16cid:durableId="139730379">
    <w:abstractNumId w:val="10"/>
  </w:num>
  <w:num w:numId="19" w16cid:durableId="272399056">
    <w:abstractNumId w:val="8"/>
  </w:num>
  <w:num w:numId="20" w16cid:durableId="733552618">
    <w:abstractNumId w:val="25"/>
  </w:num>
  <w:num w:numId="21" w16cid:durableId="1103185264">
    <w:abstractNumId w:val="2"/>
  </w:num>
  <w:num w:numId="22" w16cid:durableId="77137787">
    <w:abstractNumId w:val="6"/>
  </w:num>
  <w:num w:numId="23" w16cid:durableId="280260010">
    <w:abstractNumId w:val="4"/>
  </w:num>
  <w:num w:numId="24" w16cid:durableId="205995786">
    <w:abstractNumId w:val="5"/>
  </w:num>
  <w:num w:numId="25" w16cid:durableId="1487699257">
    <w:abstractNumId w:val="20"/>
  </w:num>
  <w:num w:numId="26" w16cid:durableId="20421295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58"/>
    <w:rsid w:val="00063BB6"/>
    <w:rsid w:val="00134858"/>
    <w:rsid w:val="001E3BF0"/>
    <w:rsid w:val="00245FF5"/>
    <w:rsid w:val="002F7224"/>
    <w:rsid w:val="00343FC5"/>
    <w:rsid w:val="003C5247"/>
    <w:rsid w:val="004B2919"/>
    <w:rsid w:val="00741434"/>
    <w:rsid w:val="00823B2E"/>
    <w:rsid w:val="00AD463C"/>
    <w:rsid w:val="00C35586"/>
    <w:rsid w:val="00CA19A0"/>
    <w:rsid w:val="00D3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F21DD"/>
  <w15:chartTrackingRefBased/>
  <w15:docId w15:val="{352A7996-5A41-49E1-8104-05E95D8B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58"/>
  </w:style>
  <w:style w:type="paragraph" w:styleId="Heading1">
    <w:name w:val="heading 1"/>
    <w:basedOn w:val="Normal"/>
    <w:next w:val="Normal"/>
    <w:link w:val="Heading1Char"/>
    <w:uiPriority w:val="9"/>
    <w:qFormat/>
    <w:rsid w:val="0013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8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2140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iannnub .</dc:creator>
  <cp:keywords/>
  <dc:description/>
  <cp:lastModifiedBy>iannnub .</cp:lastModifiedBy>
  <cp:revision>2</cp:revision>
  <cp:lastPrinted>2025-12-22T08:04:00Z</cp:lastPrinted>
  <dcterms:created xsi:type="dcterms:W3CDTF">2025-12-22T07:55:00Z</dcterms:created>
  <dcterms:modified xsi:type="dcterms:W3CDTF">2025-12-22T09:05:00Z</dcterms:modified>
</cp:coreProperties>
</file>