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Spec="center" w:tblpY="1531"/>
        <w:tblW w:w="8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3"/>
        <w:gridCol w:w="360"/>
        <w:gridCol w:w="460"/>
        <w:gridCol w:w="360"/>
        <w:gridCol w:w="360"/>
        <w:gridCol w:w="450"/>
        <w:gridCol w:w="450"/>
        <w:gridCol w:w="360"/>
        <w:gridCol w:w="360"/>
        <w:gridCol w:w="270"/>
        <w:gridCol w:w="270"/>
        <w:gridCol w:w="360"/>
        <w:gridCol w:w="360"/>
        <w:gridCol w:w="540"/>
        <w:gridCol w:w="1630"/>
        <w:gridCol w:w="540"/>
        <w:gridCol w:w="540"/>
      </w:tblGrid>
      <w:tr w:rsidR="00A30405" w:rsidRPr="0005008A" w:rsidTr="00A30405">
        <w:trPr>
          <w:cantSplit/>
          <w:trHeight w:val="1134"/>
        </w:trPr>
        <w:tc>
          <w:tcPr>
            <w:tcW w:w="363" w:type="dxa"/>
            <w:vMerge w:val="restart"/>
            <w:textDirection w:val="btLr"/>
          </w:tcPr>
          <w:p w:rsidR="00A30405" w:rsidRPr="0005008A" w:rsidRDefault="00A30405" w:rsidP="00514A2D">
            <w:pPr>
              <w:widowControl w:val="0"/>
              <w:autoSpaceDE w:val="0"/>
              <w:autoSpaceDN w:val="0"/>
              <w:spacing w:before="158" w:line="240" w:lineRule="auto"/>
              <w:ind w:left="113"/>
              <w:rPr>
                <w:rFonts w:eastAsia="Times New Roman"/>
                <w:sz w:val="20"/>
              </w:rPr>
            </w:pPr>
            <w:r w:rsidRPr="0005008A">
              <w:rPr>
                <w:rFonts w:eastAsia="Times New Roman"/>
                <w:sz w:val="20"/>
              </w:rPr>
              <w:t>Home</w:t>
            </w:r>
          </w:p>
        </w:tc>
        <w:tc>
          <w:tcPr>
            <w:tcW w:w="360" w:type="dxa"/>
            <w:vMerge w:val="restart"/>
            <w:textDirection w:val="btLr"/>
          </w:tcPr>
          <w:p w:rsidR="00A30405" w:rsidRPr="0005008A" w:rsidRDefault="00A30405" w:rsidP="00514A2D">
            <w:pPr>
              <w:widowControl w:val="0"/>
              <w:autoSpaceDE w:val="0"/>
              <w:autoSpaceDN w:val="0"/>
              <w:spacing w:before="1" w:line="240" w:lineRule="auto"/>
              <w:ind w:left="65" w:right="46"/>
              <w:rPr>
                <w:rFonts w:eastAsia="Times New Roman"/>
                <w:sz w:val="20"/>
              </w:rPr>
            </w:pPr>
            <w:r w:rsidRPr="0005008A">
              <w:rPr>
                <w:rFonts w:eastAsia="Times New Roman"/>
                <w:sz w:val="20"/>
              </w:rPr>
              <w:t>Age of the building (years)</w:t>
            </w:r>
          </w:p>
          <w:p w:rsidR="00A30405" w:rsidRPr="0005008A" w:rsidRDefault="00A30405" w:rsidP="00514A2D">
            <w:pPr>
              <w:widowControl w:val="0"/>
              <w:autoSpaceDE w:val="0"/>
              <w:autoSpaceDN w:val="0"/>
              <w:spacing w:before="1" w:line="240" w:lineRule="auto"/>
              <w:ind w:left="65" w:right="46"/>
              <w:rPr>
                <w:rFonts w:eastAsia="Times New Roman"/>
                <w:sz w:val="20"/>
              </w:rPr>
            </w:pPr>
          </w:p>
        </w:tc>
        <w:tc>
          <w:tcPr>
            <w:tcW w:w="460" w:type="dxa"/>
            <w:vMerge w:val="restart"/>
            <w:textDirection w:val="btLr"/>
          </w:tcPr>
          <w:p w:rsidR="00A30405" w:rsidRPr="0005008A" w:rsidRDefault="00A30405" w:rsidP="00514A2D">
            <w:pPr>
              <w:widowControl w:val="0"/>
              <w:autoSpaceDE w:val="0"/>
              <w:autoSpaceDN w:val="0"/>
              <w:spacing w:before="77" w:line="230" w:lineRule="atLeast"/>
              <w:ind w:left="422" w:right="255" w:hanging="154"/>
              <w:rPr>
                <w:rFonts w:eastAsia="Times New Roman"/>
                <w:sz w:val="20"/>
              </w:rPr>
            </w:pPr>
            <w:r w:rsidRPr="0005008A">
              <w:rPr>
                <w:rFonts w:eastAsia="Times New Roman"/>
                <w:sz w:val="20"/>
              </w:rPr>
              <w:t>New furniture</w:t>
            </w:r>
          </w:p>
        </w:tc>
        <w:tc>
          <w:tcPr>
            <w:tcW w:w="360" w:type="dxa"/>
            <w:vMerge w:val="restart"/>
            <w:textDirection w:val="btLr"/>
          </w:tcPr>
          <w:p w:rsidR="00A30405" w:rsidRPr="0005008A" w:rsidRDefault="00A30405" w:rsidP="00514A2D">
            <w:pPr>
              <w:widowControl w:val="0"/>
              <w:autoSpaceDE w:val="0"/>
              <w:autoSpaceDN w:val="0"/>
              <w:spacing w:before="77" w:line="230" w:lineRule="atLeast"/>
              <w:ind w:left="422" w:right="255" w:hanging="154"/>
              <w:rPr>
                <w:rFonts w:eastAsia="Times New Roman"/>
                <w:sz w:val="20"/>
              </w:rPr>
            </w:pPr>
            <w:r w:rsidRPr="0005008A">
              <w:rPr>
                <w:rFonts w:eastAsia="Times New Roman"/>
                <w:sz w:val="20"/>
              </w:rPr>
              <w:t>Maintenance</w:t>
            </w:r>
          </w:p>
        </w:tc>
        <w:tc>
          <w:tcPr>
            <w:tcW w:w="1980" w:type="dxa"/>
            <w:gridSpan w:val="5"/>
          </w:tcPr>
          <w:p w:rsidR="00A30405" w:rsidRPr="0005008A" w:rsidRDefault="00A30405" w:rsidP="00514A2D">
            <w:pPr>
              <w:widowControl w:val="0"/>
              <w:autoSpaceDE w:val="0"/>
              <w:autoSpaceDN w:val="0"/>
              <w:spacing w:before="3" w:line="217" w:lineRule="exact"/>
              <w:ind w:left="189" w:right="190"/>
              <w:rPr>
                <w:rFonts w:eastAsia="Times New Roman"/>
                <w:sz w:val="20"/>
              </w:rPr>
            </w:pPr>
            <w:r w:rsidRPr="0005008A">
              <w:rPr>
                <w:rFonts w:eastAsia="Times New Roman"/>
                <w:sz w:val="20"/>
              </w:rPr>
              <w:t>Building material</w:t>
            </w:r>
          </w:p>
        </w:tc>
        <w:tc>
          <w:tcPr>
            <w:tcW w:w="540" w:type="dxa"/>
            <w:gridSpan w:val="2"/>
            <w:tcBorders>
              <w:bottom w:val="single" w:sz="4" w:space="0" w:color="auto"/>
            </w:tcBorders>
            <w:textDirection w:val="btLr"/>
          </w:tcPr>
          <w:p w:rsidR="00A30405" w:rsidRPr="0005008A" w:rsidRDefault="00A30405" w:rsidP="00514A2D">
            <w:pPr>
              <w:widowControl w:val="0"/>
              <w:autoSpaceDE w:val="0"/>
              <w:autoSpaceDN w:val="0"/>
              <w:spacing w:before="3" w:line="230" w:lineRule="atLeast"/>
              <w:ind w:left="367" w:right="220" w:hanging="149"/>
              <w:rPr>
                <w:rFonts w:eastAsia="Times New Roman"/>
                <w:sz w:val="20"/>
              </w:rPr>
            </w:pPr>
            <w:r w:rsidRPr="0005008A">
              <w:rPr>
                <w:rFonts w:eastAsia="Times New Roman"/>
                <w:sz w:val="20"/>
              </w:rPr>
              <w:t>areas</w:t>
            </w:r>
          </w:p>
        </w:tc>
        <w:tc>
          <w:tcPr>
            <w:tcW w:w="360" w:type="dxa"/>
            <w:vMerge w:val="restart"/>
            <w:textDirection w:val="btLr"/>
          </w:tcPr>
          <w:p w:rsidR="00A30405" w:rsidRPr="0005008A" w:rsidRDefault="00A30405" w:rsidP="00514A2D">
            <w:pPr>
              <w:widowControl w:val="0"/>
              <w:autoSpaceDE w:val="0"/>
              <w:autoSpaceDN w:val="0"/>
              <w:spacing w:before="76" w:line="230" w:lineRule="atLeast"/>
              <w:ind w:left="484" w:right="124" w:hanging="346"/>
              <w:rPr>
                <w:rFonts w:eastAsia="Times New Roman"/>
                <w:sz w:val="20"/>
              </w:rPr>
            </w:pPr>
            <w:r w:rsidRPr="0005008A">
              <w:rPr>
                <w:rFonts w:eastAsia="Times New Roman"/>
                <w:sz w:val="20"/>
              </w:rPr>
              <w:t>Number of  room</w:t>
            </w:r>
          </w:p>
        </w:tc>
        <w:tc>
          <w:tcPr>
            <w:tcW w:w="360" w:type="dxa"/>
            <w:vMerge w:val="restart"/>
            <w:textDirection w:val="btLr"/>
          </w:tcPr>
          <w:p w:rsidR="00A30405" w:rsidRPr="0005008A" w:rsidRDefault="00A30405" w:rsidP="00514A2D">
            <w:pPr>
              <w:widowControl w:val="0"/>
              <w:autoSpaceDE w:val="0"/>
              <w:autoSpaceDN w:val="0"/>
              <w:spacing w:before="76" w:line="230" w:lineRule="atLeast"/>
              <w:ind w:left="484" w:right="124" w:hanging="346"/>
              <w:rPr>
                <w:rFonts w:eastAsia="Times New Roman"/>
                <w:sz w:val="20"/>
              </w:rPr>
            </w:pPr>
            <w:r w:rsidRPr="0005008A">
              <w:rPr>
                <w:rFonts w:eastAsia="Times New Roman"/>
                <w:sz w:val="20"/>
              </w:rPr>
              <w:t>Floor level</w:t>
            </w:r>
          </w:p>
        </w:tc>
        <w:tc>
          <w:tcPr>
            <w:tcW w:w="540" w:type="dxa"/>
            <w:vMerge w:val="restart"/>
            <w:textDirection w:val="btLr"/>
          </w:tcPr>
          <w:p w:rsidR="00A30405" w:rsidRPr="0005008A" w:rsidRDefault="00A30405" w:rsidP="00514A2D">
            <w:pPr>
              <w:widowControl w:val="0"/>
              <w:autoSpaceDE w:val="0"/>
              <w:autoSpaceDN w:val="0"/>
              <w:spacing w:line="228" w:lineRule="exact"/>
              <w:ind w:left="96" w:right="113"/>
              <w:rPr>
                <w:rFonts w:eastAsia="Times New Roman"/>
                <w:sz w:val="20"/>
              </w:rPr>
            </w:pPr>
            <w:r w:rsidRPr="0005008A">
              <w:rPr>
                <w:rFonts w:eastAsia="Times New Roman"/>
                <w:sz w:val="20"/>
              </w:rPr>
              <w:t>ventilation</w:t>
            </w:r>
          </w:p>
        </w:tc>
        <w:tc>
          <w:tcPr>
            <w:tcW w:w="1630" w:type="dxa"/>
            <w:vMerge w:val="restart"/>
            <w:textDirection w:val="btLr"/>
          </w:tcPr>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1. feel the following symptoms (a) Fatigue</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2.</w:t>
            </w:r>
            <w:r w:rsidRPr="0005008A">
              <w:rPr>
                <w:rFonts w:eastAsia="Times New Roman"/>
                <w:sz w:val="20"/>
              </w:rPr>
              <w:tab/>
              <w:t>(b) Heavy-headed</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3.</w:t>
            </w:r>
            <w:r w:rsidRPr="0005008A">
              <w:rPr>
                <w:rFonts w:eastAsia="Times New Roman"/>
                <w:sz w:val="20"/>
              </w:rPr>
              <w:tab/>
              <w:t>(c) Headache</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4.</w:t>
            </w:r>
            <w:r w:rsidRPr="0005008A">
              <w:rPr>
                <w:rFonts w:eastAsia="Times New Roman"/>
                <w:sz w:val="20"/>
              </w:rPr>
              <w:tab/>
              <w:t>(d) Dizziness</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5.</w:t>
            </w:r>
            <w:r w:rsidRPr="0005008A">
              <w:rPr>
                <w:rFonts w:eastAsia="Times New Roman"/>
                <w:sz w:val="20"/>
              </w:rPr>
              <w:tab/>
              <w:t>(e) Difficulties in concentration</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6.</w:t>
            </w:r>
            <w:r w:rsidRPr="0005008A">
              <w:rPr>
                <w:rFonts w:eastAsia="Times New Roman"/>
                <w:sz w:val="20"/>
              </w:rPr>
              <w:tab/>
              <w:t>(f) Itching, burning, or irritation of eyes</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7.</w:t>
            </w:r>
            <w:r w:rsidRPr="0005008A">
              <w:rPr>
                <w:rFonts w:eastAsia="Times New Roman"/>
                <w:sz w:val="20"/>
              </w:rPr>
              <w:tab/>
              <w:t>(g) Irritated, stuffy or runny nose</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8.</w:t>
            </w:r>
            <w:r w:rsidRPr="0005008A">
              <w:rPr>
                <w:rFonts w:eastAsia="Times New Roman"/>
                <w:sz w:val="20"/>
              </w:rPr>
              <w:tab/>
              <w:t>(h) Dry or sore throat</w:t>
            </w:r>
          </w:p>
          <w:p w:rsidR="00A30405" w:rsidRPr="0005008A" w:rsidRDefault="00A30405" w:rsidP="00514A2D">
            <w:pPr>
              <w:widowControl w:val="0"/>
              <w:autoSpaceDE w:val="0"/>
              <w:autoSpaceDN w:val="0"/>
              <w:spacing w:line="240" w:lineRule="auto"/>
              <w:ind w:left="112" w:right="52" w:hanging="51"/>
              <w:rPr>
                <w:rFonts w:eastAsia="Times New Roman"/>
                <w:sz w:val="20"/>
              </w:rPr>
            </w:pPr>
            <w:r w:rsidRPr="0005008A">
              <w:rPr>
                <w:rFonts w:eastAsia="Times New Roman"/>
                <w:sz w:val="20"/>
              </w:rPr>
              <w:t>9.</w:t>
            </w:r>
            <w:r w:rsidRPr="0005008A">
              <w:rPr>
                <w:rFonts w:eastAsia="Times New Roman"/>
                <w:sz w:val="20"/>
              </w:rPr>
              <w:tab/>
              <w:t>(</w:t>
            </w:r>
            <w:proofErr w:type="spellStart"/>
            <w:r w:rsidRPr="0005008A">
              <w:rPr>
                <w:rFonts w:eastAsia="Times New Roman"/>
                <w:sz w:val="20"/>
              </w:rPr>
              <w:t>i</w:t>
            </w:r>
            <w:proofErr w:type="spellEnd"/>
            <w:r w:rsidRPr="0005008A">
              <w:rPr>
                <w:rFonts w:eastAsia="Times New Roman"/>
                <w:sz w:val="20"/>
              </w:rPr>
              <w:t>) Cough</w:t>
            </w:r>
          </w:p>
        </w:tc>
        <w:tc>
          <w:tcPr>
            <w:tcW w:w="540" w:type="dxa"/>
            <w:vMerge w:val="restart"/>
            <w:textDirection w:val="btLr"/>
          </w:tcPr>
          <w:p w:rsidR="00A30405" w:rsidRPr="0005008A" w:rsidRDefault="00A30405" w:rsidP="00514A2D">
            <w:pPr>
              <w:widowControl w:val="0"/>
              <w:autoSpaceDE w:val="0"/>
              <w:autoSpaceDN w:val="0"/>
              <w:spacing w:line="240" w:lineRule="auto"/>
              <w:ind w:left="61" w:right="48" w:firstLine="12"/>
              <w:rPr>
                <w:rFonts w:eastAsia="Times New Roman"/>
                <w:sz w:val="20"/>
                <w:lang w:bidi="ar-JO"/>
              </w:rPr>
            </w:pPr>
            <w:r w:rsidRPr="0005008A">
              <w:rPr>
                <w:rFonts w:eastAsia="Times New Roman"/>
                <w:sz w:val="20"/>
                <w:lang w:bidi="ar-JO"/>
              </w:rPr>
              <w:t>Do you suffer from allergy symptoms?</w:t>
            </w:r>
          </w:p>
          <w:p w:rsidR="00A30405" w:rsidRPr="0005008A" w:rsidRDefault="00A30405" w:rsidP="00514A2D">
            <w:pPr>
              <w:widowControl w:val="0"/>
              <w:autoSpaceDE w:val="0"/>
              <w:autoSpaceDN w:val="0"/>
              <w:spacing w:line="240" w:lineRule="auto"/>
              <w:ind w:left="61" w:right="48" w:firstLine="12"/>
              <w:rPr>
                <w:rFonts w:eastAsia="Times New Roman"/>
                <w:i/>
                <w:iCs/>
                <w:sz w:val="20"/>
                <w:lang w:bidi="ar-JO"/>
              </w:rPr>
            </w:pPr>
          </w:p>
          <w:p w:rsidR="00A30405" w:rsidRPr="0005008A" w:rsidRDefault="00A30405" w:rsidP="00514A2D">
            <w:pPr>
              <w:widowControl w:val="0"/>
              <w:autoSpaceDE w:val="0"/>
              <w:autoSpaceDN w:val="0"/>
              <w:spacing w:line="240" w:lineRule="auto"/>
              <w:ind w:left="61" w:right="48" w:firstLine="12"/>
              <w:rPr>
                <w:rFonts w:eastAsia="Times New Roman"/>
                <w:sz w:val="20"/>
                <w:rtl/>
                <w:lang w:bidi="ar-JO"/>
              </w:rPr>
            </w:pPr>
          </w:p>
        </w:tc>
        <w:tc>
          <w:tcPr>
            <w:tcW w:w="540" w:type="dxa"/>
            <w:vMerge w:val="restart"/>
            <w:textDirection w:val="btLr"/>
          </w:tcPr>
          <w:p w:rsidR="00A30405" w:rsidRPr="0005008A" w:rsidRDefault="00A30405" w:rsidP="00514A2D">
            <w:pPr>
              <w:widowControl w:val="0"/>
              <w:autoSpaceDE w:val="0"/>
              <w:autoSpaceDN w:val="0"/>
              <w:spacing w:line="240" w:lineRule="auto"/>
              <w:ind w:left="110" w:right="51" w:hanging="51"/>
              <w:rPr>
                <w:rFonts w:eastAsia="Times New Roman"/>
                <w:sz w:val="20"/>
              </w:rPr>
            </w:pPr>
            <w:r w:rsidRPr="0005008A">
              <w:rPr>
                <w:rFonts w:eastAsia="Times New Roman"/>
                <w:sz w:val="20"/>
              </w:rPr>
              <w:t>smoking</w:t>
            </w:r>
          </w:p>
        </w:tc>
      </w:tr>
      <w:tr w:rsidR="00A30405" w:rsidRPr="0005008A" w:rsidTr="00A30405">
        <w:trPr>
          <w:cantSplit/>
          <w:trHeight w:val="2693"/>
        </w:trPr>
        <w:tc>
          <w:tcPr>
            <w:tcW w:w="363" w:type="dxa"/>
            <w:vMerge/>
            <w:tcBorders>
              <w:bottom w:val="single" w:sz="6" w:space="0" w:color="000000"/>
            </w:tcBorders>
            <w:textDirection w:val="btLr"/>
          </w:tcPr>
          <w:p w:rsidR="00A30405" w:rsidRPr="0005008A" w:rsidRDefault="00A30405" w:rsidP="00514A2D">
            <w:pPr>
              <w:widowControl w:val="0"/>
              <w:autoSpaceDE w:val="0"/>
              <w:autoSpaceDN w:val="0"/>
              <w:spacing w:before="158" w:line="240" w:lineRule="auto"/>
              <w:ind w:left="273"/>
              <w:rPr>
                <w:rFonts w:eastAsia="Times New Roman"/>
                <w:sz w:val="20"/>
              </w:rPr>
            </w:pPr>
          </w:p>
        </w:tc>
        <w:tc>
          <w:tcPr>
            <w:tcW w:w="360" w:type="dxa"/>
            <w:vMerge/>
            <w:tcBorders>
              <w:bottom w:val="single" w:sz="6" w:space="0" w:color="000000"/>
            </w:tcBorders>
          </w:tcPr>
          <w:p w:rsidR="00A30405" w:rsidRPr="0005008A" w:rsidRDefault="00A30405" w:rsidP="00514A2D">
            <w:pPr>
              <w:widowControl w:val="0"/>
              <w:autoSpaceDE w:val="0"/>
              <w:autoSpaceDN w:val="0"/>
              <w:spacing w:before="1" w:line="240" w:lineRule="auto"/>
              <w:ind w:left="65" w:right="46" w:firstLine="132"/>
              <w:rPr>
                <w:rFonts w:eastAsia="Times New Roman"/>
                <w:sz w:val="20"/>
              </w:rPr>
            </w:pPr>
          </w:p>
        </w:tc>
        <w:tc>
          <w:tcPr>
            <w:tcW w:w="460" w:type="dxa"/>
            <w:vMerge/>
            <w:tcBorders>
              <w:bottom w:val="single" w:sz="6" w:space="0" w:color="000000"/>
            </w:tcBorders>
            <w:textDirection w:val="btLr"/>
          </w:tcPr>
          <w:p w:rsidR="00A30405" w:rsidRPr="0005008A" w:rsidRDefault="00A30405" w:rsidP="00514A2D">
            <w:pPr>
              <w:widowControl w:val="0"/>
              <w:autoSpaceDE w:val="0"/>
              <w:autoSpaceDN w:val="0"/>
              <w:spacing w:before="77" w:line="230" w:lineRule="atLeast"/>
              <w:ind w:left="422" w:right="255" w:hanging="154"/>
              <w:rPr>
                <w:rFonts w:eastAsia="Times New Roman"/>
                <w:sz w:val="20"/>
              </w:rPr>
            </w:pPr>
          </w:p>
        </w:tc>
        <w:tc>
          <w:tcPr>
            <w:tcW w:w="360" w:type="dxa"/>
            <w:vMerge/>
            <w:tcBorders>
              <w:bottom w:val="single" w:sz="6" w:space="0" w:color="000000"/>
            </w:tcBorders>
            <w:textDirection w:val="btLr"/>
          </w:tcPr>
          <w:p w:rsidR="00A30405" w:rsidRPr="0005008A" w:rsidRDefault="00A30405" w:rsidP="00514A2D">
            <w:pPr>
              <w:widowControl w:val="0"/>
              <w:autoSpaceDE w:val="0"/>
              <w:autoSpaceDN w:val="0"/>
              <w:spacing w:before="77" w:line="230" w:lineRule="atLeast"/>
              <w:ind w:left="422" w:right="255" w:hanging="154"/>
              <w:rPr>
                <w:rFonts w:eastAsia="Times New Roman"/>
                <w:sz w:val="20"/>
              </w:rPr>
            </w:pPr>
          </w:p>
        </w:tc>
        <w:tc>
          <w:tcPr>
            <w:tcW w:w="360" w:type="dxa"/>
            <w:tcBorders>
              <w:top w:val="single" w:sz="4" w:space="0" w:color="auto"/>
              <w:bottom w:val="single" w:sz="6" w:space="0" w:color="000000"/>
              <w:right w:val="single" w:sz="4" w:space="0" w:color="auto"/>
            </w:tcBorders>
            <w:textDirection w:val="btLr"/>
          </w:tcPr>
          <w:p w:rsidR="00A30405" w:rsidRPr="0005008A" w:rsidRDefault="00A30405" w:rsidP="00514A2D">
            <w:pPr>
              <w:widowControl w:val="0"/>
              <w:autoSpaceDE w:val="0"/>
              <w:autoSpaceDN w:val="0"/>
              <w:spacing w:before="3" w:line="217" w:lineRule="exact"/>
              <w:ind w:left="189" w:right="190"/>
              <w:rPr>
                <w:rFonts w:eastAsia="Times New Roman"/>
                <w:sz w:val="20"/>
              </w:rPr>
            </w:pPr>
            <w:r w:rsidRPr="0005008A">
              <w:rPr>
                <w:rFonts w:eastAsia="Times New Roman"/>
                <w:sz w:val="20"/>
              </w:rPr>
              <w:t>floor</w:t>
            </w:r>
          </w:p>
        </w:tc>
        <w:tc>
          <w:tcPr>
            <w:tcW w:w="450" w:type="dxa"/>
            <w:tcBorders>
              <w:top w:val="single" w:sz="4" w:space="0" w:color="auto"/>
              <w:bottom w:val="single" w:sz="6" w:space="0" w:color="000000"/>
            </w:tcBorders>
            <w:textDirection w:val="btLr"/>
          </w:tcPr>
          <w:p w:rsidR="00A30405" w:rsidRPr="0005008A" w:rsidRDefault="00A30405" w:rsidP="00514A2D">
            <w:pPr>
              <w:widowControl w:val="0"/>
              <w:autoSpaceDE w:val="0"/>
              <w:autoSpaceDN w:val="0"/>
              <w:spacing w:before="3" w:line="217" w:lineRule="exact"/>
              <w:ind w:left="189" w:right="190"/>
              <w:rPr>
                <w:rFonts w:eastAsia="Times New Roman"/>
                <w:sz w:val="20"/>
              </w:rPr>
            </w:pPr>
            <w:r w:rsidRPr="0005008A">
              <w:rPr>
                <w:rFonts w:eastAsia="Times New Roman"/>
                <w:sz w:val="20"/>
              </w:rPr>
              <w:t>door</w:t>
            </w:r>
          </w:p>
        </w:tc>
        <w:tc>
          <w:tcPr>
            <w:tcW w:w="450" w:type="dxa"/>
            <w:tcBorders>
              <w:top w:val="single" w:sz="4" w:space="0" w:color="auto"/>
              <w:bottom w:val="single" w:sz="6" w:space="0" w:color="000000"/>
              <w:right w:val="single" w:sz="4" w:space="0" w:color="auto"/>
            </w:tcBorders>
            <w:textDirection w:val="btLr"/>
          </w:tcPr>
          <w:p w:rsidR="00A30405" w:rsidRPr="0005008A" w:rsidRDefault="00A30405" w:rsidP="00514A2D">
            <w:pPr>
              <w:widowControl w:val="0"/>
              <w:autoSpaceDE w:val="0"/>
              <w:autoSpaceDN w:val="0"/>
              <w:spacing w:before="3" w:line="217" w:lineRule="exact"/>
              <w:ind w:left="189" w:right="190"/>
              <w:rPr>
                <w:rFonts w:eastAsia="Times New Roman"/>
                <w:sz w:val="20"/>
              </w:rPr>
            </w:pPr>
            <w:r w:rsidRPr="0005008A">
              <w:rPr>
                <w:rFonts w:eastAsia="Times New Roman"/>
                <w:sz w:val="20"/>
              </w:rPr>
              <w:t>wall</w:t>
            </w:r>
          </w:p>
        </w:tc>
        <w:tc>
          <w:tcPr>
            <w:tcW w:w="360" w:type="dxa"/>
            <w:tcBorders>
              <w:top w:val="single" w:sz="4" w:space="0" w:color="auto"/>
              <w:bottom w:val="single" w:sz="6" w:space="0" w:color="000000"/>
            </w:tcBorders>
            <w:textDirection w:val="btLr"/>
          </w:tcPr>
          <w:p w:rsidR="00A30405" w:rsidRPr="0005008A" w:rsidRDefault="00A30405" w:rsidP="00514A2D">
            <w:pPr>
              <w:widowControl w:val="0"/>
              <w:autoSpaceDE w:val="0"/>
              <w:autoSpaceDN w:val="0"/>
              <w:spacing w:before="3" w:line="217" w:lineRule="exact"/>
              <w:ind w:left="113" w:right="190"/>
              <w:rPr>
                <w:rFonts w:eastAsia="Times New Roman"/>
                <w:sz w:val="20"/>
              </w:rPr>
            </w:pPr>
            <w:r w:rsidRPr="0005008A">
              <w:rPr>
                <w:rFonts w:eastAsia="Times New Roman"/>
                <w:sz w:val="20"/>
              </w:rPr>
              <w:t>window</w:t>
            </w:r>
          </w:p>
        </w:tc>
        <w:tc>
          <w:tcPr>
            <w:tcW w:w="360" w:type="dxa"/>
            <w:tcBorders>
              <w:top w:val="single" w:sz="4" w:space="0" w:color="auto"/>
              <w:bottom w:val="single" w:sz="6" w:space="0" w:color="000000"/>
              <w:right w:val="single" w:sz="4" w:space="0" w:color="auto"/>
            </w:tcBorders>
            <w:textDirection w:val="btLr"/>
          </w:tcPr>
          <w:p w:rsidR="00A30405" w:rsidRPr="0005008A" w:rsidRDefault="00A30405" w:rsidP="00514A2D">
            <w:pPr>
              <w:widowControl w:val="0"/>
              <w:autoSpaceDE w:val="0"/>
              <w:autoSpaceDN w:val="0"/>
              <w:spacing w:before="3" w:line="217" w:lineRule="exact"/>
              <w:ind w:left="189" w:right="190"/>
              <w:rPr>
                <w:rFonts w:eastAsia="Times New Roman"/>
                <w:sz w:val="20"/>
              </w:rPr>
            </w:pPr>
            <w:r w:rsidRPr="0005008A">
              <w:rPr>
                <w:rFonts w:eastAsia="Times New Roman"/>
                <w:sz w:val="20"/>
              </w:rPr>
              <w:t>ceiling</w:t>
            </w:r>
          </w:p>
        </w:tc>
        <w:tc>
          <w:tcPr>
            <w:tcW w:w="270" w:type="dxa"/>
            <w:tcBorders>
              <w:top w:val="single" w:sz="4" w:space="0" w:color="auto"/>
              <w:left w:val="single" w:sz="4" w:space="0" w:color="auto"/>
              <w:bottom w:val="single" w:sz="6" w:space="0" w:color="000000"/>
              <w:right w:val="single" w:sz="4" w:space="0" w:color="auto"/>
            </w:tcBorders>
            <w:textDirection w:val="btLr"/>
          </w:tcPr>
          <w:p w:rsidR="00A30405" w:rsidRPr="0005008A" w:rsidRDefault="00A30405" w:rsidP="00514A2D">
            <w:pPr>
              <w:widowControl w:val="0"/>
              <w:autoSpaceDE w:val="0"/>
              <w:autoSpaceDN w:val="0"/>
              <w:spacing w:before="1" w:line="240" w:lineRule="auto"/>
              <w:ind w:left="158" w:right="43" w:hanging="89"/>
              <w:rPr>
                <w:rFonts w:eastAsia="Times New Roman"/>
                <w:sz w:val="20"/>
              </w:rPr>
            </w:pPr>
            <w:r w:rsidRPr="0005008A">
              <w:rPr>
                <w:rFonts w:eastAsia="Times New Roman"/>
                <w:sz w:val="20"/>
              </w:rPr>
              <w:t xml:space="preserve">Living room </w:t>
            </w:r>
          </w:p>
        </w:tc>
        <w:tc>
          <w:tcPr>
            <w:tcW w:w="270" w:type="dxa"/>
            <w:tcBorders>
              <w:top w:val="single" w:sz="4" w:space="0" w:color="auto"/>
              <w:left w:val="single" w:sz="4" w:space="0" w:color="auto"/>
              <w:bottom w:val="single" w:sz="6" w:space="0" w:color="000000"/>
            </w:tcBorders>
            <w:textDirection w:val="btLr"/>
          </w:tcPr>
          <w:p w:rsidR="00A30405" w:rsidRPr="0005008A" w:rsidRDefault="00A30405" w:rsidP="00514A2D">
            <w:pPr>
              <w:widowControl w:val="0"/>
              <w:autoSpaceDE w:val="0"/>
              <w:autoSpaceDN w:val="0"/>
              <w:spacing w:before="1" w:line="240" w:lineRule="auto"/>
              <w:ind w:left="158" w:right="43" w:hanging="89"/>
              <w:rPr>
                <w:rFonts w:eastAsia="Times New Roman"/>
                <w:sz w:val="20"/>
              </w:rPr>
            </w:pPr>
            <w:r w:rsidRPr="0005008A">
              <w:rPr>
                <w:rFonts w:eastAsia="Times New Roman"/>
                <w:sz w:val="20"/>
              </w:rPr>
              <w:t xml:space="preserve">The window of the living room </w:t>
            </w:r>
          </w:p>
        </w:tc>
        <w:tc>
          <w:tcPr>
            <w:tcW w:w="360" w:type="dxa"/>
            <w:vMerge/>
            <w:tcBorders>
              <w:bottom w:val="single" w:sz="6" w:space="0" w:color="000000"/>
            </w:tcBorders>
            <w:textDirection w:val="btLr"/>
          </w:tcPr>
          <w:p w:rsidR="00A30405" w:rsidRPr="0005008A" w:rsidRDefault="00A30405" w:rsidP="00514A2D">
            <w:pPr>
              <w:widowControl w:val="0"/>
              <w:autoSpaceDE w:val="0"/>
              <w:autoSpaceDN w:val="0"/>
              <w:spacing w:before="76" w:line="230" w:lineRule="atLeast"/>
              <w:ind w:left="484" w:right="124" w:hanging="346"/>
              <w:rPr>
                <w:rFonts w:eastAsia="Times New Roman"/>
                <w:sz w:val="20"/>
              </w:rPr>
            </w:pPr>
          </w:p>
        </w:tc>
        <w:tc>
          <w:tcPr>
            <w:tcW w:w="360" w:type="dxa"/>
            <w:vMerge/>
            <w:tcBorders>
              <w:bottom w:val="single" w:sz="6" w:space="0" w:color="000000"/>
            </w:tcBorders>
            <w:textDirection w:val="btLr"/>
          </w:tcPr>
          <w:p w:rsidR="00A30405" w:rsidRPr="0005008A" w:rsidRDefault="00A30405" w:rsidP="00514A2D">
            <w:pPr>
              <w:widowControl w:val="0"/>
              <w:autoSpaceDE w:val="0"/>
              <w:autoSpaceDN w:val="0"/>
              <w:spacing w:before="109" w:line="240" w:lineRule="auto"/>
              <w:ind w:left="158"/>
              <w:rPr>
                <w:rFonts w:eastAsia="Times New Roman"/>
                <w:sz w:val="20"/>
              </w:rPr>
            </w:pPr>
          </w:p>
        </w:tc>
        <w:tc>
          <w:tcPr>
            <w:tcW w:w="540" w:type="dxa"/>
            <w:vMerge/>
            <w:tcBorders>
              <w:bottom w:val="single" w:sz="6" w:space="0" w:color="000000"/>
            </w:tcBorders>
          </w:tcPr>
          <w:p w:rsidR="00A30405" w:rsidRPr="0005008A" w:rsidRDefault="00A30405" w:rsidP="00514A2D">
            <w:pPr>
              <w:widowControl w:val="0"/>
              <w:autoSpaceDE w:val="0"/>
              <w:autoSpaceDN w:val="0"/>
              <w:spacing w:line="228" w:lineRule="exact"/>
              <w:ind w:left="96"/>
              <w:rPr>
                <w:rFonts w:eastAsia="Times New Roman"/>
                <w:sz w:val="20"/>
              </w:rPr>
            </w:pPr>
          </w:p>
        </w:tc>
        <w:tc>
          <w:tcPr>
            <w:tcW w:w="1630" w:type="dxa"/>
            <w:vMerge/>
            <w:tcBorders>
              <w:bottom w:val="single" w:sz="6" w:space="0" w:color="000000"/>
            </w:tcBorders>
          </w:tcPr>
          <w:p w:rsidR="00A30405" w:rsidRPr="0005008A" w:rsidRDefault="00A30405" w:rsidP="00514A2D">
            <w:pPr>
              <w:widowControl w:val="0"/>
              <w:autoSpaceDE w:val="0"/>
              <w:autoSpaceDN w:val="0"/>
              <w:spacing w:line="240" w:lineRule="auto"/>
              <w:ind w:left="112" w:right="52" w:hanging="51"/>
              <w:rPr>
                <w:rFonts w:eastAsia="Times New Roman"/>
                <w:sz w:val="20"/>
              </w:rPr>
            </w:pPr>
          </w:p>
        </w:tc>
        <w:tc>
          <w:tcPr>
            <w:tcW w:w="540" w:type="dxa"/>
            <w:vMerge/>
            <w:tcBorders>
              <w:bottom w:val="single" w:sz="6" w:space="0" w:color="000000"/>
            </w:tcBorders>
          </w:tcPr>
          <w:p w:rsidR="00A30405" w:rsidRPr="0005008A" w:rsidRDefault="00A30405" w:rsidP="00514A2D">
            <w:pPr>
              <w:widowControl w:val="0"/>
              <w:autoSpaceDE w:val="0"/>
              <w:autoSpaceDN w:val="0"/>
              <w:spacing w:line="240" w:lineRule="auto"/>
              <w:ind w:left="61" w:right="48" w:firstLine="12"/>
              <w:rPr>
                <w:rFonts w:eastAsia="Times New Roman"/>
                <w:sz w:val="20"/>
              </w:rPr>
            </w:pPr>
          </w:p>
        </w:tc>
        <w:tc>
          <w:tcPr>
            <w:tcW w:w="540" w:type="dxa"/>
            <w:vMerge/>
            <w:tcBorders>
              <w:bottom w:val="single" w:sz="6" w:space="0" w:color="000000"/>
            </w:tcBorders>
          </w:tcPr>
          <w:p w:rsidR="00A30405" w:rsidRPr="0005008A" w:rsidRDefault="00A30405" w:rsidP="00514A2D">
            <w:pPr>
              <w:widowControl w:val="0"/>
              <w:autoSpaceDE w:val="0"/>
              <w:autoSpaceDN w:val="0"/>
              <w:spacing w:line="240" w:lineRule="auto"/>
              <w:ind w:left="110" w:right="51" w:hanging="51"/>
              <w:rPr>
                <w:rFonts w:eastAsia="Times New Roman"/>
                <w:sz w:val="20"/>
              </w:rPr>
            </w:pPr>
          </w:p>
        </w:tc>
      </w:tr>
      <w:tr w:rsidR="00A30405" w:rsidRPr="0005008A" w:rsidTr="00A30405">
        <w:trPr>
          <w:trHeight w:val="715"/>
        </w:trPr>
        <w:tc>
          <w:tcPr>
            <w:tcW w:w="363" w:type="dxa"/>
            <w:tcBorders>
              <w:top w:val="single" w:sz="6" w:space="0" w:color="000000"/>
            </w:tcBorders>
          </w:tcPr>
          <w:p w:rsidR="00A30405" w:rsidRPr="0005008A" w:rsidRDefault="00A30405" w:rsidP="00514A2D">
            <w:pPr>
              <w:widowControl w:val="0"/>
              <w:autoSpaceDE w:val="0"/>
              <w:autoSpaceDN w:val="0"/>
              <w:spacing w:before="27"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360" w:type="dxa"/>
            <w:tcBorders>
              <w:top w:val="single" w:sz="6" w:space="0" w:color="000000"/>
            </w:tcBorders>
          </w:tcPr>
          <w:p w:rsidR="00A30405" w:rsidRPr="0005008A" w:rsidRDefault="00A30405" w:rsidP="00514A2D">
            <w:pPr>
              <w:widowControl w:val="0"/>
              <w:autoSpaceDE w:val="0"/>
              <w:autoSpaceDN w:val="0"/>
              <w:spacing w:before="27"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25</w:t>
            </w:r>
          </w:p>
        </w:tc>
        <w:tc>
          <w:tcPr>
            <w:tcW w:w="460" w:type="dxa"/>
            <w:tcBorders>
              <w:top w:val="single" w:sz="6" w:space="0" w:color="000000"/>
            </w:tcBorders>
          </w:tcPr>
          <w:p w:rsidR="00A30405" w:rsidRPr="0005008A" w:rsidRDefault="00A30405" w:rsidP="00514A2D">
            <w:pPr>
              <w:widowControl w:val="0"/>
              <w:autoSpaceDE w:val="0"/>
              <w:autoSpaceDN w:val="0"/>
              <w:spacing w:before="27"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Borders>
              <w:top w:val="single" w:sz="6" w:space="0" w:color="000000"/>
            </w:tcBorders>
          </w:tcPr>
          <w:p w:rsidR="00A30405" w:rsidRPr="0005008A" w:rsidRDefault="00A30405" w:rsidP="00514A2D">
            <w:pPr>
              <w:widowControl w:val="0"/>
              <w:autoSpaceDE w:val="0"/>
              <w:autoSpaceDN w:val="0"/>
              <w:spacing w:before="27"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Borders>
              <w:top w:val="single" w:sz="6" w:space="0" w:color="000000"/>
            </w:tcBorders>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top w:val="single" w:sz="6" w:space="0" w:color="000000"/>
              <w:right w:val="single" w:sz="4" w:space="0" w:color="auto"/>
            </w:tcBorders>
          </w:tcPr>
          <w:p w:rsidR="00A30405" w:rsidRPr="0005008A" w:rsidRDefault="00A30405" w:rsidP="00514A2D">
            <w:pPr>
              <w:widowControl w:val="0"/>
              <w:autoSpaceDE w:val="0"/>
              <w:autoSpaceDN w:val="0"/>
              <w:spacing w:before="27"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top w:val="single" w:sz="6" w:space="0" w:color="000000"/>
              <w:left w:val="single" w:sz="4" w:space="0" w:color="auto"/>
              <w:right w:val="single" w:sz="4" w:space="0" w:color="auto"/>
            </w:tcBorders>
          </w:tcPr>
          <w:p w:rsidR="00A30405" w:rsidRPr="0005008A" w:rsidRDefault="00A30405" w:rsidP="00514A2D">
            <w:pPr>
              <w:widowControl w:val="0"/>
              <w:autoSpaceDE w:val="0"/>
              <w:autoSpaceDN w:val="0"/>
              <w:spacing w:before="27" w:line="240" w:lineRule="auto"/>
              <w:ind w:left="86" w:hanging="9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top w:val="single" w:sz="6" w:space="0" w:color="000000"/>
              <w:left w:val="single" w:sz="4" w:space="0" w:color="auto"/>
              <w:right w:val="single" w:sz="4" w:space="0" w:color="auto"/>
            </w:tcBorders>
          </w:tcPr>
          <w:p w:rsidR="00A30405" w:rsidRPr="0005008A" w:rsidRDefault="00A30405" w:rsidP="00514A2D">
            <w:pPr>
              <w:widowControl w:val="0"/>
              <w:autoSpaceDE w:val="0"/>
              <w:autoSpaceDN w:val="0"/>
              <w:spacing w:before="27" w:line="240" w:lineRule="auto"/>
              <w:ind w:left="84" w:right="-733" w:hanging="8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top w:val="single" w:sz="6" w:space="0" w:color="000000"/>
              <w:left w:val="single" w:sz="4" w:space="0" w:color="auto"/>
            </w:tcBorders>
          </w:tcPr>
          <w:p w:rsidR="00A30405" w:rsidRPr="0005008A" w:rsidRDefault="00A30405" w:rsidP="00514A2D">
            <w:pPr>
              <w:widowControl w:val="0"/>
              <w:autoSpaceDE w:val="0"/>
              <w:autoSpaceDN w:val="0"/>
              <w:spacing w:before="27"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top w:val="single" w:sz="6" w:space="0" w:color="000000"/>
              <w:right w:val="single" w:sz="4" w:space="0" w:color="auto"/>
            </w:tcBorders>
          </w:tcPr>
          <w:p w:rsidR="00A30405" w:rsidRPr="0005008A" w:rsidRDefault="00A30405" w:rsidP="00514A2D">
            <w:pPr>
              <w:widowControl w:val="0"/>
              <w:autoSpaceDE w:val="0"/>
              <w:autoSpaceDN w:val="0"/>
              <w:spacing w:before="27" w:line="240" w:lineRule="auto"/>
              <w:ind w:left="86" w:right="4"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270" w:type="dxa"/>
            <w:tcBorders>
              <w:top w:val="single" w:sz="6" w:space="0" w:color="000000"/>
              <w:left w:val="single" w:sz="4" w:space="0" w:color="auto"/>
            </w:tcBorders>
          </w:tcPr>
          <w:p w:rsidR="00A30405" w:rsidRPr="0005008A" w:rsidRDefault="00A30405" w:rsidP="00514A2D">
            <w:pPr>
              <w:widowControl w:val="0"/>
              <w:autoSpaceDE w:val="0"/>
              <w:autoSpaceDN w:val="0"/>
              <w:spacing w:before="27"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2.00</w:t>
            </w:r>
          </w:p>
        </w:tc>
        <w:tc>
          <w:tcPr>
            <w:tcW w:w="360" w:type="dxa"/>
            <w:tcBorders>
              <w:top w:val="single" w:sz="6" w:space="0" w:color="000000"/>
            </w:tcBorders>
          </w:tcPr>
          <w:p w:rsidR="00A30405" w:rsidRPr="0005008A" w:rsidRDefault="00A30405" w:rsidP="00514A2D">
            <w:pPr>
              <w:widowControl w:val="0"/>
              <w:autoSpaceDE w:val="0"/>
              <w:autoSpaceDN w:val="0"/>
              <w:spacing w:before="27"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tl/>
              </w:rPr>
              <w:t>2</w:t>
            </w:r>
          </w:p>
        </w:tc>
        <w:tc>
          <w:tcPr>
            <w:tcW w:w="360" w:type="dxa"/>
            <w:tcBorders>
              <w:top w:val="single" w:sz="6" w:space="0" w:color="000000"/>
            </w:tcBorders>
          </w:tcPr>
          <w:p w:rsidR="00A30405" w:rsidRPr="0005008A" w:rsidRDefault="00A30405" w:rsidP="00514A2D">
            <w:pPr>
              <w:widowControl w:val="0"/>
              <w:autoSpaceDE w:val="0"/>
              <w:autoSpaceDN w:val="0"/>
              <w:spacing w:before="27"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540" w:type="dxa"/>
            <w:tcBorders>
              <w:top w:val="single" w:sz="6" w:space="0" w:color="000000"/>
            </w:tcBorders>
          </w:tcPr>
          <w:p w:rsidR="00A30405" w:rsidRPr="0005008A" w:rsidRDefault="00A30405" w:rsidP="00514A2D">
            <w:pPr>
              <w:widowControl w:val="0"/>
              <w:autoSpaceDE w:val="0"/>
              <w:autoSpaceDN w:val="0"/>
              <w:spacing w:before="27"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Borders>
              <w:top w:val="single" w:sz="6" w:space="0" w:color="000000"/>
            </w:tcBorders>
          </w:tcPr>
          <w:p w:rsidR="00A30405" w:rsidRPr="0005008A" w:rsidRDefault="00A30405" w:rsidP="00514A2D">
            <w:pPr>
              <w:widowControl w:val="0"/>
              <w:autoSpaceDE w:val="0"/>
              <w:autoSpaceDN w:val="0"/>
              <w:spacing w:before="27"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Borders>
              <w:top w:val="single" w:sz="6" w:space="0" w:color="000000"/>
            </w:tcBorders>
          </w:tcPr>
          <w:p w:rsidR="00A30405" w:rsidRPr="0005008A" w:rsidRDefault="00A30405" w:rsidP="00514A2D">
            <w:pPr>
              <w:widowControl w:val="0"/>
              <w:autoSpaceDE w:val="0"/>
              <w:autoSpaceDN w:val="0"/>
              <w:spacing w:before="27"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Borders>
              <w:top w:val="single" w:sz="6" w:space="0" w:color="000000"/>
            </w:tcBorders>
          </w:tcPr>
          <w:p w:rsidR="00A30405" w:rsidRPr="0005008A" w:rsidRDefault="00A30405" w:rsidP="00514A2D">
            <w:pPr>
              <w:widowControl w:val="0"/>
              <w:autoSpaceDE w:val="0"/>
              <w:autoSpaceDN w:val="0"/>
              <w:spacing w:before="27"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88" w:hanging="8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1.25</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25</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 w:firstLine="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18</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4.00</w:t>
            </w:r>
          </w:p>
        </w:tc>
        <w:tc>
          <w:tcPr>
            <w:tcW w:w="360" w:type="dxa"/>
          </w:tcPr>
          <w:p w:rsidR="00A30405" w:rsidRPr="0005008A" w:rsidRDefault="00A30405" w:rsidP="00514A2D">
            <w:pPr>
              <w:widowControl w:val="0"/>
              <w:autoSpaceDE w:val="0"/>
              <w:autoSpaceDN w:val="0"/>
              <w:spacing w:before="29" w:line="240" w:lineRule="auto"/>
              <w:ind w:left="121"/>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31"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w:t>
            </w:r>
          </w:p>
        </w:tc>
        <w:tc>
          <w:tcPr>
            <w:tcW w:w="360" w:type="dxa"/>
          </w:tcPr>
          <w:p w:rsidR="00A30405" w:rsidRPr="0005008A" w:rsidRDefault="00A30405" w:rsidP="00514A2D">
            <w:pPr>
              <w:widowControl w:val="0"/>
              <w:autoSpaceDE w:val="0"/>
              <w:autoSpaceDN w:val="0"/>
              <w:spacing w:before="31"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49</w:t>
            </w:r>
          </w:p>
        </w:tc>
        <w:tc>
          <w:tcPr>
            <w:tcW w:w="4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31"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ind w:left="268"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360" w:type="dxa"/>
            <w:tcBorders>
              <w:left w:val="single" w:sz="4" w:space="0" w:color="auto"/>
            </w:tcBorders>
          </w:tcPr>
          <w:p w:rsidR="00A30405" w:rsidRPr="0005008A" w:rsidRDefault="00A30405" w:rsidP="00514A2D">
            <w:pPr>
              <w:widowControl w:val="0"/>
              <w:autoSpaceDE w:val="0"/>
              <w:autoSpaceDN w:val="0"/>
              <w:spacing w:before="31"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31"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31"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1.00</w:t>
            </w:r>
          </w:p>
        </w:tc>
        <w:tc>
          <w:tcPr>
            <w:tcW w:w="360" w:type="dxa"/>
          </w:tcPr>
          <w:p w:rsidR="00A30405" w:rsidRPr="0005008A" w:rsidRDefault="00A30405" w:rsidP="00514A2D">
            <w:pPr>
              <w:widowControl w:val="0"/>
              <w:autoSpaceDE w:val="0"/>
              <w:autoSpaceDN w:val="0"/>
              <w:spacing w:before="31"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tl/>
              </w:rPr>
              <w:t>2</w:t>
            </w:r>
          </w:p>
        </w:tc>
        <w:tc>
          <w:tcPr>
            <w:tcW w:w="360" w:type="dxa"/>
          </w:tcPr>
          <w:p w:rsidR="00A30405" w:rsidRPr="0005008A" w:rsidRDefault="00A30405" w:rsidP="00514A2D">
            <w:pPr>
              <w:widowControl w:val="0"/>
              <w:autoSpaceDE w:val="0"/>
              <w:autoSpaceDN w:val="0"/>
              <w:spacing w:before="31"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31"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31"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7"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31"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23</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88" w:hanging="9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32</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1.5</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6</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111" w:right="-1706" w:firstLine="111"/>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32</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None</w:t>
            </w:r>
          </w:p>
        </w:tc>
        <w:tc>
          <w:tcPr>
            <w:tcW w:w="360" w:type="dxa"/>
          </w:tcPr>
          <w:p w:rsidR="00A30405" w:rsidRPr="0005008A" w:rsidRDefault="00A30405" w:rsidP="00514A2D">
            <w:pPr>
              <w:widowControl w:val="0"/>
              <w:autoSpaceDE w:val="0"/>
              <w:autoSpaceDN w:val="0"/>
              <w:spacing w:before="29" w:line="240" w:lineRule="auto"/>
              <w:ind w:left="121"/>
              <w:rPr>
                <w:rFonts w:asciiTheme="majorBidi" w:eastAsia="Times New Roman" w:hAnsiTheme="majorBidi" w:cstheme="majorBidi"/>
                <w:sz w:val="16"/>
                <w:szCs w:val="16"/>
              </w:rPr>
            </w:pPr>
            <w:r w:rsidRPr="0005008A">
              <w:rPr>
                <w:rFonts w:asciiTheme="majorBidi" w:eastAsia="Times New Roman" w:hAnsiTheme="majorBidi" w:cstheme="majorBidi"/>
                <w:sz w:val="16"/>
                <w:szCs w:val="16"/>
                <w:rtl/>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7</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43</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178"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none</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9</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base</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None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7"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8</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56</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178"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4" w:firstLine="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tl/>
              </w:rPr>
              <w:t>2</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9</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7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1.40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31"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w:t>
            </w:r>
          </w:p>
        </w:tc>
        <w:tc>
          <w:tcPr>
            <w:tcW w:w="360" w:type="dxa"/>
          </w:tcPr>
          <w:p w:rsidR="00A30405" w:rsidRPr="0005008A" w:rsidRDefault="00A30405" w:rsidP="00514A2D">
            <w:pPr>
              <w:widowControl w:val="0"/>
              <w:autoSpaceDE w:val="0"/>
              <w:autoSpaceDN w:val="0"/>
              <w:spacing w:before="31"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55</w:t>
            </w:r>
          </w:p>
        </w:tc>
        <w:tc>
          <w:tcPr>
            <w:tcW w:w="4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7" w:line="240" w:lineRule="auto"/>
              <w:ind w:left="195" w:hanging="18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31" w:line="240" w:lineRule="auto"/>
              <w:ind w:left="268" w:hanging="27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gypsum</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ind w:left="84" w:hanging="9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31" w:line="240" w:lineRule="auto"/>
              <w:ind w:left="-5" w:hanging="347"/>
              <w:jc w:val="center"/>
              <w:rPr>
                <w:rFonts w:asciiTheme="majorBidi" w:eastAsia="Times New Roman" w:hAnsiTheme="majorBidi" w:cstheme="majorBidi"/>
                <w:sz w:val="16"/>
                <w:szCs w:val="16"/>
              </w:rPr>
            </w:pPr>
            <w:proofErr w:type="spellStart"/>
            <w:r w:rsidRPr="0005008A">
              <w:rPr>
                <w:rFonts w:asciiTheme="majorBidi" w:eastAsia="Times New Roman" w:hAnsiTheme="majorBidi" w:cstheme="majorBidi"/>
                <w:sz w:val="16"/>
                <w:szCs w:val="16"/>
              </w:rPr>
              <w:t>ggygypsum</w:t>
            </w:r>
            <w:proofErr w:type="spellEnd"/>
          </w:p>
        </w:tc>
        <w:tc>
          <w:tcPr>
            <w:tcW w:w="270" w:type="dxa"/>
            <w:tcBorders>
              <w:right w:val="single" w:sz="4" w:space="0" w:color="auto"/>
            </w:tcBorders>
          </w:tcPr>
          <w:p w:rsidR="00A30405" w:rsidRPr="0005008A" w:rsidRDefault="00A30405" w:rsidP="00514A2D">
            <w:pPr>
              <w:widowControl w:val="0"/>
              <w:autoSpaceDE w:val="0"/>
              <w:autoSpaceDN w:val="0"/>
              <w:spacing w:before="31" w:line="240" w:lineRule="auto"/>
              <w:ind w:left="86" w:hanging="9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31" w:line="240" w:lineRule="auto"/>
              <w:ind w:left="262" w:hanging="272"/>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2.00</w:t>
            </w:r>
          </w:p>
        </w:tc>
        <w:tc>
          <w:tcPr>
            <w:tcW w:w="360" w:type="dxa"/>
          </w:tcPr>
          <w:p w:rsidR="00A30405" w:rsidRPr="0005008A" w:rsidRDefault="00A30405" w:rsidP="00514A2D">
            <w:pPr>
              <w:widowControl w:val="0"/>
              <w:autoSpaceDE w:val="0"/>
              <w:autoSpaceDN w:val="0"/>
              <w:spacing w:before="31" w:line="240" w:lineRule="auto"/>
              <w:ind w:left="121"/>
              <w:rPr>
                <w:rFonts w:asciiTheme="majorBidi" w:eastAsia="Times New Roman" w:hAnsiTheme="majorBidi" w:cstheme="majorBidi"/>
                <w:sz w:val="16"/>
                <w:szCs w:val="16"/>
              </w:rPr>
            </w:pPr>
            <w:r w:rsidRPr="0005008A">
              <w:rPr>
                <w:rFonts w:asciiTheme="majorBidi" w:eastAsia="Times New Roman" w:hAnsiTheme="majorBidi" w:cstheme="majorBidi"/>
                <w:sz w:val="16"/>
                <w:szCs w:val="16"/>
                <w:rtl/>
              </w:rPr>
              <w:t>2</w:t>
            </w:r>
          </w:p>
        </w:tc>
        <w:tc>
          <w:tcPr>
            <w:tcW w:w="360" w:type="dxa"/>
          </w:tcPr>
          <w:p w:rsidR="00A30405" w:rsidRPr="0005008A" w:rsidRDefault="00A30405" w:rsidP="00514A2D">
            <w:pPr>
              <w:widowControl w:val="0"/>
              <w:autoSpaceDE w:val="0"/>
              <w:autoSpaceDN w:val="0"/>
              <w:spacing w:before="31"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tabs>
                <w:tab w:val="left" w:pos="366"/>
                <w:tab w:val="left" w:pos="456"/>
              </w:tabs>
              <w:autoSpaceDE w:val="0"/>
              <w:autoSpaceDN w:val="0"/>
              <w:spacing w:before="31"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31"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31"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31"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11</w:t>
            </w:r>
          </w:p>
        </w:tc>
        <w:tc>
          <w:tcPr>
            <w:tcW w:w="360" w:type="dxa"/>
          </w:tcPr>
          <w:p w:rsidR="00A30405" w:rsidRPr="0005008A" w:rsidRDefault="00A30405" w:rsidP="00514A2D">
            <w:pPr>
              <w:widowControl w:val="0"/>
              <w:autoSpaceDE w:val="0"/>
              <w:autoSpaceDN w:val="0"/>
              <w:spacing w:before="29" w:line="240" w:lineRule="auto"/>
              <w:ind w:left="14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25</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105" w:right="-630" w:hanging="90"/>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35"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top w:val="single" w:sz="6" w:space="0" w:color="000000"/>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540" w:type="dxa"/>
          </w:tcPr>
          <w:p w:rsidR="00A30405" w:rsidRPr="0005008A" w:rsidRDefault="00A30405" w:rsidP="00514A2D">
            <w:pPr>
              <w:widowControl w:val="0"/>
              <w:tabs>
                <w:tab w:val="left" w:pos="366"/>
                <w:tab w:val="left" w:pos="45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12</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50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18</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base</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lastRenderedPageBreak/>
              <w:t>13</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34</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18</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two-side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14</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25</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32</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15</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65</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none</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none</w:t>
            </w:r>
          </w:p>
        </w:tc>
        <w:tc>
          <w:tcPr>
            <w:tcW w:w="360" w:type="dxa"/>
          </w:tcPr>
          <w:p w:rsidR="00A30405" w:rsidRPr="0005008A" w:rsidRDefault="00A30405" w:rsidP="00514A2D">
            <w:pPr>
              <w:widowControl w:val="0"/>
              <w:autoSpaceDE w:val="0"/>
              <w:autoSpaceDN w:val="0"/>
              <w:spacing w:before="29" w:line="240" w:lineRule="auto"/>
              <w:ind w:left="121"/>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31"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360" w:type="dxa"/>
          </w:tcPr>
          <w:p w:rsidR="00A30405" w:rsidRPr="0005008A" w:rsidRDefault="00A30405" w:rsidP="00514A2D">
            <w:pPr>
              <w:widowControl w:val="0"/>
              <w:autoSpaceDE w:val="0"/>
              <w:autoSpaceDN w:val="0"/>
              <w:spacing w:before="31"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30</w:t>
            </w:r>
          </w:p>
        </w:tc>
        <w:tc>
          <w:tcPr>
            <w:tcW w:w="4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31"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31" w:line="240" w:lineRule="auto"/>
              <w:ind w:left="268" w:hanging="235"/>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ind w:left="-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360" w:type="dxa"/>
            <w:tcBorders>
              <w:left w:val="single" w:sz="4" w:space="0" w:color="auto"/>
            </w:tcBorders>
          </w:tcPr>
          <w:p w:rsidR="00A30405" w:rsidRPr="0005008A" w:rsidRDefault="00A30405" w:rsidP="00514A2D">
            <w:pPr>
              <w:widowControl w:val="0"/>
              <w:autoSpaceDE w:val="0"/>
              <w:autoSpaceDN w:val="0"/>
              <w:spacing w:before="31"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18</w:t>
            </w:r>
          </w:p>
        </w:tc>
        <w:tc>
          <w:tcPr>
            <w:tcW w:w="270" w:type="dxa"/>
            <w:tcBorders>
              <w:left w:val="single" w:sz="4" w:space="0" w:color="auto"/>
            </w:tcBorders>
          </w:tcPr>
          <w:p w:rsidR="00A30405" w:rsidRPr="0005008A" w:rsidRDefault="00A30405" w:rsidP="00514A2D">
            <w:pPr>
              <w:widowControl w:val="0"/>
              <w:autoSpaceDE w:val="0"/>
              <w:autoSpaceDN w:val="0"/>
              <w:spacing w:before="31"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w:t>
            </w:r>
          </w:p>
        </w:tc>
        <w:tc>
          <w:tcPr>
            <w:tcW w:w="360" w:type="dxa"/>
          </w:tcPr>
          <w:p w:rsidR="00A30405" w:rsidRPr="0005008A" w:rsidRDefault="00A30405" w:rsidP="00514A2D">
            <w:pPr>
              <w:widowControl w:val="0"/>
              <w:autoSpaceDE w:val="0"/>
              <w:autoSpaceDN w:val="0"/>
              <w:spacing w:before="31"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31" w:line="240" w:lineRule="auto"/>
              <w:ind w:left="108"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base</w:t>
            </w:r>
          </w:p>
        </w:tc>
        <w:tc>
          <w:tcPr>
            <w:tcW w:w="540" w:type="dxa"/>
          </w:tcPr>
          <w:p w:rsidR="00A30405" w:rsidRPr="0005008A" w:rsidRDefault="00A30405" w:rsidP="00514A2D">
            <w:pPr>
              <w:widowControl w:val="0"/>
              <w:tabs>
                <w:tab w:val="left" w:pos="186"/>
              </w:tabs>
              <w:autoSpaceDE w:val="0"/>
              <w:autoSpaceDN w:val="0"/>
              <w:spacing w:before="31"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31"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31"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31"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17</w:t>
            </w:r>
          </w:p>
        </w:tc>
        <w:tc>
          <w:tcPr>
            <w:tcW w:w="360" w:type="dxa"/>
          </w:tcPr>
          <w:p w:rsidR="00A30405" w:rsidRPr="0005008A" w:rsidRDefault="00A30405" w:rsidP="00514A2D">
            <w:pPr>
              <w:widowControl w:val="0"/>
              <w:autoSpaceDE w:val="0"/>
              <w:autoSpaceDN w:val="0"/>
              <w:spacing w:before="29" w:line="240" w:lineRule="auto"/>
              <w:ind w:left="14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40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ind w:left="268" w:hanging="26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1.4</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18</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35</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Steel</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w:t>
            </w:r>
          </w:p>
        </w:tc>
        <w:tc>
          <w:tcPr>
            <w:tcW w:w="360" w:type="dxa"/>
          </w:tcPr>
          <w:p w:rsidR="00A30405" w:rsidRPr="0005008A" w:rsidRDefault="00A30405" w:rsidP="00514A2D">
            <w:pPr>
              <w:widowControl w:val="0"/>
              <w:autoSpaceDE w:val="0"/>
              <w:autoSpaceDN w:val="0"/>
              <w:spacing w:before="29" w:line="240" w:lineRule="auto"/>
              <w:ind w:left="121"/>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19</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26</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16</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540" w:type="dxa"/>
          </w:tcPr>
          <w:p w:rsidR="00A30405" w:rsidRPr="0005008A" w:rsidRDefault="00A30405" w:rsidP="00514A2D">
            <w:pPr>
              <w:widowControl w:val="0"/>
              <w:tabs>
                <w:tab w:val="left" w:pos="186"/>
              </w:tabs>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left="13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r w:rsidR="00A30405" w:rsidRPr="0005008A" w:rsidTr="00A30405">
        <w:trPr>
          <w:trHeight w:val="715"/>
        </w:trPr>
        <w:tc>
          <w:tcPr>
            <w:tcW w:w="363" w:type="dxa"/>
          </w:tcPr>
          <w:p w:rsidR="00A30405" w:rsidRPr="0005008A" w:rsidRDefault="00A30405" w:rsidP="00514A2D">
            <w:pPr>
              <w:widowControl w:val="0"/>
              <w:autoSpaceDE w:val="0"/>
              <w:autoSpaceDN w:val="0"/>
              <w:spacing w:before="29" w:line="240" w:lineRule="auto"/>
              <w:ind w:left="49" w:right="41"/>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360" w:type="dxa"/>
          </w:tcPr>
          <w:p w:rsidR="00A30405" w:rsidRPr="0005008A" w:rsidRDefault="00A30405" w:rsidP="00514A2D">
            <w:pPr>
              <w:widowControl w:val="0"/>
              <w:autoSpaceDE w:val="0"/>
              <w:autoSpaceDN w:val="0"/>
              <w:spacing w:before="29" w:line="240" w:lineRule="auto"/>
              <w:ind w:left="159"/>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30</w:t>
            </w:r>
          </w:p>
        </w:tc>
        <w:tc>
          <w:tcPr>
            <w:tcW w:w="4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360" w:type="dxa"/>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360" w:type="dxa"/>
          </w:tcPr>
          <w:p w:rsidR="00A30405" w:rsidRPr="0005008A" w:rsidRDefault="00A30405" w:rsidP="00514A2D">
            <w:pPr>
              <w:widowControl w:val="0"/>
              <w:autoSpaceDE w:val="0"/>
              <w:autoSpaceDN w:val="0"/>
              <w:spacing w:before="29" w:line="240" w:lineRule="auto"/>
              <w:ind w:left="268" w:hanging="253"/>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tiles</w:t>
            </w:r>
          </w:p>
        </w:tc>
        <w:tc>
          <w:tcPr>
            <w:tcW w:w="45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wood</w:t>
            </w:r>
          </w:p>
        </w:tc>
        <w:tc>
          <w:tcPr>
            <w:tcW w:w="45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360" w:type="dxa"/>
            <w:tcBorders>
              <w:left w:val="single" w:sz="4" w:space="0" w:color="auto"/>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alum</w:t>
            </w:r>
          </w:p>
        </w:tc>
        <w:tc>
          <w:tcPr>
            <w:tcW w:w="360" w:type="dxa"/>
            <w:tcBorders>
              <w:left w:val="single" w:sz="4" w:space="0" w:color="auto"/>
            </w:tcBorders>
          </w:tcPr>
          <w:p w:rsidR="00A30405" w:rsidRPr="0005008A" w:rsidRDefault="00A30405" w:rsidP="00514A2D">
            <w:pPr>
              <w:widowControl w:val="0"/>
              <w:autoSpaceDE w:val="0"/>
              <w:autoSpaceDN w:val="0"/>
              <w:spacing w:before="29" w:line="240" w:lineRule="auto"/>
              <w:ind w:left="-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paint</w:t>
            </w:r>
          </w:p>
        </w:tc>
        <w:tc>
          <w:tcPr>
            <w:tcW w:w="270" w:type="dxa"/>
            <w:tcBorders>
              <w:righ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20</w:t>
            </w:r>
          </w:p>
        </w:tc>
        <w:tc>
          <w:tcPr>
            <w:tcW w:w="270" w:type="dxa"/>
            <w:tcBorders>
              <w:left w:val="single" w:sz="4" w:space="0" w:color="auto"/>
            </w:tcBorders>
          </w:tcPr>
          <w:p w:rsidR="00A30405" w:rsidRPr="0005008A" w:rsidRDefault="00A30405" w:rsidP="00514A2D">
            <w:pPr>
              <w:widowControl w:val="0"/>
              <w:autoSpaceDE w:val="0"/>
              <w:autoSpaceDN w:val="0"/>
              <w:spacing w:before="29" w:line="240" w:lineRule="auto"/>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1.0</w:t>
            </w:r>
          </w:p>
        </w:tc>
        <w:tc>
          <w:tcPr>
            <w:tcW w:w="360" w:type="dxa"/>
          </w:tcPr>
          <w:p w:rsidR="00A30405" w:rsidRPr="0005008A" w:rsidRDefault="00A30405" w:rsidP="00514A2D">
            <w:pPr>
              <w:widowControl w:val="0"/>
              <w:autoSpaceDE w:val="0"/>
              <w:autoSpaceDN w:val="0"/>
              <w:spacing w:before="29" w:line="240" w:lineRule="auto"/>
              <w:ind w:left="15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2</w:t>
            </w:r>
          </w:p>
        </w:tc>
        <w:tc>
          <w:tcPr>
            <w:tcW w:w="360" w:type="dxa"/>
          </w:tcPr>
          <w:p w:rsidR="00A30405" w:rsidRPr="0005008A" w:rsidRDefault="00A30405" w:rsidP="00514A2D">
            <w:pPr>
              <w:widowControl w:val="0"/>
              <w:autoSpaceDE w:val="0"/>
              <w:autoSpaceDN w:val="0"/>
              <w:spacing w:before="29" w:line="240" w:lineRule="auto"/>
              <w:ind w:left="139" w:hanging="108"/>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1</w:t>
            </w:r>
          </w:p>
        </w:tc>
        <w:tc>
          <w:tcPr>
            <w:tcW w:w="540" w:type="dxa"/>
          </w:tcPr>
          <w:p w:rsidR="00A30405" w:rsidRPr="0005008A" w:rsidRDefault="00A30405" w:rsidP="00514A2D">
            <w:pPr>
              <w:widowControl w:val="0"/>
              <w:autoSpaceDE w:val="0"/>
              <w:autoSpaceDN w:val="0"/>
              <w:spacing w:before="29" w:line="240" w:lineRule="auto"/>
              <w:ind w:left="130" w:right="131" w:hanging="134"/>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One side</w:t>
            </w:r>
          </w:p>
        </w:tc>
        <w:tc>
          <w:tcPr>
            <w:tcW w:w="1630" w:type="dxa"/>
          </w:tcPr>
          <w:p w:rsidR="00A30405" w:rsidRPr="0005008A" w:rsidRDefault="00A30405" w:rsidP="00514A2D">
            <w:pPr>
              <w:widowControl w:val="0"/>
              <w:autoSpaceDE w:val="0"/>
              <w:autoSpaceDN w:val="0"/>
              <w:spacing w:before="29" w:line="240" w:lineRule="auto"/>
              <w:ind w:right="7"/>
              <w:jc w:val="center"/>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no</w:t>
            </w:r>
          </w:p>
        </w:tc>
        <w:tc>
          <w:tcPr>
            <w:tcW w:w="540" w:type="dxa"/>
          </w:tcPr>
          <w:p w:rsidR="00A30405" w:rsidRPr="0005008A" w:rsidRDefault="00A30405" w:rsidP="00514A2D">
            <w:pPr>
              <w:widowControl w:val="0"/>
              <w:autoSpaceDE w:val="0"/>
              <w:autoSpaceDN w:val="0"/>
              <w:spacing w:before="29" w:line="240" w:lineRule="auto"/>
              <w:ind w:right="194"/>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c>
          <w:tcPr>
            <w:tcW w:w="540" w:type="dxa"/>
          </w:tcPr>
          <w:p w:rsidR="00A30405" w:rsidRPr="0005008A" w:rsidRDefault="00A30405" w:rsidP="00514A2D">
            <w:pPr>
              <w:widowControl w:val="0"/>
              <w:autoSpaceDE w:val="0"/>
              <w:autoSpaceDN w:val="0"/>
              <w:spacing w:before="29" w:line="240" w:lineRule="auto"/>
              <w:ind w:left="86"/>
              <w:rPr>
                <w:rFonts w:asciiTheme="majorBidi" w:eastAsia="Times New Roman" w:hAnsiTheme="majorBidi" w:cstheme="majorBidi"/>
                <w:sz w:val="16"/>
                <w:szCs w:val="16"/>
              </w:rPr>
            </w:pPr>
            <w:r w:rsidRPr="0005008A">
              <w:rPr>
                <w:rFonts w:asciiTheme="majorBidi" w:eastAsia="Times New Roman" w:hAnsiTheme="majorBidi" w:cstheme="majorBidi"/>
                <w:sz w:val="16"/>
                <w:szCs w:val="16"/>
              </w:rPr>
              <w:t>Yes</w:t>
            </w:r>
          </w:p>
        </w:tc>
      </w:tr>
    </w:tbl>
    <w:p w:rsidR="006F3D6A" w:rsidRDefault="00C91718"/>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550B69" w:rsidRDefault="00550B69"/>
    <w:p w:rsidR="0074376D" w:rsidRDefault="0074376D" w:rsidP="0074376D"/>
    <w:p w:rsidR="0074376D" w:rsidRDefault="0074376D" w:rsidP="0074376D">
      <w:pPr>
        <w:rPr>
          <w:rFonts w:ascii="Times New Roman" w:eastAsia="Times New Roman" w:hAnsi="Times New Roman" w:cs="Times New Roman"/>
          <w:color w:val="231F20"/>
          <w:sz w:val="20"/>
        </w:rPr>
      </w:pPr>
      <w:r w:rsidRPr="001F4D0F">
        <w:rPr>
          <w:rFonts w:ascii="Times New Roman" w:eastAsia="Times New Roman" w:hAnsi="Times New Roman" w:cs="Times New Roman"/>
          <w:color w:val="231F20"/>
          <w:sz w:val="20"/>
        </w:rPr>
        <w:t>(</w:t>
      </w:r>
      <w:r>
        <w:rPr>
          <w:rFonts w:ascii="Times New Roman" w:eastAsia="Times New Roman" w:hAnsi="Times New Roman" w:cs="Times New Roman"/>
          <w:color w:val="231F20"/>
          <w:sz w:val="20"/>
        </w:rPr>
        <w:t>Appendix 2</w:t>
      </w:r>
      <w:r w:rsidRPr="001F4D0F">
        <w:rPr>
          <w:rFonts w:ascii="Times New Roman" w:eastAsia="Times New Roman" w:hAnsi="Times New Roman" w:cs="Times New Roman"/>
          <w:color w:val="231F20"/>
          <w:sz w:val="20"/>
        </w:rPr>
        <w:t>)</w:t>
      </w:r>
      <w:r>
        <w:rPr>
          <w:rFonts w:ascii="Times New Roman" w:eastAsia="Times New Roman" w:hAnsi="Times New Roman" w:cs="Times New Roman"/>
          <w:color w:val="231F20"/>
          <w:sz w:val="20"/>
        </w:rPr>
        <w:t xml:space="preserve"> </w:t>
      </w:r>
    </w:p>
    <w:p w:rsidR="0074376D" w:rsidRDefault="0074376D" w:rsidP="0074376D">
      <w:r w:rsidRPr="0005008A">
        <w:rPr>
          <w:rFonts w:ascii="Times New Roman" w:eastAsia="Times New Roman" w:hAnsi="Times New Roman" w:cs="Times New Roman"/>
          <w:color w:val="231F20"/>
          <w:sz w:val="20"/>
        </w:rPr>
        <w:t xml:space="preserve">manual survey </w:t>
      </w:r>
      <w:r>
        <w:rPr>
          <w:rFonts w:ascii="Times New Roman" w:eastAsia="Times New Roman" w:hAnsi="Times New Roman" w:cs="Times New Roman"/>
          <w:color w:val="231F20"/>
          <w:sz w:val="20"/>
        </w:rPr>
        <w:t xml:space="preserve">for </w:t>
      </w:r>
      <w:r w:rsidRPr="0005008A">
        <w:rPr>
          <w:rFonts w:ascii="Times New Roman" w:eastAsia="Times New Roman" w:hAnsi="Times New Roman" w:cs="Times New Roman"/>
          <w:color w:val="231F20"/>
          <w:sz w:val="20"/>
        </w:rPr>
        <w:t xml:space="preserve">general data related to buildings, for example, building age, furniture status, maintenance, building materials (floor, walls, doors, windows, and ceiling), area of the living room and related windows, the type of ventilation (one-side or two-side) </w:t>
      </w:r>
      <w:r>
        <w:rPr>
          <w:rFonts w:ascii="Times New Roman" w:eastAsia="Times New Roman" w:hAnsi="Times New Roman" w:cs="Times New Roman"/>
          <w:color w:val="231F20"/>
          <w:sz w:val="20"/>
        </w:rPr>
        <w:t>,</w:t>
      </w:r>
      <w:r w:rsidRPr="0005008A">
        <w:rPr>
          <w:rFonts w:ascii="Times New Roman" w:eastAsia="Times New Roman" w:hAnsi="Times New Roman" w:cs="Times New Roman"/>
          <w:color w:val="231F20"/>
          <w:sz w:val="20"/>
        </w:rPr>
        <w:t xml:space="preserve"> time spent inside the home, the number of occupants, SBS symptoms (fatigue, headache, runny nose) or any chronic diseases, additionally, the occupants were asked to do their daily activities during the period of taking measurements such as cooking, cleaning, and smoking</w:t>
      </w:r>
      <w:r>
        <w:rPr>
          <w:rFonts w:ascii="Times New Roman" w:eastAsia="Times New Roman" w:hAnsi="Times New Roman" w:cs="Times New Roman"/>
          <w:color w:val="231F20"/>
          <w:sz w:val="20"/>
        </w:rPr>
        <w:t>.</w:t>
      </w:r>
    </w:p>
    <w:p w:rsidR="00550B69" w:rsidRDefault="00550B69">
      <w:bookmarkStart w:id="0" w:name="_GoBack"/>
      <w:bookmarkEnd w:id="0"/>
    </w:p>
    <w:sectPr w:rsidR="00550B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718" w:rsidRDefault="00C91718" w:rsidP="00A30405">
      <w:pPr>
        <w:spacing w:after="0" w:line="240" w:lineRule="auto"/>
      </w:pPr>
      <w:r>
        <w:separator/>
      </w:r>
    </w:p>
  </w:endnote>
  <w:endnote w:type="continuationSeparator" w:id="0">
    <w:p w:rsidR="00C91718" w:rsidRDefault="00C91718" w:rsidP="00A3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718" w:rsidRDefault="00C91718" w:rsidP="00A30405">
      <w:pPr>
        <w:spacing w:after="0" w:line="240" w:lineRule="auto"/>
      </w:pPr>
      <w:r>
        <w:separator/>
      </w:r>
    </w:p>
  </w:footnote>
  <w:footnote w:type="continuationSeparator" w:id="0">
    <w:p w:rsidR="00C91718" w:rsidRDefault="00C91718" w:rsidP="00A30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05" w:rsidRDefault="00A304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xNTEyMjQ0NjMwNjFS0lEKTi0uzszPAykwrAUAnM/EjywAAAA="/>
  </w:docVars>
  <w:rsids>
    <w:rsidRoot w:val="00A30405"/>
    <w:rsid w:val="00550B69"/>
    <w:rsid w:val="005E77A6"/>
    <w:rsid w:val="006375AC"/>
    <w:rsid w:val="0074376D"/>
    <w:rsid w:val="00A30405"/>
    <w:rsid w:val="00C91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264A"/>
  <w15:chartTrackingRefBased/>
  <w15:docId w15:val="{9A715E2E-D786-4ED7-8909-64510D8E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405"/>
  </w:style>
  <w:style w:type="paragraph" w:styleId="Footer">
    <w:name w:val="footer"/>
    <w:basedOn w:val="Normal"/>
    <w:link w:val="FooterChar"/>
    <w:uiPriority w:val="99"/>
    <w:unhideWhenUsed/>
    <w:rsid w:val="00A30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480</Words>
  <Characters>2091</Characters>
  <Application>Microsoft Office Word</Application>
  <DocSecurity>0</DocSecurity>
  <Lines>2091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Ghyida</dc:creator>
  <cp:keywords/>
  <dc:description/>
  <cp:lastModifiedBy>Ghyida</cp:lastModifiedBy>
  <cp:revision>3</cp:revision>
  <dcterms:created xsi:type="dcterms:W3CDTF">2023-05-01T22:37:00Z</dcterms:created>
  <dcterms:modified xsi:type="dcterms:W3CDTF">2023-05-01T22:43:00Z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4c303809-6d3a-4550-9365-3bfde7a50ef8</vt:lpwstr>
  </property>
</Properties>
</file>