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6ED0" w14:textId="77777777" w:rsidR="00384138" w:rsidRDefault="00384138" w:rsidP="00384138">
      <w:pPr>
        <w:bidi/>
        <w:spacing w:after="0" w:line="240" w:lineRule="auto"/>
        <w:rPr>
          <w:rFonts w:ascii="Simplified Arabic" w:hAnsi="Simplified Arabic" w:cs="Simplified Arabic"/>
          <w:b/>
          <w:bCs/>
          <w:sz w:val="40"/>
          <w:szCs w:val="40"/>
          <w:rtl/>
          <w:lang w:bidi="ar-SY"/>
        </w:rPr>
      </w:pPr>
      <w:r>
        <w:rPr>
          <w:rFonts w:ascii="Simplified Arabic" w:hAnsi="Simplified Arabic" w:cs="Simplified Arabic"/>
          <w:noProof/>
          <w:sz w:val="28"/>
          <w:szCs w:val="28"/>
        </w:rPr>
        <w:drawing>
          <wp:anchor distT="0" distB="0" distL="114300" distR="114300" simplePos="0" relativeHeight="251662336" behindDoc="0" locked="0" layoutInCell="1" allowOverlap="1" wp14:anchorId="170B02E2" wp14:editId="281AC184">
            <wp:simplePos x="0" y="0"/>
            <wp:positionH relativeFrom="column">
              <wp:posOffset>-594360</wp:posOffset>
            </wp:positionH>
            <wp:positionV relativeFrom="paragraph">
              <wp:posOffset>-121285</wp:posOffset>
            </wp:positionV>
            <wp:extent cx="2937016" cy="2018805"/>
            <wp:effectExtent l="0" t="0" r="0" b="635"/>
            <wp:wrapNone/>
            <wp:docPr id="2"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7016" cy="2018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40A2A" w14:textId="77777777" w:rsidR="00384138" w:rsidRPr="00FB1F21" w:rsidRDefault="00384138" w:rsidP="00384138">
      <w:pPr>
        <w:bidi/>
        <w:spacing w:after="0" w:line="240" w:lineRule="auto"/>
        <w:rPr>
          <w:rFonts w:ascii="Simplified Arabic" w:hAnsi="Simplified Arabic" w:cs="Simplified Arabic"/>
          <w:b/>
          <w:bCs/>
          <w:sz w:val="40"/>
          <w:szCs w:val="40"/>
        </w:rPr>
      </w:pPr>
      <w:r>
        <w:rPr>
          <w:rFonts w:ascii="Simplified Arabic" w:hAnsi="Simplified Arabic" w:cs="Simplified Arabic"/>
          <w:b/>
          <w:bCs/>
          <w:sz w:val="40"/>
          <w:szCs w:val="40"/>
          <w:rtl/>
        </w:rPr>
        <w:t xml:space="preserve">الجامعة السورية الخاصة </w:t>
      </w:r>
    </w:p>
    <w:p w14:paraId="4076B69D" w14:textId="77777777" w:rsidR="00384138" w:rsidRPr="00FB1F21" w:rsidRDefault="00384138" w:rsidP="00384138">
      <w:pPr>
        <w:bidi/>
        <w:spacing w:after="0" w:line="240" w:lineRule="auto"/>
        <w:rPr>
          <w:rFonts w:ascii="Simplified Arabic" w:hAnsi="Simplified Arabic" w:cs="Simplified Arabic"/>
          <w:b/>
          <w:bCs/>
          <w:sz w:val="40"/>
          <w:szCs w:val="40"/>
        </w:rPr>
      </w:pPr>
      <w:r>
        <w:rPr>
          <w:rFonts w:ascii="Simplified Arabic" w:hAnsi="Simplified Arabic" w:cs="Simplified Arabic"/>
          <w:b/>
          <w:bCs/>
          <w:sz w:val="40"/>
          <w:szCs w:val="40"/>
          <w:rtl/>
        </w:rPr>
        <w:t>كلية هندسة</w:t>
      </w:r>
      <w:r>
        <w:rPr>
          <w:rFonts w:ascii="Simplified Arabic" w:hAnsi="Simplified Arabic" w:cs="Simplified Arabic" w:hint="cs"/>
          <w:b/>
          <w:bCs/>
          <w:sz w:val="40"/>
          <w:szCs w:val="40"/>
          <w:rtl/>
        </w:rPr>
        <w:t xml:space="preserve"> الذكاء</w:t>
      </w:r>
      <w:r>
        <w:rPr>
          <w:rFonts w:ascii="Simplified Arabic" w:hAnsi="Simplified Arabic" w:cs="Simplified Arabic"/>
          <w:b/>
          <w:bCs/>
          <w:sz w:val="40"/>
          <w:szCs w:val="40"/>
          <w:rtl/>
        </w:rPr>
        <w:t xml:space="preserve"> </w:t>
      </w:r>
      <w:r>
        <w:rPr>
          <w:rFonts w:ascii="Simplified Arabic" w:hAnsi="Simplified Arabic" w:cs="Simplified Arabic" w:hint="cs"/>
          <w:b/>
          <w:bCs/>
          <w:sz w:val="40"/>
          <w:szCs w:val="40"/>
          <w:rtl/>
          <w:lang w:bidi="ar-EG"/>
        </w:rPr>
        <w:t>الصنعي</w:t>
      </w:r>
      <w:r>
        <w:rPr>
          <w:rFonts w:ascii="Simplified Arabic" w:hAnsi="Simplified Arabic" w:cs="Simplified Arabic"/>
          <w:b/>
          <w:bCs/>
          <w:sz w:val="40"/>
          <w:szCs w:val="40"/>
          <w:rtl/>
        </w:rPr>
        <w:t xml:space="preserve"> </w:t>
      </w:r>
    </w:p>
    <w:p w14:paraId="25487835" w14:textId="77777777" w:rsidR="00384138" w:rsidRPr="00FB1F21" w:rsidRDefault="00384138" w:rsidP="00384138">
      <w:pPr>
        <w:bidi/>
        <w:spacing w:after="0" w:line="240" w:lineRule="auto"/>
        <w:rPr>
          <w:rFonts w:ascii="Simplified Arabic" w:hAnsi="Simplified Arabic" w:cs="Simplified Arabic"/>
          <w:b/>
          <w:bCs/>
          <w:sz w:val="40"/>
          <w:szCs w:val="40"/>
          <w:rtl/>
          <w:lang w:bidi="ar-SY"/>
        </w:rPr>
      </w:pPr>
      <w:r>
        <w:rPr>
          <w:rFonts w:ascii="Simplified Arabic" w:hAnsi="Simplified Arabic" w:cs="Simplified Arabic" w:hint="cs"/>
          <w:b/>
          <w:bCs/>
          <w:sz w:val="40"/>
          <w:szCs w:val="40"/>
          <w:rtl/>
          <w:lang w:bidi="ar-SY"/>
        </w:rPr>
        <w:t xml:space="preserve">مقرر التطبيقات </w:t>
      </w:r>
    </w:p>
    <w:p w14:paraId="6838548E" w14:textId="77777777" w:rsidR="00384138" w:rsidRDefault="00384138" w:rsidP="00384138">
      <w:pPr>
        <w:jc w:val="right"/>
        <w:rPr>
          <w:rFonts w:asciiTheme="majorBidi" w:hAnsiTheme="majorBidi" w:cstheme="majorBidi"/>
          <w:b/>
          <w:bCs/>
          <w:sz w:val="34"/>
          <w:szCs w:val="34"/>
        </w:rPr>
      </w:pPr>
    </w:p>
    <w:p w14:paraId="5410BA7B" w14:textId="77777777" w:rsidR="00384138" w:rsidRDefault="00384138" w:rsidP="00CA2A68">
      <w:pPr>
        <w:rPr>
          <w:rFonts w:asciiTheme="majorBidi" w:hAnsiTheme="majorBidi" w:cstheme="majorBidi"/>
          <w:b/>
          <w:bCs/>
          <w:sz w:val="34"/>
          <w:szCs w:val="34"/>
        </w:rPr>
      </w:pPr>
    </w:p>
    <w:p w14:paraId="20CED3EE" w14:textId="77777777" w:rsidR="00384138" w:rsidRDefault="00384138" w:rsidP="00CA2A68">
      <w:pPr>
        <w:rPr>
          <w:rFonts w:asciiTheme="majorBidi" w:hAnsiTheme="majorBidi" w:cstheme="majorBidi"/>
          <w:b/>
          <w:bCs/>
          <w:sz w:val="34"/>
          <w:szCs w:val="34"/>
        </w:rPr>
      </w:pPr>
    </w:p>
    <w:p w14:paraId="39A523BC" w14:textId="77777777" w:rsidR="00384138" w:rsidRDefault="00384138" w:rsidP="00CA2A68">
      <w:pPr>
        <w:rPr>
          <w:rFonts w:asciiTheme="majorBidi" w:hAnsiTheme="majorBidi" w:cstheme="majorBidi"/>
          <w:b/>
          <w:bCs/>
          <w:sz w:val="34"/>
          <w:szCs w:val="34"/>
        </w:rPr>
      </w:pPr>
    </w:p>
    <w:p w14:paraId="0F58A7B6" w14:textId="77777777" w:rsidR="00E16C47" w:rsidRPr="00E16C47" w:rsidRDefault="00CA2A68" w:rsidP="00E16C47">
      <w:pPr>
        <w:jc w:val="center"/>
        <w:rPr>
          <w:rFonts w:asciiTheme="majorBidi" w:hAnsiTheme="majorBidi" w:cstheme="majorBidi"/>
          <w:b/>
          <w:bCs/>
          <w:sz w:val="36"/>
          <w:szCs w:val="36"/>
          <w:rtl/>
        </w:rPr>
      </w:pPr>
      <w:r>
        <w:rPr>
          <w:rFonts w:asciiTheme="majorBidi" w:hAnsiTheme="majorBidi" w:cstheme="majorBidi"/>
          <w:b/>
          <w:bCs/>
          <w:sz w:val="36"/>
          <w:szCs w:val="36"/>
        </w:rPr>
        <w:t>Enhanced authentication in IOT</w:t>
      </w:r>
    </w:p>
    <w:p w14:paraId="57269E5F" w14:textId="77777777" w:rsidR="00CA2A68" w:rsidRPr="00E16C47" w:rsidRDefault="00CA2A68" w:rsidP="00E16C47">
      <w:pPr>
        <w:jc w:val="center"/>
        <w:rPr>
          <w:rFonts w:asciiTheme="majorBidi" w:hAnsiTheme="majorBidi" w:cstheme="majorBidi"/>
          <w:b/>
          <w:bCs/>
          <w:sz w:val="36"/>
          <w:szCs w:val="36"/>
        </w:rPr>
      </w:pPr>
      <w:r>
        <w:rPr>
          <w:rFonts w:asciiTheme="majorBidi" w:hAnsiTheme="majorBidi" w:cstheme="majorBidi"/>
          <w:b/>
          <w:bCs/>
          <w:sz w:val="36"/>
          <w:szCs w:val="36"/>
        </w:rPr>
        <w:t xml:space="preserve"> using federated learning</w:t>
      </w:r>
    </w:p>
    <w:p w14:paraId="7F96979F" w14:textId="77777777" w:rsidR="00CA2A68" w:rsidRPr="00E16C47" w:rsidRDefault="00CA2A68">
      <w:pPr>
        <w:rPr>
          <w:rFonts w:asciiTheme="majorBidi" w:hAnsiTheme="majorBidi" w:cstheme="majorBidi"/>
          <w:sz w:val="36"/>
          <w:szCs w:val="36"/>
          <w:u w:val="single"/>
          <w:lang w:val="en-US"/>
        </w:rPr>
      </w:pPr>
    </w:p>
    <w:p w14:paraId="4F43AB4B" w14:textId="77777777" w:rsidR="00CA2A68" w:rsidRPr="00F705AC" w:rsidRDefault="00CA2A68">
      <w:pPr>
        <w:rPr>
          <w:rFonts w:asciiTheme="majorBidi" w:hAnsiTheme="majorBidi" w:cstheme="majorBidi"/>
          <w:u w:val="single"/>
          <w:lang w:val="en-US"/>
        </w:rPr>
      </w:pPr>
    </w:p>
    <w:p w14:paraId="720F31E3" w14:textId="77777777" w:rsidR="00CA2A68" w:rsidRPr="00F705AC" w:rsidRDefault="00CA2A68">
      <w:pPr>
        <w:rPr>
          <w:rFonts w:asciiTheme="majorBidi" w:hAnsiTheme="majorBidi" w:cstheme="majorBidi"/>
          <w:u w:val="single"/>
          <w:lang w:val="en-US"/>
        </w:rPr>
      </w:pPr>
    </w:p>
    <w:p w14:paraId="4BF9C2E8" w14:textId="77777777" w:rsidR="00384138" w:rsidRDefault="00384138" w:rsidP="00CA2A68">
      <w:pPr>
        <w:jc w:val="center"/>
        <w:rPr>
          <w:rFonts w:asciiTheme="majorBidi" w:hAnsiTheme="majorBidi" w:cstheme="majorBidi"/>
          <w:sz w:val="24"/>
          <w:szCs w:val="24"/>
          <w:u w:val="single"/>
          <w:lang w:val="en-US"/>
        </w:rPr>
      </w:pPr>
    </w:p>
    <w:p w14:paraId="47B7186B" w14:textId="77777777" w:rsidR="00384138" w:rsidRDefault="00384138" w:rsidP="00CA2A68">
      <w:pPr>
        <w:jc w:val="center"/>
        <w:rPr>
          <w:rFonts w:asciiTheme="majorBidi" w:hAnsiTheme="majorBidi" w:cstheme="majorBidi"/>
          <w:sz w:val="24"/>
          <w:szCs w:val="24"/>
          <w:u w:val="single"/>
          <w:lang w:val="en-US"/>
        </w:rPr>
      </w:pPr>
    </w:p>
    <w:p w14:paraId="5630AE6A" w14:textId="77777777" w:rsidR="00384138" w:rsidRDefault="00384138" w:rsidP="00384138">
      <w:pPr>
        <w:rPr>
          <w:rFonts w:asciiTheme="majorBidi" w:hAnsiTheme="majorBidi" w:cstheme="majorBidi"/>
          <w:sz w:val="24"/>
          <w:szCs w:val="24"/>
          <w:u w:val="single"/>
          <w:lang w:val="en-US"/>
        </w:rPr>
      </w:pPr>
    </w:p>
    <w:p w14:paraId="24A007C7" w14:textId="77777777" w:rsidR="00384138" w:rsidRDefault="00384138" w:rsidP="00CA2A68">
      <w:pPr>
        <w:jc w:val="center"/>
        <w:rPr>
          <w:rFonts w:asciiTheme="majorBidi" w:hAnsiTheme="majorBidi" w:cstheme="majorBidi"/>
          <w:sz w:val="24"/>
          <w:szCs w:val="24"/>
          <w:u w:val="single"/>
          <w:lang w:val="en-US"/>
        </w:rPr>
      </w:pPr>
    </w:p>
    <w:p w14:paraId="2A572D05" w14:textId="77777777" w:rsidR="00384138" w:rsidRDefault="00384138" w:rsidP="00CA2A68">
      <w:pPr>
        <w:jc w:val="center"/>
        <w:rPr>
          <w:rFonts w:asciiTheme="majorBidi" w:hAnsiTheme="majorBidi" w:cstheme="majorBidi"/>
          <w:sz w:val="24"/>
          <w:szCs w:val="24"/>
          <w:u w:val="single"/>
          <w:lang w:val="en-US"/>
        </w:rPr>
      </w:pPr>
    </w:p>
    <w:p w14:paraId="6D66D67B" w14:textId="77777777" w:rsidR="00384138" w:rsidRDefault="00384138" w:rsidP="00CA2A68">
      <w:pPr>
        <w:jc w:val="center"/>
        <w:rPr>
          <w:rFonts w:asciiTheme="majorBidi" w:hAnsiTheme="majorBidi" w:cstheme="majorBidi"/>
          <w:sz w:val="24"/>
          <w:szCs w:val="24"/>
          <w:u w:val="single"/>
          <w:lang w:val="en-US"/>
        </w:rPr>
      </w:pPr>
    </w:p>
    <w:p w14:paraId="1D3F1955" w14:textId="77777777" w:rsidR="00CA2A68" w:rsidRPr="00F705AC" w:rsidRDefault="00CA2A68" w:rsidP="00CA2A68">
      <w:pPr>
        <w:jc w:val="center"/>
        <w:rPr>
          <w:rFonts w:asciiTheme="majorBidi" w:hAnsiTheme="majorBidi" w:cstheme="majorBidi"/>
          <w:sz w:val="24"/>
          <w:szCs w:val="24"/>
          <w:u w:val="single"/>
          <w:lang w:val="en-US"/>
        </w:rPr>
      </w:pPr>
      <w:r>
        <w:rPr>
          <w:rFonts w:asciiTheme="majorBidi" w:hAnsiTheme="majorBidi" w:cstheme="majorBidi"/>
          <w:sz w:val="24"/>
          <w:szCs w:val="24"/>
          <w:u w:val="single"/>
          <w:lang w:val="en-US"/>
        </w:rPr>
        <w:t>By Students:</w:t>
      </w:r>
    </w:p>
    <w:p w14:paraId="18BB940B" w14:textId="77777777" w:rsidR="00CA2A68" w:rsidRPr="00F705AC" w:rsidRDefault="00CA2A68" w:rsidP="00CA2A68">
      <w:pPr>
        <w:jc w:val="center"/>
        <w:rPr>
          <w:rFonts w:asciiTheme="majorBidi" w:hAnsiTheme="majorBidi" w:cstheme="majorBidi"/>
          <w:sz w:val="24"/>
          <w:szCs w:val="24"/>
          <w:lang w:val="en-US"/>
        </w:rPr>
      </w:pPr>
      <w:r>
        <w:rPr>
          <w:rFonts w:asciiTheme="majorBidi" w:hAnsiTheme="majorBidi" w:cstheme="majorBidi"/>
          <w:sz w:val="24"/>
          <w:szCs w:val="24"/>
          <w:lang w:val="en-US"/>
        </w:rPr>
        <w:t xml:space="preserve">Hamza </w:t>
      </w:r>
      <w:proofErr w:type="gramStart"/>
      <w:r>
        <w:rPr>
          <w:rFonts w:asciiTheme="majorBidi" w:hAnsiTheme="majorBidi" w:cstheme="majorBidi"/>
          <w:sz w:val="24"/>
          <w:szCs w:val="24"/>
          <w:lang w:val="en-US"/>
        </w:rPr>
        <w:t>Alothman ,</w:t>
      </w:r>
      <w:proofErr w:type="gramEnd"/>
      <w:r>
        <w:rPr>
          <w:rFonts w:asciiTheme="majorBidi" w:hAnsiTheme="majorBidi" w:cstheme="majorBidi"/>
          <w:sz w:val="24"/>
          <w:szCs w:val="24"/>
          <w:lang w:val="en-US"/>
        </w:rPr>
        <w:t xml:space="preserve"> Ghaith </w:t>
      </w:r>
      <w:proofErr w:type="spellStart"/>
      <w:proofErr w:type="gramStart"/>
      <w:r>
        <w:rPr>
          <w:rFonts w:asciiTheme="majorBidi" w:hAnsiTheme="majorBidi" w:cstheme="majorBidi"/>
          <w:sz w:val="24"/>
          <w:szCs w:val="24"/>
          <w:lang w:val="en-US"/>
        </w:rPr>
        <w:t>Jbili</w:t>
      </w:r>
      <w:proofErr w:type="spellEnd"/>
      <w:r>
        <w:rPr>
          <w:rFonts w:asciiTheme="majorBidi" w:hAnsiTheme="majorBidi" w:cstheme="majorBidi"/>
          <w:sz w:val="24"/>
          <w:szCs w:val="24"/>
          <w:lang w:val="en-US"/>
        </w:rPr>
        <w:t xml:space="preserve"> ,</w:t>
      </w:r>
      <w:proofErr w:type="gramEnd"/>
      <w:r>
        <w:rPr>
          <w:rFonts w:asciiTheme="majorBidi" w:hAnsiTheme="majorBidi" w:cstheme="majorBidi"/>
          <w:sz w:val="24"/>
          <w:szCs w:val="24"/>
          <w:lang w:val="en-US"/>
        </w:rPr>
        <w:t xml:space="preserve"> Alhussein Altabaa</w:t>
      </w:r>
    </w:p>
    <w:p w14:paraId="6F2B2C61" w14:textId="77777777" w:rsidR="00CA2A68" w:rsidRPr="00F705AC" w:rsidRDefault="00CA2A68" w:rsidP="00CA2A68">
      <w:pPr>
        <w:jc w:val="center"/>
        <w:rPr>
          <w:rFonts w:asciiTheme="majorBidi" w:hAnsiTheme="majorBidi" w:cstheme="majorBidi"/>
          <w:sz w:val="24"/>
          <w:szCs w:val="24"/>
          <w:lang w:val="en-US"/>
        </w:rPr>
      </w:pPr>
      <w:r>
        <w:rPr>
          <w:rFonts w:asciiTheme="majorBidi" w:hAnsiTheme="majorBidi" w:cstheme="majorBidi"/>
          <w:sz w:val="24"/>
          <w:szCs w:val="24"/>
          <w:u w:val="single"/>
          <w:lang w:val="en-US"/>
        </w:rPr>
        <w:t>Supervised by:</w:t>
      </w:r>
      <w:r>
        <w:rPr>
          <w:rFonts w:asciiTheme="majorBidi" w:hAnsiTheme="majorBidi" w:cstheme="majorBidi"/>
          <w:sz w:val="24"/>
          <w:szCs w:val="24"/>
          <w:lang w:val="en-US"/>
        </w:rPr>
        <w:t xml:space="preserve"> </w:t>
      </w:r>
    </w:p>
    <w:p w14:paraId="665282E4" w14:textId="77777777" w:rsidR="00CA2A68" w:rsidRPr="00F705AC" w:rsidRDefault="00CA2A68" w:rsidP="00CA2A68">
      <w:pPr>
        <w:jc w:val="center"/>
        <w:rPr>
          <w:rFonts w:asciiTheme="majorBidi" w:hAnsiTheme="majorBidi" w:cstheme="majorBidi"/>
          <w:sz w:val="24"/>
          <w:szCs w:val="24"/>
          <w:lang w:val="en-US"/>
        </w:rPr>
      </w:pPr>
      <w:proofErr w:type="spellStart"/>
      <w:proofErr w:type="gramStart"/>
      <w:r>
        <w:rPr>
          <w:rFonts w:asciiTheme="majorBidi" w:hAnsiTheme="majorBidi" w:cstheme="majorBidi"/>
          <w:sz w:val="24"/>
          <w:szCs w:val="24"/>
          <w:lang w:val="en-US"/>
        </w:rPr>
        <w:t>Dr.wassim</w:t>
      </w:r>
      <w:proofErr w:type="spellEnd"/>
      <w:proofErr w:type="gram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Aljuneide</w:t>
      </w:r>
      <w:proofErr w:type="spellEnd"/>
    </w:p>
    <w:p w14:paraId="06745633" w14:textId="77777777" w:rsidR="00CA2A68" w:rsidRPr="00F705AC" w:rsidRDefault="00CA2A68" w:rsidP="00CA2A68">
      <w:pPr>
        <w:rPr>
          <w:rFonts w:asciiTheme="majorBidi" w:hAnsiTheme="majorBidi" w:cstheme="majorBidi"/>
          <w:sz w:val="24"/>
          <w:szCs w:val="24"/>
          <w:lang w:val="en-US"/>
        </w:rPr>
      </w:pPr>
    </w:p>
    <w:p w14:paraId="381B8F2F" w14:textId="77777777" w:rsidR="00CA2A68" w:rsidRDefault="00CA2A68" w:rsidP="00CA2A68">
      <w:pPr>
        <w:rPr>
          <w:rFonts w:asciiTheme="majorBidi" w:hAnsiTheme="majorBidi" w:cstheme="majorBidi"/>
          <w:lang w:val="en-US"/>
        </w:rPr>
      </w:pPr>
    </w:p>
    <w:p w14:paraId="1450E1CF" w14:textId="77777777" w:rsidR="00AE4750" w:rsidRDefault="00AE4750" w:rsidP="00CA2A68">
      <w:pPr>
        <w:rPr>
          <w:rFonts w:asciiTheme="majorBidi" w:hAnsiTheme="majorBidi" w:cstheme="majorBidi"/>
          <w:lang w:val="en-US"/>
        </w:rPr>
      </w:pPr>
    </w:p>
    <w:p w14:paraId="7DF36C9B" w14:textId="77777777" w:rsidR="00A43666" w:rsidRPr="00A43666" w:rsidRDefault="00A43666" w:rsidP="00A43666">
      <w:pPr>
        <w:jc w:val="center"/>
        <w:rPr>
          <w:rFonts w:asciiTheme="majorBidi" w:hAnsiTheme="majorBidi" w:cstheme="majorBidi"/>
          <w:sz w:val="32"/>
          <w:szCs w:val="32"/>
          <w:lang w:val="en-US"/>
        </w:rPr>
      </w:pPr>
      <w:r>
        <w:rPr>
          <w:rFonts w:asciiTheme="majorBidi" w:hAnsiTheme="majorBidi" w:cstheme="majorBidi"/>
          <w:sz w:val="32"/>
          <w:szCs w:val="32"/>
          <w:lang w:val="en-US"/>
        </w:rPr>
        <w:lastRenderedPageBreak/>
        <w:t>TABLE OF CONTENTS</w:t>
      </w:r>
    </w:p>
    <w:p w14:paraId="7E9A6F2A" w14:textId="77777777" w:rsidR="00A43666" w:rsidRDefault="00A43666" w:rsidP="00A43666">
      <w:pPr>
        <w:rPr>
          <w:rFonts w:asciiTheme="majorBidi" w:hAnsiTheme="majorBidi" w:cstheme="majorBidi"/>
          <w:sz w:val="28"/>
          <w:szCs w:val="28"/>
          <w:lang w:val="en-US"/>
        </w:rPr>
      </w:pPr>
    </w:p>
    <w:p w14:paraId="05A79E04" w14:textId="77777777" w:rsidR="00A43666" w:rsidRPr="00A43666" w:rsidRDefault="00A43666" w:rsidP="00A43666">
      <w:pPr>
        <w:rPr>
          <w:rFonts w:asciiTheme="majorBidi" w:hAnsiTheme="majorBidi" w:cstheme="majorBidi"/>
          <w:sz w:val="28"/>
          <w:szCs w:val="28"/>
          <w:lang w:val="en-US"/>
        </w:rPr>
      </w:pPr>
    </w:p>
    <w:p w14:paraId="0A65A765" w14:textId="77777777" w:rsidR="00A43666" w:rsidRDefault="00A43666" w:rsidP="008D758A">
      <w:pPr>
        <w:rPr>
          <w:rFonts w:asciiTheme="majorBidi" w:hAnsiTheme="majorBidi" w:cstheme="majorBidi"/>
          <w:sz w:val="28"/>
          <w:szCs w:val="28"/>
          <w:lang w:val="en-US"/>
        </w:rPr>
      </w:pPr>
      <w:r>
        <w:rPr>
          <w:rFonts w:asciiTheme="majorBidi" w:hAnsiTheme="majorBidi" w:cstheme="majorBidi"/>
          <w:sz w:val="28"/>
          <w:szCs w:val="28"/>
          <w:lang w:val="en-US"/>
        </w:rPr>
        <w:t>Notations and Acronyms ................................................................. 4</w:t>
      </w:r>
    </w:p>
    <w:p w14:paraId="78D37A0C"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1. Introduction ................................................................................. 6</w:t>
      </w:r>
    </w:p>
    <w:p w14:paraId="63FE0C94"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1.1 Background .............................................................................. 6</w:t>
      </w:r>
    </w:p>
    <w:p w14:paraId="24356B19"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1.2 Scientific Problem .................................................................... 9</w:t>
      </w:r>
    </w:p>
    <w:p w14:paraId="305A760D" w14:textId="77777777" w:rsidR="00AC18DA" w:rsidRDefault="00A43666" w:rsidP="00AC18DA">
      <w:pPr>
        <w:rPr>
          <w:rFonts w:asciiTheme="majorBidi" w:hAnsiTheme="majorBidi" w:cstheme="majorBidi"/>
          <w:sz w:val="28"/>
          <w:szCs w:val="28"/>
          <w:lang w:val="en-US"/>
        </w:rPr>
      </w:pPr>
      <w:r>
        <w:rPr>
          <w:rFonts w:asciiTheme="majorBidi" w:hAnsiTheme="majorBidi" w:cstheme="majorBidi"/>
          <w:sz w:val="28"/>
          <w:szCs w:val="28"/>
          <w:lang w:val="en-US"/>
        </w:rPr>
        <w:t xml:space="preserve">   1.3 Research Objective ................................................................. 12</w:t>
      </w:r>
    </w:p>
    <w:p w14:paraId="196F8DA4" w14:textId="77777777" w:rsidR="00AC18DA" w:rsidRPr="00A43666" w:rsidRDefault="00AC18DA" w:rsidP="00AC18DA">
      <w:pPr>
        <w:rPr>
          <w:rFonts w:asciiTheme="majorBidi" w:hAnsiTheme="majorBidi" w:cstheme="majorBidi"/>
          <w:sz w:val="28"/>
          <w:szCs w:val="28"/>
          <w:lang w:val="en-US"/>
        </w:rPr>
      </w:pPr>
      <w:r>
        <w:rPr>
          <w:rFonts w:asciiTheme="majorBidi" w:hAnsiTheme="majorBidi" w:cstheme="majorBidi"/>
          <w:sz w:val="28"/>
          <w:szCs w:val="28"/>
          <w:lang w:val="en-US"/>
        </w:rPr>
        <w:t xml:space="preserve">    1.4 State of the art ........................................................................ 15</w:t>
      </w:r>
    </w:p>
    <w:p w14:paraId="679999E7"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1.5 Practical Applications ............................................................ 20</w:t>
      </w:r>
    </w:p>
    <w:p w14:paraId="0AB21E25"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1.6 Challenges .............................................................................. 19</w:t>
      </w:r>
    </w:p>
    <w:p w14:paraId="6E3B2224"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1.6.1 Challenges Facing IoT in General ................................. 23</w:t>
      </w:r>
    </w:p>
    <w:p w14:paraId="6D99C1D3"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1.6.2 Authentication and Security Challenges in the</w:t>
      </w:r>
    </w:p>
    <w:p w14:paraId="3EADBA82"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Cybersecurity World ...................................................... 25</w:t>
      </w:r>
    </w:p>
    <w:p w14:paraId="29D8D4A3" w14:textId="77777777" w:rsidR="00A43666" w:rsidRPr="00A43666" w:rsidRDefault="00A43666" w:rsidP="00A43666">
      <w:pPr>
        <w:rPr>
          <w:rFonts w:asciiTheme="majorBidi" w:hAnsiTheme="majorBidi" w:cstheme="majorBidi"/>
          <w:sz w:val="28"/>
          <w:szCs w:val="28"/>
          <w:lang w:val="en-US"/>
        </w:rPr>
      </w:pPr>
    </w:p>
    <w:p w14:paraId="7E6228A9" w14:textId="77777777" w:rsidR="00A43666" w:rsidRDefault="00A43666" w:rsidP="00A43666">
      <w:pPr>
        <w:rPr>
          <w:rFonts w:asciiTheme="majorBidi" w:hAnsiTheme="majorBidi" w:cstheme="majorBidi"/>
          <w:sz w:val="28"/>
          <w:szCs w:val="28"/>
          <w:lang w:val="en-US"/>
        </w:rPr>
      </w:pPr>
    </w:p>
    <w:p w14:paraId="16BEC51F"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2. chapter 1 ....................................................................... 28</w:t>
      </w:r>
    </w:p>
    <w:p w14:paraId="2F9CF521"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2.1 FL Integration in </w:t>
      </w:r>
      <w:proofErr w:type="spellStart"/>
      <w:r>
        <w:rPr>
          <w:rFonts w:asciiTheme="majorBidi" w:hAnsiTheme="majorBidi" w:cstheme="majorBidi"/>
          <w:sz w:val="28"/>
          <w:szCs w:val="28"/>
          <w:lang w:val="en-US"/>
        </w:rPr>
        <w:t>ScLBS</w:t>
      </w:r>
      <w:proofErr w:type="spellEnd"/>
      <w:r>
        <w:rPr>
          <w:rFonts w:asciiTheme="majorBidi" w:hAnsiTheme="majorBidi" w:cstheme="majorBidi"/>
          <w:sz w:val="28"/>
          <w:szCs w:val="28"/>
          <w:lang w:val="en-US"/>
        </w:rPr>
        <w:t xml:space="preserve"> .......................................................... 29</w:t>
      </w:r>
    </w:p>
    <w:p w14:paraId="3374B5AD"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2.2 FL Training and Aggregation Workflow ................................. 29</w:t>
      </w:r>
    </w:p>
    <w:p w14:paraId="1F6A7AA7"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2.3 Design Overview ..................................................................... 30</w:t>
      </w:r>
    </w:p>
    <w:p w14:paraId="52F0131C"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2.4 FL-Based Authentication Scheme ........................................... 31</w:t>
      </w:r>
    </w:p>
    <w:p w14:paraId="5F1A0D16"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2.5 Formal Security Verification and EECC Definition .............. 32</w:t>
      </w:r>
    </w:p>
    <w:p w14:paraId="0574DEC3"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2.6 Encryption and Decryption Process ........................................ 35</w:t>
      </w:r>
    </w:p>
    <w:p w14:paraId="6F92832D" w14:textId="77777777" w:rsidR="00A43666" w:rsidRPr="00A43666" w:rsidRDefault="00A43666" w:rsidP="008D758A">
      <w:pPr>
        <w:rPr>
          <w:rFonts w:asciiTheme="majorBidi" w:hAnsiTheme="majorBidi" w:cstheme="majorBidi"/>
          <w:sz w:val="28"/>
          <w:szCs w:val="28"/>
          <w:lang w:val="en-US"/>
        </w:rPr>
      </w:pPr>
      <w:r>
        <w:rPr>
          <w:rFonts w:asciiTheme="majorBidi" w:hAnsiTheme="majorBidi" w:cstheme="majorBidi"/>
          <w:sz w:val="28"/>
          <w:szCs w:val="28"/>
          <w:lang w:val="en-US"/>
        </w:rPr>
        <w:t xml:space="preserve">   2.7 Security Analysis .................................................................... 36</w:t>
      </w:r>
    </w:p>
    <w:p w14:paraId="62BF5938"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2.8 Mapping Theorems to Attack Scenarios ............................... 39</w:t>
      </w:r>
    </w:p>
    <w:p w14:paraId="61CEAD8E" w14:textId="77777777" w:rsidR="00A43666" w:rsidRPr="00A43666"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2.9 Formal Security Properties ................................................... 39</w:t>
      </w:r>
    </w:p>
    <w:p w14:paraId="50E51639" w14:textId="77777777" w:rsidR="00CA2A68" w:rsidRDefault="00A43666" w:rsidP="00A43666">
      <w:pPr>
        <w:rPr>
          <w:rFonts w:asciiTheme="majorBidi" w:hAnsiTheme="majorBidi" w:cstheme="majorBidi"/>
          <w:sz w:val="28"/>
          <w:szCs w:val="28"/>
          <w:lang w:val="en-US"/>
        </w:rPr>
      </w:pPr>
      <w:r>
        <w:rPr>
          <w:rFonts w:asciiTheme="majorBidi" w:hAnsiTheme="majorBidi" w:cstheme="majorBidi"/>
          <w:sz w:val="28"/>
          <w:szCs w:val="28"/>
          <w:lang w:val="en-US"/>
        </w:rPr>
        <w:t xml:space="preserve">   2.10 Resistance to Sybil, Collusion, and Secrecy Attacks .......... 41</w:t>
      </w:r>
    </w:p>
    <w:p w14:paraId="7F926949" w14:textId="77777777" w:rsidR="00FB0A86" w:rsidRDefault="00FB0A86" w:rsidP="00A43666">
      <w:pPr>
        <w:rPr>
          <w:rFonts w:asciiTheme="majorBidi" w:hAnsiTheme="majorBidi" w:cstheme="majorBidi"/>
          <w:sz w:val="28"/>
          <w:szCs w:val="28"/>
          <w:lang w:val="en-US"/>
        </w:rPr>
      </w:pPr>
      <w:r>
        <w:rPr>
          <w:rFonts w:asciiTheme="majorBidi" w:hAnsiTheme="majorBidi" w:cstheme="majorBidi"/>
          <w:sz w:val="28"/>
          <w:szCs w:val="28"/>
          <w:lang w:val="en-US"/>
        </w:rPr>
        <w:lastRenderedPageBreak/>
        <w:t>3. chapter 2 ....................................................................... 43</w:t>
      </w:r>
    </w:p>
    <w:p w14:paraId="2EDE1AE5" w14:textId="6DDFE31B" w:rsidR="00FB0A86" w:rsidRDefault="00FB0A86" w:rsidP="0007514B">
      <w:pPr>
        <w:rPr>
          <w:rFonts w:asciiTheme="majorBidi" w:hAnsiTheme="majorBidi" w:cstheme="majorBidi"/>
          <w:sz w:val="28"/>
          <w:szCs w:val="28"/>
          <w:lang w:val="en-US"/>
        </w:rPr>
      </w:pPr>
      <w:r>
        <w:rPr>
          <w:rFonts w:asciiTheme="majorBidi" w:hAnsiTheme="majorBidi" w:cstheme="majorBidi"/>
          <w:sz w:val="28"/>
          <w:szCs w:val="28"/>
          <w:lang w:val="en-US"/>
        </w:rPr>
        <w:t xml:space="preserve">3.1 </w:t>
      </w:r>
      <w:r w:rsidR="0007514B" w:rsidRPr="0007514B">
        <w:rPr>
          <w:rFonts w:asciiTheme="majorBidi" w:hAnsiTheme="majorBidi" w:cstheme="majorBidi"/>
          <w:sz w:val="28"/>
          <w:szCs w:val="28"/>
        </w:rPr>
        <w:t xml:space="preserve">Node-RED </w:t>
      </w:r>
      <w:r>
        <w:rPr>
          <w:rFonts w:asciiTheme="majorBidi" w:hAnsiTheme="majorBidi" w:cstheme="majorBidi"/>
          <w:sz w:val="28"/>
          <w:szCs w:val="28"/>
        </w:rPr>
        <w:t xml:space="preserve">installation </w:t>
      </w:r>
      <w:r>
        <w:rPr>
          <w:rFonts w:asciiTheme="majorBidi" w:hAnsiTheme="majorBidi" w:cstheme="majorBidi"/>
          <w:sz w:val="28"/>
          <w:szCs w:val="28"/>
          <w:lang w:val="en-US"/>
        </w:rPr>
        <w:t>.......................................................................43</w:t>
      </w:r>
    </w:p>
    <w:p w14:paraId="19BA82F5" w14:textId="77777777" w:rsidR="00FB0A86" w:rsidRDefault="00FB0A86" w:rsidP="00FB0A86">
      <w:pPr>
        <w:rPr>
          <w:rFonts w:asciiTheme="majorBidi" w:hAnsiTheme="majorBidi" w:cstheme="majorBidi"/>
          <w:sz w:val="28"/>
          <w:szCs w:val="28"/>
          <w:lang w:val="en-US"/>
        </w:rPr>
      </w:pPr>
      <w:r>
        <w:rPr>
          <w:rFonts w:asciiTheme="majorBidi" w:hAnsiTheme="majorBidi" w:cstheme="majorBidi"/>
          <w:sz w:val="28"/>
          <w:szCs w:val="28"/>
          <w:lang w:val="en-US"/>
        </w:rPr>
        <w:t xml:space="preserve">3.2 </w:t>
      </w:r>
      <w:r>
        <w:rPr>
          <w:rFonts w:asciiTheme="majorBidi" w:hAnsiTheme="majorBidi" w:cstheme="majorBidi"/>
          <w:sz w:val="28"/>
          <w:szCs w:val="28"/>
        </w:rPr>
        <w:t xml:space="preserve">Comparison </w:t>
      </w:r>
      <w:r>
        <w:rPr>
          <w:rFonts w:asciiTheme="majorBidi" w:hAnsiTheme="majorBidi" w:cstheme="majorBidi"/>
          <w:sz w:val="28"/>
          <w:szCs w:val="28"/>
          <w:lang w:val="en-US"/>
        </w:rPr>
        <w:t>....................................................................... 44</w:t>
      </w:r>
    </w:p>
    <w:p w14:paraId="233EBA96" w14:textId="77777777" w:rsidR="00BD40BF" w:rsidRDefault="00BD40BF" w:rsidP="00FB0A86">
      <w:pPr>
        <w:rPr>
          <w:rFonts w:asciiTheme="majorBidi" w:hAnsiTheme="majorBidi" w:cstheme="majorBidi"/>
          <w:sz w:val="28"/>
          <w:szCs w:val="28"/>
          <w:lang w:val="en-US"/>
        </w:rPr>
      </w:pPr>
      <w:r>
        <w:rPr>
          <w:rFonts w:asciiTheme="majorBidi" w:hAnsiTheme="majorBidi" w:cstheme="majorBidi"/>
          <w:sz w:val="28"/>
          <w:szCs w:val="28"/>
          <w:lang w:val="en-US"/>
        </w:rPr>
        <w:t>3.2 Demo ....................................................................... 46</w:t>
      </w:r>
    </w:p>
    <w:p w14:paraId="10AB9525" w14:textId="77777777" w:rsidR="005361DE" w:rsidRDefault="005361DE" w:rsidP="00FB0A86">
      <w:pPr>
        <w:rPr>
          <w:rFonts w:asciiTheme="majorBidi" w:hAnsiTheme="majorBidi" w:cstheme="majorBidi"/>
          <w:sz w:val="28"/>
          <w:szCs w:val="28"/>
          <w:lang w:val="en-US"/>
        </w:rPr>
      </w:pPr>
    </w:p>
    <w:p w14:paraId="187AC0FB" w14:textId="77777777" w:rsidR="005361DE" w:rsidRDefault="005361DE" w:rsidP="00FB0A86">
      <w:pPr>
        <w:rPr>
          <w:rFonts w:asciiTheme="majorBidi" w:hAnsiTheme="majorBidi" w:cstheme="majorBidi"/>
          <w:sz w:val="28"/>
          <w:szCs w:val="28"/>
          <w:lang w:val="en-US"/>
        </w:rPr>
      </w:pPr>
    </w:p>
    <w:p w14:paraId="0DAD06B7" w14:textId="51FC2691" w:rsidR="005361DE" w:rsidRDefault="005361DE" w:rsidP="00FB0A86">
      <w:pPr>
        <w:rPr>
          <w:rFonts w:asciiTheme="majorBidi" w:hAnsiTheme="majorBidi" w:cstheme="majorBidi"/>
          <w:sz w:val="28"/>
          <w:szCs w:val="28"/>
          <w:lang w:val="en-US"/>
        </w:rPr>
      </w:pPr>
      <w:r>
        <w:rPr>
          <w:rFonts w:asciiTheme="majorBidi" w:hAnsiTheme="majorBidi" w:cstheme="majorBidi"/>
          <w:sz w:val="28"/>
          <w:szCs w:val="28"/>
          <w:lang w:val="en-US"/>
        </w:rPr>
        <w:t>4. chapter 3 ....................................................................... 4</w:t>
      </w:r>
      <w:r w:rsidR="00E172FC">
        <w:rPr>
          <w:rFonts w:asciiTheme="majorBidi" w:hAnsiTheme="majorBidi" w:cstheme="majorBidi"/>
          <w:sz w:val="28"/>
          <w:szCs w:val="28"/>
          <w:lang w:val="en-US"/>
        </w:rPr>
        <w:t>7</w:t>
      </w:r>
    </w:p>
    <w:p w14:paraId="080EF590" w14:textId="7ACFA6B0" w:rsidR="005361DE" w:rsidRDefault="005361DE" w:rsidP="005361DE">
      <w:pPr>
        <w:rPr>
          <w:rFonts w:asciiTheme="majorBidi" w:hAnsiTheme="majorBidi" w:cstheme="majorBidi"/>
          <w:sz w:val="28"/>
          <w:szCs w:val="28"/>
          <w:lang w:val="en-US"/>
        </w:rPr>
      </w:pPr>
      <w:r>
        <w:rPr>
          <w:rFonts w:asciiTheme="majorBidi" w:hAnsiTheme="majorBidi" w:cstheme="majorBidi"/>
          <w:sz w:val="28"/>
          <w:szCs w:val="28"/>
          <w:lang w:val="en-US"/>
        </w:rPr>
        <w:t xml:space="preserve">4.1 </w:t>
      </w:r>
      <w:r w:rsidRPr="005361DE">
        <w:rPr>
          <w:rFonts w:asciiTheme="majorBidi" w:hAnsiTheme="majorBidi" w:cstheme="majorBidi"/>
          <w:sz w:val="28"/>
          <w:szCs w:val="28"/>
          <w:lang w:val="en-US"/>
        </w:rPr>
        <w:t>Proposed Solution</w:t>
      </w:r>
      <w:r>
        <w:rPr>
          <w:rFonts w:asciiTheme="majorBidi" w:hAnsiTheme="majorBidi" w:cstheme="majorBidi"/>
          <w:sz w:val="28"/>
          <w:szCs w:val="28"/>
          <w:lang w:val="en-US"/>
        </w:rPr>
        <w:t xml:space="preserve"> </w:t>
      </w:r>
      <w:r w:rsidRPr="005361DE">
        <w:rPr>
          <w:rFonts w:asciiTheme="majorBidi" w:hAnsiTheme="majorBidi" w:cstheme="majorBidi"/>
          <w:sz w:val="28"/>
          <w:szCs w:val="28"/>
          <w:lang w:val="en-US"/>
        </w:rPr>
        <w:t>.......................................................................</w:t>
      </w:r>
      <w:r>
        <w:rPr>
          <w:rFonts w:asciiTheme="majorBidi" w:hAnsiTheme="majorBidi" w:cstheme="majorBidi"/>
          <w:sz w:val="28"/>
          <w:szCs w:val="28"/>
          <w:lang w:val="en-US"/>
        </w:rPr>
        <w:t xml:space="preserve"> 4</w:t>
      </w:r>
      <w:r w:rsidR="00E172FC">
        <w:rPr>
          <w:rFonts w:asciiTheme="majorBidi" w:hAnsiTheme="majorBidi" w:cstheme="majorBidi"/>
          <w:sz w:val="28"/>
          <w:szCs w:val="28"/>
          <w:lang w:val="en-US"/>
        </w:rPr>
        <w:t>7</w:t>
      </w:r>
    </w:p>
    <w:p w14:paraId="2A5F4E7A" w14:textId="66A19C87" w:rsidR="005361DE" w:rsidRDefault="005361DE" w:rsidP="005361DE">
      <w:pPr>
        <w:rPr>
          <w:rFonts w:asciiTheme="majorBidi" w:hAnsiTheme="majorBidi" w:cstheme="majorBidi"/>
          <w:sz w:val="28"/>
          <w:szCs w:val="28"/>
          <w:lang w:val="en-US"/>
        </w:rPr>
      </w:pPr>
      <w:r>
        <w:rPr>
          <w:rFonts w:asciiTheme="majorBidi" w:hAnsiTheme="majorBidi" w:cstheme="majorBidi"/>
          <w:sz w:val="28"/>
          <w:szCs w:val="28"/>
          <w:lang w:val="en-US"/>
        </w:rPr>
        <w:t xml:space="preserve">4.2 phase 1 </w:t>
      </w:r>
      <w:r w:rsidRPr="005361DE">
        <w:rPr>
          <w:rFonts w:asciiTheme="majorBidi" w:hAnsiTheme="majorBidi" w:cstheme="majorBidi"/>
          <w:sz w:val="28"/>
          <w:szCs w:val="28"/>
          <w:lang w:val="en-US"/>
        </w:rPr>
        <w:t>.......................................................................</w:t>
      </w:r>
      <w:r>
        <w:rPr>
          <w:rFonts w:asciiTheme="majorBidi" w:hAnsiTheme="majorBidi" w:cstheme="majorBidi"/>
          <w:sz w:val="28"/>
          <w:szCs w:val="28"/>
          <w:lang w:val="en-US"/>
        </w:rPr>
        <w:t xml:space="preserve"> 4</w:t>
      </w:r>
      <w:r w:rsidR="00E172FC">
        <w:rPr>
          <w:rFonts w:asciiTheme="majorBidi" w:hAnsiTheme="majorBidi" w:cstheme="majorBidi"/>
          <w:sz w:val="28"/>
          <w:szCs w:val="28"/>
          <w:lang w:val="en-US"/>
        </w:rPr>
        <w:t>8</w:t>
      </w:r>
    </w:p>
    <w:p w14:paraId="53EAF2C2" w14:textId="2BE0A5BE" w:rsidR="005361DE" w:rsidRDefault="005361DE" w:rsidP="005361DE">
      <w:pPr>
        <w:rPr>
          <w:rFonts w:asciiTheme="majorBidi" w:hAnsiTheme="majorBidi" w:cstheme="majorBidi"/>
          <w:sz w:val="28"/>
          <w:szCs w:val="28"/>
          <w:lang w:val="en-US"/>
        </w:rPr>
      </w:pPr>
      <w:r>
        <w:rPr>
          <w:rFonts w:asciiTheme="majorBidi" w:hAnsiTheme="majorBidi" w:cstheme="majorBidi"/>
          <w:sz w:val="28"/>
          <w:szCs w:val="28"/>
          <w:lang w:val="en-US"/>
        </w:rPr>
        <w:t xml:space="preserve">4.3 phase 2 </w:t>
      </w:r>
      <w:r w:rsidRPr="005361DE">
        <w:rPr>
          <w:rFonts w:asciiTheme="majorBidi" w:hAnsiTheme="majorBidi" w:cstheme="majorBidi"/>
          <w:sz w:val="28"/>
          <w:szCs w:val="28"/>
          <w:lang w:val="en-US"/>
        </w:rPr>
        <w:t>.......................................................................</w:t>
      </w:r>
      <w:r>
        <w:rPr>
          <w:rFonts w:asciiTheme="majorBidi" w:hAnsiTheme="majorBidi" w:cstheme="majorBidi"/>
          <w:sz w:val="28"/>
          <w:szCs w:val="28"/>
          <w:lang w:val="en-US"/>
        </w:rPr>
        <w:t xml:space="preserve"> 4</w:t>
      </w:r>
      <w:r w:rsidR="00E172FC">
        <w:rPr>
          <w:rFonts w:asciiTheme="majorBidi" w:hAnsiTheme="majorBidi" w:cstheme="majorBidi"/>
          <w:sz w:val="28"/>
          <w:szCs w:val="28"/>
          <w:lang w:val="en-US"/>
        </w:rPr>
        <w:t>8</w:t>
      </w:r>
    </w:p>
    <w:p w14:paraId="2515756E" w14:textId="03FF61EB" w:rsidR="005361DE" w:rsidRDefault="005361DE" w:rsidP="005361DE">
      <w:pPr>
        <w:rPr>
          <w:rFonts w:asciiTheme="majorBidi" w:hAnsiTheme="majorBidi" w:cstheme="majorBidi"/>
          <w:sz w:val="28"/>
          <w:szCs w:val="28"/>
          <w:lang w:val="en-US"/>
        </w:rPr>
      </w:pPr>
      <w:r>
        <w:rPr>
          <w:rFonts w:asciiTheme="majorBidi" w:hAnsiTheme="majorBidi" w:cstheme="majorBidi"/>
          <w:sz w:val="28"/>
          <w:szCs w:val="28"/>
          <w:lang w:val="en-US"/>
        </w:rPr>
        <w:t xml:space="preserve">4.4 phase 3 </w:t>
      </w:r>
      <w:r w:rsidRPr="005361DE">
        <w:rPr>
          <w:rFonts w:asciiTheme="majorBidi" w:hAnsiTheme="majorBidi" w:cstheme="majorBidi"/>
          <w:sz w:val="28"/>
          <w:szCs w:val="28"/>
          <w:lang w:val="en-US"/>
        </w:rPr>
        <w:t>.......................................................................</w:t>
      </w:r>
      <w:r>
        <w:rPr>
          <w:rFonts w:asciiTheme="majorBidi" w:hAnsiTheme="majorBidi" w:cstheme="majorBidi"/>
          <w:sz w:val="28"/>
          <w:szCs w:val="28"/>
          <w:lang w:val="en-US"/>
        </w:rPr>
        <w:t>5</w:t>
      </w:r>
      <w:r w:rsidR="00E172FC">
        <w:rPr>
          <w:rFonts w:asciiTheme="majorBidi" w:hAnsiTheme="majorBidi" w:cstheme="majorBidi"/>
          <w:sz w:val="28"/>
          <w:szCs w:val="28"/>
          <w:lang w:val="en-US"/>
        </w:rPr>
        <w:t>0</w:t>
      </w:r>
    </w:p>
    <w:p w14:paraId="1CE8184D" w14:textId="29C8E8BE" w:rsidR="003C2E7C" w:rsidRDefault="005361DE" w:rsidP="00E172FC">
      <w:pPr>
        <w:rPr>
          <w:rFonts w:asciiTheme="majorBidi" w:hAnsiTheme="majorBidi" w:cstheme="majorBidi"/>
          <w:sz w:val="28"/>
          <w:szCs w:val="28"/>
          <w:lang w:val="en-US"/>
        </w:rPr>
      </w:pPr>
      <w:r>
        <w:rPr>
          <w:rFonts w:asciiTheme="majorBidi" w:hAnsiTheme="majorBidi" w:cstheme="majorBidi"/>
          <w:sz w:val="28"/>
          <w:szCs w:val="28"/>
          <w:lang w:val="en-US"/>
        </w:rPr>
        <w:t xml:space="preserve">4.5 </w:t>
      </w:r>
      <w:r w:rsidRPr="005361DE">
        <w:rPr>
          <w:rFonts w:asciiTheme="majorBidi" w:hAnsiTheme="majorBidi" w:cstheme="majorBidi"/>
          <w:sz w:val="28"/>
          <w:szCs w:val="28"/>
          <w:lang w:val="en-US"/>
        </w:rPr>
        <w:t>Encryption and Decryption Process</w:t>
      </w:r>
      <w:r>
        <w:rPr>
          <w:rFonts w:asciiTheme="majorBidi" w:hAnsiTheme="majorBidi" w:cstheme="majorBidi"/>
          <w:sz w:val="28"/>
          <w:szCs w:val="28"/>
          <w:lang w:val="en-US"/>
        </w:rPr>
        <w:t xml:space="preserve"> </w:t>
      </w:r>
      <w:r w:rsidRPr="005361DE">
        <w:rPr>
          <w:rFonts w:asciiTheme="majorBidi" w:hAnsiTheme="majorBidi" w:cstheme="majorBidi"/>
          <w:sz w:val="28"/>
          <w:szCs w:val="28"/>
          <w:lang w:val="en-US"/>
        </w:rPr>
        <w:t>.............................................</w:t>
      </w:r>
      <w:r>
        <w:rPr>
          <w:rFonts w:asciiTheme="majorBidi" w:hAnsiTheme="majorBidi" w:cstheme="majorBidi"/>
          <w:sz w:val="28"/>
          <w:szCs w:val="28"/>
          <w:lang w:val="en-US"/>
        </w:rPr>
        <w:t xml:space="preserve"> 5</w:t>
      </w:r>
      <w:r w:rsidR="00E172FC">
        <w:rPr>
          <w:rFonts w:asciiTheme="majorBidi" w:hAnsiTheme="majorBidi" w:cstheme="majorBidi"/>
          <w:sz w:val="28"/>
          <w:szCs w:val="28"/>
          <w:lang w:val="en-US"/>
        </w:rPr>
        <w:t>1</w:t>
      </w:r>
    </w:p>
    <w:p w14:paraId="5537C3E5" w14:textId="77777777" w:rsidR="00E172FC" w:rsidRDefault="00E172FC" w:rsidP="00E172FC">
      <w:pPr>
        <w:rPr>
          <w:rFonts w:asciiTheme="majorBidi" w:hAnsiTheme="majorBidi" w:cstheme="majorBidi"/>
          <w:sz w:val="28"/>
          <w:szCs w:val="28"/>
          <w:lang w:val="en-US"/>
        </w:rPr>
      </w:pPr>
    </w:p>
    <w:p w14:paraId="34DBCC33" w14:textId="0FC436E1" w:rsidR="003C2E7C" w:rsidRDefault="003C2E7C" w:rsidP="005361DE">
      <w:pPr>
        <w:rPr>
          <w:rFonts w:asciiTheme="majorBidi" w:hAnsiTheme="majorBidi" w:cstheme="majorBidi"/>
          <w:sz w:val="28"/>
          <w:szCs w:val="28"/>
          <w:lang w:val="en-US"/>
        </w:rPr>
      </w:pPr>
      <w:r>
        <w:rPr>
          <w:rFonts w:asciiTheme="majorBidi" w:hAnsiTheme="majorBidi" w:cstheme="majorBidi"/>
          <w:sz w:val="28"/>
          <w:szCs w:val="28"/>
          <w:lang w:val="en-US"/>
        </w:rPr>
        <w:t xml:space="preserve">5. </w:t>
      </w:r>
      <w:r w:rsidRPr="003C2E7C">
        <w:rPr>
          <w:rFonts w:asciiTheme="majorBidi" w:hAnsiTheme="majorBidi" w:cstheme="majorBidi"/>
          <w:sz w:val="28"/>
          <w:szCs w:val="28"/>
          <w:lang w:val="en-US"/>
        </w:rPr>
        <w:t>Conclusion</w:t>
      </w:r>
      <w:r>
        <w:rPr>
          <w:rFonts w:asciiTheme="majorBidi" w:hAnsiTheme="majorBidi" w:cstheme="majorBidi"/>
          <w:sz w:val="28"/>
          <w:szCs w:val="28"/>
          <w:lang w:val="en-US"/>
        </w:rPr>
        <w:t xml:space="preserve"> </w:t>
      </w:r>
      <w:r w:rsidRPr="005361DE">
        <w:rPr>
          <w:rFonts w:asciiTheme="majorBidi" w:hAnsiTheme="majorBidi" w:cstheme="majorBidi"/>
          <w:sz w:val="28"/>
          <w:szCs w:val="28"/>
          <w:lang w:val="en-US"/>
        </w:rPr>
        <w:t>.......................................................................</w:t>
      </w:r>
      <w:r>
        <w:rPr>
          <w:rFonts w:asciiTheme="majorBidi" w:hAnsiTheme="majorBidi" w:cstheme="majorBidi"/>
          <w:sz w:val="28"/>
          <w:szCs w:val="28"/>
          <w:lang w:val="en-US"/>
        </w:rPr>
        <w:t xml:space="preserve"> 5</w:t>
      </w:r>
      <w:r w:rsidR="00E172FC">
        <w:rPr>
          <w:rFonts w:asciiTheme="majorBidi" w:hAnsiTheme="majorBidi" w:cstheme="majorBidi"/>
          <w:sz w:val="28"/>
          <w:szCs w:val="28"/>
          <w:lang w:val="en-US"/>
        </w:rPr>
        <w:t>2</w:t>
      </w:r>
    </w:p>
    <w:p w14:paraId="4075DA4D" w14:textId="496546F1" w:rsidR="005361DE" w:rsidRPr="005361DE" w:rsidRDefault="005361DE" w:rsidP="005361DE">
      <w:pPr>
        <w:rPr>
          <w:rFonts w:asciiTheme="majorBidi" w:hAnsiTheme="majorBidi" w:cstheme="majorBidi"/>
          <w:sz w:val="28"/>
          <w:szCs w:val="28"/>
          <w:lang w:val="en-US"/>
        </w:rPr>
      </w:pPr>
    </w:p>
    <w:p w14:paraId="3888CE35" w14:textId="77777777" w:rsidR="00FB0A86" w:rsidRPr="00A43666" w:rsidRDefault="00FB0A86" w:rsidP="00FB0A86">
      <w:pPr>
        <w:rPr>
          <w:rFonts w:asciiTheme="majorBidi" w:hAnsiTheme="majorBidi" w:cstheme="majorBidi"/>
          <w:sz w:val="28"/>
          <w:szCs w:val="28"/>
          <w:u w:val="single"/>
          <w:lang w:val="en-US"/>
        </w:rPr>
      </w:pPr>
    </w:p>
    <w:p w14:paraId="735B8631" w14:textId="77777777" w:rsidR="00CA2A68" w:rsidRDefault="00CA2A68" w:rsidP="00CA2A68">
      <w:pPr>
        <w:rPr>
          <w:rFonts w:asciiTheme="majorBidi" w:hAnsiTheme="majorBidi" w:cstheme="majorBidi"/>
          <w:sz w:val="28"/>
          <w:szCs w:val="28"/>
          <w:u w:val="single"/>
          <w:lang w:val="en-US"/>
        </w:rPr>
      </w:pPr>
    </w:p>
    <w:p w14:paraId="1937F5D2" w14:textId="77777777" w:rsidR="008D758A" w:rsidRDefault="008D758A" w:rsidP="00CA2A68">
      <w:pPr>
        <w:rPr>
          <w:rFonts w:asciiTheme="majorBidi" w:hAnsiTheme="majorBidi" w:cstheme="majorBidi"/>
          <w:sz w:val="28"/>
          <w:szCs w:val="28"/>
          <w:u w:val="single"/>
          <w:lang w:val="en-US"/>
        </w:rPr>
      </w:pPr>
    </w:p>
    <w:p w14:paraId="12DE420C" w14:textId="77777777" w:rsidR="008D758A" w:rsidRDefault="008D758A" w:rsidP="00CA2A68">
      <w:pPr>
        <w:rPr>
          <w:rFonts w:asciiTheme="majorBidi" w:hAnsiTheme="majorBidi" w:cstheme="majorBidi"/>
          <w:sz w:val="28"/>
          <w:szCs w:val="28"/>
          <w:u w:val="single"/>
          <w:lang w:val="en-US"/>
        </w:rPr>
      </w:pPr>
    </w:p>
    <w:p w14:paraId="73988825" w14:textId="77777777" w:rsidR="008D758A" w:rsidRDefault="008D758A" w:rsidP="00CA2A68">
      <w:pPr>
        <w:rPr>
          <w:rFonts w:asciiTheme="majorBidi" w:hAnsiTheme="majorBidi" w:cstheme="majorBidi"/>
          <w:sz w:val="28"/>
          <w:szCs w:val="28"/>
          <w:u w:val="single"/>
          <w:lang w:val="en-US"/>
        </w:rPr>
      </w:pPr>
    </w:p>
    <w:p w14:paraId="3DABDFB7" w14:textId="77777777" w:rsidR="008D758A" w:rsidRDefault="008D758A" w:rsidP="00CA2A68">
      <w:pPr>
        <w:rPr>
          <w:rFonts w:asciiTheme="majorBidi" w:hAnsiTheme="majorBidi" w:cstheme="majorBidi"/>
          <w:sz w:val="28"/>
          <w:szCs w:val="28"/>
          <w:u w:val="single"/>
          <w:lang w:val="en-US"/>
        </w:rPr>
      </w:pPr>
    </w:p>
    <w:p w14:paraId="05B23518" w14:textId="77777777" w:rsidR="008D758A" w:rsidRDefault="008D758A" w:rsidP="00CA2A68">
      <w:pPr>
        <w:rPr>
          <w:rFonts w:asciiTheme="majorBidi" w:hAnsiTheme="majorBidi" w:cstheme="majorBidi"/>
          <w:sz w:val="28"/>
          <w:szCs w:val="28"/>
          <w:u w:val="single"/>
          <w:lang w:val="en-US"/>
        </w:rPr>
      </w:pPr>
    </w:p>
    <w:p w14:paraId="20AB8362" w14:textId="77777777" w:rsidR="008D758A" w:rsidRDefault="008D758A" w:rsidP="00CA2A68">
      <w:pPr>
        <w:rPr>
          <w:rFonts w:asciiTheme="majorBidi" w:hAnsiTheme="majorBidi" w:cstheme="majorBidi"/>
          <w:sz w:val="28"/>
          <w:szCs w:val="28"/>
          <w:u w:val="single"/>
          <w:lang w:val="en-US"/>
        </w:rPr>
      </w:pPr>
    </w:p>
    <w:p w14:paraId="6EDBF9C6" w14:textId="77777777" w:rsidR="008D758A" w:rsidRDefault="008D758A" w:rsidP="00CA2A68">
      <w:pPr>
        <w:rPr>
          <w:rFonts w:asciiTheme="majorBidi" w:hAnsiTheme="majorBidi" w:cstheme="majorBidi"/>
          <w:sz w:val="28"/>
          <w:szCs w:val="28"/>
          <w:u w:val="single"/>
          <w:lang w:val="en-US"/>
        </w:rPr>
      </w:pPr>
    </w:p>
    <w:p w14:paraId="40634736" w14:textId="77777777" w:rsidR="008D758A" w:rsidRDefault="008D758A" w:rsidP="00CA2A68">
      <w:pPr>
        <w:rPr>
          <w:rFonts w:asciiTheme="majorBidi" w:hAnsiTheme="majorBidi" w:cstheme="majorBidi"/>
          <w:sz w:val="28"/>
          <w:szCs w:val="28"/>
          <w:u w:val="single"/>
          <w:lang w:val="en-US"/>
        </w:rPr>
      </w:pPr>
    </w:p>
    <w:p w14:paraId="27B3DFE9" w14:textId="77777777" w:rsidR="003C2E7C" w:rsidRDefault="003C2E7C" w:rsidP="00CA2A68">
      <w:pPr>
        <w:rPr>
          <w:rFonts w:asciiTheme="majorBidi" w:hAnsiTheme="majorBidi" w:cstheme="majorBidi"/>
          <w:sz w:val="28"/>
          <w:szCs w:val="28"/>
          <w:u w:val="single"/>
          <w:lang w:val="en-US"/>
        </w:rPr>
      </w:pPr>
    </w:p>
    <w:p w14:paraId="3BAFB830" w14:textId="77777777" w:rsidR="008D758A" w:rsidRPr="00F705AC" w:rsidRDefault="008D758A" w:rsidP="00CA2A68">
      <w:pPr>
        <w:rPr>
          <w:rFonts w:asciiTheme="majorBidi" w:hAnsiTheme="majorBidi" w:cstheme="majorBidi"/>
          <w:u w:val="single"/>
          <w:lang w:val="en-US"/>
        </w:rPr>
      </w:pPr>
    </w:p>
    <w:p w14:paraId="5F39CD8C" w14:textId="77777777" w:rsidR="006F2195" w:rsidRPr="00C83117" w:rsidRDefault="006F2195" w:rsidP="006F2195">
      <w:pPr>
        <w:rPr>
          <w:rFonts w:asciiTheme="majorBidi" w:hAnsiTheme="majorBidi" w:cstheme="majorBidi"/>
          <w:b/>
          <w:bCs/>
          <w:sz w:val="28"/>
          <w:szCs w:val="28"/>
        </w:rPr>
      </w:pPr>
      <w:r>
        <w:rPr>
          <w:rFonts w:asciiTheme="majorBidi" w:hAnsiTheme="majorBidi" w:cstheme="majorBidi"/>
          <w:b/>
          <w:bCs/>
          <w:sz w:val="28"/>
          <w:szCs w:val="28"/>
        </w:rPr>
        <w:lastRenderedPageBreak/>
        <w:t>Notations and acronyms used.</w:t>
      </w:r>
    </w:p>
    <w:p w14:paraId="478F51F8" w14:textId="77777777" w:rsidR="006F2195" w:rsidRPr="00C83117" w:rsidRDefault="006F2195" w:rsidP="00CA2A68">
      <w:pPr>
        <w:rPr>
          <w:rFonts w:asciiTheme="majorBidi" w:hAnsiTheme="majorBidi" w:cstheme="majorBidi"/>
          <w:sz w:val="24"/>
          <w:szCs w:val="24"/>
          <w:u w:val="single"/>
          <w:lang w:val="en-US"/>
        </w:rPr>
      </w:pPr>
    </w:p>
    <w:tbl>
      <w:tblPr>
        <w:tblW w:w="6286" w:type="dxa"/>
        <w:tblInd w:w="2081" w:type="dxa"/>
        <w:tblCellMar>
          <w:top w:w="8" w:type="dxa"/>
          <w:left w:w="60" w:type="dxa"/>
          <w:right w:w="82" w:type="dxa"/>
        </w:tblCellMar>
        <w:tblLook w:val="04A0" w:firstRow="1" w:lastRow="0" w:firstColumn="1" w:lastColumn="0" w:noHBand="0" w:noVBand="1"/>
      </w:tblPr>
      <w:tblGrid>
        <w:gridCol w:w="2236"/>
        <w:gridCol w:w="4050"/>
      </w:tblGrid>
      <w:tr w:rsidR="006F2195" w:rsidRPr="00C83117" w14:paraId="5B3473A7" w14:textId="77777777" w:rsidTr="006F2195">
        <w:trPr>
          <w:trHeight w:val="232"/>
        </w:trPr>
        <w:tc>
          <w:tcPr>
            <w:tcW w:w="2236" w:type="dxa"/>
            <w:tcBorders>
              <w:top w:val="single" w:sz="2" w:space="0" w:color="000000"/>
              <w:left w:val="single" w:sz="2" w:space="0" w:color="000000"/>
              <w:bottom w:val="single" w:sz="2" w:space="0" w:color="000000"/>
              <w:right w:val="single" w:sz="2" w:space="0" w:color="000000"/>
            </w:tcBorders>
            <w:shd w:val="clear" w:color="auto" w:fill="A8A9AC"/>
            <w:hideMark/>
          </w:tcPr>
          <w:p w14:paraId="60487653" w14:textId="77777777" w:rsidR="006F2195" w:rsidRPr="00C83117" w:rsidRDefault="006F2195" w:rsidP="006F2195">
            <w:pPr>
              <w:rPr>
                <w:rFonts w:asciiTheme="majorBidi" w:hAnsiTheme="majorBidi" w:cstheme="majorBidi"/>
                <w:sz w:val="24"/>
                <w:szCs w:val="24"/>
              </w:rPr>
            </w:pPr>
            <w:r>
              <w:rPr>
                <w:rFonts w:asciiTheme="majorBidi" w:hAnsiTheme="majorBidi" w:cstheme="majorBidi"/>
                <w:b/>
                <w:sz w:val="24"/>
                <w:szCs w:val="24"/>
              </w:rPr>
              <w:t>Notation / acronyms</w:t>
            </w:r>
          </w:p>
        </w:tc>
        <w:tc>
          <w:tcPr>
            <w:tcW w:w="4050" w:type="dxa"/>
            <w:tcBorders>
              <w:top w:val="single" w:sz="2" w:space="0" w:color="000000"/>
              <w:left w:val="single" w:sz="2" w:space="0" w:color="000000"/>
              <w:bottom w:val="single" w:sz="2" w:space="0" w:color="000000"/>
              <w:right w:val="single" w:sz="2" w:space="0" w:color="000000"/>
            </w:tcBorders>
            <w:shd w:val="clear" w:color="auto" w:fill="A8A9AC"/>
            <w:hideMark/>
          </w:tcPr>
          <w:p w14:paraId="56F0492F" w14:textId="77777777" w:rsidR="006F2195" w:rsidRPr="00C83117" w:rsidRDefault="006F2195" w:rsidP="006F2195">
            <w:pPr>
              <w:rPr>
                <w:rFonts w:asciiTheme="majorBidi" w:hAnsiTheme="majorBidi" w:cstheme="majorBidi"/>
                <w:sz w:val="24"/>
                <w:szCs w:val="24"/>
              </w:rPr>
            </w:pPr>
            <w:r>
              <w:rPr>
                <w:rFonts w:asciiTheme="majorBidi" w:hAnsiTheme="majorBidi" w:cstheme="majorBidi"/>
                <w:b/>
                <w:sz w:val="24"/>
                <w:szCs w:val="24"/>
              </w:rPr>
              <w:t>Meaning</w:t>
            </w:r>
          </w:p>
        </w:tc>
      </w:tr>
      <w:tr w:rsidR="006F2195" w:rsidRPr="00C83117" w14:paraId="0190D789"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tcPr>
          <w:p w14:paraId="0645B6DF"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FL</w:t>
            </w:r>
          </w:p>
        </w:tc>
        <w:tc>
          <w:tcPr>
            <w:tcW w:w="4050" w:type="dxa"/>
            <w:tcBorders>
              <w:top w:val="single" w:sz="2" w:space="0" w:color="000000"/>
              <w:left w:val="single" w:sz="2" w:space="0" w:color="000000"/>
              <w:bottom w:val="single" w:sz="2" w:space="0" w:color="000000"/>
              <w:right w:val="single" w:sz="2" w:space="0" w:color="000000"/>
            </w:tcBorders>
          </w:tcPr>
          <w:p w14:paraId="3B853D63" w14:textId="77777777" w:rsidR="006F2195" w:rsidRPr="00C83117" w:rsidRDefault="006F2195" w:rsidP="006F2195">
            <w:pPr>
              <w:rPr>
                <w:rFonts w:asciiTheme="majorBidi" w:hAnsiTheme="majorBidi" w:cstheme="majorBidi"/>
                <w:iCs/>
                <w:sz w:val="24"/>
                <w:szCs w:val="24"/>
              </w:rPr>
            </w:pPr>
            <w:r>
              <w:rPr>
                <w:rFonts w:asciiTheme="majorBidi" w:hAnsiTheme="majorBidi" w:cstheme="majorBidi"/>
                <w:iCs/>
                <w:sz w:val="24"/>
                <w:szCs w:val="24"/>
              </w:rPr>
              <w:t>federated learning</w:t>
            </w:r>
          </w:p>
        </w:tc>
      </w:tr>
      <w:tr w:rsidR="006F2195" w:rsidRPr="00C83117" w14:paraId="291B1FAE"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2CA94AB5"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SN</w:t>
            </w:r>
          </w:p>
        </w:tc>
        <w:tc>
          <w:tcPr>
            <w:tcW w:w="4050" w:type="dxa"/>
            <w:tcBorders>
              <w:top w:val="single" w:sz="2" w:space="0" w:color="000000"/>
              <w:left w:val="single" w:sz="2" w:space="0" w:color="000000"/>
              <w:bottom w:val="single" w:sz="2" w:space="0" w:color="000000"/>
              <w:right w:val="single" w:sz="2" w:space="0" w:color="000000"/>
            </w:tcBorders>
            <w:hideMark/>
          </w:tcPr>
          <w:p w14:paraId="75A3D479"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Sensing node</w:t>
            </w:r>
          </w:p>
        </w:tc>
      </w:tr>
      <w:tr w:rsidR="006F2195" w:rsidRPr="00C83117" w14:paraId="017087B4"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109B1FDE"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RN</w:t>
            </w:r>
          </w:p>
        </w:tc>
        <w:tc>
          <w:tcPr>
            <w:tcW w:w="4050" w:type="dxa"/>
            <w:tcBorders>
              <w:top w:val="single" w:sz="2" w:space="0" w:color="000000"/>
              <w:left w:val="single" w:sz="2" w:space="0" w:color="000000"/>
              <w:bottom w:val="single" w:sz="2" w:space="0" w:color="000000"/>
              <w:right w:val="single" w:sz="2" w:space="0" w:color="000000"/>
            </w:tcBorders>
            <w:hideMark/>
          </w:tcPr>
          <w:p w14:paraId="2A225055"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Reporting node</w:t>
            </w:r>
          </w:p>
        </w:tc>
      </w:tr>
      <w:tr w:rsidR="006F2195" w:rsidRPr="00C83117" w14:paraId="13DE94B7"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5512A80E"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BS</w:t>
            </w:r>
          </w:p>
        </w:tc>
        <w:tc>
          <w:tcPr>
            <w:tcW w:w="4050" w:type="dxa"/>
            <w:tcBorders>
              <w:top w:val="single" w:sz="2" w:space="0" w:color="000000"/>
              <w:left w:val="single" w:sz="2" w:space="0" w:color="000000"/>
              <w:bottom w:val="single" w:sz="2" w:space="0" w:color="000000"/>
              <w:right w:val="single" w:sz="2" w:space="0" w:color="000000"/>
            </w:tcBorders>
            <w:hideMark/>
          </w:tcPr>
          <w:p w14:paraId="47C60C9C"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Base station</w:t>
            </w:r>
          </w:p>
        </w:tc>
      </w:tr>
      <w:tr w:rsidR="006F2195" w:rsidRPr="00C83117" w14:paraId="01EDFF4C"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5CFBF45D"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IDSN</w:t>
            </w:r>
            <w:r>
              <w:rPr>
                <w:rFonts w:asciiTheme="majorBidi" w:hAnsiTheme="majorBidi" w:cstheme="majorBidi"/>
                <w:sz w:val="24"/>
                <w:szCs w:val="24"/>
              </w:rPr>
              <w:t xml:space="preserve">, </w:t>
            </w:r>
            <w:r>
              <w:rPr>
                <w:rFonts w:asciiTheme="majorBidi" w:hAnsiTheme="majorBidi" w:cstheme="majorBidi"/>
                <w:i/>
                <w:sz w:val="24"/>
                <w:szCs w:val="24"/>
              </w:rPr>
              <w:t>IDRN</w:t>
            </w:r>
          </w:p>
        </w:tc>
        <w:tc>
          <w:tcPr>
            <w:tcW w:w="4050" w:type="dxa"/>
            <w:tcBorders>
              <w:top w:val="single" w:sz="2" w:space="0" w:color="000000"/>
              <w:left w:val="single" w:sz="2" w:space="0" w:color="000000"/>
              <w:bottom w:val="single" w:sz="2" w:space="0" w:color="000000"/>
              <w:right w:val="single" w:sz="2" w:space="0" w:color="000000"/>
            </w:tcBorders>
            <w:hideMark/>
          </w:tcPr>
          <w:p w14:paraId="48DA835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Identity of SN and RN</w:t>
            </w:r>
          </w:p>
        </w:tc>
      </w:tr>
      <w:tr w:rsidR="006F2195" w:rsidRPr="00C83117" w14:paraId="02F73E57"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2267B3CB"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ιSN</w:t>
            </w:r>
            <w:proofErr w:type="spellEnd"/>
            <w:r>
              <w:rPr>
                <w:rFonts w:asciiTheme="majorBidi" w:hAnsiTheme="majorBidi" w:cstheme="majorBidi"/>
                <w:sz w:val="24"/>
                <w:szCs w:val="24"/>
              </w:rPr>
              <w:t xml:space="preserve">, </w:t>
            </w:r>
            <w:proofErr w:type="spellStart"/>
            <w:r>
              <w:rPr>
                <w:rFonts w:asciiTheme="majorBidi" w:hAnsiTheme="majorBidi" w:cstheme="majorBidi"/>
                <w:i/>
                <w:sz w:val="24"/>
                <w:szCs w:val="24"/>
              </w:rPr>
              <w:t>ιRN</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7F693A87"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Geographic location of SN and RN</w:t>
            </w:r>
          </w:p>
        </w:tc>
      </w:tr>
      <w:tr w:rsidR="006F2195" w:rsidRPr="00C83117" w14:paraId="27F5B47C" w14:textId="77777777" w:rsidTr="006F2195">
        <w:trPr>
          <w:trHeight w:val="284"/>
        </w:trPr>
        <w:tc>
          <w:tcPr>
            <w:tcW w:w="2236" w:type="dxa"/>
            <w:tcBorders>
              <w:top w:val="single" w:sz="2" w:space="0" w:color="000000"/>
              <w:left w:val="single" w:sz="2" w:space="0" w:color="000000"/>
              <w:bottom w:val="single" w:sz="2" w:space="0" w:color="000000"/>
              <w:right w:val="single" w:sz="2" w:space="0" w:color="000000"/>
            </w:tcBorders>
            <w:hideMark/>
          </w:tcPr>
          <w:p w14:paraId="621F354B"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w:t>
            </w:r>
            <w:proofErr w:type="spellStart"/>
            <w:proofErr w:type="gramStart"/>
            <w:r>
              <w:rPr>
                <w:rFonts w:asciiTheme="majorBidi" w:hAnsiTheme="majorBidi" w:cstheme="majorBidi"/>
                <w:i/>
                <w:sz w:val="24"/>
                <w:szCs w:val="24"/>
              </w:rPr>
              <w:t>γ,δ</w:t>
            </w:r>
            <w:proofErr w:type="spellEnd"/>
            <w:proofErr w:type="gramEnd"/>
            <w:r>
              <w:rPr>
                <w:rFonts w:asciiTheme="majorBidi" w:hAnsiTheme="majorBidi" w:cstheme="majorBid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624C6619"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Coordinate representation of node location</w:t>
            </w:r>
          </w:p>
        </w:tc>
      </w:tr>
      <w:tr w:rsidR="006F2195" w:rsidRPr="00C83117" w14:paraId="01DA92EA"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1819C600"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R</w:t>
            </w:r>
          </w:p>
        </w:tc>
        <w:tc>
          <w:tcPr>
            <w:tcW w:w="4050" w:type="dxa"/>
            <w:tcBorders>
              <w:top w:val="single" w:sz="2" w:space="0" w:color="000000"/>
              <w:left w:val="single" w:sz="2" w:space="0" w:color="000000"/>
              <w:bottom w:val="single" w:sz="2" w:space="0" w:color="000000"/>
              <w:right w:val="single" w:sz="2" w:space="0" w:color="000000"/>
            </w:tcBorders>
            <w:hideMark/>
          </w:tcPr>
          <w:p w14:paraId="2FCDB66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Communication range of a node</w:t>
            </w:r>
          </w:p>
        </w:tc>
      </w:tr>
      <w:tr w:rsidR="006F2195" w:rsidRPr="00C83117" w14:paraId="78B80840" w14:textId="77777777" w:rsidTr="006F2195">
        <w:trPr>
          <w:trHeight w:val="269"/>
        </w:trPr>
        <w:tc>
          <w:tcPr>
            <w:tcW w:w="2236" w:type="dxa"/>
            <w:tcBorders>
              <w:top w:val="single" w:sz="2" w:space="0" w:color="000000"/>
              <w:left w:val="single" w:sz="2" w:space="0" w:color="000000"/>
              <w:bottom w:val="single" w:sz="2" w:space="0" w:color="000000"/>
              <w:right w:val="single" w:sz="2" w:space="0" w:color="000000"/>
            </w:tcBorders>
            <w:hideMark/>
          </w:tcPr>
          <w:p w14:paraId="3942CF29"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ξ</w:t>
            </w:r>
          </w:p>
        </w:tc>
        <w:tc>
          <w:tcPr>
            <w:tcW w:w="4050" w:type="dxa"/>
            <w:tcBorders>
              <w:top w:val="single" w:sz="2" w:space="0" w:color="000000"/>
              <w:left w:val="single" w:sz="2" w:space="0" w:color="000000"/>
              <w:bottom w:val="single" w:sz="2" w:space="0" w:color="000000"/>
              <w:right w:val="single" w:sz="2" w:space="0" w:color="000000"/>
            </w:tcBorders>
            <w:hideMark/>
          </w:tcPr>
          <w:p w14:paraId="53121B8E"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Elliptic curve defined over finite field</w:t>
            </w:r>
          </w:p>
        </w:tc>
      </w:tr>
      <w:tr w:rsidR="006F2195" w:rsidRPr="00C83117" w14:paraId="443CB635" w14:textId="77777777" w:rsidTr="006F2195">
        <w:trPr>
          <w:trHeight w:val="280"/>
        </w:trPr>
        <w:tc>
          <w:tcPr>
            <w:tcW w:w="2236" w:type="dxa"/>
            <w:tcBorders>
              <w:top w:val="single" w:sz="2" w:space="0" w:color="000000"/>
              <w:left w:val="single" w:sz="2" w:space="0" w:color="000000"/>
              <w:bottom w:val="single" w:sz="2" w:space="0" w:color="000000"/>
              <w:right w:val="single" w:sz="2" w:space="0" w:color="000000"/>
            </w:tcBorders>
            <w:hideMark/>
          </w:tcPr>
          <w:p w14:paraId="47216E25"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sz w:val="24"/>
                <w:szCs w:val="24"/>
              </w:rPr>
              <w:t>Φ</w:t>
            </w:r>
            <w:r>
              <w:rPr>
                <w:rFonts w:asciiTheme="majorBidi" w:hAnsiTheme="majorBidi" w:cstheme="majorBidi"/>
                <w:i/>
                <w:sz w:val="24"/>
                <w:szCs w:val="24"/>
                <w:vertAlign w:val="subscript"/>
              </w:rPr>
              <w:t>ρ</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688B54AF"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 xml:space="preserve">Finite field of order </w:t>
            </w:r>
            <w:r>
              <w:rPr>
                <w:rFonts w:asciiTheme="majorBidi" w:hAnsiTheme="majorBidi" w:cstheme="majorBidi"/>
                <w:i/>
                <w:sz w:val="24"/>
                <w:szCs w:val="24"/>
              </w:rPr>
              <w:t>ρ</w:t>
            </w:r>
          </w:p>
        </w:tc>
      </w:tr>
      <w:tr w:rsidR="006F2195" w:rsidRPr="00C83117" w14:paraId="1189C403" w14:textId="77777777" w:rsidTr="006F2195">
        <w:trPr>
          <w:trHeight w:val="241"/>
        </w:trPr>
        <w:tc>
          <w:tcPr>
            <w:tcW w:w="2236" w:type="dxa"/>
            <w:tcBorders>
              <w:top w:val="single" w:sz="2" w:space="0" w:color="000000"/>
              <w:left w:val="single" w:sz="2" w:space="0" w:color="000000"/>
              <w:bottom w:val="single" w:sz="2" w:space="0" w:color="000000"/>
              <w:right w:val="single" w:sz="2" w:space="0" w:color="000000"/>
            </w:tcBorders>
            <w:hideMark/>
          </w:tcPr>
          <w:p w14:paraId="6826FA06"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Ψ</w:t>
            </w:r>
          </w:p>
        </w:tc>
        <w:tc>
          <w:tcPr>
            <w:tcW w:w="4050" w:type="dxa"/>
            <w:tcBorders>
              <w:top w:val="single" w:sz="2" w:space="0" w:color="000000"/>
              <w:left w:val="single" w:sz="2" w:space="0" w:color="000000"/>
              <w:bottom w:val="single" w:sz="2" w:space="0" w:color="000000"/>
              <w:right w:val="single" w:sz="2" w:space="0" w:color="000000"/>
            </w:tcBorders>
            <w:hideMark/>
          </w:tcPr>
          <w:p w14:paraId="3A52B22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Base point on the elliptic curve</w:t>
            </w:r>
          </w:p>
        </w:tc>
      </w:tr>
      <w:tr w:rsidR="006F2195" w:rsidRPr="00C83117" w14:paraId="4D267127"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6D3156E4"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n</w:t>
            </w:r>
          </w:p>
        </w:tc>
        <w:tc>
          <w:tcPr>
            <w:tcW w:w="4050" w:type="dxa"/>
            <w:tcBorders>
              <w:top w:val="single" w:sz="2" w:space="0" w:color="000000"/>
              <w:left w:val="single" w:sz="2" w:space="0" w:color="000000"/>
              <w:bottom w:val="single" w:sz="2" w:space="0" w:color="000000"/>
              <w:right w:val="single" w:sz="2" w:space="0" w:color="000000"/>
            </w:tcBorders>
            <w:hideMark/>
          </w:tcPr>
          <w:p w14:paraId="18DF64B0"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Order of the elliptic curve base point</w:t>
            </w:r>
          </w:p>
        </w:tc>
      </w:tr>
      <w:tr w:rsidR="006F2195" w:rsidRPr="00C83117" w14:paraId="39D6CB08"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56CFCE5E"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χSN</w:t>
            </w:r>
            <w:proofErr w:type="spellEnd"/>
            <w:r>
              <w:rPr>
                <w:rFonts w:asciiTheme="majorBidi" w:hAnsiTheme="majorBidi" w:cstheme="majorBidi"/>
                <w:sz w:val="24"/>
                <w:szCs w:val="24"/>
              </w:rPr>
              <w:t xml:space="preserve">, </w:t>
            </w:r>
            <w:proofErr w:type="spellStart"/>
            <w:r>
              <w:rPr>
                <w:rFonts w:asciiTheme="majorBidi" w:hAnsiTheme="majorBidi" w:cstheme="majorBidi"/>
                <w:i/>
                <w:sz w:val="24"/>
                <w:szCs w:val="24"/>
              </w:rPr>
              <w:t>χRN</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7D2CC6E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PKs of SN and RN</w:t>
            </w:r>
          </w:p>
        </w:tc>
      </w:tr>
      <w:tr w:rsidR="006F2195" w:rsidRPr="00C83117" w14:paraId="77C1A975" w14:textId="77777777" w:rsidTr="006F2195">
        <w:trPr>
          <w:trHeight w:val="261"/>
        </w:trPr>
        <w:tc>
          <w:tcPr>
            <w:tcW w:w="2236" w:type="dxa"/>
            <w:tcBorders>
              <w:top w:val="single" w:sz="2" w:space="0" w:color="000000"/>
              <w:left w:val="single" w:sz="2" w:space="0" w:color="000000"/>
              <w:bottom w:val="single" w:sz="2" w:space="0" w:color="000000"/>
              <w:right w:val="single" w:sz="2" w:space="0" w:color="000000"/>
            </w:tcBorders>
            <w:hideMark/>
          </w:tcPr>
          <w:p w14:paraId="0037C05C"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Ω</w:t>
            </w:r>
            <w:r>
              <w:rPr>
                <w:rFonts w:asciiTheme="majorBidi" w:hAnsiTheme="majorBidi" w:cstheme="majorBidi"/>
                <w:i/>
                <w:sz w:val="24"/>
                <w:szCs w:val="24"/>
              </w:rPr>
              <w:t>SN</w:t>
            </w:r>
            <w:r>
              <w:rPr>
                <w:rFonts w:asciiTheme="majorBidi" w:hAnsiTheme="majorBidi" w:cstheme="majorBidi"/>
                <w:sz w:val="24"/>
                <w:szCs w:val="24"/>
              </w:rPr>
              <w:t>, Ω</w:t>
            </w:r>
            <w:r>
              <w:rPr>
                <w:rFonts w:asciiTheme="majorBidi" w:hAnsiTheme="majorBidi" w:cstheme="majorBidi"/>
                <w:i/>
                <w:sz w:val="24"/>
                <w:szCs w:val="24"/>
              </w:rPr>
              <w:t>RN</w:t>
            </w:r>
          </w:p>
        </w:tc>
        <w:tc>
          <w:tcPr>
            <w:tcW w:w="4050" w:type="dxa"/>
            <w:tcBorders>
              <w:top w:val="single" w:sz="2" w:space="0" w:color="000000"/>
              <w:left w:val="single" w:sz="2" w:space="0" w:color="000000"/>
              <w:bottom w:val="single" w:sz="2" w:space="0" w:color="000000"/>
              <w:right w:val="single" w:sz="2" w:space="0" w:color="000000"/>
            </w:tcBorders>
            <w:hideMark/>
          </w:tcPr>
          <w:p w14:paraId="75DB43B7"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Public keys of SN and RN</w:t>
            </w:r>
          </w:p>
        </w:tc>
      </w:tr>
      <w:tr w:rsidR="006F2195" w:rsidRPr="00C83117" w14:paraId="2BD6D3D2" w14:textId="77777777" w:rsidTr="006F2195">
        <w:trPr>
          <w:trHeight w:val="261"/>
        </w:trPr>
        <w:tc>
          <w:tcPr>
            <w:tcW w:w="2236" w:type="dxa"/>
            <w:tcBorders>
              <w:top w:val="single" w:sz="2" w:space="0" w:color="000000"/>
              <w:left w:val="single" w:sz="2" w:space="0" w:color="000000"/>
              <w:bottom w:val="single" w:sz="2" w:space="0" w:color="000000"/>
              <w:right w:val="single" w:sz="2" w:space="0" w:color="000000"/>
            </w:tcBorders>
            <w:hideMark/>
          </w:tcPr>
          <w:p w14:paraId="5B8EDDF8"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Θ</w:t>
            </w:r>
            <w:r>
              <w:rPr>
                <w:rFonts w:asciiTheme="majorBidi" w:hAnsiTheme="majorBidi" w:cstheme="majorBidi"/>
                <w:i/>
                <w:sz w:val="24"/>
                <w:szCs w:val="24"/>
                <w:vertAlign w:val="subscript"/>
              </w:rPr>
              <w:t>SN</w:t>
            </w:r>
          </w:p>
        </w:tc>
        <w:tc>
          <w:tcPr>
            <w:tcW w:w="4050" w:type="dxa"/>
            <w:tcBorders>
              <w:top w:val="single" w:sz="2" w:space="0" w:color="000000"/>
              <w:left w:val="single" w:sz="2" w:space="0" w:color="000000"/>
              <w:bottom w:val="single" w:sz="2" w:space="0" w:color="000000"/>
              <w:right w:val="single" w:sz="2" w:space="0" w:color="000000"/>
            </w:tcBorders>
            <w:hideMark/>
          </w:tcPr>
          <w:p w14:paraId="12E665A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Master secret key of SN</w:t>
            </w:r>
          </w:p>
        </w:tc>
      </w:tr>
      <w:tr w:rsidR="006F2195" w:rsidRPr="00C83117" w14:paraId="4002E6BD" w14:textId="77777777" w:rsidTr="006F2195">
        <w:trPr>
          <w:trHeight w:val="307"/>
        </w:trPr>
        <w:tc>
          <w:tcPr>
            <w:tcW w:w="2236" w:type="dxa"/>
            <w:tcBorders>
              <w:top w:val="single" w:sz="2" w:space="0" w:color="000000"/>
              <w:left w:val="single" w:sz="2" w:space="0" w:color="000000"/>
              <w:bottom w:val="single" w:sz="2" w:space="0" w:color="000000"/>
              <w:right w:val="single" w:sz="2" w:space="0" w:color="000000"/>
            </w:tcBorders>
            <w:hideMark/>
          </w:tcPr>
          <w:p w14:paraId="6B88E771"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h</w:t>
            </w:r>
            <w:proofErr w:type="gramStart"/>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7E23D72D"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One-way cryptographic hash function</w:t>
            </w:r>
          </w:p>
        </w:tc>
      </w:tr>
      <w:tr w:rsidR="006F2195" w:rsidRPr="00C83117" w14:paraId="6E2630EE"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4A5AB135"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µSN</w:t>
            </w:r>
            <w:r>
              <w:rPr>
                <w:rFonts w:asciiTheme="majorBidi" w:hAnsiTheme="majorBidi" w:cstheme="majorBidi"/>
                <w:sz w:val="24"/>
                <w:szCs w:val="24"/>
              </w:rPr>
              <w:t xml:space="preserve">, </w:t>
            </w:r>
            <w:r>
              <w:rPr>
                <w:rFonts w:asciiTheme="majorBidi" w:hAnsiTheme="majorBidi" w:cstheme="majorBidi"/>
                <w:i/>
                <w:sz w:val="24"/>
                <w:szCs w:val="24"/>
              </w:rPr>
              <w:t>µRN</w:t>
            </w:r>
          </w:p>
        </w:tc>
        <w:tc>
          <w:tcPr>
            <w:tcW w:w="4050" w:type="dxa"/>
            <w:tcBorders>
              <w:top w:val="single" w:sz="2" w:space="0" w:color="000000"/>
              <w:left w:val="single" w:sz="2" w:space="0" w:color="000000"/>
              <w:bottom w:val="single" w:sz="2" w:space="0" w:color="000000"/>
              <w:right w:val="single" w:sz="2" w:space="0" w:color="000000"/>
            </w:tcBorders>
            <w:hideMark/>
          </w:tcPr>
          <w:p w14:paraId="144D2236"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Counter values of SN and RN</w:t>
            </w:r>
          </w:p>
        </w:tc>
      </w:tr>
      <w:tr w:rsidR="006F2195" w:rsidRPr="00C83117" w14:paraId="05C8351C"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4A3006F5"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RTSN</w:t>
            </w:r>
          </w:p>
        </w:tc>
        <w:tc>
          <w:tcPr>
            <w:tcW w:w="4050" w:type="dxa"/>
            <w:tcBorders>
              <w:top w:val="single" w:sz="2" w:space="0" w:color="000000"/>
              <w:left w:val="single" w:sz="2" w:space="0" w:color="000000"/>
              <w:bottom w:val="single" w:sz="2" w:space="0" w:color="000000"/>
              <w:right w:val="single" w:sz="2" w:space="0" w:color="000000"/>
            </w:tcBorders>
            <w:hideMark/>
          </w:tcPr>
          <w:p w14:paraId="2F87BF7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Request token generated by SN</w:t>
            </w:r>
          </w:p>
        </w:tc>
      </w:tr>
      <w:tr w:rsidR="006F2195" w:rsidRPr="00C83117" w14:paraId="47F6BFFE"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6CAA2B97"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WTRN</w:t>
            </w:r>
          </w:p>
        </w:tc>
        <w:tc>
          <w:tcPr>
            <w:tcW w:w="4050" w:type="dxa"/>
            <w:tcBorders>
              <w:top w:val="single" w:sz="2" w:space="0" w:color="000000"/>
              <w:left w:val="single" w:sz="2" w:space="0" w:color="000000"/>
              <w:bottom w:val="single" w:sz="2" w:space="0" w:color="000000"/>
              <w:right w:val="single" w:sz="2" w:space="0" w:color="000000"/>
            </w:tcBorders>
            <w:hideMark/>
          </w:tcPr>
          <w:p w14:paraId="57573771"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Witness token generated by RN</w:t>
            </w:r>
          </w:p>
        </w:tc>
      </w:tr>
      <w:tr w:rsidR="006F2195" w:rsidRPr="00C83117" w14:paraId="0074E483"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60305A39"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TRSN</w:t>
            </w:r>
            <w:r>
              <w:rPr>
                <w:rFonts w:asciiTheme="majorBidi" w:hAnsiTheme="majorBidi" w:cstheme="majorBidi"/>
                <w:sz w:val="24"/>
                <w:szCs w:val="24"/>
              </w:rPr>
              <w:t xml:space="preserve">, </w:t>
            </w:r>
            <w:r>
              <w:rPr>
                <w:rFonts w:asciiTheme="majorBidi" w:hAnsiTheme="majorBidi" w:cstheme="majorBidi"/>
                <w:i/>
                <w:sz w:val="24"/>
                <w:szCs w:val="24"/>
              </w:rPr>
              <w:t>TRRN</w:t>
            </w:r>
          </w:p>
        </w:tc>
        <w:tc>
          <w:tcPr>
            <w:tcW w:w="4050" w:type="dxa"/>
            <w:tcBorders>
              <w:top w:val="single" w:sz="2" w:space="0" w:color="000000"/>
              <w:left w:val="single" w:sz="2" w:space="0" w:color="000000"/>
              <w:bottom w:val="single" w:sz="2" w:space="0" w:color="000000"/>
              <w:right w:val="single" w:sz="2" w:space="0" w:color="000000"/>
            </w:tcBorders>
            <w:hideMark/>
          </w:tcPr>
          <w:p w14:paraId="3A022C93"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Time-variant random numbers of SN and RN</w:t>
            </w:r>
          </w:p>
        </w:tc>
      </w:tr>
      <w:tr w:rsidR="006F2195" w:rsidRPr="00C83117" w14:paraId="27526CFC"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1F6F38A7"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TSN</w:t>
            </w:r>
            <w:r>
              <w:rPr>
                <w:rFonts w:asciiTheme="majorBidi" w:hAnsiTheme="majorBidi" w:cstheme="majorBidi"/>
                <w:sz w:val="24"/>
                <w:szCs w:val="24"/>
              </w:rPr>
              <w:t xml:space="preserve">, </w:t>
            </w:r>
            <w:r>
              <w:rPr>
                <w:rFonts w:asciiTheme="majorBidi" w:hAnsiTheme="majorBidi" w:cstheme="majorBidi"/>
                <w:i/>
                <w:sz w:val="24"/>
                <w:szCs w:val="24"/>
              </w:rPr>
              <w:t>TRN</w:t>
            </w:r>
          </w:p>
        </w:tc>
        <w:tc>
          <w:tcPr>
            <w:tcW w:w="4050" w:type="dxa"/>
            <w:tcBorders>
              <w:top w:val="single" w:sz="2" w:space="0" w:color="000000"/>
              <w:left w:val="single" w:sz="2" w:space="0" w:color="000000"/>
              <w:bottom w:val="single" w:sz="2" w:space="0" w:color="000000"/>
              <w:right w:val="single" w:sz="2" w:space="0" w:color="000000"/>
            </w:tcBorders>
            <w:hideMark/>
          </w:tcPr>
          <w:p w14:paraId="08DD27F4"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Session tokens of SN and RN</w:t>
            </w:r>
          </w:p>
        </w:tc>
      </w:tr>
      <w:tr w:rsidR="006F2195" w:rsidRPr="00C83117" w14:paraId="6153E968"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202BB742"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STSN</w:t>
            </w:r>
            <w:r>
              <w:rPr>
                <w:rFonts w:asciiTheme="majorBidi" w:hAnsiTheme="majorBidi" w:cstheme="majorBidi"/>
                <w:sz w:val="24"/>
                <w:szCs w:val="24"/>
              </w:rPr>
              <w:t xml:space="preserve">, </w:t>
            </w:r>
            <w:r>
              <w:rPr>
                <w:rFonts w:asciiTheme="majorBidi" w:hAnsiTheme="majorBidi" w:cstheme="majorBidi"/>
                <w:i/>
                <w:sz w:val="24"/>
                <w:szCs w:val="24"/>
              </w:rPr>
              <w:t>STRN</w:t>
            </w:r>
          </w:p>
        </w:tc>
        <w:tc>
          <w:tcPr>
            <w:tcW w:w="4050" w:type="dxa"/>
            <w:tcBorders>
              <w:top w:val="single" w:sz="2" w:space="0" w:color="000000"/>
              <w:left w:val="single" w:sz="2" w:space="0" w:color="000000"/>
              <w:bottom w:val="single" w:sz="2" w:space="0" w:color="000000"/>
              <w:right w:val="single" w:sz="2" w:space="0" w:color="000000"/>
            </w:tcBorders>
            <w:hideMark/>
          </w:tcPr>
          <w:p w14:paraId="4822278B"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Session tokens for key derivation</w:t>
            </w:r>
          </w:p>
        </w:tc>
      </w:tr>
      <w:tr w:rsidR="006F2195" w:rsidRPr="00C83117" w14:paraId="34CBA8E7"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6B2E1E22"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SK</w:t>
            </w:r>
          </w:p>
        </w:tc>
        <w:tc>
          <w:tcPr>
            <w:tcW w:w="4050" w:type="dxa"/>
            <w:tcBorders>
              <w:top w:val="single" w:sz="2" w:space="0" w:color="000000"/>
              <w:left w:val="single" w:sz="2" w:space="0" w:color="000000"/>
              <w:bottom w:val="single" w:sz="2" w:space="0" w:color="000000"/>
              <w:right w:val="single" w:sz="2" w:space="0" w:color="000000"/>
            </w:tcBorders>
            <w:hideMark/>
          </w:tcPr>
          <w:p w14:paraId="6346F90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Session key</w:t>
            </w:r>
          </w:p>
        </w:tc>
      </w:tr>
      <w:tr w:rsidR="006F2195" w:rsidRPr="00C83117" w14:paraId="3F435186"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041B8455"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ω</w:t>
            </w:r>
          </w:p>
        </w:tc>
        <w:tc>
          <w:tcPr>
            <w:tcW w:w="4050" w:type="dxa"/>
            <w:tcBorders>
              <w:top w:val="single" w:sz="2" w:space="0" w:color="000000"/>
              <w:left w:val="single" w:sz="2" w:space="0" w:color="000000"/>
              <w:bottom w:val="single" w:sz="2" w:space="0" w:color="000000"/>
              <w:right w:val="single" w:sz="2" w:space="0" w:color="000000"/>
            </w:tcBorders>
            <w:hideMark/>
          </w:tcPr>
          <w:p w14:paraId="2EB05F43"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Trust factor assigned to SN</w:t>
            </w:r>
          </w:p>
        </w:tc>
      </w:tr>
      <w:tr w:rsidR="006F2195" w:rsidRPr="00C83117" w14:paraId="34DDA4E6"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149B66C3"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lastRenderedPageBreak/>
              <w:t>w</w:t>
            </w:r>
          </w:p>
        </w:tc>
        <w:tc>
          <w:tcPr>
            <w:tcW w:w="4050" w:type="dxa"/>
            <w:tcBorders>
              <w:top w:val="single" w:sz="2" w:space="0" w:color="000000"/>
              <w:left w:val="single" w:sz="2" w:space="0" w:color="000000"/>
              <w:bottom w:val="single" w:sz="2" w:space="0" w:color="000000"/>
              <w:right w:val="single" w:sz="2" w:space="0" w:color="000000"/>
            </w:tcBorders>
            <w:hideMark/>
          </w:tcPr>
          <w:p w14:paraId="28C1FB97"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Weight factor for trust update</w:t>
            </w:r>
          </w:p>
        </w:tc>
      </w:tr>
      <w:tr w:rsidR="006F2195" w:rsidRPr="00C83117" w14:paraId="6DB68F19"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360BEB9D"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025ABAA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Random scalar selected by sender</w:t>
            </w:r>
          </w:p>
        </w:tc>
      </w:tr>
      <w:tr w:rsidR="006F2195" w:rsidRPr="00C83117" w14:paraId="2F15A90B" w14:textId="77777777" w:rsidTr="006F2195">
        <w:trPr>
          <w:trHeight w:val="280"/>
        </w:trPr>
        <w:tc>
          <w:tcPr>
            <w:tcW w:w="2236" w:type="dxa"/>
            <w:tcBorders>
              <w:top w:val="single" w:sz="2" w:space="0" w:color="000000"/>
              <w:left w:val="single" w:sz="2" w:space="0" w:color="000000"/>
              <w:bottom w:val="single" w:sz="2" w:space="0" w:color="000000"/>
              <w:right w:val="single" w:sz="2" w:space="0" w:color="000000"/>
            </w:tcBorders>
            <w:hideMark/>
          </w:tcPr>
          <w:p w14:paraId="0F9C9F68"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Kgi</w:t>
            </w:r>
            <w:proofErr w:type="spellEnd"/>
            <w:r>
              <w:rPr>
                <w:rFonts w:asciiTheme="majorBidi" w:hAnsiTheme="majorBidi" w:cstheme="majorBidi"/>
                <w:sz w:val="24"/>
                <w:szCs w:val="24"/>
              </w:rPr>
              <w:t xml:space="preserve">, </w:t>
            </w:r>
            <w:proofErr w:type="spellStart"/>
            <w:r>
              <w:rPr>
                <w:rFonts w:asciiTheme="majorBidi" w:hAnsiTheme="majorBidi" w:cstheme="majorBidi"/>
                <w:i/>
                <w:sz w:val="24"/>
                <w:szCs w:val="24"/>
              </w:rPr>
              <w:t>Kgj</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069C23C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SKs computed by sender and receiver</w:t>
            </w:r>
          </w:p>
        </w:tc>
      </w:tr>
      <w:tr w:rsidR="006F2195" w:rsidRPr="00C83117" w14:paraId="49310898"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6D02C85C"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K</w:t>
            </w:r>
          </w:p>
        </w:tc>
        <w:tc>
          <w:tcPr>
            <w:tcW w:w="4050" w:type="dxa"/>
            <w:tcBorders>
              <w:top w:val="single" w:sz="2" w:space="0" w:color="000000"/>
              <w:left w:val="single" w:sz="2" w:space="0" w:color="000000"/>
              <w:bottom w:val="single" w:sz="2" w:space="0" w:color="000000"/>
              <w:right w:val="single" w:sz="2" w:space="0" w:color="000000"/>
            </w:tcBorders>
            <w:hideMark/>
          </w:tcPr>
          <w:p w14:paraId="1ECD688F"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Derived GK</w:t>
            </w:r>
          </w:p>
        </w:tc>
      </w:tr>
      <w:tr w:rsidR="006F2195" w:rsidRPr="00C83117" w14:paraId="57584727"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79239677"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G</w:t>
            </w:r>
            <w:r>
              <w:rPr>
                <w:rFonts w:asciiTheme="majorBidi" w:hAnsiTheme="majorBidi" w:cstheme="majorBidi"/>
                <w:i/>
                <w:sz w:val="24"/>
                <w:szCs w:val="24"/>
                <w:vertAlign w:val="subscript"/>
              </w:rPr>
              <w:t>i</w:t>
            </w:r>
          </w:p>
        </w:tc>
        <w:tc>
          <w:tcPr>
            <w:tcW w:w="4050" w:type="dxa"/>
            <w:tcBorders>
              <w:top w:val="single" w:sz="2" w:space="0" w:color="000000"/>
              <w:left w:val="single" w:sz="2" w:space="0" w:color="000000"/>
              <w:bottom w:val="single" w:sz="2" w:space="0" w:color="000000"/>
              <w:right w:val="single" w:sz="2" w:space="0" w:color="000000"/>
            </w:tcBorders>
            <w:hideMark/>
          </w:tcPr>
          <w:p w14:paraId="65505EF8"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Intermediate public value for GK derivation</w:t>
            </w:r>
          </w:p>
        </w:tc>
      </w:tr>
      <w:tr w:rsidR="006F2195" w:rsidRPr="00C83117" w14:paraId="35E7F46C" w14:textId="77777777" w:rsidTr="006F2195">
        <w:trPr>
          <w:trHeight w:val="284"/>
        </w:trPr>
        <w:tc>
          <w:tcPr>
            <w:tcW w:w="2236" w:type="dxa"/>
            <w:tcBorders>
              <w:top w:val="single" w:sz="2" w:space="0" w:color="000000"/>
              <w:left w:val="single" w:sz="2" w:space="0" w:color="000000"/>
              <w:bottom w:val="single" w:sz="2" w:space="0" w:color="000000"/>
              <w:right w:val="single" w:sz="2" w:space="0" w:color="000000"/>
            </w:tcBorders>
            <w:hideMark/>
          </w:tcPr>
          <w:p w14:paraId="70AE950E" w14:textId="77777777" w:rsidR="006F2195" w:rsidRPr="00C83117" w:rsidRDefault="006F2195" w:rsidP="006F2195">
            <w:pPr>
              <w:rPr>
                <w:rFonts w:asciiTheme="majorBidi" w:hAnsiTheme="majorBidi" w:cstheme="majorBidi"/>
                <w:sz w:val="24"/>
                <w:szCs w:val="24"/>
              </w:rPr>
            </w:pPr>
            <w:proofErr w:type="gramStart"/>
            <w:r>
              <w:rPr>
                <w:rFonts w:asciiTheme="majorBidi" w:hAnsiTheme="majorBidi" w:cstheme="majorBidi"/>
                <w:sz w:val="24"/>
                <w:szCs w:val="24"/>
              </w:rPr>
              <w:t>Γ(</w:t>
            </w:r>
            <w:proofErr w:type="gramEnd"/>
            <w:r>
              <w:rPr>
                <w:rFonts w:asciiTheme="majorBidi" w:hAnsiTheme="majorBidi" w:cstheme="majorBidi"/>
                <w:i/>
                <w:sz w:val="24"/>
                <w:szCs w:val="24"/>
              </w:rPr>
              <w:t>·</w:t>
            </w:r>
            <w:r>
              <w:rPr>
                <w:rFonts w:asciiTheme="majorBidi" w:hAnsiTheme="majorBidi" w:cstheme="majorBid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74993DE2"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 xml:space="preserve">Function returning </w:t>
            </w:r>
            <w:r>
              <w:rPr>
                <w:rFonts w:asciiTheme="majorBidi" w:hAnsiTheme="majorBidi" w:cstheme="majorBidi"/>
                <w:i/>
                <w:sz w:val="24"/>
                <w:szCs w:val="24"/>
              </w:rPr>
              <w:t>γ</w:t>
            </w:r>
            <w:r>
              <w:rPr>
                <w:rFonts w:asciiTheme="majorBidi" w:hAnsiTheme="majorBidi" w:cstheme="majorBidi"/>
                <w:sz w:val="24"/>
                <w:szCs w:val="24"/>
              </w:rPr>
              <w:t>-coordinate of EC point</w:t>
            </w:r>
          </w:p>
        </w:tc>
      </w:tr>
      <w:tr w:rsidR="006F2195" w:rsidRPr="00C83117" w14:paraId="05DBC6EC" w14:textId="77777777" w:rsidTr="006F2195">
        <w:trPr>
          <w:trHeight w:val="237"/>
        </w:trPr>
        <w:tc>
          <w:tcPr>
            <w:tcW w:w="2236" w:type="dxa"/>
            <w:tcBorders>
              <w:top w:val="single" w:sz="2" w:space="0" w:color="000000"/>
              <w:left w:val="single" w:sz="2" w:space="0" w:color="000000"/>
              <w:bottom w:val="single" w:sz="2" w:space="0" w:color="000000"/>
              <w:right w:val="single" w:sz="2" w:space="0" w:color="000000"/>
            </w:tcBorders>
            <w:hideMark/>
          </w:tcPr>
          <w:p w14:paraId="1E98ADAD"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M</w:t>
            </w:r>
          </w:p>
        </w:tc>
        <w:tc>
          <w:tcPr>
            <w:tcW w:w="4050" w:type="dxa"/>
            <w:tcBorders>
              <w:top w:val="single" w:sz="2" w:space="0" w:color="000000"/>
              <w:left w:val="single" w:sz="2" w:space="0" w:color="000000"/>
              <w:bottom w:val="single" w:sz="2" w:space="0" w:color="000000"/>
              <w:right w:val="single" w:sz="2" w:space="0" w:color="000000"/>
            </w:tcBorders>
            <w:hideMark/>
          </w:tcPr>
          <w:p w14:paraId="624B828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Plaintext message</w:t>
            </w:r>
          </w:p>
        </w:tc>
      </w:tr>
      <w:tr w:rsidR="006F2195" w:rsidRPr="00C83117" w14:paraId="08EA3ADA" w14:textId="77777777" w:rsidTr="006F2195">
        <w:trPr>
          <w:trHeight w:val="260"/>
        </w:trPr>
        <w:tc>
          <w:tcPr>
            <w:tcW w:w="2236" w:type="dxa"/>
            <w:tcBorders>
              <w:top w:val="single" w:sz="2" w:space="0" w:color="000000"/>
              <w:left w:val="single" w:sz="2" w:space="0" w:color="000000"/>
              <w:bottom w:val="single" w:sz="2" w:space="0" w:color="000000"/>
              <w:right w:val="single" w:sz="2" w:space="0" w:color="000000"/>
            </w:tcBorders>
            <w:hideMark/>
          </w:tcPr>
          <w:p w14:paraId="5B6AF698" w14:textId="77777777" w:rsidR="006F2195" w:rsidRPr="00C83117" w:rsidRDefault="006F2195" w:rsidP="006F2195">
            <w:pPr>
              <w:rPr>
                <w:rFonts w:asciiTheme="majorBidi" w:hAnsiTheme="majorBidi" w:cstheme="majorBidi"/>
                <w:sz w:val="24"/>
                <w:szCs w:val="24"/>
              </w:rPr>
            </w:pPr>
            <w:r>
              <w:rPr>
                <w:rFonts w:asciiTheme="majorBidi" w:hAnsiTheme="majorBidi" w:cstheme="majorBidi"/>
                <w:i/>
                <w:sz w:val="24"/>
                <w:szCs w:val="24"/>
              </w:rPr>
              <w:t>C</w:t>
            </w:r>
            <w:r>
              <w:rPr>
                <w:rFonts w:asciiTheme="majorBidi" w:hAnsiTheme="majorBidi" w:cstheme="majorBidi"/>
                <w:sz w:val="24"/>
                <w:szCs w:val="24"/>
              </w:rPr>
              <w:t xml:space="preserve">1, </w:t>
            </w:r>
            <w:r>
              <w:rPr>
                <w:rFonts w:asciiTheme="majorBidi" w:hAnsiTheme="majorBidi" w:cstheme="majorBidi"/>
                <w:i/>
                <w:sz w:val="24"/>
                <w:szCs w:val="24"/>
              </w:rPr>
              <w:t>C</w:t>
            </w:r>
            <w:r>
              <w:rPr>
                <w:rFonts w:asciiTheme="majorBidi" w:hAnsiTheme="majorBidi" w:cstheme="majorBidi"/>
                <w:sz w:val="24"/>
                <w:szCs w:val="24"/>
              </w:rPr>
              <w:t>2</w:t>
            </w:r>
          </w:p>
        </w:tc>
        <w:tc>
          <w:tcPr>
            <w:tcW w:w="4050" w:type="dxa"/>
            <w:tcBorders>
              <w:top w:val="single" w:sz="2" w:space="0" w:color="000000"/>
              <w:left w:val="single" w:sz="2" w:space="0" w:color="000000"/>
              <w:bottom w:val="single" w:sz="2" w:space="0" w:color="000000"/>
              <w:right w:val="single" w:sz="2" w:space="0" w:color="000000"/>
            </w:tcBorders>
            <w:hideMark/>
          </w:tcPr>
          <w:p w14:paraId="3182FB2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Ciphertext components</w:t>
            </w:r>
          </w:p>
        </w:tc>
      </w:tr>
      <w:tr w:rsidR="006F2195" w:rsidRPr="00C83117" w14:paraId="3999D3C2" w14:textId="77777777" w:rsidTr="006F2195">
        <w:trPr>
          <w:trHeight w:val="248"/>
        </w:trPr>
        <w:tc>
          <w:tcPr>
            <w:tcW w:w="2236" w:type="dxa"/>
            <w:tcBorders>
              <w:top w:val="single" w:sz="2" w:space="0" w:color="000000"/>
              <w:left w:val="single" w:sz="2" w:space="0" w:color="000000"/>
              <w:bottom w:val="single" w:sz="2" w:space="0" w:color="000000"/>
              <w:right w:val="single" w:sz="2" w:space="0" w:color="000000"/>
            </w:tcBorders>
            <w:vAlign w:val="bottom"/>
            <w:hideMark/>
          </w:tcPr>
          <w:p w14:paraId="1CE06057" w14:textId="77777777" w:rsidR="006F2195" w:rsidRPr="00C83117" w:rsidRDefault="006F2195" w:rsidP="006F2195">
            <w:pPr>
              <w:rPr>
                <w:rFonts w:asciiTheme="majorBidi" w:hAnsiTheme="majorBidi" w:cstheme="majorBidi"/>
                <w:sz w:val="24"/>
                <w:szCs w:val="24"/>
              </w:rPr>
            </w:pPr>
            <w:r>
              <w:rPr>
                <w:rFonts w:ascii="Cambria Math" w:hAnsi="Cambria Math" w:cs="Cambria Math"/>
                <w: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66DCA459"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Bitwise XOR operation</w:t>
            </w:r>
          </w:p>
        </w:tc>
      </w:tr>
      <w:tr w:rsidR="006F2195" w:rsidRPr="00C83117" w14:paraId="05B59AA4" w14:textId="77777777" w:rsidTr="006F2195">
        <w:trPr>
          <w:trHeight w:val="244"/>
        </w:trPr>
        <w:tc>
          <w:tcPr>
            <w:tcW w:w="2236" w:type="dxa"/>
            <w:tcBorders>
              <w:top w:val="single" w:sz="2" w:space="0" w:color="000000"/>
              <w:left w:val="single" w:sz="2" w:space="0" w:color="000000"/>
              <w:bottom w:val="single" w:sz="2" w:space="0" w:color="000000"/>
              <w:right w:val="single" w:sz="2" w:space="0" w:color="000000"/>
            </w:tcBorders>
            <w:hideMark/>
          </w:tcPr>
          <w:p w14:paraId="5D5D82C1"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sj</w:t>
            </w:r>
            <w:proofErr w:type="spellEnd"/>
          </w:p>
        </w:tc>
        <w:tc>
          <w:tcPr>
            <w:tcW w:w="4050" w:type="dxa"/>
            <w:tcBorders>
              <w:top w:val="single" w:sz="2" w:space="0" w:color="000000"/>
              <w:left w:val="single" w:sz="2" w:space="0" w:color="000000"/>
              <w:bottom w:val="single" w:sz="2" w:space="0" w:color="000000"/>
              <w:right w:val="single" w:sz="2" w:space="0" w:color="000000"/>
            </w:tcBorders>
            <w:hideMark/>
          </w:tcPr>
          <w:p w14:paraId="676E18AD"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Receiver’s PK</w:t>
            </w:r>
          </w:p>
        </w:tc>
      </w:tr>
      <w:tr w:rsidR="006F2195" w:rsidRPr="00C83117" w14:paraId="36F310AC" w14:textId="77777777" w:rsidTr="006F2195">
        <w:trPr>
          <w:trHeight w:val="284"/>
        </w:trPr>
        <w:tc>
          <w:tcPr>
            <w:tcW w:w="2236" w:type="dxa"/>
            <w:tcBorders>
              <w:top w:val="single" w:sz="2" w:space="0" w:color="000000"/>
              <w:left w:val="single" w:sz="2" w:space="0" w:color="000000"/>
              <w:bottom w:val="single" w:sz="2" w:space="0" w:color="000000"/>
              <w:right w:val="single" w:sz="2" w:space="0" w:color="000000"/>
            </w:tcBorders>
            <w:hideMark/>
          </w:tcPr>
          <w:p w14:paraId="22FA275F" w14:textId="77777777" w:rsidR="006F2195" w:rsidRPr="00C83117" w:rsidRDefault="006F2195" w:rsidP="006F2195">
            <w:pPr>
              <w:rPr>
                <w:rFonts w:asciiTheme="majorBidi" w:hAnsiTheme="majorBidi" w:cstheme="majorBidi"/>
                <w:sz w:val="24"/>
                <w:szCs w:val="24"/>
              </w:rPr>
            </w:pPr>
            <w:proofErr w:type="gramStart"/>
            <w:r>
              <w:rPr>
                <w:rFonts w:asciiTheme="majorBidi" w:hAnsiTheme="majorBidi" w:cstheme="majorBidi"/>
                <w:i/>
                <w:sz w:val="24"/>
                <w:szCs w:val="24"/>
              </w:rPr>
              <w:t>D</w:t>
            </w:r>
            <w:r>
              <w:rPr>
                <w:rFonts w:asciiTheme="majorBidi" w:hAnsiTheme="majorBidi" w:cstheme="majorBidi"/>
                <w:i/>
                <w:sz w:val="24"/>
                <w:szCs w:val="24"/>
                <w:vertAlign w:val="subscript"/>
              </w:rPr>
              <w:t>SK</w:t>
            </w:r>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71C53E47"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Decryption function using SK</w:t>
            </w:r>
          </w:p>
        </w:tc>
      </w:tr>
      <w:tr w:rsidR="006F2195" w:rsidRPr="00C83117" w14:paraId="066DCAF1" w14:textId="77777777" w:rsidTr="006F2195">
        <w:trPr>
          <w:trHeight w:val="281"/>
        </w:trPr>
        <w:tc>
          <w:tcPr>
            <w:tcW w:w="2236" w:type="dxa"/>
            <w:tcBorders>
              <w:top w:val="single" w:sz="2" w:space="0" w:color="000000"/>
              <w:left w:val="single" w:sz="2" w:space="0" w:color="000000"/>
              <w:bottom w:val="single" w:sz="2" w:space="0" w:color="000000"/>
              <w:right w:val="single" w:sz="2" w:space="0" w:color="000000"/>
            </w:tcBorders>
            <w:hideMark/>
          </w:tcPr>
          <w:p w14:paraId="25D35919" w14:textId="77777777" w:rsidR="006F2195" w:rsidRPr="00C83117" w:rsidRDefault="006F2195" w:rsidP="006F2195">
            <w:pPr>
              <w:rPr>
                <w:rFonts w:asciiTheme="majorBidi" w:hAnsiTheme="majorBidi" w:cstheme="majorBidi"/>
                <w:sz w:val="24"/>
                <w:szCs w:val="24"/>
              </w:rPr>
            </w:pPr>
            <w:proofErr w:type="spellStart"/>
            <w:r>
              <w:rPr>
                <w:rFonts w:asciiTheme="majorBidi" w:hAnsiTheme="majorBidi" w:cstheme="majorBidi"/>
                <w:i/>
                <w:sz w:val="24"/>
                <w:szCs w:val="24"/>
              </w:rPr>
              <w:t>ξ</w:t>
            </w:r>
            <w:proofErr w:type="gramStart"/>
            <w:r>
              <w:rPr>
                <w:rFonts w:asciiTheme="majorBidi" w:hAnsiTheme="majorBidi" w:cstheme="majorBidi"/>
                <w:i/>
                <w:sz w:val="24"/>
                <w:szCs w:val="24"/>
                <w:vertAlign w:val="subscript"/>
              </w:rPr>
              <w:t>SK</w:t>
            </w:r>
            <w:proofErr w:type="spellEnd"/>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w:t>
            </w:r>
          </w:p>
        </w:tc>
        <w:tc>
          <w:tcPr>
            <w:tcW w:w="4050" w:type="dxa"/>
            <w:tcBorders>
              <w:top w:val="single" w:sz="2" w:space="0" w:color="000000"/>
              <w:left w:val="single" w:sz="2" w:space="0" w:color="000000"/>
              <w:bottom w:val="single" w:sz="2" w:space="0" w:color="000000"/>
              <w:right w:val="single" w:sz="2" w:space="0" w:color="000000"/>
            </w:tcBorders>
            <w:hideMark/>
          </w:tcPr>
          <w:p w14:paraId="380DD9EA" w14:textId="77777777" w:rsidR="006F2195" w:rsidRPr="00C83117" w:rsidRDefault="006F2195" w:rsidP="006F2195">
            <w:pPr>
              <w:rPr>
                <w:rFonts w:asciiTheme="majorBidi" w:hAnsiTheme="majorBidi" w:cstheme="majorBidi"/>
                <w:sz w:val="24"/>
                <w:szCs w:val="24"/>
              </w:rPr>
            </w:pPr>
            <w:r>
              <w:rPr>
                <w:rFonts w:asciiTheme="majorBidi" w:hAnsiTheme="majorBidi" w:cstheme="majorBidi"/>
                <w:sz w:val="24"/>
                <w:szCs w:val="24"/>
              </w:rPr>
              <w:t>Encryption function using SK</w:t>
            </w:r>
          </w:p>
        </w:tc>
      </w:tr>
    </w:tbl>
    <w:p w14:paraId="3D0F265D" w14:textId="77777777" w:rsidR="00CA2A68" w:rsidRPr="00F705AC" w:rsidRDefault="00CA2A68">
      <w:pPr>
        <w:rPr>
          <w:rFonts w:asciiTheme="majorBidi" w:hAnsiTheme="majorBidi" w:cstheme="majorBidi"/>
        </w:rPr>
      </w:pPr>
    </w:p>
    <w:p w14:paraId="093F9B13" w14:textId="77777777" w:rsidR="003827EE" w:rsidRPr="00F705AC" w:rsidRDefault="003827EE">
      <w:pPr>
        <w:rPr>
          <w:rFonts w:asciiTheme="majorBidi" w:hAnsiTheme="majorBidi" w:cstheme="majorBidi"/>
        </w:rPr>
      </w:pPr>
    </w:p>
    <w:p w14:paraId="682CE0D9" w14:textId="77777777" w:rsidR="003827EE" w:rsidRPr="00F705AC" w:rsidRDefault="003827EE">
      <w:pPr>
        <w:rPr>
          <w:rFonts w:asciiTheme="majorBidi" w:hAnsiTheme="majorBidi" w:cstheme="majorBidi"/>
        </w:rPr>
      </w:pPr>
    </w:p>
    <w:p w14:paraId="1CBAC079" w14:textId="77777777" w:rsidR="003827EE" w:rsidRPr="00F705AC" w:rsidRDefault="003827EE">
      <w:pPr>
        <w:rPr>
          <w:rFonts w:asciiTheme="majorBidi" w:hAnsiTheme="majorBidi" w:cstheme="majorBidi"/>
        </w:rPr>
      </w:pPr>
    </w:p>
    <w:p w14:paraId="43769B0D" w14:textId="77777777" w:rsidR="003827EE" w:rsidRPr="00F705AC" w:rsidRDefault="003827EE">
      <w:pPr>
        <w:rPr>
          <w:rFonts w:asciiTheme="majorBidi" w:hAnsiTheme="majorBidi" w:cstheme="majorBidi"/>
        </w:rPr>
      </w:pPr>
    </w:p>
    <w:p w14:paraId="38272B4C" w14:textId="77777777" w:rsidR="003827EE" w:rsidRPr="00F705AC" w:rsidRDefault="003827EE">
      <w:pPr>
        <w:rPr>
          <w:rFonts w:asciiTheme="majorBidi" w:hAnsiTheme="majorBidi" w:cstheme="majorBidi"/>
        </w:rPr>
      </w:pPr>
    </w:p>
    <w:p w14:paraId="51B4D9D3" w14:textId="77777777" w:rsidR="003827EE" w:rsidRPr="00F705AC" w:rsidRDefault="003827EE">
      <w:pPr>
        <w:rPr>
          <w:rFonts w:asciiTheme="majorBidi" w:hAnsiTheme="majorBidi" w:cstheme="majorBidi"/>
        </w:rPr>
      </w:pPr>
    </w:p>
    <w:p w14:paraId="22155DFA" w14:textId="77777777" w:rsidR="003827EE" w:rsidRPr="00F705AC" w:rsidRDefault="003827EE">
      <w:pPr>
        <w:rPr>
          <w:rFonts w:asciiTheme="majorBidi" w:hAnsiTheme="majorBidi" w:cstheme="majorBidi"/>
        </w:rPr>
      </w:pPr>
    </w:p>
    <w:p w14:paraId="28C30FFF" w14:textId="77777777" w:rsidR="003827EE" w:rsidRPr="00F705AC" w:rsidRDefault="003827EE">
      <w:pPr>
        <w:rPr>
          <w:rFonts w:asciiTheme="majorBidi" w:hAnsiTheme="majorBidi" w:cstheme="majorBidi"/>
        </w:rPr>
      </w:pPr>
    </w:p>
    <w:p w14:paraId="5E496ABF" w14:textId="77777777" w:rsidR="003827EE" w:rsidRPr="00F705AC" w:rsidRDefault="003827EE">
      <w:pPr>
        <w:rPr>
          <w:rFonts w:asciiTheme="majorBidi" w:hAnsiTheme="majorBidi" w:cstheme="majorBidi"/>
        </w:rPr>
      </w:pPr>
    </w:p>
    <w:p w14:paraId="41911BAB" w14:textId="77777777" w:rsidR="003827EE" w:rsidRPr="00F705AC" w:rsidRDefault="003827EE">
      <w:pPr>
        <w:rPr>
          <w:rFonts w:asciiTheme="majorBidi" w:hAnsiTheme="majorBidi" w:cstheme="majorBidi"/>
        </w:rPr>
      </w:pPr>
    </w:p>
    <w:p w14:paraId="76DF59BE" w14:textId="77777777" w:rsidR="003827EE" w:rsidRPr="00F705AC" w:rsidRDefault="003827EE">
      <w:pPr>
        <w:rPr>
          <w:rFonts w:asciiTheme="majorBidi" w:hAnsiTheme="majorBidi" w:cstheme="majorBidi"/>
        </w:rPr>
      </w:pPr>
    </w:p>
    <w:p w14:paraId="7182BA11" w14:textId="77777777" w:rsidR="003827EE" w:rsidRPr="00F705AC" w:rsidRDefault="003827EE">
      <w:pPr>
        <w:rPr>
          <w:rFonts w:asciiTheme="majorBidi" w:hAnsiTheme="majorBidi" w:cstheme="majorBidi"/>
        </w:rPr>
      </w:pPr>
    </w:p>
    <w:p w14:paraId="3F291BAE" w14:textId="77777777" w:rsidR="003827EE" w:rsidRPr="00F705AC" w:rsidRDefault="003827EE">
      <w:pPr>
        <w:rPr>
          <w:rFonts w:asciiTheme="majorBidi" w:hAnsiTheme="majorBidi" w:cstheme="majorBidi"/>
        </w:rPr>
      </w:pPr>
    </w:p>
    <w:p w14:paraId="2717C5A5" w14:textId="77777777" w:rsidR="003827EE" w:rsidRPr="00F705AC" w:rsidRDefault="003827EE">
      <w:pPr>
        <w:rPr>
          <w:rFonts w:asciiTheme="majorBidi" w:hAnsiTheme="majorBidi" w:cstheme="majorBidi"/>
        </w:rPr>
      </w:pPr>
    </w:p>
    <w:p w14:paraId="5605FFD7" w14:textId="77777777" w:rsidR="003827EE" w:rsidRPr="00F705AC" w:rsidRDefault="003827EE">
      <w:pPr>
        <w:rPr>
          <w:rFonts w:asciiTheme="majorBidi" w:hAnsiTheme="majorBidi" w:cstheme="majorBidi"/>
        </w:rPr>
      </w:pPr>
    </w:p>
    <w:p w14:paraId="3F34BE16" w14:textId="77777777" w:rsidR="003827EE" w:rsidRPr="00F705AC" w:rsidRDefault="003827EE">
      <w:pPr>
        <w:rPr>
          <w:rFonts w:asciiTheme="majorBidi" w:hAnsiTheme="majorBidi" w:cstheme="majorBidi"/>
        </w:rPr>
      </w:pPr>
    </w:p>
    <w:p w14:paraId="656D29CE" w14:textId="77777777" w:rsidR="003827EE" w:rsidRPr="00F705AC" w:rsidRDefault="003827EE">
      <w:pPr>
        <w:rPr>
          <w:rFonts w:asciiTheme="majorBidi" w:hAnsiTheme="majorBidi" w:cstheme="majorBidi"/>
        </w:rPr>
      </w:pPr>
    </w:p>
    <w:p w14:paraId="27E9BF8B" w14:textId="77777777" w:rsidR="003827EE" w:rsidRPr="00F705AC" w:rsidRDefault="003827EE">
      <w:pPr>
        <w:rPr>
          <w:rFonts w:asciiTheme="majorBidi" w:hAnsiTheme="majorBidi" w:cstheme="majorBidi"/>
        </w:rPr>
      </w:pPr>
    </w:p>
    <w:p w14:paraId="4D660D10" w14:textId="77777777" w:rsidR="003827EE" w:rsidRPr="00F705AC" w:rsidRDefault="003827EE">
      <w:pPr>
        <w:rPr>
          <w:rFonts w:asciiTheme="majorBidi" w:hAnsiTheme="majorBidi" w:cstheme="majorBidi"/>
        </w:rPr>
      </w:pPr>
    </w:p>
    <w:p w14:paraId="5F100949" w14:textId="77777777" w:rsidR="003827EE" w:rsidRPr="00F705AC" w:rsidRDefault="003827EE">
      <w:pPr>
        <w:rPr>
          <w:rFonts w:asciiTheme="majorBidi" w:hAnsiTheme="majorBidi" w:cstheme="majorBidi"/>
        </w:rPr>
      </w:pPr>
    </w:p>
    <w:p w14:paraId="054113A2" w14:textId="77777777" w:rsidR="003827EE" w:rsidRPr="00F705AC" w:rsidRDefault="003827EE">
      <w:pPr>
        <w:rPr>
          <w:rFonts w:asciiTheme="majorBidi" w:hAnsiTheme="majorBidi" w:cstheme="majorBidi"/>
        </w:rPr>
      </w:pPr>
    </w:p>
    <w:p w14:paraId="2C9AE6B9" w14:textId="77777777" w:rsidR="00F705AC" w:rsidRPr="00F705AC" w:rsidRDefault="00F705AC" w:rsidP="00F705AC">
      <w:pPr>
        <w:spacing w:after="260"/>
        <w:jc w:val="center"/>
        <w:rPr>
          <w:rFonts w:asciiTheme="majorBidi" w:hAnsiTheme="majorBidi" w:cstheme="majorBidi"/>
        </w:rPr>
      </w:pPr>
      <w:r>
        <w:rPr>
          <w:rFonts w:asciiTheme="majorBidi" w:eastAsia="Calibri" w:hAnsiTheme="majorBidi" w:cstheme="majorBidi"/>
          <w:b/>
          <w:bCs/>
          <w:color w:val="1F3864"/>
          <w:sz w:val="40"/>
          <w:szCs w:val="40"/>
        </w:rPr>
        <w:t>Introduction</w:t>
      </w:r>
    </w:p>
    <w:p w14:paraId="4D921BE0" w14:textId="77777777" w:rsidR="00F705AC" w:rsidRPr="00C83117" w:rsidRDefault="00F705AC" w:rsidP="00F705AC">
      <w:pPr>
        <w:pStyle w:val="Heading2"/>
        <w:spacing w:before="200" w:after="100"/>
        <w:rPr>
          <w:rFonts w:asciiTheme="majorBidi" w:hAnsiTheme="majorBidi"/>
          <w:sz w:val="28"/>
          <w:szCs w:val="28"/>
        </w:rPr>
      </w:pPr>
      <w:r>
        <w:rPr>
          <w:rFonts w:asciiTheme="majorBidi" w:eastAsia="Calibri" w:hAnsiTheme="majorBidi"/>
          <w:b/>
          <w:bCs/>
          <w:color w:val="2E5496"/>
          <w:sz w:val="28"/>
          <w:szCs w:val="28"/>
        </w:rPr>
        <w:t>I. Background</w:t>
      </w:r>
    </w:p>
    <w:p w14:paraId="794443F4"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digital world is undergoing unprecedented expansion in Internet of Things (IoT) networks, as every device within these networks maintains a permanent internet connection and growing computational capabilities. Embedded sensors and actuators within various physical devices collect information and disseminate it based on their usage and surrounding network environment, continuously transmitting data about devices' operational status every minute. The IoT has linked the internet to the various computing devices used in everyday life, to the point that its security has become one of the most hotly debated topics in both research and industrial circles.</w:t>
      </w:r>
    </w:p>
    <w:p w14:paraId="4AEFD0D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IoT applications span diverse and vital fields, from smart agriculture and healthcare to smart cities, armed forces, aviation, and wearable devices — a proliferation that fosters new opportunities and businesses and, in turn, gives rise to innovative services and applications that operate without direct human intervention. Consequently, there is a need for new approaches to interaction, computation, and networking to accommodate these emerging applications, ultimately enhancing users' quality of life and making the security of this ecosystem a central issue at the heart of contemporary cybersecurity.</w:t>
      </w:r>
    </w:p>
    <w:p w14:paraId="6D2BA2D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Given the enormous volume of data and the wide-scale connectivity that characterize these networks, ensuring security is imperative when building and operating them. It is worth noting that the Mirai botnet, which targets IoT devices, organized large-scale remote attacks that crippled major services worldwide, and several ransomware variants have infiltrated IoT environments around the globe. Since many of these devices exchange personal and sensitive information, such incidents highlight the need for stronger authentication and authorization mechanisms that prevent exploitation of this vast attack surface.</w:t>
      </w:r>
    </w:p>
    <w:p w14:paraId="3E13110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However, IoT devices typically operate under strict constraints such as limited power, storage, and computational capacity, which restricts the applicability of traditional, resource-intensive cryptographic techniques. Furthermore, large-scale data processing in IoT systems limits the effectiveness of centralized attack-detection mechanisms, and the security challenge is compounded by devices' heterogeneous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xml:space="preserve">, their dynamic topology in which network membership constantly changes as devices join and leave, and the absence of unified </w:t>
      </w:r>
      <w:r>
        <w:rPr>
          <w:rFonts w:asciiTheme="majorBidi" w:eastAsia="Calibri" w:hAnsiTheme="majorBidi" w:cstheme="majorBidi"/>
          <w:sz w:val="24"/>
          <w:szCs w:val="24"/>
        </w:rPr>
        <w:lastRenderedPageBreak/>
        <w:t>centralized trust structures. As a result, secure, lightweight authentication remains a critical challenge in distributed IoT environments.</w:t>
      </w:r>
    </w:p>
    <w:p w14:paraId="7C8154B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To address these challenges, recent research has explored integrating Federated Learning (FL) within IoT networks to enable collaborative learning without transferring raw data to central servers. FL allows devices to learn from distributed data while preserving privacy, making it well suited to resource-constrained, privacy-sensitive IoT applications. Unlike traditional centralized-learning approaches, FL supports distributed intelligence by sharing model updates rather than devices' sensitive data, reducing both privacy risk and communication overhead — a model that is inherently compatible with IoT environments in which devices are geographically dispersed and operate autonomously.</w:t>
      </w:r>
    </w:p>
    <w:p w14:paraId="089BF781"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To achieve secure machine-to-machine communication, large networks of IoT devices are deployed in applications such as wireless body-area networks, vehicular networks, and smart environments to monitor changing physical quantities. In the topology considered, each sensor node (SN) has limited computing and storage capacity, through which it detects an event of interest and relays it to a reporting node (RN) equipped with more advanced data-aggregation capabilities, which ultimately forwards the aggregated, filtered data to the base station (BS). End-to-end data security must be guaranteed, such that event reports remain private and originate from an authenticated source, and the impact of any breach remains confined to its immediate vicinity without extending to adversarial control of the entire network.</w:t>
      </w:r>
    </w:p>
    <w:p w14:paraId="6272CFA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This expansion takes on added significance when viewed from the perspective of the attack surface: every additional device joining the network represents a new potential entry point for adversaries, and every wireless communication channel used to exchange sensing data doubles the likelihood of message interception or forgery. Unlike traditional computer networks, which are typically managed from a single control </w:t>
      </w:r>
      <w:proofErr w:type="spellStart"/>
      <w:r>
        <w:rPr>
          <w:rFonts w:asciiTheme="majorBidi" w:eastAsia="Calibri" w:hAnsiTheme="majorBidi" w:cstheme="majorBidi"/>
          <w:sz w:val="24"/>
          <w:szCs w:val="24"/>
        </w:rPr>
        <w:t>center</w:t>
      </w:r>
      <w:proofErr w:type="spellEnd"/>
      <w:r>
        <w:rPr>
          <w:rFonts w:asciiTheme="majorBidi" w:eastAsia="Calibri" w:hAnsiTheme="majorBidi" w:cstheme="majorBidi"/>
          <w:sz w:val="24"/>
          <w:szCs w:val="24"/>
        </w:rPr>
        <w:t xml:space="preserve"> and undergo periodic security updates, IoT devices are often distributed in environments that are physically difficult to access, making it costly and slow to update their security software or replace compromised keys — which increases the value of any authentication mechanism that automatically limits the impact of a potential breach.</w:t>
      </w:r>
    </w:p>
    <w:p w14:paraId="69941D11"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Conceptually, any modern IoT-oriented authentication scheme passes through three essential, sequential phases: an initialization phase in which the parties establish their basic cryptographic parameters and public/private keys; a registration phase in which new devices verify their identity to the network and obtain valid credentials; and a secure operational phase in which the derived keys are used to protect the actual exchange of data. These three phases form the general framework on which most modern authentication protocols are built, including the scheme proposed in this paper, even though the technical details of each phase differ according to the security assumptions and available resources.</w:t>
      </w:r>
    </w:p>
    <w:p w14:paraId="722BFD4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The need for such schemes is becoming ever more pressing amid growing regulatory and societal awareness of data-privacy risks; both users and regulators now expect IoT systems to provide clear guarantees regarding the confidentiality of the personal and sensitive information such devices collect and transmit — making the design of authentication mechanisms that are transparent and formally verifiable, not merely secure in practice, a fundamental requirement for any scheme aspiring to widespread industry adoption.</w:t>
      </w:r>
    </w:p>
    <w:p w14:paraId="1C9F658E"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Adding to this overall picture, the IoT's reliance on standardized communication protocols makes networks of interconnected devices uniquely accessible, yet most of these devices remain vendor-specific and lack unified security standards across the industry. Security mechanisms are frequently overlooked during design because of computational complexity and the resource-intensive nature of traditional cryptographic techniques, making security an afterthought bolted on after the device's core design rather than an integral part of it from the outset — a practice that exacerbates the fragility of the overall ecosystem in the face of constantly evolving attacks.</w:t>
      </w:r>
    </w:p>
    <w:p w14:paraId="2A07C23E"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This historical and technical background illustrates why partial security solutions, or ones designed for a single environment, are no longer sufficient; the real challenge lies in finding a general approach capable of adapting to multiple types of devices and applications at once, while maintaining a consistent security level that does not degrade regardless of the device's capabilities or deployment environment. This is precisely the introductory context from which this paper sets out to propose a unified scheme generalizable across a wide spectrum of IoT scenarios.</w:t>
      </w:r>
    </w:p>
    <w:p w14:paraId="06B38D35"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importance of this theoretical background becomes even clearer when we recall that the IoT is no longer merely an additional network branching off the traditional </w:t>
      </w:r>
      <w:proofErr w:type="gramStart"/>
      <w:r>
        <w:rPr>
          <w:rFonts w:asciiTheme="majorBidi" w:eastAsia="Calibri" w:hAnsiTheme="majorBidi" w:cstheme="majorBidi"/>
          <w:sz w:val="24"/>
          <w:szCs w:val="24"/>
        </w:rPr>
        <w:t>internet, but</w:t>
      </w:r>
      <w:proofErr w:type="gramEnd"/>
      <w:r>
        <w:rPr>
          <w:rFonts w:asciiTheme="majorBidi" w:eastAsia="Calibri" w:hAnsiTheme="majorBidi" w:cstheme="majorBidi"/>
          <w:sz w:val="24"/>
          <w:szCs w:val="24"/>
        </w:rPr>
        <w:t xml:space="preserve"> has become a parallel structural layer permeating the critical infrastructure of modern societies — from smart power grids to water-management systems, and from public-transport facilities to healthcare institutions. This deep intertwining of the IoT with essential services means that any security flaw at the authentication layer is no longer an isolated threat confined to a single device or a small local network; it can become a launch point for cascading attacks affecting entire critical systems — giving this research topic a strategic dimension that extends beyond purely technical concerns to considerations of societal safety and the continuity of essential services.</w:t>
      </w:r>
    </w:p>
    <w:p w14:paraId="313CE513"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Adding further complexity, attack patterns themselves are evolving in parallel with defensive techniques; whereas early attacks on IoT devices relied largely on simple intrusion methods such as guessing default passwords, modern attacks employ artificial-intelligence techniques to </w:t>
      </w:r>
      <w:proofErr w:type="spellStart"/>
      <w:r>
        <w:rPr>
          <w:rFonts w:asciiTheme="majorBidi" w:eastAsia="Calibri" w:hAnsiTheme="majorBidi" w:cstheme="majorBidi"/>
          <w:sz w:val="24"/>
          <w:szCs w:val="24"/>
        </w:rPr>
        <w:t>analyze</w:t>
      </w:r>
      <w:proofErr w:type="spellEnd"/>
      <w:r>
        <w:rPr>
          <w:rFonts w:asciiTheme="majorBidi" w:eastAsia="Calibri" w:hAnsiTheme="majorBidi" w:cstheme="majorBidi"/>
          <w:sz w:val="24"/>
          <w:szCs w:val="24"/>
        </w:rPr>
        <w:t xml:space="preserve"> traffic patterns and automatically identify weaknesses, even mimicking the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xml:space="preserve"> of legitimate devices to evade traditional detection mechanisms. This continuous evolution in attack methods in turn compels a parallel evolution in defensive mechanisms, such that these mechanisms not only resist known attacks but also possess the ability to adapt to new </w:t>
      </w:r>
      <w:proofErr w:type="spellStart"/>
      <w:r>
        <w:rPr>
          <w:rFonts w:asciiTheme="majorBidi" w:eastAsia="Calibri" w:hAnsiTheme="majorBidi" w:cstheme="majorBidi"/>
          <w:sz w:val="24"/>
          <w:szCs w:val="24"/>
        </w:rPr>
        <w:lastRenderedPageBreak/>
        <w:t>behavioral</w:t>
      </w:r>
      <w:proofErr w:type="spellEnd"/>
      <w:r>
        <w:rPr>
          <w:rFonts w:asciiTheme="majorBidi" w:eastAsia="Calibri" w:hAnsiTheme="majorBidi" w:cstheme="majorBidi"/>
          <w:sz w:val="24"/>
          <w:szCs w:val="24"/>
        </w:rPr>
        <w:t xml:space="preserve"> patterns not previously observed — which justifies this research's direction toward embedding adaptive learning mechanisms such as federated learning within the fabric of authentication itself, rather than relying solely on static cryptographic rules.</w:t>
      </w:r>
    </w:p>
    <w:p w14:paraId="082CD3EF"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Also worth noting in this introductory context is that the inherently decentralized nature of IoT networks — where sensing and response decisions are most often made at the edge rather than the </w:t>
      </w:r>
      <w:proofErr w:type="spellStart"/>
      <w:r>
        <w:rPr>
          <w:rFonts w:asciiTheme="majorBidi" w:eastAsia="Calibri" w:hAnsiTheme="majorBidi" w:cstheme="majorBidi"/>
          <w:sz w:val="24"/>
          <w:szCs w:val="24"/>
        </w:rPr>
        <w:t>center</w:t>
      </w:r>
      <w:proofErr w:type="spellEnd"/>
      <w:r>
        <w:rPr>
          <w:rFonts w:asciiTheme="majorBidi" w:eastAsia="Calibri" w:hAnsiTheme="majorBidi" w:cstheme="majorBidi"/>
          <w:sz w:val="24"/>
          <w:szCs w:val="24"/>
        </w:rPr>
        <w:t xml:space="preserve"> — makes it intellectually logical for the mechanism securing these networks to be decentralized as well, rather than imposing a centralized trust model on an inherently decentralized architecture. This alignment between the network's architectural character and the character of its proposed security solution is not a mere incidental design </w:t>
      </w:r>
      <w:proofErr w:type="gramStart"/>
      <w:r>
        <w:rPr>
          <w:rFonts w:asciiTheme="majorBidi" w:eastAsia="Calibri" w:hAnsiTheme="majorBidi" w:cstheme="majorBidi"/>
          <w:sz w:val="24"/>
          <w:szCs w:val="24"/>
        </w:rPr>
        <w:t>choice, but</w:t>
      </w:r>
      <w:proofErr w:type="gramEnd"/>
      <w:r>
        <w:rPr>
          <w:rFonts w:asciiTheme="majorBidi" w:eastAsia="Calibri" w:hAnsiTheme="majorBidi" w:cstheme="majorBidi"/>
          <w:sz w:val="24"/>
          <w:szCs w:val="24"/>
        </w:rPr>
        <w:t xml:space="preserve"> reflects a deeper understanding of the very nature of the IoT — paving the way methodologically for adopting an approach such as the one this research proposes, which seeks to build trust progressively from the edges toward the </w:t>
      </w:r>
      <w:proofErr w:type="spellStart"/>
      <w:r>
        <w:rPr>
          <w:rFonts w:asciiTheme="majorBidi" w:eastAsia="Calibri" w:hAnsiTheme="majorBidi" w:cstheme="majorBidi"/>
          <w:sz w:val="24"/>
          <w:szCs w:val="24"/>
        </w:rPr>
        <w:t>center</w:t>
      </w:r>
      <w:proofErr w:type="spellEnd"/>
      <w:r>
        <w:rPr>
          <w:rFonts w:asciiTheme="majorBidi" w:eastAsia="Calibri" w:hAnsiTheme="majorBidi" w:cstheme="majorBidi"/>
          <w:sz w:val="24"/>
          <w:szCs w:val="24"/>
        </w:rPr>
        <w:t xml:space="preserve"> rather than imposing it from the </w:t>
      </w:r>
      <w:proofErr w:type="spellStart"/>
      <w:r>
        <w:rPr>
          <w:rFonts w:asciiTheme="majorBidi" w:eastAsia="Calibri" w:hAnsiTheme="majorBidi" w:cstheme="majorBidi"/>
          <w:sz w:val="24"/>
          <w:szCs w:val="24"/>
        </w:rPr>
        <w:t>center</w:t>
      </w:r>
      <w:proofErr w:type="spellEnd"/>
      <w:r>
        <w:rPr>
          <w:rFonts w:asciiTheme="majorBidi" w:eastAsia="Calibri" w:hAnsiTheme="majorBidi" w:cstheme="majorBidi"/>
          <w:sz w:val="24"/>
          <w:szCs w:val="24"/>
        </w:rPr>
        <w:t xml:space="preserve"> outward.</w:t>
      </w:r>
    </w:p>
    <w:p w14:paraId="3ACB3CFC" w14:textId="77777777" w:rsidR="00F705AC" w:rsidRPr="00C83117" w:rsidRDefault="00F705AC" w:rsidP="00F705AC">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A final point worth noting in this background section is that the difference between a secure network and a compromised one is rarely measured by the mere presence or absence of an authentication mechanism, but by the quality of that mechanism and how well it fits the nature of the devices it protects; a heavyweight authentication mechanism may be theoretically secure yet impractical on a power-constrained device, while an overly lightweight mechanism may sacrifice essential security guarantees in pursuit of efficiency. </w:t>
      </w:r>
    </w:p>
    <w:p w14:paraId="21EF5C20" w14:textId="77777777" w:rsidR="00F705AC" w:rsidRPr="00C83117" w:rsidRDefault="00F705AC" w:rsidP="00F705AC">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This delicate balance between security and practicality is what this research seeks to achieve from its very first lines — a guiding thread that resonates throughout all subsequent sections of the paper.</w:t>
      </w:r>
    </w:p>
    <w:p w14:paraId="76AE0386" w14:textId="77777777" w:rsidR="00F705AC" w:rsidRPr="00C83117" w:rsidRDefault="00F705AC" w:rsidP="00F705AC">
      <w:pPr>
        <w:spacing w:after="140" w:line="300" w:lineRule="auto"/>
        <w:jc w:val="both"/>
        <w:rPr>
          <w:rFonts w:asciiTheme="majorBidi" w:hAnsiTheme="majorBidi" w:cstheme="majorBidi"/>
          <w:sz w:val="28"/>
          <w:szCs w:val="28"/>
        </w:rPr>
      </w:pPr>
      <w:r>
        <w:rPr>
          <w:rFonts w:asciiTheme="majorBidi" w:eastAsia="Calibri" w:hAnsiTheme="majorBidi" w:cstheme="majorBidi"/>
          <w:b/>
          <w:bCs/>
          <w:color w:val="2E5496"/>
          <w:sz w:val="28"/>
          <w:szCs w:val="28"/>
        </w:rPr>
        <w:t>II. Scientific Problem</w:t>
      </w:r>
    </w:p>
    <w:p w14:paraId="0CCA2BF6"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Traditional password- or certificate-based authentication schemes incur high computational, storage, and communication costs, limiting their suitability for large-scale deployment in resource-constrained IoT environments. Password-based authentication remains one of the most widely used mechanisms despite suffering from structural weaknesses such as poor password selection, the overhead of frequent updates, and susceptibility to dictionary attacks. Public-key cryptography approaches, while providing message integrity and confidentiality, rely on large key sizes — as in RSA-based mechanisms — that render them unsuitable for severely resource-constrained devices.</w:t>
      </w:r>
    </w:p>
    <w:p w14:paraId="43052EA5"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Public-key-infrastructure-based approaches often depend on centralized certificate authorities or static credential management, which limits scalability and adaptability and creates a single point of failure that exposes the entire network to risk once breached. Multi-factor mechanisms explored to strengthen security often introduce additional computation and communication costs, and such schemes continue to face challenges in dynamic, large-scale deployments where trust levels and network conditions are constantly evolving.</w:t>
      </w:r>
    </w:p>
    <w:p w14:paraId="38DB4536"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Furthermore, existing group-key (GK) management schemes fail to handle dynamic membership and frequent device mobility, causing rekeying overhead to balloon whenever devices join or leave the network. The absence of precise definitions for network architecture, severely resource-constrained devices, and device mobility complicates the design of secure group-key management protocols; and although several group-key agreement schemes have been proposed, many fail to fully address IoT requirements because of the unpredictability of group membership.</w:t>
      </w:r>
    </w:p>
    <w:p w14:paraId="4EFAF73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Integrating federated learning into IoT ecosystems opens opportunities for distributed trust adaptation, but it also raises scientific challenges of its own: technical complexity, data heterogeneity, and security vulnerabilities still hinder wide adoption, and the absence of unified standardized frameworks for FL-based security mechanisms limits interoperability across heterogeneous IoT devices. FL-based schemes may also impose additional computational load on constrained devices, and without careful design, the energy cost of local model updates and aggregation can negate the benefits of reduced data transfer.</w:t>
      </w:r>
    </w:p>
    <w:p w14:paraId="0CEAE794"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Added to the above are data-governance and data-ownership issues in FL-based IoT environments, which introduce trust and compliance challenges among the parties participating in the collaborative learning process. The core scientific problem, therefore, is the absence of an authentication framework that simultaneously combines strong security, privacy preservation, scalability, dynamic adaptation to trust levels, and lightweight group-key management — without relying on a central authority or exposing private credentials.</w:t>
      </w:r>
    </w:p>
    <w:p w14:paraId="2AC2D024"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To illustrate the scale of this gap, the article presents a comparative analysis (Table 1) of twelve existing protocols against the proposed method in terms of algorithmic complexity, primary role (relay or authentication), adaptation dynamicity, and location awareness. This analysis reveals that most existing protocols either incur high computational complexity of order O(n³), lack sufficient dynamicity to adapt to changing trust, or fail to leverage location information as an additional authentication factor — confirming the scientific need for a new solution that balances all these dimensions at once.</w:t>
      </w:r>
    </w:p>
    <w:p w14:paraId="0EB7B17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Another dimension of the problem lies in the absence of rigorous formal security verification in many existing schemes; most prior works rely on informal or empirical analysis of resistance to specific attack types, without subjecting the protocol to a comprehensive mathematical proof within a standard adversary model such as the Dolev–Yao model, which assumes the adversary has full control over the communication channel and the ability to intercept, modify, and re-inject messages. This absence makes it difficult to assert with confidence that a given scheme is truly hardened against broad classes of attacks — not merely the classes tested empirically — leaving a methodological gap between security claims and security proofs in this research area.</w:t>
      </w:r>
    </w:p>
    <w:p w14:paraId="382031DE"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 xml:space="preserve">The scientific problem is further manifested in the tension between two apparently conflicting requirements: on one hand, strong authentication requires exchanging sufficient information to verify identity, location, and device context; on the other, preserving privacy and limiting credential exposure imposes constraints on how much information can be exchanged or stored centrally. Most existing schemes have not managed to overcome this tension without sacrificing one side or the other — more secure solutions tend toward centralized trust and credential management, while more privacy-preserving solutions tend to weaken the ability to verify device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xml:space="preserve"> over time.</w:t>
      </w:r>
    </w:p>
    <w:p w14:paraId="4625F35B"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Adding to the above, most group-key management studies based on traditional Diffie–Hellman trees (TGDH) generally assume relatively higher-resource environments and do not fully exploit the properties of Enhanced Elliptic Curve Cryptography (EECC), which can achieve the same security level with significantly smaller key sizes compared to conventional RSA. This technical shortfall keeps the gap between strong security theory and lightweight practical implementation open — forming the core of the scientific problem this paper seeks to address comprehensively.</w:t>
      </w:r>
    </w:p>
    <w:p w14:paraId="38F5BE81"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It is also observed that many advanced authentication schemes based on secure addressing or multi-factor authentication, despite improving some performance aspects, still rely on centralized or semi-centralized key-management strategies and fail to handle scenarios of frequent device joining and leaving effectively. When these schemes are measured against objective performance metrics such as group-formation time, rekeying communication overhead, and energy consumption during group-key operations, it becomes clear that the gap between security ambition and actual performance in dynamic environments persists — a quantitative gap that can be precisely measured and compared, not merely a general theoretical shortcoming.</w:t>
      </w:r>
    </w:p>
    <w:p w14:paraId="469A298A"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scientific problem deepens further when considering that introducing federated learning, while a promising solution to the privacy-versus-dynamic-adaptation dilemma, itself creates a new layer of complexity absent from traditional cryptographic schemes: how can federated trust-model updates be integrated with cryptographic authentication operations without becoming an additional inference channel an adversary could exploit to deduce sensitive information about device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xml:space="preserve"> or location? This question precisely marks the intersection of two problems — the traditional authentication problem and the privacy problem in federated learning — into a single composite scientific problem requiring a solution designed specifically for this intersection.</w:t>
      </w:r>
    </w:p>
    <w:p w14:paraId="23386256"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In summary, the scientific problem this research addresses is not a one-dimensional problem solvable by improving a single authentication component; rather, it is a multi-dimensional problem where computational efficiency, formally provable security robustness, dynamic scalability, and privacy preservation through collaborative mechanisms such as federated learning all intersect. Any attempt to address one of these dimensions in isolation tends to </w:t>
      </w:r>
      <w:r>
        <w:rPr>
          <w:rFonts w:asciiTheme="majorBidi" w:eastAsia="Calibri" w:hAnsiTheme="majorBidi" w:cstheme="majorBidi"/>
          <w:sz w:val="24"/>
          <w:szCs w:val="24"/>
        </w:rPr>
        <w:lastRenderedPageBreak/>
        <w:t>produce partial solutions that quickly collide with the constraints of the other dimensions in actual deployment — which is precisely what drove this research to adopt an integrated design approach addressing all four dimensions together rather than separately.</w:t>
      </w:r>
    </w:p>
    <w:p w14:paraId="4521307E"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It should be noted that the severity of this scientific problem does not manifest equally across all IoT contexts; relatively small, stable-scale applications, such as a smart home comprising only a few dozen devices, may tolerate traditional centralized solutions without incurring prohibitive costs. However, the problem escalates sharply as network size and node mobility increase — precisely the context this paper targets — since solutions designed for small, stable environments rarely hold up when applied directly to large-scale, membership-varying networks, making it necessary to treat the scientific problem as a function of network size and dynamicity rather than a fixed value.</w:t>
      </w:r>
    </w:p>
    <w:p w14:paraId="254E34E8"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essence of the scientific problem can also be framed as a specific research question: can an IoT authentication scheme be designed that achieves logarithmic-order computational complexity instead of the cubic or linear order prevailing in existing schemes, while maintaining the same or a higher security level, and proving this formally rather than merely empirically? The presumed affirmative answer to this question, supported by theoretical analysis and the algorithmic comparison table, forms the core scientific contribution this paper aspires to deliver — a specific, measurable answer to a problem that has for years been posed only in general terms in the literature without an integrated solution.</w:t>
      </w:r>
    </w:p>
    <w:p w14:paraId="445067AC" w14:textId="77777777" w:rsidR="00F705AC" w:rsidRPr="00C83117" w:rsidRDefault="00F705AC" w:rsidP="00F705AC">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Ultimately, what distinguishes this scientific problem from many other research problems in the field is its amenability to precise quantitative measurement; each of its dimensions — algorithmic complexity, message overhead, energy consumption, rekeying time — can be expressed as a specific number and compared directly against its counterparts in competing schemes. This gives any proposed solution, including the one presented in this paper, a clear objective standard for judging its success in surpassing the limits of existing literature, rather than relying on vague qualitative claims of “improved security” or “reduced cost” without precise numerical backing.</w:t>
      </w:r>
    </w:p>
    <w:p w14:paraId="5BA5FE96" w14:textId="77777777" w:rsidR="00F705AC" w:rsidRPr="00C83117" w:rsidRDefault="00F705AC" w:rsidP="00F705AC">
      <w:pPr>
        <w:spacing w:after="140" w:line="300" w:lineRule="auto"/>
        <w:jc w:val="both"/>
        <w:rPr>
          <w:rFonts w:asciiTheme="majorBidi" w:hAnsiTheme="majorBidi" w:cstheme="majorBidi"/>
          <w:sz w:val="28"/>
          <w:szCs w:val="28"/>
        </w:rPr>
      </w:pPr>
      <w:r>
        <w:rPr>
          <w:rFonts w:asciiTheme="majorBidi" w:eastAsia="Calibri" w:hAnsiTheme="majorBidi" w:cstheme="majorBidi"/>
          <w:b/>
          <w:bCs/>
          <w:color w:val="2E5496"/>
          <w:sz w:val="28"/>
          <w:szCs w:val="28"/>
        </w:rPr>
        <w:t>III. Research Objective</w:t>
      </w:r>
    </w:p>
    <w:p w14:paraId="0A2496D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This research aims to propose the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scheme — a scalable, secure, self-certified authentication scheme built on federated learning (FL) — for distributed, sustainable IoT environments.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integrates self-certified public-key cryptography with FL-driven trust adaptation, enabling decentralized derivation of public keys without relying on external certificate authorities or exposing private credentials. A zero-knowledge-proof mechanism combined with location-aware authentication strengthens resistance to impersonation, Sybil, and replay attacks, while hierarchical key management supported by a B+-tree enables efficient group-key regeneration and preserves forward and backward secrecy under dynamic membership.</w:t>
      </w:r>
    </w:p>
    <w:p w14:paraId="38BA66A1"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In this work, federated learning is not used as a standalone optimization or prediction tool; rather, it is tightly integrated with a self-certified public-key cryptographic framework to support distributed authentication. The proposed scheme allows devices to derive public keys and update trust parameters collaboratively without exposing private credentials or relying on centralized certificate authorities, and this integration allows authentication decisions to adapt dynamically based on historical interactions, device identity, and contextual information, while preserving both privacy and scalability simultaneously.</w:t>
      </w:r>
    </w:p>
    <w:p w14:paraId="620009C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research also seeks to formally prove the scheme's robustness within the Dolev–Yao adversary model using the </w:t>
      </w:r>
      <w:proofErr w:type="spellStart"/>
      <w:r>
        <w:rPr>
          <w:rFonts w:asciiTheme="majorBidi" w:eastAsia="Calibri" w:hAnsiTheme="majorBidi" w:cstheme="majorBidi"/>
          <w:sz w:val="24"/>
          <w:szCs w:val="24"/>
        </w:rPr>
        <w:t>ProVerif</w:t>
      </w:r>
      <w:proofErr w:type="spellEnd"/>
      <w:r>
        <w:rPr>
          <w:rFonts w:asciiTheme="majorBidi" w:eastAsia="Calibri" w:hAnsiTheme="majorBidi" w:cstheme="majorBidi"/>
          <w:sz w:val="24"/>
          <w:szCs w:val="24"/>
        </w:rPr>
        <w:t xml:space="preserve"> tool, confirming the secrecy of private keys and session keys and the correctness of authentication, and ensuring that adversaries cannot derive private keys or session keys under an adversary model with full control over the communication channel. It also aims to evaluate performance experimentally through extensive NS-3 simulations and an ablation analysis that highlights the contribution of each individual design component, ultimately achieving a balanced trade-off between security strength, scalability, and resource efficiency for resource-constrained IoT networks.</w:t>
      </w:r>
    </w:p>
    <w:p w14:paraId="3682EDBB" w14:textId="77777777" w:rsidR="00AC18DA" w:rsidRDefault="00F705AC" w:rsidP="00F705AC">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research objectives are realized through four principal contributions: first, a tightly integrated, federated-learning-based self-certified authentication framework enabling distributed public-key derivation without relying on centralized certificate authorities. Second, a two-factor authentication mechanism based on device identity and location, reinforced by </w:t>
      </w:r>
    </w:p>
    <w:p w14:paraId="57E6F6C0"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FL-driven adaptive trust evaluation. Third, a zero-knowledge-proof-based authentication approach enabling secure public-key verification without exposing private credentials. Fourth, a lightweight hierarchical session-key establishment mechanism that reduces authentication latency, communication overhead, and energy consumption in large-scale IoT networks.</w:t>
      </w:r>
    </w:p>
    <w:p w14:paraId="5294F918"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performance improvements targeted by this scheme are attributed mainly to three integrated design aspects. First, the self-certified structure eliminates repeated certificate exchange, reducing authentication latency and message overhead. Second, FL-driven adaptive trust registration reduces repeated authentication attempts through continuous refinement of trust levels based on past interactions. Third, the hierarchical key-establishment mechanism reduces communication complexity during group authentication. Together, these features contribute to a measurable reduction in communication latency, network utilization, message overhead, and energy consumption, as targeted by the research's experimental evaluation.</w:t>
      </w:r>
    </w:p>
    <w:p w14:paraId="3824E34A"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From a broader perspective, applying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aims to support sustainable decision-making by enabling devices to continuously refine security strategies and resource utilization based on collective learning. Accordingly, the rest of the paper is organized as follows: the Related Work section provides a detailed explanation of existing secure authentication protocols; the proposed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protocol is discussed in the Proposed Method section; the Results and Discussion section describes performance analysis and formal verification; and finally, the </w:t>
      </w:r>
      <w:r>
        <w:rPr>
          <w:rFonts w:asciiTheme="majorBidi" w:eastAsia="Calibri" w:hAnsiTheme="majorBidi" w:cstheme="majorBidi"/>
          <w:sz w:val="24"/>
          <w:szCs w:val="24"/>
        </w:rPr>
        <w:lastRenderedPageBreak/>
        <w:t>Conclusion and Future Work section summarizes the paper's findings, limitations, and future prospects.</w:t>
      </w:r>
    </w:p>
    <w:p w14:paraId="7A3051FD"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On the formal-verification front specifically, the research aims to prove six essential security properties, formulated as independent mathematical theorems: session-key secrecy; formal resistance to Sybil attacks; resistance to collusion attacks among multiple compromised nodes; correctness of security-property derivation across formal attack scenarios; forward secrecy, such that compromising a long-term private key does not reveal past session keys; and backward secrecy, such that a newly joined or previously compromised node cannot access future communications after a rekeying event. Together, these six theorems form a comprehensive standard for judging the robustness of any IoT-oriented authentication scheme.</w:t>
      </w:r>
    </w:p>
    <w:p w14:paraId="2AC65B63"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research also aims to design a group-key (GK) establishment mechanism that leverages a hierarchical B+-tree structure instead of traditional Diffie–Hellman trees (TGDH), pushing the cost of rekeying upon a member's joining or leaving down to logarithmic complexity of order </w:t>
      </w:r>
      <w:proofErr w:type="gramStart"/>
      <w:r>
        <w:rPr>
          <w:rFonts w:asciiTheme="majorBidi" w:eastAsia="Calibri" w:hAnsiTheme="majorBidi" w:cstheme="majorBidi"/>
          <w:sz w:val="24"/>
          <w:szCs w:val="24"/>
        </w:rPr>
        <w:t>O(</w:t>
      </w:r>
      <w:proofErr w:type="gramEnd"/>
      <w:r>
        <w:rPr>
          <w:rFonts w:asciiTheme="majorBidi" w:eastAsia="Calibri" w:hAnsiTheme="majorBidi" w:cstheme="majorBidi"/>
          <w:sz w:val="24"/>
          <w:szCs w:val="24"/>
        </w:rPr>
        <w:t>logₐ n) instead of the linear or cubic complexity prevailing in existing schemes. This design objective seeks to keep message cost and energy consumption during group-membership updates within practical bounds, even in dense deployments comprising hundreds of nodes with changing membership.</w:t>
      </w:r>
    </w:p>
    <w:p w14:paraId="16AC9DD7"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 terms of evaluation methodology, the research aims to adopt large-scale simulation on the NS-3 platform covering network sizes ranging from 20 to 100 devices, coupled with a systematic ablation analysis that isolates the effect of each design component — FL-based trust adaptation, location-based authentication, and hierarchical key management — individually, and a direct benchmark comparison against representative routing, authentication, and group-key protocols from the recent literature. This dual methodology — formal proof on one hand and comparative empirical evaluation on the other — enables reliable conclusions regarding the actual trade-off between security, scalability, and resource efficiency achieved by the proposed scheme.</w:t>
      </w:r>
    </w:p>
    <w:p w14:paraId="772FEF68"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research also seeks to detail the self-certified public-key generation mechanism through three interrelated phases: an initialization phase (IP) in which elliptic-curve parameters, the base point, and the shared master key are defined; a registration phase (RP) in which each node's public and private keys are derived based on its geographic location and request code; and a secure phase (SP) in which the final session key is generated and used to encrypt and decrypt messages. The research aims to demonstrate that this three-step sequence achieves the desired balance between computational simplicity and security robustness, such that each phase remains lightweight enough for execution on resource-constrained devices without sacrificing the validity of its accompanying formal security proofs.</w:t>
      </w:r>
    </w:p>
    <w:p w14:paraId="050072BA"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Another important sub-objective is that the research seeks to comprehensively and systematically document all symbols and parameters used in the protocol — from node </w:t>
      </w:r>
      <w:r>
        <w:rPr>
          <w:rFonts w:asciiTheme="majorBidi" w:eastAsia="Calibri" w:hAnsiTheme="majorBidi" w:cstheme="majorBidi"/>
          <w:sz w:val="24"/>
          <w:szCs w:val="24"/>
        </w:rPr>
        <w:lastRenderedPageBreak/>
        <w:t>identities and geographic locations, through public keys, private keys, session keys, and group keys, to the hash functions and random numbers used at each stage — enabling other researchers to reproduce and independently verify the results. This is a methodological objective that enhances the research's transparency and scientific auditability, alongside the direct technical goal of designing the scheme itself.</w:t>
      </w:r>
    </w:p>
    <w:p w14:paraId="7D3E0C7A"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 sum, the research objective can be summarized in a single comprehensive statement: to design one integrated authentication scheme that demonstrates — theoretically through formal proof, and empirically through comparative simulation — that combining self-certified public-key cryptography, location-aware and zero-knowledge authentication, federated-learning-based trust adaptation, and B+-tree hierarchical key management is not merely a stacking of four separate techniques, but a harmonious design that produces security and operational performance exceeding the sum of each technique's individual performance — which the subsequent sections of this paper seek to demonstrate in detail.</w:t>
      </w:r>
    </w:p>
    <w:p w14:paraId="5071AC64"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research also aims to highlight the fundamental difference between using federated learning as an identity-classification tool — as in some prior works — and using it as a trust-adaptation mechanism complementing cryptographic operations, as proposed in this research. Whereas the former approach introduces additional identity-inference risks by exposing the classification model to sensitive data, the proposed approach ensures that FL's role remains confined to updating general trust parameters not directly tied to device identity or raw data — a precise methodological distinction the research aims to clarify and justify theoretically and empirically as one of the foundations underlying the proposed scheme's security superiority.</w:t>
      </w:r>
    </w:p>
    <w:p w14:paraId="33EF4CC6"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Ultimately, the research aims to deliver a dual-value contribution: academic value, represented by a formally proven theoretical framework researchers can build upon or compare future work against; and practical value, represented by an authentication scheme implementable on resource-constrained devices without fundamental hardware modifications. This intentional balance between theoretical ambition and practical realism is one of the research's highest-level methodological goals, seeking to avoid falling into the trap of purely theoretical solutions that are difficult to apply practically, or, conversely, quick practical solutions lacking a solid theoretical foundation that guarantees their long-term security validity.</w:t>
      </w:r>
    </w:p>
    <w:p w14:paraId="7E61169A" w14:textId="77777777" w:rsidR="00B267C1" w:rsidRPr="00C83117" w:rsidRDefault="00B267C1" w:rsidP="00B267C1">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 summary of all the above, the research objective is not to propose a marginal improvement over existing schemes, but to rethink the relationship among three components traditionally treated separately: public-key-based cryptography, location-aware context, and collaborative machine learning. The research aspires for this three-way integration to be the starting point for a new generation of authentication schemes that treat security as a dynamically evolving property, not a static cryptographic rule applied once and left unchanged throughout the device's operational lifetime.</w:t>
      </w:r>
    </w:p>
    <w:p w14:paraId="6DAD0781" w14:textId="77777777" w:rsidR="00B267C1" w:rsidRDefault="00B267C1" w:rsidP="00F705AC">
      <w:pPr>
        <w:spacing w:after="140" w:line="300" w:lineRule="auto"/>
        <w:jc w:val="both"/>
        <w:rPr>
          <w:rFonts w:asciiTheme="majorBidi" w:eastAsia="Calibri" w:hAnsiTheme="majorBidi" w:cstheme="majorBidi"/>
          <w:sz w:val="24"/>
          <w:szCs w:val="24"/>
        </w:rPr>
      </w:pPr>
    </w:p>
    <w:p w14:paraId="2205DFEB" w14:textId="77777777" w:rsidR="00AC18DA" w:rsidRPr="00AC18DA" w:rsidRDefault="00AC18DA" w:rsidP="00AC18DA">
      <w:pPr>
        <w:spacing w:after="140" w:line="300" w:lineRule="auto"/>
        <w:jc w:val="both"/>
        <w:rPr>
          <w:rFonts w:asciiTheme="majorBidi" w:eastAsia="Calibri" w:hAnsiTheme="majorBidi" w:cstheme="majorBidi"/>
          <w:b/>
          <w:bCs/>
          <w:color w:val="2E5496"/>
          <w:sz w:val="28"/>
          <w:szCs w:val="28"/>
        </w:rPr>
      </w:pPr>
      <w:r>
        <w:rPr>
          <w:rFonts w:asciiTheme="majorBidi" w:eastAsia="Calibri" w:hAnsiTheme="majorBidi" w:cstheme="majorBidi"/>
          <w:b/>
          <w:bCs/>
          <w:color w:val="2E5496"/>
          <w:sz w:val="28"/>
          <w:szCs w:val="28"/>
        </w:rPr>
        <w:lastRenderedPageBreak/>
        <w:t>State of the art:</w:t>
      </w:r>
    </w:p>
    <w:p w14:paraId="566BFE2E" w14:textId="77777777" w:rsidR="00AC18DA" w:rsidRDefault="00AC18DA" w:rsidP="00AC18DA">
      <w:pPr>
        <w:pStyle w:val="ListParagraph"/>
        <w:numPr>
          <w:ilvl w:val="0"/>
          <w:numId w:val="11"/>
        </w:num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An EAP-Based Mutual Authentication Protocol for WLAN connected IoT devices:</w:t>
      </w:r>
    </w:p>
    <w:p w14:paraId="08031351" w14:textId="77777777" w:rsidR="00AC18DA" w:rsidRDefault="00AC18DA" w:rsidP="00AC18DA">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Abstract Summary:</w:t>
      </w:r>
    </w:p>
    <w:p w14:paraId="7908AD6A" w14:textId="77777777" w:rsidR="00AC18DA" w:rsidRDefault="00AC18DA" w:rsidP="00AC18DA">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 paper proposes a lightweight mutual authentication protocol based on the Extensible Authentication Protocol (EAP) and symmetric keys to secure Internet of Things (IoT) devices connected over WLANs. The solution addresses the vulnerabilities and heavy computational demands of existing protocols by eliminating the need for a "secure channel" during the device registration phase. It also introduces a Fast Reconnect feature to handle network disconnections efficiently. Experimental evaluations demonstrate high efficiency, reducing computational costs by up to 99% and energy consumption by 98% compared to alternative schemes. The protocol's security is formally verified and validated using the NS-3 network simulator alongside a real-world prototype.</w:t>
      </w:r>
    </w:p>
    <w:p w14:paraId="5CF1B50A" w14:textId="77777777" w:rsidR="00AC18DA" w:rsidRDefault="00AC18DA" w:rsidP="00AC18DA">
      <w:pPr>
        <w:pStyle w:val="ListParagraph"/>
        <w:spacing w:after="0" w:line="240" w:lineRule="auto"/>
        <w:ind w:left="1080"/>
        <w:rPr>
          <w:rFonts w:ascii="Times New Roman" w:eastAsia="Times New Roman" w:hAnsi="Times New Roman" w:cs="Times New Roman"/>
          <w:sz w:val="24"/>
          <w:szCs w:val="24"/>
          <w:lang w:eastAsia="en-GB"/>
        </w:rPr>
      </w:pPr>
    </w:p>
    <w:p w14:paraId="3FBB3273" w14:textId="77777777" w:rsidR="00AC18DA" w:rsidRDefault="00AC18DA" w:rsidP="00AC18DA">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Similarities and Mapping with Our Project (</w:t>
      </w:r>
      <w:proofErr w:type="spellStart"/>
      <w:r>
        <w:rPr>
          <w:rFonts w:ascii="Times New Roman" w:eastAsia="Times New Roman" w:hAnsi="Times New Roman" w:cs="Times New Roman"/>
          <w:b/>
          <w:bCs/>
          <w:sz w:val="24"/>
          <w:szCs w:val="24"/>
          <w:lang w:eastAsia="en-GB"/>
        </w:rPr>
        <w:t>ScLBS</w:t>
      </w:r>
      <w:proofErr w:type="spellEnd"/>
      <w:r>
        <w:rPr>
          <w:rFonts w:ascii="Times New Roman" w:eastAsia="Times New Roman" w:hAnsi="Times New Roman" w:cs="Times New Roman"/>
          <w:b/>
          <w:bCs/>
          <w:sz w:val="24"/>
          <w:szCs w:val="24"/>
          <w:lang w:eastAsia="en-GB"/>
        </w:rPr>
        <w:t>):</w:t>
      </w:r>
    </w:p>
    <w:p w14:paraId="0B8B3C40"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Target Environment &amp; Core Objective: </w:t>
      </w:r>
    </w:p>
    <w:p w14:paraId="779307E3" w14:textId="77777777" w:rsidR="00B267C1"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proofErr w:type="gramStart"/>
      <w:r>
        <w:rPr>
          <w:rFonts w:ascii="Times New Roman" w:eastAsia="Times New Roman" w:hAnsi="Times New Roman" w:cs="Times New Roman"/>
          <w:sz w:val="24"/>
          <w:szCs w:val="24"/>
          <w:lang w:eastAsia="en-GB"/>
        </w:rPr>
        <w:t>Both</w:t>
      </w:r>
      <w:proofErr w:type="gramEnd"/>
      <w:r>
        <w:rPr>
          <w:rFonts w:ascii="Times New Roman" w:eastAsia="Times New Roman" w:hAnsi="Times New Roman" w:cs="Times New Roman"/>
          <w:sz w:val="24"/>
          <w:szCs w:val="24"/>
          <w:lang w:eastAsia="en-GB"/>
        </w:rPr>
        <w:t xml:space="preserve"> research works primarily focus on developing robust authentication schemes explicitly tailored to secure communications within IoT networks.</w:t>
      </w:r>
      <w:r>
        <w:rPr>
          <w:rFonts w:ascii="Times New Roman" w:eastAsia="Times New Roman" w:hAnsi="Times New Roman" w:cs="Times New Roman"/>
          <w:sz w:val="24"/>
          <w:szCs w:val="24"/>
          <w:lang w:eastAsia="en-GB"/>
        </w:rPr>
        <w:br/>
        <w:t>​Resource Constraints Mitigation: Both protocols address the identical challenge of resource-constrained IoT devices (limited energy, low storage, and weak computing power) by proposing "lightweight" solutions to minimize processing overhead.</w:t>
      </w:r>
    </w:p>
    <w:p w14:paraId="5EA288D9"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​Shared Security Goals:</w:t>
      </w:r>
    </w:p>
    <w:p w14:paraId="1C68D090"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Both protocols are explicitly designed to mitigate replay attacks and impersonation attacks, while successfully achieving Forward Secrecy to protect session keys.</w:t>
      </w:r>
      <w:r>
        <w:rPr>
          <w:rFonts w:ascii="Times New Roman" w:eastAsia="Times New Roman" w:hAnsi="Times New Roman" w:cs="Times New Roman"/>
          <w:sz w:val="24"/>
          <w:szCs w:val="24"/>
          <w:lang w:eastAsia="en-GB"/>
        </w:rPr>
        <w:br/>
        <w:t>​Adversary Model Alignment:</w:t>
      </w:r>
    </w:p>
    <w:p w14:paraId="7C15F515"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Both frameworks adopt the widely recognized Dolev-Yao adversary model for their security analysis, assuming an attacker capable of intercepting, modifying, or deleting messages over open channels.</w:t>
      </w:r>
      <w:r>
        <w:rPr>
          <w:rFonts w:ascii="Times New Roman" w:eastAsia="Times New Roman" w:hAnsi="Times New Roman" w:cs="Times New Roman"/>
          <w:sz w:val="24"/>
          <w:szCs w:val="24"/>
          <w:lang w:eastAsia="en-GB"/>
        </w:rPr>
        <w:br/>
        <w:t xml:space="preserve">​Formal Security Verification: </w:t>
      </w:r>
    </w:p>
    <w:p w14:paraId="71681F7C"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To prove design robustness, both projects utilize formal verification methods; the second paper employs BAN logic and the </w:t>
      </w:r>
      <w:proofErr w:type="spellStart"/>
      <w:r>
        <w:rPr>
          <w:rFonts w:ascii="Times New Roman" w:eastAsia="Times New Roman" w:hAnsi="Times New Roman" w:cs="Times New Roman"/>
          <w:sz w:val="24"/>
          <w:szCs w:val="24"/>
          <w:lang w:eastAsia="en-GB"/>
        </w:rPr>
        <w:t>Scyther</w:t>
      </w:r>
      <w:proofErr w:type="spellEnd"/>
      <w:r>
        <w:rPr>
          <w:rFonts w:ascii="Times New Roman" w:eastAsia="Times New Roman" w:hAnsi="Times New Roman" w:cs="Times New Roman"/>
          <w:sz w:val="24"/>
          <w:szCs w:val="24"/>
          <w:lang w:eastAsia="en-GB"/>
        </w:rPr>
        <w:t xml:space="preserve"> tool, while our project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xml:space="preserve">) utilizes the </w:t>
      </w:r>
      <w:proofErr w:type="spellStart"/>
      <w:r>
        <w:rPr>
          <w:rFonts w:ascii="Times New Roman" w:eastAsia="Times New Roman" w:hAnsi="Times New Roman" w:cs="Times New Roman"/>
          <w:sz w:val="24"/>
          <w:szCs w:val="24"/>
          <w:lang w:eastAsia="en-GB"/>
        </w:rPr>
        <w:t>ProVerif</w:t>
      </w:r>
      <w:proofErr w:type="spellEnd"/>
      <w:r>
        <w:rPr>
          <w:rFonts w:ascii="Times New Roman" w:eastAsia="Times New Roman" w:hAnsi="Times New Roman" w:cs="Times New Roman"/>
          <w:sz w:val="24"/>
          <w:szCs w:val="24"/>
          <w:lang w:eastAsia="en-GB"/>
        </w:rPr>
        <w:t xml:space="preserve"> tool to verify key secrecy.</w:t>
      </w:r>
      <w:r>
        <w:rPr>
          <w:rFonts w:ascii="Times New Roman" w:eastAsia="Times New Roman" w:hAnsi="Times New Roman" w:cs="Times New Roman"/>
          <w:sz w:val="24"/>
          <w:szCs w:val="24"/>
          <w:lang w:eastAsia="en-GB"/>
        </w:rPr>
        <w:br/>
        <w:t xml:space="preserve">​Evaluation &amp; Simulation Methodology: </w:t>
      </w:r>
    </w:p>
    <w:p w14:paraId="428CD7CD"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Both papers leverage the NS-3 network simulator to evaluate protocol performance, quantitatively proving success in reducing energy consumption and minimizing network message overhead.</w:t>
      </w:r>
    </w:p>
    <w:p w14:paraId="303FA1C6" w14:textId="77777777" w:rsid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p>
    <w:p w14:paraId="142DFBA7" w14:textId="77777777" w:rsidR="00CA2B7C" w:rsidRPr="00CA2B7C" w:rsidRDefault="00CA2B7C" w:rsidP="00CA2B7C">
      <w:pPr>
        <w:pStyle w:val="ListParagraph"/>
        <w:spacing w:after="0" w:line="240" w:lineRule="auto"/>
        <w:ind w:left="1080"/>
        <w:rPr>
          <w:rFonts w:ascii="Times New Roman" w:eastAsia="Times New Roman" w:hAnsi="Times New Roman" w:cs="Times New Roman"/>
          <w:sz w:val="24"/>
          <w:szCs w:val="24"/>
          <w:lang w:eastAsia="en-GB"/>
        </w:rPr>
      </w:pPr>
    </w:p>
    <w:p w14:paraId="431BFD86" w14:textId="77777777" w:rsidR="002829E6" w:rsidRPr="002829E6" w:rsidRDefault="002829E6" w:rsidP="002829E6">
      <w:pPr>
        <w:pStyle w:val="ListParagraph"/>
        <w:numPr>
          <w:ilvl w:val="0"/>
          <w:numId w:val="1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Techniques for Authentication and </w:t>
      </w:r>
      <w:proofErr w:type="spellStart"/>
      <w:r>
        <w:rPr>
          <w:rFonts w:ascii="Times New Roman" w:eastAsia="Times New Roman" w:hAnsi="Times New Roman" w:cs="Times New Roman"/>
          <w:sz w:val="24"/>
          <w:szCs w:val="24"/>
          <w:lang w:eastAsia="en-GB"/>
        </w:rPr>
        <w:t>Defense</w:t>
      </w:r>
      <w:proofErr w:type="spellEnd"/>
      <w:r>
        <w:rPr>
          <w:rFonts w:ascii="Times New Roman" w:eastAsia="Times New Roman" w:hAnsi="Times New Roman" w:cs="Times New Roman"/>
          <w:sz w:val="24"/>
          <w:szCs w:val="24"/>
          <w:lang w:eastAsia="en-GB"/>
        </w:rPr>
        <w:t xml:space="preserve"> Strategies to Mitigate IoT Security Risks:</w:t>
      </w:r>
    </w:p>
    <w:p w14:paraId="23D9DEF0" w14:textId="77777777" w:rsidR="002829E6" w:rsidRPr="002829E6" w:rsidRDefault="002829E6" w:rsidP="002829E6">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Abstract Summary:</w:t>
      </w:r>
    </w:p>
    <w:p w14:paraId="784A6E2F" w14:textId="77777777" w:rsidR="002829E6" w:rsidRDefault="002829E6" w:rsidP="002829E6">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paper addresses the rapid evolution of Internet of Things (IoT) technology and its integration into daily and industrial applications. </w:t>
      </w:r>
      <w:r>
        <w:rPr>
          <w:rFonts w:ascii="Times New Roman" w:eastAsia="Times New Roman" w:hAnsi="Times New Roman" w:cs="Times New Roman"/>
          <w:sz w:val="24"/>
          <w:szCs w:val="24"/>
          <w:lang w:eastAsia="en-GB"/>
        </w:rPr>
        <w:br/>
        <w:t xml:space="preserve">​It highlights that widespread adoption faces critical hurdles in areas such as security, privacy, scalability, Quality of Service (QoS), and interoperability. </w:t>
      </w:r>
    </w:p>
    <w:p w14:paraId="5A71E879" w14:textId="77777777" w:rsidR="002829E6" w:rsidRDefault="002829E6" w:rsidP="002829E6">
      <w:pPr>
        <w:pStyle w:val="ListParagraph"/>
        <w:spacing w:after="0" w:line="240" w:lineRule="auto"/>
        <w:ind w:left="1080"/>
        <w:rPr>
          <w:rFonts w:ascii="Times New Roman" w:eastAsia="Times New Roman" w:hAnsi="Times New Roman" w:cs="Times New Roman"/>
          <w:sz w:val="24"/>
          <w:szCs w:val="24"/>
          <w:lang w:eastAsia="en-GB"/>
        </w:rPr>
      </w:pPr>
    </w:p>
    <w:p w14:paraId="5EF05D45" w14:textId="77777777" w:rsidR="002829E6" w:rsidRPr="002829E6" w:rsidRDefault="002829E6" w:rsidP="002829E6">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br/>
        <w:t xml:space="preserve">​To mitigate these vulnerabilities, the paper proposes a multi-layered </w:t>
      </w:r>
      <w:proofErr w:type="spellStart"/>
      <w:r>
        <w:rPr>
          <w:rFonts w:ascii="Times New Roman" w:eastAsia="Times New Roman" w:hAnsi="Times New Roman" w:cs="Times New Roman"/>
          <w:sz w:val="24"/>
          <w:szCs w:val="24"/>
          <w:lang w:eastAsia="en-GB"/>
        </w:rPr>
        <w:t>defense</w:t>
      </w:r>
      <w:proofErr w:type="spellEnd"/>
      <w:r>
        <w:rPr>
          <w:rFonts w:ascii="Times New Roman" w:eastAsia="Times New Roman" w:hAnsi="Times New Roman" w:cs="Times New Roman"/>
          <w:sz w:val="24"/>
          <w:szCs w:val="24"/>
          <w:lang w:eastAsia="en-GB"/>
        </w:rPr>
        <w:t xml:space="preserve"> methodology. This framework incorporates cryptographic techniques, authentication </w:t>
      </w:r>
      <w:proofErr w:type="gramStart"/>
      <w:r>
        <w:rPr>
          <w:rFonts w:ascii="Times New Roman" w:eastAsia="Times New Roman" w:hAnsi="Times New Roman" w:cs="Times New Roman"/>
          <w:sz w:val="24"/>
          <w:szCs w:val="24"/>
          <w:lang w:eastAsia="en-GB"/>
        </w:rPr>
        <w:t>mechanisms  such</w:t>
      </w:r>
      <w:proofErr w:type="gramEnd"/>
      <w:r>
        <w:rPr>
          <w:rFonts w:ascii="Times New Roman" w:eastAsia="Times New Roman" w:hAnsi="Times New Roman" w:cs="Times New Roman"/>
          <w:sz w:val="24"/>
          <w:szCs w:val="24"/>
          <w:lang w:eastAsia="en-GB"/>
        </w:rPr>
        <w:t xml:space="preserve"> as One-Time Passwords (OTP) and Elliptic Curve Cryptography (ECC) anomaly detection systems, and secure firmware updates. </w:t>
      </w:r>
      <w:r>
        <w:rPr>
          <w:rFonts w:ascii="Times New Roman" w:eastAsia="Times New Roman" w:hAnsi="Times New Roman" w:cs="Times New Roman"/>
          <w:sz w:val="24"/>
          <w:szCs w:val="24"/>
          <w:lang w:eastAsia="en-GB"/>
        </w:rPr>
        <w:br/>
        <w:t>​It also addresses the scalability challenge by adopting cloud and edge computing architectures, while preserving privacy through data anonymization techniques.</w:t>
      </w:r>
    </w:p>
    <w:p w14:paraId="46370ECF" w14:textId="77777777" w:rsidR="002829E6" w:rsidRDefault="002829E6" w:rsidP="002829E6">
      <w:pPr>
        <w:pStyle w:val="ListParagraph"/>
        <w:spacing w:after="0" w:line="240" w:lineRule="auto"/>
        <w:ind w:left="1080"/>
        <w:rPr>
          <w:rFonts w:ascii="Times New Roman" w:eastAsia="Times New Roman" w:hAnsi="Times New Roman" w:cs="Times New Roman"/>
          <w:sz w:val="24"/>
          <w:szCs w:val="24"/>
          <w:lang w:eastAsia="en-GB"/>
        </w:rPr>
      </w:pPr>
    </w:p>
    <w:p w14:paraId="494006DF" w14:textId="77777777" w:rsidR="002829E6" w:rsidRDefault="002829E6" w:rsidP="002829E6">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Similarities and Mapping with Our Project (</w:t>
      </w:r>
      <w:proofErr w:type="spellStart"/>
      <w:r>
        <w:rPr>
          <w:rFonts w:ascii="Times New Roman" w:eastAsia="Times New Roman" w:hAnsi="Times New Roman" w:cs="Times New Roman"/>
          <w:b/>
          <w:bCs/>
          <w:sz w:val="24"/>
          <w:szCs w:val="24"/>
          <w:lang w:eastAsia="en-GB"/>
        </w:rPr>
        <w:t>ScLBS</w:t>
      </w:r>
      <w:proofErr w:type="spellEnd"/>
      <w:r>
        <w:rPr>
          <w:rFonts w:ascii="Times New Roman" w:eastAsia="Times New Roman" w:hAnsi="Times New Roman" w:cs="Times New Roman"/>
          <w:b/>
          <w:bCs/>
          <w:sz w:val="24"/>
          <w:szCs w:val="24"/>
          <w:lang w:eastAsia="en-GB"/>
        </w:rPr>
        <w:t>):</w:t>
      </w:r>
    </w:p>
    <w:p w14:paraId="38547387" w14:textId="77777777" w:rsidR="002829E6" w:rsidRDefault="002829E6" w:rsidP="002829E6">
      <w:pPr>
        <w:pStyle w:val="ListParagraph"/>
        <w:spacing w:after="0" w:line="240" w:lineRule="auto"/>
        <w:ind w:left="144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Core Problem and Context (Domain &amp; Problem Statement)</w:t>
      </w:r>
      <w:r>
        <w:rPr>
          <w:rFonts w:ascii="Times New Roman" w:eastAsia="Times New Roman" w:hAnsi="Times New Roman" w:cs="Times New Roman"/>
          <w:sz w:val="24"/>
          <w:szCs w:val="24"/>
          <w:lang w:eastAsia="en-GB"/>
        </w:rPr>
        <w:br/>
        <w:t>​Both papers target the exact same cybersecurity issue:</w:t>
      </w:r>
    </w:p>
    <w:p w14:paraId="1AE0C5B5" w14:textId="77777777" w:rsidR="002829E6" w:rsidRDefault="002829E6" w:rsidP="002829E6">
      <w:pPr>
        <w:pStyle w:val="ListParagraph"/>
        <w:spacing w:after="0" w:line="240" w:lineRule="auto"/>
        <w:ind w:left="144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the severe threats and vulnerabilities facing IoT networks due to their rapid expansion and the resource-constrained nature of the devices. </w:t>
      </w:r>
      <w:r>
        <w:rPr>
          <w:rFonts w:ascii="Times New Roman" w:eastAsia="Times New Roman" w:hAnsi="Times New Roman" w:cs="Times New Roman"/>
          <w:sz w:val="24"/>
          <w:szCs w:val="24"/>
          <w:lang w:eastAsia="en-GB"/>
        </w:rPr>
        <w:br/>
        <w:t xml:space="preserve">​Both studies identify "secure authentication mechanisms" as the vital first line of </w:t>
      </w:r>
      <w:proofErr w:type="spellStart"/>
      <w:r>
        <w:rPr>
          <w:rFonts w:ascii="Times New Roman" w:eastAsia="Times New Roman" w:hAnsi="Times New Roman" w:cs="Times New Roman"/>
          <w:sz w:val="24"/>
          <w:szCs w:val="24"/>
          <w:lang w:eastAsia="en-GB"/>
        </w:rPr>
        <w:t>defense</w:t>
      </w:r>
      <w:proofErr w:type="spellEnd"/>
      <w:r>
        <w:rPr>
          <w:rFonts w:ascii="Times New Roman" w:eastAsia="Times New Roman" w:hAnsi="Times New Roman" w:cs="Times New Roman"/>
          <w:sz w:val="24"/>
          <w:szCs w:val="24"/>
          <w:lang w:eastAsia="en-GB"/>
        </w:rPr>
        <w:t xml:space="preserve"> required to prevent unauthorized access and safeguard network data. </w:t>
      </w:r>
      <w:r>
        <w:rPr>
          <w:rFonts w:ascii="Times New Roman" w:eastAsia="Times New Roman" w:hAnsi="Times New Roman" w:cs="Times New Roman"/>
          <w:sz w:val="24"/>
          <w:szCs w:val="24"/>
          <w:lang w:eastAsia="en-GB"/>
        </w:rPr>
        <w:br/>
        <w:t>Reliance on Elliptic Curve Cryptography (ECC)</w:t>
      </w:r>
      <w:r>
        <w:rPr>
          <w:rFonts w:ascii="Times New Roman" w:eastAsia="Times New Roman" w:hAnsi="Times New Roman" w:cs="Times New Roman"/>
          <w:sz w:val="24"/>
          <w:szCs w:val="24"/>
          <w:lang w:eastAsia="en-GB"/>
        </w:rPr>
        <w:br/>
        <w:t>​Your project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xml:space="preserve">) proposes an Enhanced Elliptic Curve Cryptography (EECC) scheme to generate public/private keys and execute lightweight authentication suited for resource-constrained devices. </w:t>
      </w:r>
      <w:r>
        <w:rPr>
          <w:rFonts w:ascii="Times New Roman" w:eastAsia="Times New Roman" w:hAnsi="Times New Roman" w:cs="Times New Roman"/>
          <w:sz w:val="24"/>
          <w:szCs w:val="24"/>
          <w:lang w:eastAsia="en-GB"/>
        </w:rPr>
        <w:br/>
        <w:t xml:space="preserve">​The second paper explicitly recommends ECC as a primary cryptographic solution within its defensive architecture to ensure data protection and secure communications. </w:t>
      </w:r>
      <w:r>
        <w:rPr>
          <w:rFonts w:ascii="Times New Roman" w:eastAsia="Times New Roman" w:hAnsi="Times New Roman" w:cs="Times New Roman"/>
          <w:sz w:val="24"/>
          <w:szCs w:val="24"/>
          <w:lang w:eastAsia="en-GB"/>
        </w:rPr>
        <w:br/>
        <w:t>​Addressing the Scalability Challenge</w:t>
      </w:r>
      <w:r>
        <w:rPr>
          <w:rFonts w:ascii="Times New Roman" w:eastAsia="Times New Roman" w:hAnsi="Times New Roman" w:cs="Times New Roman"/>
          <w:sz w:val="24"/>
          <w:szCs w:val="24"/>
          <w:lang w:eastAsia="en-GB"/>
        </w:rPr>
        <w:br/>
        <w:t xml:space="preserve">​Both research works treat "scalability" as a mandatory requirement for the success of dense, real-world IoT environments. </w:t>
      </w:r>
      <w:r>
        <w:rPr>
          <w:rFonts w:ascii="Times New Roman" w:eastAsia="Times New Roman" w:hAnsi="Times New Roman" w:cs="Times New Roman"/>
          <w:sz w:val="24"/>
          <w:szCs w:val="24"/>
          <w:lang w:eastAsia="en-GB"/>
        </w:rPr>
        <w:br/>
        <w:t>​In your project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xml:space="preserve">), scalability is handled hierarchically by organizing nodes into a B+-tree structure to significantly minimize key distribution overhead. </w:t>
      </w:r>
      <w:r>
        <w:rPr>
          <w:rFonts w:ascii="Times New Roman" w:eastAsia="Times New Roman" w:hAnsi="Times New Roman" w:cs="Times New Roman"/>
          <w:sz w:val="24"/>
          <w:szCs w:val="24"/>
          <w:lang w:eastAsia="en-GB"/>
        </w:rPr>
        <w:br/>
        <w:t xml:space="preserve">​In the second paper, scalability is achieved architecturally by leveraging edge and cloud computing environments to distribute processing loads. </w:t>
      </w:r>
      <w:r>
        <w:rPr>
          <w:rFonts w:ascii="Times New Roman" w:eastAsia="Times New Roman" w:hAnsi="Times New Roman" w:cs="Times New Roman"/>
          <w:sz w:val="24"/>
          <w:szCs w:val="24"/>
          <w:lang w:eastAsia="en-GB"/>
        </w:rPr>
        <w:br/>
        <w:t>​Commitment to Privacy Preservation</w:t>
      </w:r>
      <w:r>
        <w:rPr>
          <w:rFonts w:ascii="Times New Roman" w:eastAsia="Times New Roman" w:hAnsi="Times New Roman" w:cs="Times New Roman"/>
          <w:sz w:val="24"/>
          <w:szCs w:val="24"/>
          <w:lang w:eastAsia="en-GB"/>
        </w:rPr>
        <w:br/>
        <w:t xml:space="preserve">​Both papers place a heavy emphasis on protecting user and node privacy. </w:t>
      </w:r>
      <w:r>
        <w:rPr>
          <w:rFonts w:ascii="Times New Roman" w:eastAsia="Times New Roman" w:hAnsi="Times New Roman" w:cs="Times New Roman"/>
          <w:sz w:val="24"/>
          <w:szCs w:val="24"/>
          <w:lang w:eastAsia="en-GB"/>
        </w:rPr>
        <w:br/>
        <w:t xml:space="preserve">​Your project accomplishes this through Federated Learning, where devices exchange localized model updates rather than sharing sensitive raw data. </w:t>
      </w:r>
      <w:r>
        <w:rPr>
          <w:rFonts w:ascii="Times New Roman" w:eastAsia="Times New Roman" w:hAnsi="Times New Roman" w:cs="Times New Roman"/>
          <w:sz w:val="24"/>
          <w:szCs w:val="24"/>
          <w:lang w:eastAsia="en-GB"/>
        </w:rPr>
        <w:br/>
        <w:t>​The second paper advocates for Privacy-by-Design principles, emphasizing data obfuscation and anonymization methods to mask identities.</w:t>
      </w:r>
    </w:p>
    <w:p w14:paraId="3C0D650E" w14:textId="77777777" w:rsidR="002829E6" w:rsidRDefault="002829E6" w:rsidP="002829E6">
      <w:pPr>
        <w:pStyle w:val="ListParagraph"/>
        <w:spacing w:after="0" w:line="240" w:lineRule="auto"/>
        <w:ind w:left="1440"/>
        <w:rPr>
          <w:rFonts w:ascii="Times New Roman" w:eastAsia="Times New Roman" w:hAnsi="Times New Roman" w:cs="Times New Roman"/>
          <w:sz w:val="24"/>
          <w:szCs w:val="24"/>
          <w:lang w:eastAsia="en-GB"/>
        </w:rPr>
      </w:pPr>
    </w:p>
    <w:p w14:paraId="68EA9BAE" w14:textId="77777777" w:rsidR="00276D64" w:rsidRDefault="00276D64" w:rsidP="00276D64">
      <w:pPr>
        <w:pStyle w:val="ListParagraph"/>
        <w:numPr>
          <w:ilvl w:val="0"/>
          <w:numId w:val="1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 Survey of Internet of Things (IoT) Authentication Schemes:</w:t>
      </w:r>
    </w:p>
    <w:p w14:paraId="0B635B00" w14:textId="77777777" w:rsidR="00276D64" w:rsidRDefault="00276D64" w:rsidP="00276D64">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Abstract Summary:</w:t>
      </w:r>
    </w:p>
    <w:p w14:paraId="7DA6BAFB" w14:textId="77777777" w:rsidR="00276D64" w:rsidRPr="00276D64" w:rsidRDefault="00276D64" w:rsidP="00276D64">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article provides a comprehensive and updated overview of authentication mechanisms and schemes in the Internet of Things (IoT) environment. The research reviews the general infrastructure of IoT based on the three-layer model and the five-layer model. It also discusses the main security services and concerns in IoT, such as authentication, authorization, data integrity, and confidentiality. Furthermore, the article addresses the security challenges and various attacks facing each layer of the </w:t>
      </w:r>
      <w:proofErr w:type="gramStart"/>
      <w:r>
        <w:rPr>
          <w:rFonts w:ascii="Times New Roman" w:eastAsia="Times New Roman" w:hAnsi="Times New Roman" w:cs="Times New Roman"/>
          <w:sz w:val="24"/>
          <w:szCs w:val="24"/>
          <w:lang w:eastAsia="en-GB"/>
        </w:rPr>
        <w:t>IoT, and</w:t>
      </w:r>
      <w:proofErr w:type="gramEnd"/>
      <w:r>
        <w:rPr>
          <w:rFonts w:ascii="Times New Roman" w:eastAsia="Times New Roman" w:hAnsi="Times New Roman" w:cs="Times New Roman"/>
          <w:sz w:val="24"/>
          <w:szCs w:val="24"/>
          <w:lang w:eastAsia="en-GB"/>
        </w:rPr>
        <w:t xml:space="preserve"> presents a classification of the authentication </w:t>
      </w:r>
      <w:r>
        <w:rPr>
          <w:rFonts w:ascii="Times New Roman" w:eastAsia="Times New Roman" w:hAnsi="Times New Roman" w:cs="Times New Roman"/>
          <w:sz w:val="24"/>
          <w:szCs w:val="24"/>
          <w:lang w:eastAsia="en-GB"/>
        </w:rPr>
        <w:lastRenderedPageBreak/>
        <w:t>protocols proposed in the scientific literature, along with an evaluation and comparison based on multiple criteria to highlight their strengths and weaknesses.</w:t>
      </w:r>
    </w:p>
    <w:p w14:paraId="006020EE" w14:textId="77777777" w:rsidR="00276D64" w:rsidRDefault="00276D64" w:rsidP="00276D64">
      <w:pPr>
        <w:pStyle w:val="ListParagraph"/>
        <w:spacing w:after="0" w:line="240" w:lineRule="auto"/>
        <w:ind w:left="1080"/>
        <w:rPr>
          <w:rFonts w:ascii="Times New Roman" w:eastAsia="Times New Roman" w:hAnsi="Times New Roman" w:cs="Times New Roman"/>
          <w:b/>
          <w:bCs/>
          <w:sz w:val="24"/>
          <w:szCs w:val="24"/>
          <w:lang w:eastAsia="en-GB"/>
        </w:rPr>
      </w:pPr>
    </w:p>
    <w:p w14:paraId="02DBF3C0" w14:textId="77777777" w:rsidR="00276D64" w:rsidRDefault="00276D64" w:rsidP="00276D64">
      <w:pPr>
        <w:pStyle w:val="ListParagraph"/>
        <w:numPr>
          <w:ilvl w:val="0"/>
          <w:numId w:val="12"/>
        </w:num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Similarities and Mapping with Our Project (</w:t>
      </w:r>
      <w:proofErr w:type="spellStart"/>
      <w:r>
        <w:rPr>
          <w:rFonts w:ascii="Times New Roman" w:eastAsia="Times New Roman" w:hAnsi="Times New Roman" w:cs="Times New Roman"/>
          <w:b/>
          <w:bCs/>
          <w:sz w:val="24"/>
          <w:szCs w:val="24"/>
          <w:lang w:eastAsia="en-GB"/>
        </w:rPr>
        <w:t>ScLBS</w:t>
      </w:r>
      <w:proofErr w:type="spellEnd"/>
      <w:r>
        <w:rPr>
          <w:rFonts w:ascii="Times New Roman" w:eastAsia="Times New Roman" w:hAnsi="Times New Roman" w:cs="Times New Roman"/>
          <w:b/>
          <w:bCs/>
          <w:sz w:val="24"/>
          <w:szCs w:val="24"/>
          <w:lang w:eastAsia="en-GB"/>
        </w:rPr>
        <w:t>):</w:t>
      </w:r>
    </w:p>
    <w:p w14:paraId="4B22C373" w14:textId="77777777" w:rsidR="00276D64" w:rsidRPr="00276D64" w:rsidRDefault="00276D64" w:rsidP="00276D64">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Core Subject and Objective: Both articles primarily focus on the Internet of Things (IoT) environment, specifically examining "authentication schemes and systems" as a fundamental security pillar to prevent unauthorized access and protect the network from malicious devices. </w:t>
      </w:r>
      <w:r>
        <w:rPr>
          <w:rFonts w:ascii="Times New Roman" w:eastAsia="Times New Roman" w:hAnsi="Times New Roman" w:cs="Times New Roman"/>
          <w:sz w:val="24"/>
          <w:szCs w:val="24"/>
          <w:lang w:eastAsia="en-GB"/>
        </w:rPr>
        <w:br/>
        <w:t xml:space="preserve">​Nature and Constraints of IoT Devices: Both articles agree that IoT devices are characterized by their constrained nature and limited resources in terms of energy, storage space, and computational processing capabilities. Consequently, both articles emphasize that traditional cryptographic and authentication techniques are unsuitable and impractical for this environment, creating an urgent need to develop lightweight schemes. </w:t>
      </w:r>
      <w:r>
        <w:rPr>
          <w:rFonts w:ascii="Times New Roman" w:eastAsia="Times New Roman" w:hAnsi="Times New Roman" w:cs="Times New Roman"/>
          <w:sz w:val="24"/>
          <w:szCs w:val="24"/>
          <w:lang w:eastAsia="en-GB"/>
        </w:rPr>
        <w:br/>
        <w:t xml:space="preserve">​Addressing Identical Security Threats and Attacks: Both articles discuss the same security threats facing IoT networks, with both pointing to malware and botnets like "Mirai" as examples of large-scale risks. Both sides also address Denial of Service (DoS/DDoS) attacks, replay attacks, and identity spoofing or Sybil/fake node attacks. </w:t>
      </w:r>
      <w:r>
        <w:rPr>
          <w:rFonts w:ascii="Times New Roman" w:eastAsia="Times New Roman" w:hAnsi="Times New Roman" w:cs="Times New Roman"/>
          <w:sz w:val="24"/>
          <w:szCs w:val="24"/>
          <w:lang w:eastAsia="en-GB"/>
        </w:rPr>
        <w:br/>
        <w:t>​Target Application Domains: The two articles share references to the same broad application scopes of IoT, such as smart homes, smart cities, and agricultural fields.</w:t>
      </w:r>
    </w:p>
    <w:p w14:paraId="0FB0EB8F" w14:textId="77777777" w:rsidR="00276D64" w:rsidRDefault="00276D64" w:rsidP="00276D64">
      <w:pPr>
        <w:pStyle w:val="ListParagraph"/>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Evaluative and Comparative Approach: Both articles rely on a comparative approach with other systems; the first article includes a comparison and evaluation of the proposed system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against other authentication protocols to demonstrate its efficiency, while the second article relies entirely on a survey and classification to evaluate and compare a wide range of existing authentication protocols in this field to identify their advantages and disadvantages.</w:t>
      </w:r>
    </w:p>
    <w:p w14:paraId="114989DE" w14:textId="77777777" w:rsidR="00B267C1" w:rsidRDefault="00B267C1" w:rsidP="00276D64">
      <w:pPr>
        <w:pStyle w:val="ListParagraph"/>
        <w:ind w:left="1080"/>
        <w:rPr>
          <w:rFonts w:ascii="Times New Roman" w:eastAsia="Times New Roman" w:hAnsi="Times New Roman" w:cs="Times New Roman"/>
          <w:sz w:val="24"/>
          <w:szCs w:val="24"/>
          <w:lang w:eastAsia="en-GB"/>
        </w:rPr>
      </w:pPr>
    </w:p>
    <w:p w14:paraId="4D3AD6F9" w14:textId="77777777" w:rsidR="00B267C1" w:rsidRDefault="00B267C1" w:rsidP="00B267C1">
      <w:pPr>
        <w:pStyle w:val="ListParagraph"/>
        <w:numPr>
          <w:ilvl w:val="0"/>
          <w:numId w:val="1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Security analysis and provision of authentication protocol, based on peer-to-peer structure in IOT platform:</w:t>
      </w:r>
    </w:p>
    <w:p w14:paraId="6555F9AD" w14:textId="77777777" w:rsidR="00B267C1" w:rsidRDefault="00B267C1" w:rsidP="00B267C1">
      <w:pPr>
        <w:pStyle w:val="ListParagraph"/>
        <w:numPr>
          <w:ilvl w:val="0"/>
          <w:numId w:val="12"/>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Abstract Summary:</w:t>
      </w:r>
    </w:p>
    <w:p w14:paraId="2E585F47" w14:textId="77777777" w:rsidR="00B267C1" w:rsidRDefault="00B267C1" w:rsidP="00B267C1">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 paper proposes a new two-factor authentication (2FA) protocol based on a decentralized Peer-to-Peer (P2P) structure, combining cryptographic techniques with Chord and Scramble architectures tailored for Internet of Things (IoT) platforms. The research aims to resolve core security issues such as confidentiality, authentication, and data integrity, while overcoming challenges faced by traditional algorithms, including long response times, computational overhead, and memory consumption. The proposed protocol utilizes the Constrained Application Protocol (CoAP) via a lightweight library called (</w:t>
      </w:r>
      <w:proofErr w:type="spellStart"/>
      <w:r>
        <w:rPr>
          <w:rFonts w:ascii="Times New Roman" w:eastAsia="Times New Roman" w:hAnsi="Times New Roman" w:cs="Times New Roman"/>
          <w:sz w:val="24"/>
          <w:szCs w:val="24"/>
          <w:lang w:eastAsia="en-GB"/>
        </w:rPr>
        <w:t>CoAPMicro</w:t>
      </w:r>
      <w:proofErr w:type="spellEnd"/>
      <w:r>
        <w:rPr>
          <w:rFonts w:ascii="Times New Roman" w:eastAsia="Times New Roman" w:hAnsi="Times New Roman" w:cs="Times New Roman"/>
          <w:sz w:val="24"/>
          <w:szCs w:val="24"/>
          <w:lang w:eastAsia="en-GB"/>
        </w:rPr>
        <w:t>) to serve as an efficient alternative to the resource-intensive DTLS protocol. Experimental results demonstrate high efficiency; the protocol achieved an average response time of 0.016 seconds, an average memory consumption of 30,360 KB, and a connection delay of no more than 0.042 seconds.</w:t>
      </w:r>
    </w:p>
    <w:p w14:paraId="0F4C032F" w14:textId="77777777" w:rsidR="00B267C1" w:rsidRPr="00B267C1" w:rsidRDefault="00B267C1" w:rsidP="00B267C1">
      <w:pPr>
        <w:pStyle w:val="ListParagraph"/>
        <w:numPr>
          <w:ilvl w:val="0"/>
          <w:numId w:val="13"/>
        </w:num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Similarities and Mapping with Our Project (</w:t>
      </w:r>
      <w:proofErr w:type="spellStart"/>
      <w:r>
        <w:rPr>
          <w:rFonts w:ascii="Times New Roman" w:eastAsia="Times New Roman" w:hAnsi="Times New Roman" w:cs="Times New Roman"/>
          <w:b/>
          <w:bCs/>
          <w:sz w:val="24"/>
          <w:szCs w:val="24"/>
          <w:lang w:eastAsia="en-GB"/>
        </w:rPr>
        <w:t>ScLBS</w:t>
      </w:r>
      <w:proofErr w:type="spellEnd"/>
      <w:r>
        <w:rPr>
          <w:rFonts w:ascii="Times New Roman" w:eastAsia="Times New Roman" w:hAnsi="Times New Roman" w:cs="Times New Roman"/>
          <w:b/>
          <w:bCs/>
          <w:sz w:val="24"/>
          <w:szCs w:val="24"/>
          <w:lang w:eastAsia="en-GB"/>
        </w:rPr>
        <w:t>):</w:t>
      </w:r>
    </w:p>
    <w:p w14:paraId="7222D420" w14:textId="77777777" w:rsidR="00B267C1" w:rsidRDefault="00B267C1" w:rsidP="00B267C1">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Shared Security Objective: Both papers primarily focus on providing secure authentication mechanisms, protecting data privacy, and verifying device identity within an Internet of Things (IoT) environment.</w:t>
      </w:r>
      <w:r>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lastRenderedPageBreak/>
        <w:t>​Overcoming Resource and Device Constraints: Both studies address the same core problem: IoT devices have highly constrained resources regarding power, memory, and computational capacity, making traditional cryptographic solutions unsuitable. Consequently, both seek to provide a lightweight protocol.</w:t>
      </w:r>
      <w:r>
        <w:rPr>
          <w:rFonts w:ascii="Times New Roman" w:eastAsia="Times New Roman" w:hAnsi="Times New Roman" w:cs="Times New Roman"/>
          <w:sz w:val="24"/>
          <w:szCs w:val="24"/>
          <w:lang w:eastAsia="en-GB"/>
        </w:rPr>
        <w:br/>
        <w:t>​Adopting a Multi-Factor Authentication Approach: Your project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relies on a two-factor authentication mechanism supported by trust evaluations based on device identity and geographic location. Similarly, the second article introduces two innovative two-factor authentication (2FA) methods to verify the identity of communicating parties.</w:t>
      </w:r>
      <w:r>
        <w:rPr>
          <w:rFonts w:ascii="Times New Roman" w:eastAsia="Times New Roman" w:hAnsi="Times New Roman" w:cs="Times New Roman"/>
          <w:sz w:val="24"/>
          <w:szCs w:val="24"/>
          <w:lang w:eastAsia="en-GB"/>
        </w:rPr>
        <w:br/>
        <w:t>​Shift Towards Decentralized Systems: Your project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avoids relying on centralized third-party Certificate Authorities by integrating Federated Learning. In exact alignment, the second article utilizes a Peer-to-Peer architecture and distributed components to eliminate reliance on a heavy, centralized infrastructure.</w:t>
      </w:r>
      <w:r>
        <w:rPr>
          <w:rFonts w:ascii="Times New Roman" w:eastAsia="Times New Roman" w:hAnsi="Times New Roman" w:cs="Times New Roman"/>
          <w:sz w:val="24"/>
          <w:szCs w:val="24"/>
          <w:lang w:eastAsia="en-GB"/>
        </w:rPr>
        <w:br/>
        <w:t>​Reliance on Elliptic Curve Cryptography (ECC): Both research works base their security on encryption algorithms derived from elliptic curves (with your project employing the enhanced EECC version and the second article using Elliptic Curve Encryption). ECC provides robust security with small key sizes and fast computational operations ideal for resource-constrained devices.</w:t>
      </w:r>
      <w:r>
        <w:rPr>
          <w:rFonts w:ascii="Times New Roman" w:eastAsia="Times New Roman" w:hAnsi="Times New Roman" w:cs="Times New Roman"/>
          <w:sz w:val="24"/>
          <w:szCs w:val="24"/>
          <w:lang w:eastAsia="en-GB"/>
        </w:rPr>
        <w:br/>
        <w:t>​Comparative Performance Objectives and Metrics: Through experimental simulations, both papers aim to demonstrate efficiency by reducing connection latency/delay, minimizing computational overhead, and lowering the volume of exchanged data and messaging compared to other conventional protocols.</w:t>
      </w:r>
    </w:p>
    <w:p w14:paraId="3D30B65A" w14:textId="77777777" w:rsidR="00B267C1" w:rsidRDefault="00B267C1" w:rsidP="00B267C1">
      <w:pPr>
        <w:spacing w:after="0" w:line="240" w:lineRule="auto"/>
        <w:rPr>
          <w:rFonts w:ascii="Times New Roman" w:eastAsia="Times New Roman" w:hAnsi="Times New Roman" w:cs="Times New Roman"/>
          <w:sz w:val="24"/>
          <w:szCs w:val="24"/>
          <w:lang w:eastAsia="en-GB"/>
        </w:rPr>
      </w:pPr>
    </w:p>
    <w:p w14:paraId="10D075BD" w14:textId="77777777" w:rsidR="00796E8B" w:rsidRDefault="00796E8B" w:rsidP="00796E8B">
      <w:pPr>
        <w:pStyle w:val="ListParagraph"/>
        <w:numPr>
          <w:ilvl w:val="0"/>
          <w:numId w:val="1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Authentication schemes for Internet of Things (IoT) networks: A systematic review and security assessment:</w:t>
      </w:r>
    </w:p>
    <w:p w14:paraId="28417B60" w14:textId="77777777" w:rsidR="00796E8B" w:rsidRDefault="00796E8B" w:rsidP="00796E8B">
      <w:pPr>
        <w:pStyle w:val="ListParagraph"/>
        <w:numPr>
          <w:ilvl w:val="0"/>
          <w:numId w:val="13"/>
        </w:num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Abstract Summary: </w:t>
      </w:r>
    </w:p>
    <w:p w14:paraId="7326CFB0" w14:textId="77777777" w:rsidR="00796E8B" w:rsidRPr="00796E8B" w:rsidRDefault="00796E8B" w:rsidP="00796E8B">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paper provides a comprehensive systematic review focusing directly on authentication and authorization mechanisms within Internet of Things (IoT) networks. </w:t>
      </w:r>
      <w:r>
        <w:rPr>
          <w:rFonts w:ascii="Times New Roman" w:eastAsia="Times New Roman" w:hAnsi="Times New Roman" w:cs="Times New Roman"/>
          <w:sz w:val="24"/>
          <w:szCs w:val="24"/>
          <w:lang w:eastAsia="en-GB"/>
        </w:rPr>
        <w:br/>
        <w:t xml:space="preserve">​It reviews unique and robust security schemes and solutions proposed over a decade (from 2014 to 2023) to highlight the continuous evolution and technical improvements in the field. </w:t>
      </w:r>
      <w:r>
        <w:rPr>
          <w:rFonts w:ascii="Times New Roman" w:eastAsia="Times New Roman" w:hAnsi="Times New Roman" w:cs="Times New Roman"/>
          <w:sz w:val="24"/>
          <w:szCs w:val="24"/>
          <w:lang w:eastAsia="en-GB"/>
        </w:rPr>
        <w:br/>
        <w:t xml:space="preserve">​The article examines various security vulnerabilities and threats inherent to IoT environments, such as Replay, Denial of Service (DoS), and Man-in-the-Middle (MitM) attacks. </w:t>
      </w:r>
      <w:r>
        <w:rPr>
          <w:rFonts w:ascii="Times New Roman" w:eastAsia="Times New Roman" w:hAnsi="Times New Roman" w:cs="Times New Roman"/>
          <w:sz w:val="24"/>
          <w:szCs w:val="24"/>
          <w:lang w:eastAsia="en-GB"/>
        </w:rPr>
        <w:br/>
        <w:t xml:space="preserve">​It provides a detailed security assessment covering both formal and informal evaluations found in existing literature, alongside an appraisal of their operational performance. </w:t>
      </w:r>
      <w:r>
        <w:rPr>
          <w:rFonts w:ascii="Times New Roman" w:eastAsia="Times New Roman" w:hAnsi="Times New Roman" w:cs="Times New Roman"/>
          <w:sz w:val="24"/>
          <w:szCs w:val="24"/>
          <w:lang w:eastAsia="en-GB"/>
        </w:rPr>
        <w:br/>
        <w:t xml:space="preserve">​The performance evaluation is strictly based on four key benchmarks: Computational cost, Communication cost, Energy consumption, and Memory usage. </w:t>
      </w:r>
      <w:r>
        <w:rPr>
          <w:rFonts w:ascii="Times New Roman" w:eastAsia="Times New Roman" w:hAnsi="Times New Roman" w:cs="Times New Roman"/>
          <w:sz w:val="24"/>
          <w:szCs w:val="24"/>
          <w:lang w:eastAsia="en-GB"/>
        </w:rPr>
        <w:br/>
        <w:t>​The main objective of the paper is to identify research gaps and persistent security flaws to assist researchers in designing robust, secure, and lightweight authentication protocols tailored for resource-constrained devices.</w:t>
      </w:r>
    </w:p>
    <w:p w14:paraId="32FA8D85" w14:textId="77777777" w:rsidR="00796E8B" w:rsidRPr="00796E8B" w:rsidRDefault="00796E8B" w:rsidP="00796E8B">
      <w:pPr>
        <w:pStyle w:val="ListParagraph"/>
        <w:numPr>
          <w:ilvl w:val="0"/>
          <w:numId w:val="13"/>
        </w:num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Similarities and Mapping with Our Project (</w:t>
      </w:r>
      <w:proofErr w:type="spellStart"/>
      <w:r>
        <w:rPr>
          <w:rFonts w:ascii="Times New Roman" w:eastAsia="Times New Roman" w:hAnsi="Times New Roman" w:cs="Times New Roman"/>
          <w:b/>
          <w:bCs/>
          <w:sz w:val="24"/>
          <w:szCs w:val="24"/>
          <w:lang w:eastAsia="en-GB"/>
        </w:rPr>
        <w:t>ScLBS</w:t>
      </w:r>
      <w:proofErr w:type="spellEnd"/>
      <w:r>
        <w:rPr>
          <w:rFonts w:ascii="Times New Roman" w:eastAsia="Times New Roman" w:hAnsi="Times New Roman" w:cs="Times New Roman"/>
          <w:b/>
          <w:bCs/>
          <w:sz w:val="24"/>
          <w:szCs w:val="24"/>
          <w:lang w:eastAsia="en-GB"/>
        </w:rPr>
        <w:t>):</w:t>
      </w:r>
    </w:p>
    <w:p w14:paraId="51140773" w14:textId="77777777" w:rsidR="00796E8B" w:rsidRPr="00796E8B" w:rsidRDefault="00796E8B" w:rsidP="00796E8B">
      <w:pPr>
        <w:pStyle w:val="ListParagraph"/>
        <w:spacing w:after="0" w:line="24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Core Theme and Objective: Both </w:t>
      </w:r>
      <w:proofErr w:type="gramStart"/>
      <w:r>
        <w:rPr>
          <w:rFonts w:ascii="Times New Roman" w:eastAsia="Times New Roman" w:hAnsi="Times New Roman" w:cs="Times New Roman"/>
          <w:sz w:val="24"/>
          <w:szCs w:val="24"/>
          <w:lang w:eastAsia="en-GB"/>
        </w:rPr>
        <w:t>focus</w:t>
      </w:r>
      <w:proofErr w:type="gramEnd"/>
      <w:r>
        <w:rPr>
          <w:rFonts w:ascii="Times New Roman" w:eastAsia="Times New Roman" w:hAnsi="Times New Roman" w:cs="Times New Roman"/>
          <w:sz w:val="24"/>
          <w:szCs w:val="24"/>
          <w:lang w:eastAsia="en-GB"/>
        </w:rPr>
        <w:t xml:space="preserve"> heavily on mitigating security challenges and protecting sensitive data through the innovation and implementation of authentication schemes within IoT networks. </w:t>
      </w:r>
      <w:r>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lastRenderedPageBreak/>
        <w:t xml:space="preserve">​Resource Constraints Challenge: Both stem from the exact same problem—IoT devices are highly constrained in terms of energy, storage, and processing power, making traditional, heavy cryptographic techniques impractical and necessitating lightweight solutions. </w:t>
      </w:r>
      <w:r>
        <w:rPr>
          <w:rFonts w:ascii="Times New Roman" w:eastAsia="Times New Roman" w:hAnsi="Times New Roman" w:cs="Times New Roman"/>
          <w:sz w:val="24"/>
          <w:szCs w:val="24"/>
          <w:lang w:eastAsia="en-GB"/>
        </w:rPr>
        <w:br/>
        <w:t xml:space="preserve">​Targeted Security Threats: Both address critical network threats that undermine data reliability and network security, including Replay attacks, Impersonation / Node replication, and Denial of Service (DoS) attacks. </w:t>
      </w:r>
      <w:r>
        <w:rPr>
          <w:rFonts w:ascii="Times New Roman" w:eastAsia="Times New Roman" w:hAnsi="Times New Roman" w:cs="Times New Roman"/>
          <w:sz w:val="24"/>
          <w:szCs w:val="24"/>
          <w:lang w:eastAsia="en-GB"/>
        </w:rPr>
        <w:br/>
        <w:t xml:space="preserve">​Performance Evaluation Metrics: Both rely on the identical technical metrics to measure the efficiency and success of the security solutions, specifically focusing on Computational overhead/cost, Communication cost, and Energy consumption. </w:t>
      </w:r>
      <w:r>
        <w:rPr>
          <w:rFonts w:ascii="Times New Roman" w:eastAsia="Times New Roman" w:hAnsi="Times New Roman" w:cs="Times New Roman"/>
          <w:sz w:val="24"/>
          <w:szCs w:val="24"/>
          <w:lang w:eastAsia="en-GB"/>
        </w:rPr>
        <w:br/>
        <w:t xml:space="preserve">​Security Assessment Methodology: Both place a strong emphasis on formal and informal security analysis to prove system resilience against adversaries (the second paper evaluates these assessments across past literature, while your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xml:space="preserve"> project applies them practically using the Dolev-Yao adversary model and the </w:t>
      </w:r>
      <w:proofErr w:type="spellStart"/>
      <w:r>
        <w:rPr>
          <w:rFonts w:ascii="Times New Roman" w:eastAsia="Times New Roman" w:hAnsi="Times New Roman" w:cs="Times New Roman"/>
          <w:sz w:val="24"/>
          <w:szCs w:val="24"/>
          <w:lang w:eastAsia="en-GB"/>
        </w:rPr>
        <w:t>ProVerif</w:t>
      </w:r>
      <w:proofErr w:type="spellEnd"/>
      <w:r>
        <w:rPr>
          <w:rFonts w:ascii="Times New Roman" w:eastAsia="Times New Roman" w:hAnsi="Times New Roman" w:cs="Times New Roman"/>
          <w:sz w:val="24"/>
          <w:szCs w:val="24"/>
          <w:lang w:eastAsia="en-GB"/>
        </w:rPr>
        <w:t xml:space="preserve"> validation tool). </w:t>
      </w:r>
      <w:r>
        <w:rPr>
          <w:rFonts w:ascii="Times New Roman" w:eastAsia="Times New Roman" w:hAnsi="Times New Roman" w:cs="Times New Roman"/>
          <w:sz w:val="24"/>
          <w:szCs w:val="24"/>
          <w:lang w:eastAsia="en-GB"/>
        </w:rPr>
        <w:br/>
        <w:t xml:space="preserve">​Adoption of Lightweight Cryptography: The review article emphasizes the vital role of lightweight asymmetric cryptographic primitives such as Elliptic Curve Cryptography (ECC) and hash functions as highly effective solutions. This aligns perfectly with your </w:t>
      </w:r>
      <w:proofErr w:type="spellStart"/>
      <w:r>
        <w:rPr>
          <w:rFonts w:ascii="Times New Roman" w:eastAsia="Times New Roman" w:hAnsi="Times New Roman" w:cs="Times New Roman"/>
          <w:sz w:val="24"/>
          <w:szCs w:val="24"/>
          <w:lang w:eastAsia="en-GB"/>
        </w:rPr>
        <w:t>ScLBS</w:t>
      </w:r>
      <w:proofErr w:type="spellEnd"/>
      <w:r>
        <w:rPr>
          <w:rFonts w:ascii="Times New Roman" w:eastAsia="Times New Roman" w:hAnsi="Times New Roman" w:cs="Times New Roman"/>
          <w:sz w:val="24"/>
          <w:szCs w:val="24"/>
          <w:lang w:eastAsia="en-GB"/>
        </w:rPr>
        <w:t xml:space="preserve"> project, which is mathematically grounded in Enhanced Elliptic Curve Cryptography (EECC) and cryptographic hash functions for key derivation.</w:t>
      </w:r>
    </w:p>
    <w:p w14:paraId="086EA258" w14:textId="77777777" w:rsidR="00F705AC" w:rsidRPr="00C83117" w:rsidRDefault="00F705AC" w:rsidP="00F705AC">
      <w:pPr>
        <w:pStyle w:val="Heading2"/>
        <w:spacing w:before="200" w:after="100"/>
        <w:rPr>
          <w:rFonts w:asciiTheme="majorBidi" w:hAnsiTheme="majorBidi"/>
          <w:sz w:val="28"/>
          <w:szCs w:val="28"/>
        </w:rPr>
      </w:pPr>
      <w:r>
        <w:rPr>
          <w:rFonts w:asciiTheme="majorBidi" w:eastAsia="Calibri" w:hAnsiTheme="majorBidi"/>
          <w:b/>
          <w:bCs/>
          <w:color w:val="2E5496"/>
          <w:sz w:val="28"/>
          <w:szCs w:val="28"/>
        </w:rPr>
        <w:t>IV. Practical Applications</w:t>
      </w:r>
    </w:p>
    <w:p w14:paraId="1756BC19" w14:textId="77777777" w:rsidR="00F705AC" w:rsidRPr="00C83117" w:rsidRDefault="00F705AC" w:rsidP="00F705AC">
      <w:pPr>
        <w:pStyle w:val="Heading3"/>
        <w:spacing w:before="160" w:after="80"/>
        <w:rPr>
          <w:rFonts w:asciiTheme="majorBidi" w:hAnsiTheme="majorBidi"/>
          <w:sz w:val="26"/>
          <w:szCs w:val="26"/>
        </w:rPr>
      </w:pPr>
      <w:r>
        <w:rPr>
          <w:rFonts w:asciiTheme="majorBidi" w:eastAsia="Calibri" w:hAnsiTheme="majorBidi"/>
          <w:b/>
          <w:bCs/>
          <w:color w:val="44546A"/>
          <w:sz w:val="26"/>
          <w:szCs w:val="26"/>
        </w:rPr>
        <w:t>Simplified Illustrative Scenario</w:t>
      </w:r>
    </w:p>
    <w:p w14:paraId="757AD26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To illustrate how the scheme works in a simple, practical way: imagine a small smart farm comprising ten sensor nodes (SN) distributed across the field to measure soil moisture and temperature, a single reporting node (RN) installed at the </w:t>
      </w:r>
      <w:proofErr w:type="spellStart"/>
      <w:r>
        <w:rPr>
          <w:rFonts w:asciiTheme="majorBidi" w:eastAsia="Calibri" w:hAnsiTheme="majorBidi" w:cstheme="majorBidi"/>
          <w:sz w:val="24"/>
          <w:szCs w:val="24"/>
        </w:rPr>
        <w:t>center</w:t>
      </w:r>
      <w:proofErr w:type="spellEnd"/>
      <w:r>
        <w:rPr>
          <w:rFonts w:asciiTheme="majorBidi" w:eastAsia="Calibri" w:hAnsiTheme="majorBidi" w:cstheme="majorBidi"/>
          <w:sz w:val="24"/>
          <w:szCs w:val="24"/>
        </w:rPr>
        <w:t xml:space="preserve"> of the field, and a single base station (BS) located in the administration building. When a new sensor node is installed, the process passes through three sequential steps:</w:t>
      </w:r>
    </w:p>
    <w:p w14:paraId="03E7035B"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Initialization: the sensor node is loaded with the basic elliptic-curve parameters and the master key shared with the reporting node, without needing any external certificate authority.</w:t>
      </w:r>
    </w:p>
    <w:p w14:paraId="50785B40"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 xml:space="preserve">Registration: the sensor node sends its location and request code to the reporting node. The reporting node verifies that the node </w:t>
      </w:r>
      <w:proofErr w:type="gramStart"/>
      <w:r>
        <w:rPr>
          <w:rFonts w:asciiTheme="majorBidi" w:eastAsia="Calibri" w:hAnsiTheme="majorBidi" w:cstheme="majorBidi"/>
          <w:sz w:val="24"/>
          <w:szCs w:val="24"/>
        </w:rPr>
        <w:t>actually lies</w:t>
      </w:r>
      <w:proofErr w:type="gramEnd"/>
      <w:r>
        <w:rPr>
          <w:rFonts w:asciiTheme="majorBidi" w:eastAsia="Calibri" w:hAnsiTheme="majorBidi" w:cstheme="majorBidi"/>
          <w:sz w:val="24"/>
          <w:szCs w:val="24"/>
        </w:rPr>
        <w:t xml:space="preserve"> within 10 meters of its declared location; if so, it issues the node a public key without ever learning its private key.</w:t>
      </w:r>
    </w:p>
    <w:p w14:paraId="345191FF"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Secure communication: the two nodes establish a shared session key, which is used to encrypt moisture and temperature readings before they are sent to the base station every minute.</w:t>
      </w:r>
    </w:p>
    <w:p w14:paraId="385AC51F"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If a rogue device attempts to impersonate one of the sensor nodes — for example, by sending forged data from a different location — its authentication attempt fails because it does not possess the private key specifically tied to that location, so its data is automatically rejected before it ever reaches the reporting node or gets mixed in with genuine field readings. When a </w:t>
      </w:r>
      <w:r>
        <w:rPr>
          <w:rFonts w:asciiTheme="majorBidi" w:eastAsia="Calibri" w:hAnsiTheme="majorBidi" w:cstheme="majorBidi"/>
          <w:sz w:val="24"/>
          <w:szCs w:val="24"/>
        </w:rPr>
        <w:lastRenderedPageBreak/>
        <w:t>node reaches the end of its operational life or is replaced, the group keys are automatically re-established via the B+-tree structure, without needing to re-register all nine remaining nodes from scratch.</w:t>
      </w:r>
    </w:p>
    <w:p w14:paraId="0D48F5CE"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applications of the proposed scheme span sectors that rely on sensitive, distributed IoT networks, </w:t>
      </w:r>
      <w:proofErr w:type="gramStart"/>
      <w:r>
        <w:rPr>
          <w:rFonts w:asciiTheme="majorBidi" w:eastAsia="Calibri" w:hAnsiTheme="majorBidi" w:cstheme="majorBidi"/>
          <w:sz w:val="24"/>
          <w:szCs w:val="24"/>
        </w:rPr>
        <w:t>including:</w:t>
      </w:r>
      <w:proofErr w:type="gramEnd"/>
      <w:r>
        <w:rPr>
          <w:rFonts w:asciiTheme="majorBidi" w:eastAsia="Calibri" w:hAnsiTheme="majorBidi" w:cstheme="majorBidi"/>
          <w:sz w:val="24"/>
          <w:szCs w:val="24"/>
        </w:rPr>
        <w:t xml:space="preserve"> smart cities, wearable devices, military and </w:t>
      </w:r>
      <w:proofErr w:type="spellStart"/>
      <w:r>
        <w:rPr>
          <w:rFonts w:asciiTheme="majorBidi" w:eastAsia="Calibri" w:hAnsiTheme="majorBidi" w:cstheme="majorBidi"/>
          <w:sz w:val="24"/>
          <w:szCs w:val="24"/>
        </w:rPr>
        <w:t>defense</w:t>
      </w:r>
      <w:proofErr w:type="spellEnd"/>
      <w:r>
        <w:rPr>
          <w:rFonts w:asciiTheme="majorBidi" w:eastAsia="Calibri" w:hAnsiTheme="majorBidi" w:cstheme="majorBidi"/>
          <w:sz w:val="24"/>
          <w:szCs w:val="24"/>
        </w:rPr>
        <w:t xml:space="preserve"> applications, smart agriculture, aviation, smart homes, healthcare, and industrial systems. The IoT is a system of low-configuration sensors that provides solutions for diverse applications such as wearable devices, armed forces, and smart cities — making a lightweight scheme such as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 well-suited choice for these varied environments, which share the same constraints of limited resources and data sensitivity.</w:t>
      </w:r>
    </w:p>
    <w:p w14:paraId="430A9483"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 practice, large networks of IoT devices are deployed in applications such as wireless body-area networks (used in remote healthcare and vital-sign monitoring), vehicular networks (used in smart transportation and driver-assistance systems), and smart environments for monitoring changing physical quantities such as temperature, humidity, and motion. The simulation scenarios in this work were designed to reflect realistic, low-mobility environments of this kind, such as a smart campus and industrial monitoring systems, with network sizes ranging between 20 and 100 devices distributed over a 1000 m × 1000 m area — simulating the deployment density expected in similar real-world applications.</w:t>
      </w:r>
    </w:p>
    <w:p w14:paraId="07F033AB"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performance gains achieved by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translate into direct practical benefits: a measurable reduction in message overhead compared with RSA-512-based solutions means the same channel can support a larger number of devices without congestion; an average network-utilization reduction of 64% of the bandwidth used by existing schemes allows the deployment scale to be expanded without upgrading the communication infrastructure; and the relatively stable latency after session-key establishment makes the scheme suitable for time-sensitive applications such as real-time health monitoring and instantaneous industrial control.</w:t>
      </w:r>
    </w:p>
    <w:p w14:paraId="24FAE4F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Energy-consumption analysis carries </w:t>
      </w:r>
      <w:proofErr w:type="gramStart"/>
      <w:r>
        <w:rPr>
          <w:rFonts w:asciiTheme="majorBidi" w:eastAsia="Calibri" w:hAnsiTheme="majorBidi" w:cstheme="majorBidi"/>
          <w:sz w:val="24"/>
          <w:szCs w:val="24"/>
        </w:rPr>
        <w:t>particular practical</w:t>
      </w:r>
      <w:proofErr w:type="gramEnd"/>
      <w:r>
        <w:rPr>
          <w:rFonts w:asciiTheme="majorBidi" w:eastAsia="Calibri" w:hAnsiTheme="majorBidi" w:cstheme="majorBidi"/>
          <w:sz w:val="24"/>
          <w:szCs w:val="24"/>
        </w:rPr>
        <w:t xml:space="preserve"> importance, showing that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consumes less energy than existing systems thanks to fewer key updates during the registration phase — translating directly into a longer operational lifespan for battery-powered devices in applications such as smart agriculture and aviation, where frequent access for recharging or battery replacement is difficult. Additionally, adopting a B+-tree structure to organize devices reduces the number of tree levels and the time needed for message propagation, making rekeying costs during joining and leaving suitable for dense deployments such as smart cities and large vehicular fleets, where network membership changes constantly.</w:t>
      </w:r>
    </w:p>
    <w:p w14:paraId="482D9F68"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ablation study offers direct practical guidance for system designers: disabling FL-based trust adaptation raises authentication latency, message overhead, and energy consumption by measurable margins, underscoring the importance of enabling this component in long-running applications with frequent interactions; removing location-based authentication increases </w:t>
      </w:r>
      <w:r>
        <w:rPr>
          <w:rFonts w:asciiTheme="majorBidi" w:eastAsia="Calibri" w:hAnsiTheme="majorBidi" w:cstheme="majorBidi"/>
          <w:sz w:val="24"/>
          <w:szCs w:val="24"/>
        </w:rPr>
        <w:lastRenderedPageBreak/>
        <w:t>susceptibility to node-replication attacks, making it indispensable in security-sensitive applications such as military and industrial settings; while replacing hierarchical management with a flat model highlights the necessity of the tree structure in large-scale deployments such as smart cities and industrial IoT networks.</w:t>
      </w:r>
    </w:p>
    <w:p w14:paraId="194938EB"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Finally, the benchmark comparison with existing group-key protocols shows that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achieves lower group-formation time, rekeying overhead, and energy consumption than its counterparts — strongly recommending it for large-scale group-communication applications such as distributed environmental sensor networks, multi-device remote-healthcare networks, and smart energy-management systems that require secure, efficient coordination among hundreds of nodes simultaneously. Collectively, these results indicate that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provides a practical, balanced trade-off between security strength, scalability, and resource efficiency, making it a realistic candidate for adoption across diverse, resource-constrained IoT environments.</w:t>
      </w:r>
    </w:p>
    <w:p w14:paraId="29194492"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detailed figures in the ablation table (Table 10) provide clear quantitative evidence of each component's practical value: disabling FL-based trust adaptation raises authentication latency by 17%, message overhead by 21%, and energy consumption by 14%; disabling location-based authentication raises latency by 12%, overhead by 15%, and energy by 9%; and disabling hierarchical key management raises latency by 23%, overhead by 18%, and energy by 16%. These percentages translate practically into a quantitative benchmark that systems engineers can rely on when prioritizing development or allocating limited computational resources among the authentication scheme's components in real-world, computation-budget-constrained applications.</w:t>
      </w:r>
    </w:p>
    <w:p w14:paraId="49686D8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benchmark-comparison results (Table 9) confirm this practical benefit specifically at the group-key level: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achieves a group-formation time of 82 </w:t>
      </w:r>
      <w:proofErr w:type="spellStart"/>
      <w:r>
        <w:rPr>
          <w:rFonts w:asciiTheme="majorBidi" w:eastAsia="Calibri" w:hAnsiTheme="majorBidi" w:cstheme="majorBidi"/>
          <w:sz w:val="24"/>
          <w:szCs w:val="24"/>
        </w:rPr>
        <w:t>ms</w:t>
      </w:r>
      <w:proofErr w:type="spellEnd"/>
      <w:r>
        <w:rPr>
          <w:rFonts w:asciiTheme="majorBidi" w:eastAsia="Calibri" w:hAnsiTheme="majorBidi" w:cstheme="majorBidi"/>
          <w:sz w:val="24"/>
          <w:szCs w:val="24"/>
        </w:rPr>
        <w:t xml:space="preserve"> versus 121–148 </w:t>
      </w:r>
      <w:proofErr w:type="spellStart"/>
      <w:r>
        <w:rPr>
          <w:rFonts w:asciiTheme="majorBidi" w:eastAsia="Calibri" w:hAnsiTheme="majorBidi" w:cstheme="majorBidi"/>
          <w:sz w:val="24"/>
          <w:szCs w:val="24"/>
        </w:rPr>
        <w:t>ms</w:t>
      </w:r>
      <w:proofErr w:type="spellEnd"/>
      <w:r>
        <w:rPr>
          <w:rFonts w:asciiTheme="majorBidi" w:eastAsia="Calibri" w:hAnsiTheme="majorBidi" w:cstheme="majorBidi"/>
          <w:sz w:val="24"/>
          <w:szCs w:val="24"/>
        </w:rPr>
        <w:t xml:space="preserve"> for competing protocols, a rekeying overhead of 920 bytes versus 1,465–1,820 bytes, and energy consumption of 22.7 </w:t>
      </w:r>
      <w:proofErr w:type="spellStart"/>
      <w:r>
        <w:rPr>
          <w:rFonts w:asciiTheme="majorBidi" w:eastAsia="Calibri" w:hAnsiTheme="majorBidi" w:cstheme="majorBidi"/>
          <w:sz w:val="24"/>
          <w:szCs w:val="24"/>
        </w:rPr>
        <w:t>mJ</w:t>
      </w:r>
      <w:proofErr w:type="spellEnd"/>
      <w:r>
        <w:rPr>
          <w:rFonts w:asciiTheme="majorBidi" w:eastAsia="Calibri" w:hAnsiTheme="majorBidi" w:cstheme="majorBidi"/>
          <w:sz w:val="24"/>
          <w:szCs w:val="24"/>
        </w:rPr>
        <w:t xml:space="preserve"> versus 34.2–41.6 </w:t>
      </w:r>
      <w:proofErr w:type="spellStart"/>
      <w:r>
        <w:rPr>
          <w:rFonts w:asciiTheme="majorBidi" w:eastAsia="Calibri" w:hAnsiTheme="majorBidi" w:cstheme="majorBidi"/>
          <w:sz w:val="24"/>
          <w:szCs w:val="24"/>
        </w:rPr>
        <w:t>mJ</w:t>
      </w:r>
      <w:proofErr w:type="spellEnd"/>
      <w:r>
        <w:rPr>
          <w:rFonts w:asciiTheme="majorBidi" w:eastAsia="Calibri" w:hAnsiTheme="majorBidi" w:cstheme="majorBidi"/>
          <w:sz w:val="24"/>
          <w:szCs w:val="24"/>
        </w:rPr>
        <w:t>. In practice, these differences mean that networks with constantly changing membership — such as mobile vehicular fleets, or field sensor networks in smart agriculture to which devices are added seasonally — can tolerate higher device turnover rates without incurring unsustainably escalating communication or energy costs.</w:t>
      </w:r>
    </w:p>
    <w:p w14:paraId="463EC1BD"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practical benefit also emerges in the horizontal-scaling scenario; since rekeying cost in the B+-tree-based hierarchical structure decreases as the tree order m increases, network planners can tune this parameter to match the expected deployment scale, whether a medium-sized smart-agriculture project comprising dozens of devices or a smart-city initiative comprising thousands of sensing points — without needing to redesign the authentication protocol from scratch. This gives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practical flexibility that extends beyond a single use case to a wide spectrum of real deployment scenarios.</w:t>
      </w:r>
    </w:p>
    <w:p w14:paraId="709B468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 xml:space="preserve">In remote healthcare specifically, the message-overhead and communication-latency results carry direct practical significance; wearable vital-sign-monitoring devices rely on wireless body-area networks that require low-latency, reliable data transmission that may be life-critical, such as heart-rate readings or blood-oxygen levels. Since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achieves lower message overhead than RSA-512-based solutions and more stable latency after session-key establishment, it provides a suitable technical foundation for continuous health-monitoring systems that cannot tolerate unexpected delays or interruptions in secure communication.</w:t>
      </w:r>
    </w:p>
    <w:p w14:paraId="0FEC8A5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Similarly, the light computational and communication load of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enables its application in vehicular-network scenarios where nodes move at varying speeds and continuously join or leave different security zones while in motion; the scheme's ability to regenerate group keys with logarithmic complexity makes it compatible with the high turnover rates typical of this context, unlike traditional systems that incur unsustainable, escalating overhead as vehicle join/leave rates within coverage increase — which also recommends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for smart-transportation and connected-city applications.</w:t>
      </w:r>
    </w:p>
    <w:p w14:paraId="008436E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In the smart-agriculture sector, where extensive networks of soil-moisture and temperature sensors are deployed across vast agricultural areas that are difficult to access daily for maintenance, </w:t>
      </w:r>
      <w:proofErr w:type="spellStart"/>
      <w:r>
        <w:rPr>
          <w:rFonts w:asciiTheme="majorBidi" w:eastAsia="Calibri" w:hAnsiTheme="majorBidi" w:cstheme="majorBidi"/>
          <w:sz w:val="24"/>
          <w:szCs w:val="24"/>
        </w:rPr>
        <w:t>ScLBS's</w:t>
      </w:r>
      <w:proofErr w:type="spellEnd"/>
      <w:r>
        <w:rPr>
          <w:rFonts w:asciiTheme="majorBidi" w:eastAsia="Calibri" w:hAnsiTheme="majorBidi" w:cstheme="majorBidi"/>
          <w:sz w:val="24"/>
          <w:szCs w:val="24"/>
        </w:rPr>
        <w:t xml:space="preserve"> low energy consumption grants devices a longer operational lifespan, reducing the need for frequent human intervention to replace batteries; and the B+-tree-based hierarchical organization suits the nature of these networks, to which new groups of sensors are often added seasonally with each growing cycle, without the entire network bearing the burden of complete reinitialization each time.</w:t>
      </w:r>
    </w:p>
    <w:p w14:paraId="6B3AE2BB"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In the military and </w:t>
      </w:r>
      <w:proofErr w:type="spellStart"/>
      <w:r>
        <w:rPr>
          <w:rFonts w:asciiTheme="majorBidi" w:eastAsia="Calibri" w:hAnsiTheme="majorBidi" w:cstheme="majorBidi"/>
          <w:sz w:val="24"/>
          <w:szCs w:val="24"/>
        </w:rPr>
        <w:t>defense</w:t>
      </w:r>
      <w:proofErr w:type="spellEnd"/>
      <w:r>
        <w:rPr>
          <w:rFonts w:asciiTheme="majorBidi" w:eastAsia="Calibri" w:hAnsiTheme="majorBidi" w:cstheme="majorBidi"/>
          <w:sz w:val="24"/>
          <w:szCs w:val="24"/>
        </w:rPr>
        <w:t xml:space="preserve"> context, where the secrecy of location and the integrity of the communication chain between field sensing units and command </w:t>
      </w:r>
      <w:proofErr w:type="spellStart"/>
      <w:r>
        <w:rPr>
          <w:rFonts w:asciiTheme="majorBidi" w:eastAsia="Calibri" w:hAnsiTheme="majorBidi" w:cstheme="majorBidi"/>
          <w:sz w:val="24"/>
          <w:szCs w:val="24"/>
        </w:rPr>
        <w:t>centers</w:t>
      </w:r>
      <w:proofErr w:type="spellEnd"/>
      <w:r>
        <w:rPr>
          <w:rFonts w:asciiTheme="majorBidi" w:eastAsia="Calibri" w:hAnsiTheme="majorBidi" w:cstheme="majorBidi"/>
          <w:sz w:val="24"/>
          <w:szCs w:val="24"/>
        </w:rPr>
        <w:t xml:space="preserve"> are highly sensitive matters, the additional layer of location-aware authentication, combined with the zero-knowledge-proof mechanism, provides doubled security guarantees that prevent an adversary from impersonating a field node or tracking its movements through communication-pattern analysis — making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 reasonable candidate for applications requiring a security level exceeding ordinary civilian requirements, while maintaining the operational efficiency needed for resource-constrained field devices that often operate far from any trusted central infrastructure.</w:t>
      </w:r>
    </w:p>
    <w:p w14:paraId="4D18FD38"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practical benefit is not confined to any single sector but extends to a general class of applications that could be termed “safety-critical IoT” — applications where any authentication failure or response delay results in direct physical or health harm, such as early forest-fire warning systems, dam and reservoir monitoring systems, and earthquake-sensing networks. In these applications specifically, where the need for high reliability meets strict energy constraints due to deployment sites being far from any permanent power source, the balance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achieves between security and resource efficiency delivers doubled practical value, </w:t>
      </w:r>
      <w:r>
        <w:rPr>
          <w:rFonts w:asciiTheme="majorBidi" w:eastAsia="Calibri" w:hAnsiTheme="majorBidi" w:cstheme="majorBidi"/>
          <w:sz w:val="24"/>
          <w:szCs w:val="24"/>
        </w:rPr>
        <w:lastRenderedPageBreak/>
        <w:t>combining data confidentiality and integrity assurance on one hand with extending the entire network's operational lifespan without frequent human intervention on the other.</w:t>
      </w:r>
    </w:p>
    <w:p w14:paraId="52B73844"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It is worth noting, in closing this overview of applications, that the value of any authentication scheme is not measured solely by its performance in a controlled simulation environment, but by its adaptability to the diversity of real-world usage scenarios reviewed above, from healthcare to agriculture to military applications to smart cities. The fact that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has shown consistent performance gains across this wide spectrum of contexts — not just one </w:t>
      </w:r>
      <w:proofErr w:type="gramStart"/>
      <w:r>
        <w:rPr>
          <w:rFonts w:asciiTheme="majorBidi" w:eastAsia="Calibri" w:hAnsiTheme="majorBidi" w:cstheme="majorBidi"/>
          <w:sz w:val="24"/>
          <w:szCs w:val="24"/>
        </w:rPr>
        <w:t>particular context</w:t>
      </w:r>
      <w:proofErr w:type="gramEnd"/>
      <w:r>
        <w:rPr>
          <w:rFonts w:asciiTheme="majorBidi" w:eastAsia="Calibri" w:hAnsiTheme="majorBidi" w:cstheme="majorBidi"/>
          <w:sz w:val="24"/>
          <w:szCs w:val="24"/>
        </w:rPr>
        <w:t xml:space="preserve"> — grants it an additional competitive advantage, reducing the need to design separate solutions for each sector individually and opening the door to its adoption as a general, reusable authentication framework across multiple industries.</w:t>
      </w:r>
    </w:p>
    <w:p w14:paraId="59F66A42" w14:textId="77777777" w:rsidR="00F705AC" w:rsidRPr="00C83117" w:rsidRDefault="00F705AC" w:rsidP="00F705AC">
      <w:pPr>
        <w:pStyle w:val="Heading2"/>
        <w:spacing w:before="200" w:after="100"/>
        <w:rPr>
          <w:rFonts w:asciiTheme="majorBidi" w:hAnsiTheme="majorBidi"/>
          <w:sz w:val="28"/>
          <w:szCs w:val="28"/>
        </w:rPr>
      </w:pPr>
      <w:r>
        <w:rPr>
          <w:rFonts w:asciiTheme="majorBidi" w:eastAsia="Calibri" w:hAnsiTheme="majorBidi"/>
          <w:b/>
          <w:bCs/>
          <w:color w:val="2E5496"/>
          <w:sz w:val="28"/>
          <w:szCs w:val="28"/>
        </w:rPr>
        <w:t>V. Challenges</w:t>
      </w:r>
    </w:p>
    <w:p w14:paraId="5D5752D9" w14:textId="77777777" w:rsidR="00F705AC" w:rsidRPr="00C83117" w:rsidRDefault="00F705AC" w:rsidP="00F705AC">
      <w:pPr>
        <w:pStyle w:val="Heading3"/>
        <w:spacing w:before="160" w:after="80"/>
        <w:rPr>
          <w:rFonts w:asciiTheme="majorBidi" w:hAnsiTheme="majorBidi"/>
          <w:sz w:val="26"/>
          <w:szCs w:val="26"/>
        </w:rPr>
      </w:pPr>
      <w:r>
        <w:rPr>
          <w:rFonts w:asciiTheme="majorBidi" w:eastAsia="Calibri" w:hAnsiTheme="majorBidi"/>
          <w:b/>
          <w:bCs/>
          <w:color w:val="44546A"/>
          <w:sz w:val="26"/>
          <w:szCs w:val="26"/>
        </w:rPr>
        <w:t>Challenges Facing IoT in General</w:t>
      </w:r>
    </w:p>
    <w:p w14:paraId="7A1225BF"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Beyond the challenges specific to the proposed authentication scheme, the IoT sector </w:t>
      </w:r>
      <w:proofErr w:type="gramStart"/>
      <w:r>
        <w:rPr>
          <w:rFonts w:asciiTheme="majorBidi" w:eastAsia="Calibri" w:hAnsiTheme="majorBidi" w:cstheme="majorBidi"/>
          <w:sz w:val="24"/>
          <w:szCs w:val="24"/>
        </w:rPr>
        <w:t>as a whole faces</w:t>
      </w:r>
      <w:proofErr w:type="gramEnd"/>
      <w:r>
        <w:rPr>
          <w:rFonts w:asciiTheme="majorBidi" w:eastAsia="Calibri" w:hAnsiTheme="majorBidi" w:cstheme="majorBidi"/>
          <w:sz w:val="24"/>
          <w:szCs w:val="24"/>
        </w:rPr>
        <w:t xml:space="preserve"> </w:t>
      </w:r>
      <w:proofErr w:type="gramStart"/>
      <w:r>
        <w:rPr>
          <w:rFonts w:asciiTheme="majorBidi" w:eastAsia="Calibri" w:hAnsiTheme="majorBidi" w:cstheme="majorBidi"/>
          <w:sz w:val="24"/>
          <w:szCs w:val="24"/>
        </w:rPr>
        <w:t>a number of</w:t>
      </w:r>
      <w:proofErr w:type="gramEnd"/>
      <w:r>
        <w:rPr>
          <w:rFonts w:asciiTheme="majorBidi" w:eastAsia="Calibri" w:hAnsiTheme="majorBidi" w:cstheme="majorBidi"/>
          <w:sz w:val="24"/>
          <w:szCs w:val="24"/>
        </w:rPr>
        <w:t xml:space="preserve"> well-known structural challenges in the industry, regardless of any </w:t>
      </w:r>
      <w:proofErr w:type="gramStart"/>
      <w:r>
        <w:rPr>
          <w:rFonts w:asciiTheme="majorBidi" w:eastAsia="Calibri" w:hAnsiTheme="majorBidi" w:cstheme="majorBidi"/>
          <w:sz w:val="24"/>
          <w:szCs w:val="24"/>
        </w:rPr>
        <w:t>particular solution</w:t>
      </w:r>
      <w:proofErr w:type="gramEnd"/>
      <w:r>
        <w:rPr>
          <w:rFonts w:asciiTheme="majorBidi" w:eastAsia="Calibri" w:hAnsiTheme="majorBidi" w:cstheme="majorBidi"/>
          <w:sz w:val="24"/>
          <w:szCs w:val="24"/>
        </w:rPr>
        <w:t>:</w:t>
      </w:r>
    </w:p>
    <w:p w14:paraId="253F0534"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Standards fragmentation: manufacturers adopt different communication protocols and data formats, making interoperability among devices from multiple vendors difficult to achieve.</w:t>
      </w:r>
    </w:p>
    <w:p w14:paraId="7DB75642"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Device heterogeneity: devices vary greatly in processor, memory, and operating system, making a one-size-fits-all solution difficult to design.</w:t>
      </w:r>
    </w:p>
    <w:p w14:paraId="7D750EEB"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Massive scalability: the number of connected IoT devices worldwide is projected to reach tens of billions, placing unprecedented pressure on network infrastructure and identity management.</w:t>
      </w:r>
    </w:p>
    <w:p w14:paraId="0ECA51C6"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Device lifecycle management: securely updating firmware remotely over a device's long operational lifetime is difficult, leaving older devices exposed to known, unpatched vulnerabilities.</w:t>
      </w:r>
    </w:p>
    <w:p w14:paraId="02AFCAE9"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Supply-chain security: vulnerabilities or backdoors may be planted during manufacturing or programming stages before the device ever reaches the end user.</w:t>
      </w:r>
    </w:p>
    <w:p w14:paraId="2D08060B"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Regulatory disparity: data-protection and IoT-security legislation varies across countries (e.g., European GDPR versus other frameworks), complicating compliance for companies operating globally.</w:t>
      </w:r>
    </w:p>
    <w:p w14:paraId="27DC8CB9"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Shortage of specialized expertise: the sector suffers from a shortage of engineers specifically trained in IoT security, as distinct from traditional network security.</w:t>
      </w:r>
    </w:p>
    <w:p w14:paraId="530F4C94" w14:textId="77777777" w:rsidR="00F705AC" w:rsidRPr="00C83117" w:rsidRDefault="00F705AC" w:rsidP="00F705AC">
      <w:pPr>
        <w:pStyle w:val="Heading3"/>
        <w:spacing w:before="160" w:after="80"/>
        <w:rPr>
          <w:rFonts w:asciiTheme="majorBidi" w:hAnsiTheme="majorBidi"/>
          <w:sz w:val="26"/>
          <w:szCs w:val="26"/>
        </w:rPr>
      </w:pPr>
      <w:r>
        <w:rPr>
          <w:rFonts w:asciiTheme="majorBidi" w:eastAsia="Calibri" w:hAnsiTheme="majorBidi"/>
          <w:b/>
          <w:bCs/>
          <w:color w:val="44546A"/>
          <w:sz w:val="26"/>
          <w:szCs w:val="26"/>
        </w:rPr>
        <w:lastRenderedPageBreak/>
        <w:t>Authentication and Security Challenges in the Cybersecurity World</w:t>
      </w:r>
    </w:p>
    <w:p w14:paraId="0CF9AC86"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At the broader cybersecurity level, authentication and protection mechanisms in general face recurring challenges across different systems, not just in IoT:</w:t>
      </w:r>
    </w:p>
    <w:p w14:paraId="615C5397"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Credential theft and phishing: tricking a user into revealing their password or key remains one of the most common breach methods, regardless of the strength of the underlying encryption.</w:t>
      </w:r>
    </w:p>
    <w:p w14:paraId="2DFFA990"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Man-in-the-middle (MITM) and session-hijacking attacks: intercepting communication between two parties and eavesdropping on or tampering with it without their knowledge.</w:t>
      </w:r>
    </w:p>
    <w:p w14:paraId="4418CDC2"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The future quantum threat: quantum computing is expected to weaken current public-key algorithms such as RSA and ECC in the long run, driving research toward post-quantum cryptography.</w:t>
      </w:r>
    </w:p>
    <w:p w14:paraId="069A5A28"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The trade-off between security and user experience: the more authentication layers added (such as two-factor authentication), the greater the user friction — which may lead users to disable or bypass it.</w:t>
      </w:r>
    </w:p>
    <w:p w14:paraId="6A81595D"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Zero-day vulnerabilities: exploiting vulnerabilities not yet known to the developer, making the race between discovery and patching an endless one.</w:t>
      </w:r>
    </w:p>
    <w:p w14:paraId="7F4E44C2"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Insider threats: risk does not always come from outside the system; it may come from users or employees with legitimate privileges who misuse them.</w:t>
      </w:r>
    </w:p>
    <w:p w14:paraId="78B0CFF8"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 xml:space="preserve">AI-automated attacks: leveraging machine-learning techniques to </w:t>
      </w:r>
      <w:proofErr w:type="spellStart"/>
      <w:r>
        <w:rPr>
          <w:rFonts w:asciiTheme="majorBidi" w:eastAsia="Calibri" w:hAnsiTheme="majorBidi" w:cstheme="majorBidi"/>
          <w:sz w:val="24"/>
          <w:szCs w:val="24"/>
        </w:rPr>
        <w:t>analyze</w:t>
      </w:r>
      <w:proofErr w:type="spellEnd"/>
      <w:r>
        <w:rPr>
          <w:rFonts w:asciiTheme="majorBidi" w:eastAsia="Calibri" w:hAnsiTheme="majorBidi" w:cstheme="majorBidi"/>
          <w:sz w:val="24"/>
          <w:szCs w:val="24"/>
        </w:rPr>
        <w:t xml:space="preserve"> traffic patterns and discover vulnerabilities automatically, at a speed exceeding human defenders' capacity.</w:t>
      </w:r>
    </w:p>
    <w:p w14:paraId="322742EC" w14:textId="77777777" w:rsidR="00F705AC" w:rsidRPr="00C83117" w:rsidRDefault="00F705AC" w:rsidP="00F705AC">
      <w:pPr>
        <w:pStyle w:val="ListParagraph"/>
        <w:numPr>
          <w:ilvl w:val="0"/>
          <w:numId w:val="1"/>
        </w:numPr>
        <w:spacing w:after="90" w:line="300" w:lineRule="auto"/>
        <w:contextualSpacing w:val="0"/>
        <w:jc w:val="both"/>
        <w:rPr>
          <w:rFonts w:asciiTheme="majorBidi" w:hAnsiTheme="majorBidi" w:cstheme="majorBidi"/>
          <w:sz w:val="24"/>
          <w:szCs w:val="24"/>
        </w:rPr>
      </w:pPr>
      <w:r>
        <w:rPr>
          <w:rFonts w:asciiTheme="majorBidi" w:eastAsia="Calibri" w:hAnsiTheme="majorBidi" w:cstheme="majorBidi"/>
          <w:sz w:val="24"/>
          <w:szCs w:val="24"/>
        </w:rPr>
        <w:t>Centralized identity management as a single point of failure: systems relying on one central authentication server mean that breaching it is enough to expose the entire system to risk.</w:t>
      </w:r>
    </w:p>
    <w:p w14:paraId="273F2BE1"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Secure IoT authentication faces a set of interconnected challenges, foremost among them the limited power, storage, and computational capacity of devices, which restricts the applicability of traditional, resource-intensive cryptographic techniques. Added to this is the severe heterogeneity among non-uniform devices in terms of capabilities and protocols, and the dynamic topology in which network membership constantly changes as devices join and leave, inflating rekeying overhead and communication cost — especially in the absence of precise definitions of network architecture and device mobility.</w:t>
      </w:r>
    </w:p>
    <w:p w14:paraId="3D832FE7"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adversary model in this context imposes additional challenges; it is assumed that the adversary has the ability to randomly compromise multiple sensor nodes, meaning that legitimate node information could be exploited to launch a node-replication attack, along with attacks such as traffic analysis, packet injection, and message-content disclosure. If a node is </w:t>
      </w:r>
      <w:r>
        <w:rPr>
          <w:rFonts w:asciiTheme="majorBidi" w:eastAsia="Calibri" w:hAnsiTheme="majorBidi" w:cstheme="majorBidi"/>
          <w:sz w:val="24"/>
          <w:szCs w:val="24"/>
        </w:rPr>
        <w:lastRenderedPageBreak/>
        <w:t>compromised, the adversary becomes capable of executing fabrication and modification attacks, necessitating mechanisms that confine the impact of any breach to its immediate vicinity without allowing the adversary to seize control of the entire network.</w:t>
      </w:r>
    </w:p>
    <w:p w14:paraId="6CD1909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On the federated-learning front, integrating FL into IoT ecosystems creates opportunities for distributed trust adaptation, but it also raises parallel challenges; technical complexity, data heterogeneity across nodes, and potential security vulnerabilities still hinder the wide adoption of this integration. The absence of unified standardized frameworks for FL-based security mechanisms limits interoperability across heterogeneous IoT devices, while energy consumption remains a critical concern, since FL-based schemes may impose computational load on constrained devices, and without careful design, the energy cost of local model updates and aggregation may negate the benefits of reduced data transfer.</w:t>
      </w:r>
    </w:p>
    <w:p w14:paraId="3EA53C1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Data-governance and data-ownership issues in FL-based IoT environments introduce trust and compliance challenges among participating parties, since collaborative learning requires a clear agreement on how model updates are handled and assurance that no sensitive information can be inferred from them. Collectively, these gaps drive the need for a self-certified authentication framework integrated with federated learning that supports distributed trust adaptation, lightweight public-key management, and scalable group-key establishment without relying on central authorities.</w:t>
      </w:r>
    </w:p>
    <w:p w14:paraId="63FDFCAA"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Alongside these theoretical and design challenges, the limits of the experimental evaluation itself impose methodological challenges worth noting; the performance evaluation conducted assumed static nodes, idealized location verification, and homogeneous device capabilities — which may not fully reflect the highly dynamic or heterogeneous nature of real-world IoT deployments. Nor was the effect of frequent device mobility explicitly </w:t>
      </w:r>
      <w:proofErr w:type="spellStart"/>
      <w:r>
        <w:rPr>
          <w:rFonts w:asciiTheme="majorBidi" w:eastAsia="Calibri" w:hAnsiTheme="majorBidi" w:cstheme="majorBidi"/>
          <w:sz w:val="24"/>
          <w:szCs w:val="24"/>
        </w:rPr>
        <w:t>analyzed</w:t>
      </w:r>
      <w:proofErr w:type="spellEnd"/>
      <w:r>
        <w:rPr>
          <w:rFonts w:asciiTheme="majorBidi" w:eastAsia="Calibri" w:hAnsiTheme="majorBidi" w:cstheme="majorBidi"/>
          <w:sz w:val="24"/>
          <w:szCs w:val="24"/>
        </w:rPr>
        <w:t>, nor the effect of location information deliberately jammed or spoofed by a sophisticated adversary, nor the effect of large-scale federated model updates on system stability and response time.</w:t>
      </w:r>
    </w:p>
    <w:p w14:paraId="21D2F135"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Consequently, the reported results should be interpreted within the scope of the simulation settings considered, and questions of the scheme's robustness under non-ideal communication conditions, across diverse hardware platforms, and against higher FL participation rates remain open challenges requiring further research. Future work aims to extend the framework to mobility-aware scenarios, heterogeneous hardware platforms, real-world testbeds, and robustness studies under non-ideal location information — making these challenges impactful research avenues for developing the next generation of secure IoT authentication schemes.</w:t>
      </w:r>
    </w:p>
    <w:p w14:paraId="347C43DD"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challenge of balancing six simultaneous security properties — secrecy, correct authentication, Sybil resistance, collusion resistance, forward secrecy, and backward secrecy — constitutes a methodological hurdle in its own right; proving each property requires </w:t>
      </w:r>
      <w:proofErr w:type="spellStart"/>
      <w:r>
        <w:rPr>
          <w:rFonts w:asciiTheme="majorBidi" w:eastAsia="Calibri" w:hAnsiTheme="majorBidi" w:cstheme="majorBidi"/>
          <w:sz w:val="24"/>
          <w:szCs w:val="24"/>
        </w:rPr>
        <w:t>modeling</w:t>
      </w:r>
      <w:proofErr w:type="spellEnd"/>
      <w:r>
        <w:rPr>
          <w:rFonts w:asciiTheme="majorBidi" w:eastAsia="Calibri" w:hAnsiTheme="majorBidi" w:cstheme="majorBidi"/>
          <w:sz w:val="24"/>
          <w:szCs w:val="24"/>
        </w:rPr>
        <w:t xml:space="preserve"> a different attack scenario within the same formal framework, and strengthening one property can sometimes weaken another if the protocol is not carefully designed. For instance, </w:t>
      </w:r>
      <w:r>
        <w:rPr>
          <w:rFonts w:asciiTheme="majorBidi" w:eastAsia="Calibri" w:hAnsiTheme="majorBidi" w:cstheme="majorBidi"/>
          <w:sz w:val="24"/>
          <w:szCs w:val="24"/>
        </w:rPr>
        <w:lastRenderedPageBreak/>
        <w:t>strengthening the mechanism for detecting collusion among compromised nodes may introduce additional computational load that could undermine the very energy efficiency being targeted — requiring careful design that balances these competing requirements.</w:t>
      </w:r>
    </w:p>
    <w:p w14:paraId="1E444550"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The challenge of generalizing to heterogeneous hardware environments remains particularly acute; devices actually used in IoT applications vary widely in processor, memory, and power source, ranging from severely constrained microcontrollers to more capable edge gateways, and results derived from assuming homogeneous capabilities in simulation may not translate with the same accuracy when applied to a realistic mix of such devices — calling for further experimentation on diverse real hardware platforms before final generalization of the results.</w:t>
      </w:r>
    </w:p>
    <w:p w14:paraId="3C23C13D"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Finally, the challenge of resisting advanced adversarial scenarios — such as high-precision location spoofing or coordinated attacks from multiple colluding nodes simultaneously within a short time window — remains an open research avenue requiring continuous development of detection and response mechanisms, in parallel with researchers' efforts to balance these additional mechanisms against the strict power and memory constraints imposed by the very nature of IoT devices — keeping IoT security a vibrant, constantly renewing research field.</w:t>
      </w:r>
    </w:p>
    <w:p w14:paraId="42B91D52"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The challenge related to network size and growth rate represents an additional dimension worth considering; while simulations show good performance within the 20-to-100-device range, the question of performance stability when scaling to thousands or tens of thousands of devices — as expected in large smart-city deployments — remains an open research question requiring further studies verifying group-formation-time and energy-consumption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xml:space="preserve"> at such scale, and whether the theoretical assumptions about logarithmic complexity hold up in practice against real network effects such as channel congestion and wireless propagation delay.</w:t>
      </w:r>
    </w:p>
    <w:p w14:paraId="52A6BCA9"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 xml:space="preserve">Finally, maintaining the balance between the lightness of federated learning's computational load and the reliability of its estimates remains one of the most delicate challenges; the fewer and less frequent the federated rounds to save energy, the lower the accuracy of trust evaluation and its speed of adaptation to sudden changes in device </w:t>
      </w:r>
      <w:proofErr w:type="spellStart"/>
      <w:r>
        <w:rPr>
          <w:rFonts w:asciiTheme="majorBidi" w:eastAsia="Calibri" w:hAnsiTheme="majorBidi" w:cstheme="majorBidi"/>
          <w:sz w:val="24"/>
          <w:szCs w:val="24"/>
        </w:rPr>
        <w:t>behavior</w:t>
      </w:r>
      <w:proofErr w:type="spellEnd"/>
      <w:r>
        <w:rPr>
          <w:rFonts w:asciiTheme="majorBidi" w:eastAsia="Calibri" w:hAnsiTheme="majorBidi" w:cstheme="majorBidi"/>
          <w:sz w:val="24"/>
          <w:szCs w:val="24"/>
        </w:rPr>
        <w:t>, and the more rounds added to improve accuracy, the greater the computational and communication load on constrained devices. Finding the optimal balance between these two competing requirements, tailored to each application's characteristics, remains one of the most prominent challenges calling for further experimental and theoretical study in future research.</w:t>
      </w:r>
    </w:p>
    <w:p w14:paraId="61A0927C"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Taken together, these challenges — from physical resource constraints to formal-model complexity, and from hardware heterogeneity to the limitations of the simulation settings — constitute a realistic roadmap for what subsequent research in this field should address, rather than shortcomings that diminish the value of the current results; they are the natural thresholds of any pioneering research effort that opens a new path and leaves it to those who follow to test and extend it under more diverse and realistic conditions.</w:t>
      </w:r>
    </w:p>
    <w:p w14:paraId="682078E2"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lastRenderedPageBreak/>
        <w:t xml:space="preserve">Added to this list is an organizational and administrative challenge no less important than the technical challenges; even once a mature technical solution such as the proposed scheme is available, its actual adoption by industry remains hostage to sufficient economic and regulatory incentives, the availability of easy integration tools with IoT ecosystems already deployed in the market, and manufacturers' willingness to bear the additional cost — even if modest — of embedding advanced security mechanisms such as these in their commercial products. This challenge, while beyond this paper's direct technical scope, remains a decisive factor in determining whether advanced academic solutions such as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will </w:t>
      </w:r>
      <w:proofErr w:type="gramStart"/>
      <w:r>
        <w:rPr>
          <w:rFonts w:asciiTheme="majorBidi" w:eastAsia="Calibri" w:hAnsiTheme="majorBidi" w:cstheme="majorBidi"/>
          <w:sz w:val="24"/>
          <w:szCs w:val="24"/>
        </w:rPr>
        <w:t>actually find</w:t>
      </w:r>
      <w:proofErr w:type="gramEnd"/>
      <w:r>
        <w:rPr>
          <w:rFonts w:asciiTheme="majorBidi" w:eastAsia="Calibri" w:hAnsiTheme="majorBidi" w:cstheme="majorBidi"/>
          <w:sz w:val="24"/>
          <w:szCs w:val="24"/>
        </w:rPr>
        <w:t xml:space="preserve"> their way into the devices people use daily, or remain confined to simulation environments and laboratory experiments.</w:t>
      </w:r>
    </w:p>
    <w:p w14:paraId="40CA6E23" w14:textId="77777777" w:rsidR="00F705AC" w:rsidRPr="00C83117" w:rsidRDefault="00F705AC" w:rsidP="00F705AC">
      <w:pPr>
        <w:spacing w:after="140" w:line="300" w:lineRule="auto"/>
        <w:jc w:val="both"/>
        <w:rPr>
          <w:rFonts w:asciiTheme="majorBidi" w:hAnsiTheme="majorBidi" w:cstheme="majorBidi"/>
          <w:sz w:val="24"/>
          <w:szCs w:val="24"/>
        </w:rPr>
      </w:pPr>
      <w:r>
        <w:rPr>
          <w:rFonts w:asciiTheme="majorBidi" w:eastAsia="Calibri" w:hAnsiTheme="majorBidi" w:cstheme="majorBidi"/>
          <w:sz w:val="24"/>
          <w:szCs w:val="24"/>
        </w:rPr>
        <w:t>In closing, all these challenges converge on one fundamental point: IoT security is not a fixed goal that can be achieved once and then left alone, but a continuous process of adaptation and development that keeps pace with evolving threats, expanding deployment scale, and growing device diversity. Any authentication scheme, however theoretically robust today, will continue to need periodic review and updating in light of new developments in the security literature and emerging attack techniques — placing a dual responsibility on researchers in this field: delivering effective solutions for today, while designing them with enough flexibility to evolve and meet tomorrow's challenges.</w:t>
      </w:r>
    </w:p>
    <w:p w14:paraId="30F00E1B" w14:textId="77777777" w:rsidR="00F705AC" w:rsidRPr="00C83117" w:rsidRDefault="00F705AC" w:rsidP="00F705AC">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Despite recognizing all these challenges, this research seeks to offer a measured answer that makes no claim of absolute perfection, but delivers tangible, measurable progress toward addressing the bulk of them within a clearly defined scope of assumptions, leaving the rest as explicit avenues for future work rather than glossing over or ignoring them — a scientific approach that regards openly acknowledging the limits of any research contribution as a necessary condition for its credibility and its capacity to be built upon by other researchers in this ever-renewing field.</w:t>
      </w:r>
    </w:p>
    <w:p w14:paraId="0459F00A" w14:textId="77777777" w:rsidR="00C30CCF" w:rsidRDefault="00C30CCF" w:rsidP="00F705AC">
      <w:pPr>
        <w:spacing w:after="140" w:line="300" w:lineRule="auto"/>
        <w:jc w:val="both"/>
        <w:rPr>
          <w:rFonts w:asciiTheme="majorBidi" w:eastAsia="Calibri" w:hAnsiTheme="majorBidi" w:cstheme="majorBidi"/>
        </w:rPr>
      </w:pPr>
    </w:p>
    <w:p w14:paraId="095A5507" w14:textId="77777777" w:rsidR="00C30CCF" w:rsidRDefault="00C30CCF" w:rsidP="00F705AC">
      <w:pPr>
        <w:spacing w:after="140" w:line="300" w:lineRule="auto"/>
        <w:jc w:val="both"/>
        <w:rPr>
          <w:rFonts w:asciiTheme="majorBidi" w:eastAsia="Calibri" w:hAnsiTheme="majorBidi" w:cstheme="majorBidi"/>
        </w:rPr>
      </w:pPr>
    </w:p>
    <w:p w14:paraId="697C9328" w14:textId="77777777" w:rsidR="006A5A05" w:rsidRDefault="00C30CCF" w:rsidP="00A64B3A">
      <w:pPr>
        <w:pStyle w:val="Heading2"/>
        <w:spacing w:before="200" w:after="100"/>
        <w:jc w:val="center"/>
        <w:rPr>
          <w:rFonts w:asciiTheme="majorBidi" w:eastAsia="Calibri" w:hAnsiTheme="majorBidi"/>
          <w:b/>
          <w:bCs/>
          <w:color w:val="2E5496"/>
          <w:sz w:val="28"/>
          <w:szCs w:val="28"/>
        </w:rPr>
      </w:pPr>
      <w:r>
        <w:rPr>
          <w:rFonts w:asciiTheme="majorBidi" w:eastAsia="Calibri" w:hAnsiTheme="majorBidi"/>
          <w:b/>
          <w:bCs/>
          <w:color w:val="2E5496"/>
          <w:sz w:val="28"/>
          <w:szCs w:val="28"/>
        </w:rPr>
        <w:t>Chapter 1</w:t>
      </w:r>
    </w:p>
    <w:p w14:paraId="6B264669" w14:textId="77777777" w:rsidR="00A64B3A" w:rsidRDefault="00A64B3A" w:rsidP="00A64B3A"/>
    <w:p w14:paraId="36682507" w14:textId="77777777" w:rsidR="00A64B3A" w:rsidRDefault="00A64B3A" w:rsidP="00A64B3A"/>
    <w:p w14:paraId="5461532F" w14:textId="77777777" w:rsidR="00A64B3A" w:rsidRPr="00A64B3A" w:rsidRDefault="00A64B3A" w:rsidP="00A64B3A"/>
    <w:p w14:paraId="34C12384" w14:textId="77777777" w:rsidR="00F705AC" w:rsidRPr="00C83117" w:rsidRDefault="00F705AC" w:rsidP="00F705AC">
      <w:pPr>
        <w:rPr>
          <w:rFonts w:asciiTheme="majorBidi" w:hAnsiTheme="majorBidi" w:cstheme="majorBidi"/>
          <w:sz w:val="24"/>
          <w:szCs w:val="24"/>
        </w:rPr>
      </w:pPr>
      <w:r>
        <w:rPr>
          <w:rFonts w:asciiTheme="majorBidi" w:hAnsiTheme="majorBidi" w:cstheme="majorBidi"/>
          <w:sz w:val="24"/>
          <w:szCs w:val="24"/>
        </w:rPr>
        <w:t xml:space="preserve">This section introduces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tailored for IoT devices, featuring a computationally efficient two-factor authentication protocol based on FL. The authentication process involves the generation of public keys, utilizing FL and considering a device’s identity and location. </w:t>
      </w:r>
      <w:proofErr w:type="gramStart"/>
      <w:r>
        <w:rPr>
          <w:rFonts w:asciiTheme="majorBidi" w:hAnsiTheme="majorBidi" w:cstheme="majorBidi"/>
          <w:sz w:val="24"/>
          <w:szCs w:val="24"/>
        </w:rPr>
        <w:t>Subsequent to</w:t>
      </w:r>
      <w:proofErr w:type="gramEnd"/>
      <w:r>
        <w:rPr>
          <w:rFonts w:asciiTheme="majorBidi" w:hAnsiTheme="majorBidi" w:cstheme="majorBidi"/>
          <w:sz w:val="24"/>
          <w:szCs w:val="24"/>
        </w:rPr>
        <w:t xml:space="preserve"> authentication, a SK is generated, enabling secure communication among devices.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encompasses two secure and lightweight algorithms dedicated to authentication and SK generation, utilizing Enhanced Elliptic Curve Cryptography (EECC). </w:t>
      </w:r>
      <w:r>
        <w:rPr>
          <w:rFonts w:asciiTheme="majorBidi" w:hAnsiTheme="majorBidi" w:cstheme="majorBidi"/>
          <w:sz w:val="24"/>
          <w:szCs w:val="24"/>
        </w:rPr>
        <w:lastRenderedPageBreak/>
        <w:t xml:space="preserve">Additionally,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adopts a hierarchical topology, enhancing network scalability. Leveraging the zero-knowledge technique for public key generation,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mitigates potential attacks, including location replication, replays, and node captures. Further details of the work are elaborated in the subsequent sections.</w:t>
      </w:r>
    </w:p>
    <w:p w14:paraId="707C58F0"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 xml:space="preserve">FL integration in </w:t>
      </w:r>
      <w:proofErr w:type="spellStart"/>
      <w:r>
        <w:rPr>
          <w:rFonts w:asciiTheme="majorBidi" w:hAnsiTheme="majorBidi" w:cstheme="majorBidi"/>
          <w:b/>
          <w:sz w:val="28"/>
          <w:szCs w:val="28"/>
        </w:rPr>
        <w:t>ScLBS</w:t>
      </w:r>
      <w:proofErr w:type="spellEnd"/>
    </w:p>
    <w:p w14:paraId="6D6CF528"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Unlike conventional FL-based IoT authentication schemes that employ supervised or deep learning models for identity classification,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adopts FL as a decentralized trust adaptation and parameter coordination mechanism. Each IoT node locally maintains a lightweight trust model that captures </w:t>
      </w:r>
      <w:proofErr w:type="spellStart"/>
      <w:r>
        <w:rPr>
          <w:rFonts w:asciiTheme="majorBidi" w:hAnsiTheme="majorBidi" w:cstheme="majorBidi"/>
          <w:sz w:val="24"/>
          <w:szCs w:val="24"/>
        </w:rPr>
        <w:t>behavioral</w:t>
      </w:r>
      <w:proofErr w:type="spellEnd"/>
      <w:r>
        <w:rPr>
          <w:rFonts w:asciiTheme="majorBidi" w:hAnsiTheme="majorBidi" w:cstheme="majorBidi"/>
          <w:sz w:val="24"/>
          <w:szCs w:val="24"/>
        </w:rPr>
        <w:t xml:space="preserve"> consistency indicators, including location stability, transmission range coherence, and authentication success history. Local model updates are computed without exposing raw measurements, private keys (PKs), or location coordinates.</w:t>
      </w:r>
    </w:p>
    <w:p w14:paraId="0805F70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At the end of each communication round, only normalized trust gradients are shared with the regional node, which performs federated aggregation using a weighted averaging strategy. The aggregated model updates are then redistributed to participating nodes, enabling consistent trust evaluation across the network while preserving data privacy. This design eliminates the need for centralized training datasets and avoids the computational overhead associated with deep neural inference on constrained devices.</w:t>
      </w:r>
    </w:p>
    <w:p w14:paraId="67E3300B"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FL training and aggregation workflow</w:t>
      </w:r>
    </w:p>
    <w:p w14:paraId="11B7080A"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Let </w:t>
      </w:r>
      <w:r>
        <w:rPr>
          <w:rFonts w:asciiTheme="majorBidi" w:hAnsiTheme="majorBidi" w:cstheme="majorBidi"/>
          <w:i/>
          <w:sz w:val="24"/>
          <w:szCs w:val="24"/>
        </w:rPr>
        <w:t>T</w:t>
      </w:r>
      <w:r>
        <w:rPr>
          <w:rFonts w:asciiTheme="majorBidi" w:hAnsiTheme="majorBidi" w:cstheme="majorBidi"/>
          <w:i/>
          <w:sz w:val="24"/>
          <w:szCs w:val="24"/>
          <w:vertAlign w:val="subscript"/>
        </w:rPr>
        <w:t>i</w:t>
      </w:r>
      <w:r>
        <w:rPr>
          <w:rFonts w:asciiTheme="majorBidi" w:hAnsiTheme="majorBidi" w:cstheme="majorBidi"/>
          <w:sz w:val="24"/>
          <w:szCs w:val="24"/>
        </w:rPr>
        <w:t xml:space="preserve"> denote the local trust model maintained by node </w:t>
      </w:r>
      <w:proofErr w:type="spellStart"/>
      <w:r>
        <w:rPr>
          <w:rFonts w:asciiTheme="majorBidi" w:hAnsiTheme="majorBidi" w:cstheme="majorBidi"/>
          <w:i/>
          <w:sz w:val="24"/>
          <w:szCs w:val="24"/>
        </w:rPr>
        <w:t>i</w:t>
      </w:r>
      <w:proofErr w:type="spellEnd"/>
      <w:r>
        <w:rPr>
          <w:rFonts w:asciiTheme="majorBidi" w:hAnsiTheme="majorBidi" w:cstheme="majorBidi"/>
          <w:sz w:val="24"/>
          <w:szCs w:val="24"/>
        </w:rPr>
        <w:t xml:space="preserve">. During each round, node </w:t>
      </w:r>
      <w:proofErr w:type="spellStart"/>
      <w:r>
        <w:rPr>
          <w:rFonts w:asciiTheme="majorBidi" w:hAnsiTheme="majorBidi" w:cstheme="majorBidi"/>
          <w:i/>
          <w:sz w:val="24"/>
          <w:szCs w:val="24"/>
        </w:rPr>
        <w:t>i</w:t>
      </w:r>
      <w:proofErr w:type="spellEnd"/>
      <w:r>
        <w:rPr>
          <w:rFonts w:asciiTheme="majorBidi" w:hAnsiTheme="majorBidi" w:cstheme="majorBidi"/>
          <w:sz w:val="24"/>
          <w:szCs w:val="24"/>
        </w:rPr>
        <w:t xml:space="preserve"> updates </w:t>
      </w:r>
      <w:r>
        <w:rPr>
          <w:rFonts w:asciiTheme="majorBidi" w:hAnsiTheme="majorBidi" w:cstheme="majorBidi"/>
          <w:i/>
          <w:sz w:val="24"/>
          <w:szCs w:val="24"/>
        </w:rPr>
        <w:t>T</w:t>
      </w:r>
      <w:r>
        <w:rPr>
          <w:rFonts w:asciiTheme="majorBidi" w:hAnsiTheme="majorBidi" w:cstheme="majorBidi"/>
          <w:i/>
          <w:sz w:val="24"/>
          <w:szCs w:val="24"/>
          <w:vertAlign w:val="subscript"/>
        </w:rPr>
        <w:t>i</w:t>
      </w:r>
      <w:r>
        <w:rPr>
          <w:rFonts w:asciiTheme="majorBidi" w:hAnsiTheme="majorBidi" w:cstheme="majorBidi"/>
          <w:sz w:val="24"/>
          <w:szCs w:val="24"/>
        </w:rPr>
        <w:t xml:space="preserve"> using locally observed authentication outcomes and context consistency metrics. The regional node aggregates the received updates as</w:t>
      </w:r>
    </w:p>
    <w:p w14:paraId="35BC2CA5"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T</w:t>
      </w:r>
      <w:r>
        <w:rPr>
          <w:rFonts w:asciiTheme="majorBidi" w:hAnsiTheme="majorBidi" w:cstheme="majorBidi"/>
          <w:sz w:val="24"/>
          <w:szCs w:val="24"/>
        </w:rPr>
        <w:t>(</w:t>
      </w:r>
      <w:r>
        <w:rPr>
          <w:rFonts w:asciiTheme="majorBidi" w:hAnsiTheme="majorBidi" w:cstheme="majorBidi"/>
          <w:i/>
          <w:sz w:val="24"/>
          <w:szCs w:val="24"/>
          <w:vertAlign w:val="superscript"/>
        </w:rPr>
        <w:t>r</w:t>
      </w:r>
      <w:r>
        <w:rPr>
          <w:rFonts w:asciiTheme="majorBidi" w:hAnsiTheme="majorBidi" w:cstheme="majorBidi"/>
          <w:sz w:val="24"/>
          <w:szCs w:val="24"/>
        </w:rPr>
        <w:t>+1) = ∑</w:t>
      </w:r>
      <w:proofErr w:type="spellStart"/>
      <w:r>
        <w:rPr>
          <w:rFonts w:asciiTheme="majorBidi" w:hAnsiTheme="majorBidi" w:cstheme="majorBidi"/>
          <w:i/>
          <w:sz w:val="24"/>
          <w:szCs w:val="24"/>
        </w:rPr>
        <w:t>i</w:t>
      </w:r>
      <w:r>
        <w:rPr>
          <w:rFonts w:asciiTheme="majorBidi" w:hAnsiTheme="majorBidi" w:cstheme="majorBidi"/>
          <w:i/>
          <w:sz w:val="24"/>
          <w:szCs w:val="24"/>
          <w:vertAlign w:val="superscript"/>
        </w:rPr>
        <w:t>N</w:t>
      </w:r>
      <w:proofErr w:type="spellEnd"/>
      <w:r>
        <w:rPr>
          <w:rFonts w:asciiTheme="majorBidi" w:hAnsiTheme="majorBidi" w:cstheme="majorBidi"/>
          <w:i/>
          <w:sz w:val="24"/>
          <w:szCs w:val="24"/>
          <w:vertAlign w:val="superscript"/>
        </w:rPr>
        <w:t xml:space="preserve"> </w:t>
      </w:r>
      <w:proofErr w:type="spellStart"/>
      <w:r>
        <w:rPr>
          <w:rFonts w:asciiTheme="majorBidi" w:hAnsiTheme="majorBidi" w:cstheme="majorBidi"/>
          <w:i/>
          <w:sz w:val="24"/>
          <w:szCs w:val="24"/>
        </w:rPr>
        <w:t>w</w:t>
      </w:r>
      <w:r>
        <w:rPr>
          <w:rFonts w:asciiTheme="majorBidi" w:hAnsiTheme="majorBidi" w:cstheme="majorBidi"/>
          <w:i/>
          <w:sz w:val="24"/>
          <w:szCs w:val="24"/>
          <w:vertAlign w:val="subscript"/>
        </w:rPr>
        <w:t>i</w:t>
      </w:r>
      <w:r>
        <w:rPr>
          <w:rFonts w:asciiTheme="majorBidi" w:hAnsiTheme="majorBidi" w:cstheme="majorBidi"/>
          <w:i/>
          <w:sz w:val="24"/>
          <w:szCs w:val="24"/>
        </w:rPr>
        <w:t>T</w:t>
      </w:r>
      <w:proofErr w:type="spellEnd"/>
      <w:r>
        <w:rPr>
          <w:rFonts w:asciiTheme="majorBidi" w:hAnsiTheme="majorBidi" w:cstheme="majorBidi"/>
          <w:noProof/>
          <w:sz w:val="24"/>
          <w:szCs w:val="24"/>
        </w:rPr>
        <w:drawing>
          <wp:inline distT="0" distB="0" distL="0" distR="0" wp14:anchorId="5B3C18CD" wp14:editId="2646BBD6">
            <wp:extent cx="129540" cy="152400"/>
            <wp:effectExtent l="0" t="0" r="3810" b="0"/>
            <wp:docPr id="91663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p>
    <w:p w14:paraId="0F097496"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ab/>
        <w:t xml:space="preserve"> </w:t>
      </w:r>
      <w:r>
        <w:rPr>
          <w:rFonts w:asciiTheme="majorBidi" w:hAnsiTheme="majorBidi" w:cstheme="majorBidi"/>
          <w:sz w:val="24"/>
          <w:szCs w:val="24"/>
        </w:rPr>
        <w:tab/>
      </w:r>
    </w:p>
    <w:p w14:paraId="78CA4C45"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where </w:t>
      </w:r>
      <w:proofErr w:type="spellStart"/>
      <w:r>
        <w:rPr>
          <w:rFonts w:asciiTheme="majorBidi" w:hAnsiTheme="majorBidi" w:cstheme="majorBidi"/>
          <w:i/>
          <w:sz w:val="24"/>
          <w:szCs w:val="24"/>
        </w:rPr>
        <w:t>w</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reflects node reliability and participation history. No raw authentication data or cryptographic secrets are exchanged during this process. The FL cycle operates asynchronously and at low frequency, ensuring negligible impact on authentication latency.</w:t>
      </w:r>
    </w:p>
    <w:p w14:paraId="03DCF299"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Design overview</w:t>
      </w:r>
    </w:p>
    <w:p w14:paraId="4E53910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A large grid of IoT devices is implemented in applications such as wireless body area networks, vehicular networks, and smart environments to monitor varying physical quantities. For secure machine-to-machine communication, IoT networks require a computationally efficient and simple authentication scheme. Figure 1 illustrates the workflow of proposed method.</w:t>
      </w:r>
    </w:p>
    <w:p w14:paraId="76F085C6"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This work assumes that the devices in the IoT are well-connected and resistant to node failure. In the provided topology, each Sensing Node (SN) possesses limited computation and storage capabilities. The SN detects the interest and relays it to the Reporting Node (RN), which is equipped with advanced computation and storage capabilities for data aggregation. Ultimately, the aggregated and filtered data is transmitted to the Base Station</w:t>
      </w:r>
    </w:p>
    <w:p w14:paraId="0448E5E8"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lastRenderedPageBreak/>
        <w:t xml:space="preserve">(BS). End-to-end data security is ensured, where sensing data is collected and transmitted as event reports from various SNs to the BS. These reports must be kept private and obtained from an authenticated source node. Furthermore, in the event of a node compromise, the impact should be limited to its immediate vicinity. Even if one or more nodes are compromised,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prevents the adversary from gaining control of the network. Notations and their meanings are referred from Table 2.</w:t>
      </w:r>
    </w:p>
    <w:p w14:paraId="7BA8BB3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After deployment, the unique geographic location of each SN is stored using a secure localization scheme. The RN saves its own location along with the locations of all SNs. Let’s assume the location, denoted as </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is represented as a point with coordinates </w:t>
      </w:r>
      <w:r>
        <w:rPr>
          <w:rFonts w:asciiTheme="majorBidi" w:hAnsiTheme="majorBidi" w:cstheme="majorBidi"/>
          <w:i/>
          <w:sz w:val="24"/>
          <w:szCs w:val="24"/>
        </w:rPr>
        <w:t>γ</w:t>
      </w:r>
      <w:r>
        <w:rPr>
          <w:rFonts w:asciiTheme="majorBidi" w:hAnsiTheme="majorBidi" w:cstheme="majorBidi"/>
          <w:sz w:val="24"/>
          <w:szCs w:val="24"/>
        </w:rPr>
        <w:t xml:space="preserve"> and </w:t>
      </w:r>
      <w:r>
        <w:rPr>
          <w:rFonts w:asciiTheme="majorBidi" w:hAnsiTheme="majorBidi" w:cstheme="majorBidi"/>
          <w:i/>
          <w:sz w:val="24"/>
          <w:szCs w:val="24"/>
        </w:rPr>
        <w:t>δ</w:t>
      </w:r>
      <w:r>
        <w:rPr>
          <w:rFonts w:asciiTheme="majorBidi" w:hAnsiTheme="majorBidi" w:cstheme="majorBidi"/>
          <w:sz w:val="24"/>
          <w:szCs w:val="24"/>
        </w:rPr>
        <w:t xml:space="preserve"> (</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 (Γ, ∆)).</w:t>
      </w:r>
    </w:p>
    <w:p w14:paraId="13220C56"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mc:AlternateContent>
          <mc:Choice Requires="wpg">
            <w:drawing>
              <wp:inline distT="0" distB="0" distL="0" distR="0" wp14:anchorId="5E08FC7C" wp14:editId="19CB1184">
                <wp:extent cx="5056505" cy="2782570"/>
                <wp:effectExtent l="0" t="0" r="10795" b="8255"/>
                <wp:docPr id="71125429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6505" cy="2782570"/>
                          <a:chOff x="0" y="0"/>
                          <a:chExt cx="50562" cy="27823"/>
                        </a:xfrm>
                      </wpg:grpSpPr>
                      <pic:pic xmlns:pic="http://schemas.openxmlformats.org/drawingml/2006/picture">
                        <pic:nvPicPr>
                          <pic:cNvPr id="1859886625" name="Picture 11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299"/>
                            <a:ext cx="50413" cy="23881"/>
                          </a:xfrm>
                          <a:prstGeom prst="rect">
                            <a:avLst/>
                          </a:prstGeom>
                          <a:noFill/>
                          <a:extLst>
                            <a:ext uri="{909E8E84-426E-40DD-AFC4-6F175D3DCCD1}">
                              <a14:hiddenFill xmlns:a14="http://schemas.microsoft.com/office/drawing/2010/main">
                                <a:solidFill>
                                  <a:srgbClr val="FFFFFF"/>
                                </a:solidFill>
                              </a14:hiddenFill>
                            </a:ext>
                          </a:extLst>
                        </pic:spPr>
                      </pic:pic>
                      <wps:wsp>
                        <wps:cNvPr id="530580958" name="Shape 1171"/>
                        <wps:cNvSpPr>
                          <a:spLocks/>
                        </wps:cNvSpPr>
                        <wps:spPr bwMode="auto">
                          <a:xfrm>
                            <a:off x="443" y="27823"/>
                            <a:ext cx="49929" cy="0"/>
                          </a:xfrm>
                          <a:custGeom>
                            <a:avLst/>
                            <a:gdLst>
                              <a:gd name="T0" fmla="*/ 0 w 4992954"/>
                              <a:gd name="T1" fmla="*/ 4992954 w 4992954"/>
                              <a:gd name="T2" fmla="*/ 0 w 4992954"/>
                              <a:gd name="T3" fmla="*/ 4992954 w 4992954"/>
                            </a:gdLst>
                            <a:ahLst/>
                            <a:cxnLst>
                              <a:cxn ang="0">
                                <a:pos x="T0" y="0"/>
                              </a:cxn>
                              <a:cxn ang="0">
                                <a:pos x="T1" y="0"/>
                              </a:cxn>
                            </a:cxnLst>
                            <a:rect l="T2" t="0" r="T3" b="0"/>
                            <a:pathLst>
                              <a:path w="4992954">
                                <a:moveTo>
                                  <a:pt x="0" y="0"/>
                                </a:moveTo>
                                <a:lnTo>
                                  <a:pt x="4992954"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224932" name="Shape 1172"/>
                        <wps:cNvSpPr>
                          <a:spLocks/>
                        </wps:cNvSpPr>
                        <wps:spPr bwMode="auto">
                          <a:xfrm>
                            <a:off x="63" y="27823"/>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258852" name="Shape 1173"/>
                        <wps:cNvSpPr>
                          <a:spLocks/>
                        </wps:cNvSpPr>
                        <wps:spPr bwMode="auto">
                          <a:xfrm>
                            <a:off x="50562" y="27823"/>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890591" name="Rectangle 1174"/>
                        <wps:cNvSpPr>
                          <a:spLocks noChangeArrowheads="1"/>
                        </wps:cNvSpPr>
                        <wps:spPr bwMode="auto">
                          <a:xfrm>
                            <a:off x="0" y="25365"/>
                            <a:ext cx="3502" cy="2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E30D1" w14:textId="77777777" w:rsidR="00F705AC" w:rsidRDefault="00F705AC" w:rsidP="00F705AC">
                              <w:pPr>
                                <w:spacing w:line="256" w:lineRule="auto"/>
                              </w:pPr>
                              <w:r>
                                <w:rPr>
                                  <w:b/>
                                </w:rPr>
                                <w:t>Fig.</w:t>
                              </w:r>
                              <w:r>
                                <w:rPr>
                                  <w:b/>
                                  <w:spacing w:val="-6"/>
                                </w:rPr>
                                <w:t xml:space="preserve"> </w:t>
                              </w:r>
                              <w:r>
                                <w:rPr>
                                  <w:b/>
                                </w:rPr>
                                <w:t>1</w:t>
                              </w:r>
                            </w:p>
                          </w:txbxContent>
                        </wps:txbx>
                        <wps:bodyPr rot="0" vert="horz" wrap="square" lIns="0" tIns="0" rIns="0" bIns="0" anchor="t" anchorCtr="0" upright="1">
                          <a:noAutofit/>
                        </wps:bodyPr>
                      </wps:wsp>
                      <wps:wsp>
                        <wps:cNvPr id="1026877540" name="Rectangle 1175"/>
                        <wps:cNvSpPr>
                          <a:spLocks noChangeArrowheads="1"/>
                        </wps:cNvSpPr>
                        <wps:spPr bwMode="auto">
                          <a:xfrm>
                            <a:off x="2633" y="25405"/>
                            <a:ext cx="692" cy="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5A52E" w14:textId="77777777" w:rsidR="00F705AC" w:rsidRDefault="00F705AC" w:rsidP="00F705AC">
                              <w:pPr>
                                <w:spacing w:line="256" w:lineRule="auto"/>
                              </w:pPr>
                              <w:r>
                                <w:rPr>
                                  <w:w w:val="91"/>
                                </w:rPr>
                                <w:t>.</w:t>
                              </w:r>
                              <w:r>
                                <w:rPr>
                                  <w:spacing w:val="-4"/>
                                  <w:w w:val="91"/>
                                </w:rPr>
                                <w:t xml:space="preserve"> </w:t>
                              </w:r>
                            </w:p>
                          </w:txbxContent>
                        </wps:txbx>
                        <wps:bodyPr rot="0" vert="horz" wrap="square" lIns="0" tIns="0" rIns="0" bIns="0" anchor="t" anchorCtr="0" upright="1">
                          <a:noAutofit/>
                        </wps:bodyPr>
                      </wps:wsp>
                      <wps:wsp>
                        <wps:cNvPr id="2108142323" name="Rectangle 1176"/>
                        <wps:cNvSpPr>
                          <a:spLocks noChangeArrowheads="1"/>
                        </wps:cNvSpPr>
                        <wps:spPr bwMode="auto">
                          <a:xfrm>
                            <a:off x="3465" y="25405"/>
                            <a:ext cx="27921" cy="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66DFD" w14:textId="77777777" w:rsidR="00F705AC" w:rsidRDefault="00F705AC" w:rsidP="00F705AC">
                              <w:pPr>
                                <w:spacing w:line="256" w:lineRule="auto"/>
                              </w:pPr>
                              <w:r>
                                <w:rPr>
                                  <w:w w:val="98"/>
                                </w:rPr>
                                <w:t>FL-based</w:t>
                              </w:r>
                              <w:r>
                                <w:rPr>
                                  <w:spacing w:val="-4"/>
                                  <w:w w:val="98"/>
                                </w:rPr>
                                <w:t xml:space="preserve"> </w:t>
                              </w:r>
                              <w:r>
                                <w:rPr>
                                  <w:w w:val="98"/>
                                </w:rPr>
                                <w:t>self-certified</w:t>
                              </w:r>
                              <w:r>
                                <w:rPr>
                                  <w:spacing w:val="-4"/>
                                  <w:w w:val="98"/>
                                </w:rPr>
                                <w:t xml:space="preserve"> </w:t>
                              </w:r>
                              <w:r>
                                <w:rPr>
                                  <w:w w:val="98"/>
                                </w:rPr>
                                <w:t>authentication</w:t>
                              </w:r>
                              <w:r>
                                <w:rPr>
                                  <w:spacing w:val="-4"/>
                                  <w:w w:val="98"/>
                                </w:rPr>
                                <w:t xml:space="preserve"> </w:t>
                              </w:r>
                              <w:r>
                                <w:rPr>
                                  <w:w w:val="98"/>
                                </w:rPr>
                                <w:t>scheme.</w:t>
                              </w:r>
                            </w:p>
                          </w:txbxContent>
                        </wps:txbx>
                        <wps:bodyPr rot="0" vert="horz" wrap="square" lIns="0" tIns="0" rIns="0" bIns="0" anchor="t" anchorCtr="0" upright="1">
                          <a:noAutofit/>
                        </wps:bodyPr>
                      </wps:wsp>
                      <wps:wsp>
                        <wps:cNvPr id="106523691" name="Rectangle 1177"/>
                        <wps:cNvSpPr>
                          <a:spLocks noChangeArrowheads="1"/>
                        </wps:cNvSpPr>
                        <wps:spPr bwMode="auto">
                          <a:xfrm>
                            <a:off x="0" y="0"/>
                            <a:ext cx="345" cy="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AB27F" w14:textId="77777777" w:rsidR="00F705AC" w:rsidRDefault="00F705AC" w:rsidP="00F705AC">
                              <w:pPr>
                                <w:spacing w:line="256" w:lineRule="auto"/>
                              </w:pPr>
                              <w:r>
                                <w:rPr>
                                  <w:color w:val="CD1619"/>
                                </w:rPr>
                                <w:t xml:space="preserve"> </w:t>
                              </w:r>
                            </w:p>
                          </w:txbxContent>
                        </wps:txbx>
                        <wps:bodyPr rot="0" vert="horz" wrap="square" lIns="0" tIns="0" rIns="0" bIns="0" anchor="t" anchorCtr="0" upright="1">
                          <a:noAutofit/>
                        </wps:bodyPr>
                      </wps:wsp>
                    </wpg:wgp>
                  </a:graphicData>
                </a:graphic>
              </wp:inline>
            </w:drawing>
          </mc:Choice>
          <mc:Fallback>
            <w:pict>
              <v:group w14:anchorId="5E08FC7C" id="Group 6" o:spid="_x0000_s1026" style="width:398.15pt;height:219.1pt;mso-position-horizontal-relative:char;mso-position-vertical-relative:line" coordsize="50562,278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0" o:spid="_x0000_s1027" type="#_x0000_t75" style="position:absolute;top:299;width:50413;height:23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">
                  <v:imagedata r:id="rId11" o:title=""/>
                </v:shape>
                <v:shape id="Shape 1171" o:spid="_x0000_s1028" style="position:absolute;left:443;top:27823;width:49929;height:0;visibility:visible;mso-wrap-style:square;v-text-anchor:top" coordsize="499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" path="m,l4992954,e" filled="f" strokecolor="#d8e4eb" strokeweight="1pt">
                  <v:stroke endcap="round"/>
                  <v:path arrowok="t" o:connecttype="custom" o:connectlocs="0,0;49929,0" o:connectangles="0,0" textboxrect="0,0,4992954,0"/>
                </v:shape>
                <v:shape id="Shape 1172" o:spid="_x0000_s1029" style="position:absolute;left:63;top:278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" path="m,l,e" filled="f" strokecolor="#d8e4eb" strokeweight="1pt">
                  <v:stroke endcap="round"/>
                  <v:path arrowok="t" o:connecttype="custom" o:connectlocs="0,0;0,0" o:connectangles="0,0" textboxrect="0,0,0,0"/>
                </v:shape>
                <v:shape id="Shape 1173" o:spid="_x0000_s1030" style="position:absolute;left:50562;top:278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" path="m,l,e" filled="f" strokecolor="#d8e4eb" strokeweight="1pt">
                  <v:stroke endcap="round"/>
                  <v:path arrowok="t" o:connecttype="custom" o:connectlocs="0,0;0,0" o:connectangles="0,0" textboxrect="0,0,0,0"/>
                </v:shape>
                <v:rect id="Rectangle 1174" o:spid="_x0000_s1031" style="position:absolute;top:25365;width:3502;height:2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" filled="f" stroked="f">
                  <v:textbox inset="0,0,0,0">
                    <w:txbxContent>
                      <w:p w14:paraId="279E30D1" w14:textId="77777777" w:rsidR="00F705AC" w:rsidRDefault="00F705AC" w:rsidP="00F705AC">
                        <w:pPr>
                          <w:spacing w:line="256" w:lineRule="auto"/>
                        </w:pPr>
                        <w:r>
                          <w:rPr>
                            <w:b/>
                          </w:rPr>
                          <w:t>Fig.</w:t>
                        </w:r>
                        <w:r>
                          <w:rPr>
                            <w:b/>
                            <w:spacing w:val="-6"/>
                          </w:rPr>
                          <w:t xml:space="preserve"> </w:t>
                        </w:r>
                        <w:r>
                          <w:rPr>
                            <w:b/>
                          </w:rPr>
                          <w:t>1</w:t>
                        </w:r>
                      </w:p>
                    </w:txbxContent>
                  </v:textbox>
                </v:rect>
                <v:rect id="Rectangle 1175" o:spid="_x0000_s1032" style="position:absolute;left:2633;top:25405;width:692;height: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" filled="f" stroked="f">
                  <v:textbox inset="0,0,0,0">
                    <w:txbxContent>
                      <w:p w14:paraId="3CC5A52E" w14:textId="77777777" w:rsidR="00F705AC" w:rsidRDefault="00F705AC" w:rsidP="00F705AC">
                        <w:pPr>
                          <w:spacing w:line="256" w:lineRule="auto"/>
                        </w:pPr>
                        <w:r>
                          <w:rPr>
                            <w:w w:val="91"/>
                          </w:rPr>
                          <w:t>.</w:t>
                        </w:r>
                        <w:r>
                          <w:rPr>
                            <w:spacing w:val="-4"/>
                            <w:w w:val="91"/>
                          </w:rPr>
                          <w:t xml:space="preserve"> </w:t>
                        </w:r>
                      </w:p>
                    </w:txbxContent>
                  </v:textbox>
                </v:rect>
                <v:rect id="Rectangle 1176" o:spid="_x0000_s1033" style="position:absolute;left:3465;top:25405;width:27921;height: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" filled="f" stroked="f">
                  <v:textbox inset="0,0,0,0">
                    <w:txbxContent>
                      <w:p w14:paraId="19066DFD" w14:textId="77777777" w:rsidR="00F705AC" w:rsidRDefault="00F705AC" w:rsidP="00F705AC">
                        <w:pPr>
                          <w:spacing w:line="256" w:lineRule="auto"/>
                        </w:pPr>
                        <w:r>
                          <w:rPr>
                            <w:w w:val="98"/>
                          </w:rPr>
                          <w:t>FL-based</w:t>
                        </w:r>
                        <w:r>
                          <w:rPr>
                            <w:spacing w:val="-4"/>
                            <w:w w:val="98"/>
                          </w:rPr>
                          <w:t xml:space="preserve"> </w:t>
                        </w:r>
                        <w:r>
                          <w:rPr>
                            <w:w w:val="98"/>
                          </w:rPr>
                          <w:t>self-certified</w:t>
                        </w:r>
                        <w:r>
                          <w:rPr>
                            <w:spacing w:val="-4"/>
                            <w:w w:val="98"/>
                          </w:rPr>
                          <w:t xml:space="preserve"> </w:t>
                        </w:r>
                        <w:r>
                          <w:rPr>
                            <w:w w:val="98"/>
                          </w:rPr>
                          <w:t>authentication</w:t>
                        </w:r>
                        <w:r>
                          <w:rPr>
                            <w:spacing w:val="-4"/>
                            <w:w w:val="98"/>
                          </w:rPr>
                          <w:t xml:space="preserve"> </w:t>
                        </w:r>
                        <w:r>
                          <w:rPr>
                            <w:w w:val="98"/>
                          </w:rPr>
                          <w:t>scheme.</w:t>
                        </w:r>
                      </w:p>
                    </w:txbxContent>
                  </v:textbox>
                </v:rect>
                <v:rect id="Rectangle 1177" o:spid="_x0000_s1034" style="position:absolute;width:345;height: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" filled="f" stroked="f">
                  <v:textbox inset="0,0,0,0">
                    <w:txbxContent>
                      <w:p w14:paraId="38FAB27F" w14:textId="77777777" w:rsidR="00F705AC" w:rsidRDefault="00F705AC" w:rsidP="00F705AC">
                        <w:pPr>
                          <w:spacing w:line="256" w:lineRule="auto"/>
                        </w:pPr>
                        <w:r>
                          <w:rPr>
                            <w:color w:val="CD1619"/>
                          </w:rPr>
                          <w:t xml:space="preserve"> </w:t>
                        </w:r>
                      </w:p>
                    </w:txbxContent>
                  </v:textbox>
                </v:rect>
                <w10:anchorlock/>
              </v:group>
            </w:pict>
          </mc:Fallback>
        </mc:AlternateContent>
      </w:r>
    </w:p>
    <w:p w14:paraId="1C40084D"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Adversary model</w:t>
      </w:r>
    </w:p>
    <w:p w14:paraId="5F8B2945"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The RN is assumed to be secure against attacks, while the adversary has the capability to compromise multiple SNs at random. In other words, legitimate node information can be utilized to launch a node replication attack, enabling attacks such as traffic analysis, packet injection, and message content release. If a node is compromised, the adversary can conduct fabrication and modification attacks.</w:t>
      </w:r>
    </w:p>
    <w:p w14:paraId="78BB17DA"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FL-based authentication scheme</w:t>
      </w:r>
    </w:p>
    <w:p w14:paraId="3C8EF397"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divides SNs using the region-wide digital partition method. In this approach, a target region is segmented into multiple circularly represented cells, and each node’s location is expressed in terms of coordinates </w:t>
      </w:r>
      <w:r>
        <w:rPr>
          <w:rFonts w:asciiTheme="majorBidi" w:hAnsiTheme="majorBidi" w:cstheme="majorBidi"/>
          <w:i/>
          <w:sz w:val="24"/>
          <w:szCs w:val="24"/>
        </w:rPr>
        <w:t>γ</w:t>
      </w:r>
      <w:r>
        <w:rPr>
          <w:rFonts w:asciiTheme="majorBidi" w:hAnsiTheme="majorBidi" w:cstheme="majorBidi"/>
          <w:sz w:val="24"/>
          <w:szCs w:val="24"/>
        </w:rPr>
        <w:t xml:space="preserve"> and </w:t>
      </w:r>
      <w:r>
        <w:rPr>
          <w:rFonts w:asciiTheme="majorBidi" w:hAnsiTheme="majorBidi" w:cstheme="majorBidi"/>
          <w:i/>
          <w:sz w:val="24"/>
          <w:szCs w:val="24"/>
        </w:rPr>
        <w:t>δ</w:t>
      </w:r>
      <w:r>
        <w:rPr>
          <w:rFonts w:asciiTheme="majorBidi" w:hAnsiTheme="majorBidi" w:cstheme="majorBidi"/>
          <w:sz w:val="24"/>
          <w:szCs w:val="24"/>
        </w:rPr>
        <w:t>, with the BS set as the reference point (</w:t>
      </w:r>
      <w:r>
        <w:rPr>
          <w:rFonts w:asciiTheme="majorBidi" w:hAnsiTheme="majorBidi" w:cstheme="majorBidi"/>
          <w:i/>
          <w:sz w:val="24"/>
          <w:szCs w:val="24"/>
        </w:rPr>
        <w:t>γ</w:t>
      </w:r>
      <w:r>
        <w:rPr>
          <w:rFonts w:asciiTheme="majorBidi" w:hAnsiTheme="majorBidi" w:cstheme="majorBidi"/>
          <w:sz w:val="24"/>
          <w:szCs w:val="24"/>
          <w:vertAlign w:val="subscript"/>
        </w:rPr>
        <w:t>0</w:t>
      </w:r>
      <w:r>
        <w:rPr>
          <w:rFonts w:asciiTheme="majorBidi" w:hAnsiTheme="majorBidi" w:cstheme="majorBidi"/>
          <w:sz w:val="24"/>
          <w:szCs w:val="24"/>
        </w:rPr>
        <w:t xml:space="preserve">, </w:t>
      </w:r>
      <w:r>
        <w:rPr>
          <w:rFonts w:asciiTheme="majorBidi" w:hAnsiTheme="majorBidi" w:cstheme="majorBidi"/>
          <w:i/>
          <w:sz w:val="24"/>
          <w:szCs w:val="24"/>
        </w:rPr>
        <w:t>δ</w:t>
      </w:r>
      <w:r>
        <w:rPr>
          <w:rFonts w:asciiTheme="majorBidi" w:hAnsiTheme="majorBidi" w:cstheme="majorBidi"/>
          <w:sz w:val="24"/>
          <w:szCs w:val="24"/>
          <w:vertAlign w:val="subscript"/>
        </w:rPr>
        <w:t>0</w:t>
      </w:r>
      <w:r>
        <w:rPr>
          <w:rFonts w:asciiTheme="majorBidi" w:hAnsiTheme="majorBidi" w:cstheme="majorBidi"/>
          <w:sz w:val="24"/>
          <w:szCs w:val="24"/>
        </w:rPr>
        <w:t>).</w:t>
      </w:r>
    </w:p>
    <w:p w14:paraId="5323C93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employs EECC to validate the claimed positions of IoT nodes in security areas. Subsequently, shared secure SKs are established between SN and RN for data encryption. Underpinning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is a </w:t>
      </w:r>
      <w:proofErr w:type="spellStart"/>
      <w:r>
        <w:rPr>
          <w:rFonts w:asciiTheme="majorBidi" w:hAnsiTheme="majorBidi" w:cstheme="majorBidi"/>
          <w:sz w:val="24"/>
          <w:szCs w:val="24"/>
        </w:rPr>
        <w:t>FLbased</w:t>
      </w:r>
      <w:proofErr w:type="spellEnd"/>
      <w:r>
        <w:rPr>
          <w:rFonts w:asciiTheme="majorBidi" w:hAnsiTheme="majorBidi" w:cstheme="majorBidi"/>
          <w:sz w:val="24"/>
          <w:szCs w:val="24"/>
        </w:rPr>
        <w:t xml:space="preserve"> self-certified public key system. During authorization, the RN generates the SN’s public key without knowledge of the SN’s PK, and the SN’s location is also verified for additional authentication. Following this two-level authentication, an SK is generated, which is used for message encryption and decryption during secure communication between SN and RN. The RN manages encrypted connections and transmits </w:t>
      </w:r>
      <w:r>
        <w:rPr>
          <w:rFonts w:asciiTheme="majorBidi" w:hAnsiTheme="majorBidi" w:cstheme="majorBidi"/>
          <w:sz w:val="24"/>
          <w:szCs w:val="24"/>
        </w:rPr>
        <w:lastRenderedPageBreak/>
        <w:t>data packets to the BS. The authentication process is divided into three stages: the Initialization Phase (IP), the Registration Phase (RP), and the Secure Phase (SP).</w:t>
      </w:r>
    </w:p>
    <w:p w14:paraId="1EEA0E68"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IP</w:t>
      </w:r>
    </w:p>
    <w:p w14:paraId="143768B3"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The initial settings required for the authentication scheme to be established are as follows,</w:t>
      </w:r>
    </w:p>
    <w:p w14:paraId="2CB8685B" w14:textId="77777777" w:rsidR="00F705AC" w:rsidRPr="00F705AC" w:rsidRDefault="00F705AC" w:rsidP="00F705AC">
      <w:pPr>
        <w:numPr>
          <w:ilvl w:val="0"/>
          <w:numId w:val="2"/>
        </w:numPr>
        <w:rPr>
          <w:rFonts w:asciiTheme="majorBidi" w:hAnsiTheme="majorBidi" w:cstheme="majorBidi"/>
          <w:sz w:val="24"/>
          <w:szCs w:val="24"/>
        </w:rPr>
      </w:pPr>
      <w:r>
        <w:rPr>
          <w:rFonts w:asciiTheme="majorBidi" w:hAnsiTheme="majorBidi" w:cstheme="majorBidi"/>
          <w:sz w:val="24"/>
          <w:szCs w:val="24"/>
        </w:rPr>
        <w:t xml:space="preserve">Field length 8 </w:t>
      </w:r>
      <w:r>
        <w:rPr>
          <w:rFonts w:asciiTheme="majorBidi" w:hAnsiTheme="majorBidi" w:cstheme="majorBidi"/>
          <w:sz w:val="24"/>
          <w:szCs w:val="24"/>
          <w:vertAlign w:val="superscript"/>
        </w:rPr>
        <w:t xml:space="preserve">4 </w:t>
      </w:r>
      <w:r>
        <w:rPr>
          <w:rFonts w:asciiTheme="majorBidi" w:hAnsiTheme="majorBidi" w:cstheme="majorBidi"/>
          <w:sz w:val="24"/>
          <w:szCs w:val="24"/>
        </w:rPr>
        <w:t>+ 32</w:t>
      </w:r>
      <w:r>
        <w:rPr>
          <w:rFonts w:asciiTheme="majorBidi" w:hAnsiTheme="majorBidi" w:cstheme="majorBidi"/>
          <w:i/>
          <w:sz w:val="24"/>
          <w:szCs w:val="24"/>
        </w:rPr>
        <w:t>ρ</w:t>
      </w:r>
      <w:r>
        <w:rPr>
          <w:rFonts w:asciiTheme="majorBidi" w:hAnsiTheme="majorBidi" w:cstheme="majorBidi"/>
          <w:sz w:val="24"/>
          <w:szCs w:val="24"/>
        </w:rPr>
        <w:t xml:space="preserve"> is 320 bits, with elliptic curve </w:t>
      </w:r>
      <w:r>
        <w:rPr>
          <w:rFonts w:asciiTheme="majorBidi" w:hAnsiTheme="majorBidi" w:cstheme="majorBidi"/>
          <w:sz w:val="24"/>
          <w:szCs w:val="24"/>
          <w:vertAlign w:val="superscript"/>
        </w:rPr>
        <w:t xml:space="preserve">2 </w:t>
      </w:r>
      <w:r>
        <w:rPr>
          <w:rFonts w:asciiTheme="majorBidi" w:hAnsiTheme="majorBidi" w:cstheme="majorBidi"/>
          <w:sz w:val="24"/>
          <w:szCs w:val="24"/>
        </w:rPr>
        <w:t>(mod</w:t>
      </w:r>
      <w:r>
        <w:rPr>
          <w:rFonts w:asciiTheme="majorBidi" w:hAnsiTheme="majorBidi" w:cstheme="majorBidi"/>
          <w:sz w:val="24"/>
          <w:szCs w:val="24"/>
        </w:rPr>
        <w:tab/>
        <w:t>) = 0</w:t>
      </w:r>
      <w:r>
        <w:rPr>
          <w:rFonts w:asciiTheme="majorBidi" w:hAnsiTheme="majorBidi" w:cstheme="majorBidi"/>
          <w:sz w:val="24"/>
          <w:szCs w:val="24"/>
        </w:rPr>
        <w:tab/>
      </w:r>
      <w:r>
        <w:rPr>
          <w:rFonts w:asciiTheme="majorBidi" w:hAnsiTheme="majorBidi" w:cstheme="majorBidi"/>
          <w:i/>
          <w:sz w:val="24"/>
          <w:szCs w:val="24"/>
        </w:rPr>
        <w:t>ξ</w:t>
      </w:r>
      <w:r>
        <w:rPr>
          <w:rFonts w:asciiTheme="majorBidi" w:hAnsiTheme="majorBidi" w:cstheme="majorBidi"/>
          <w:sz w:val="24"/>
          <w:szCs w:val="24"/>
        </w:rPr>
        <w:t xml:space="preserve"> over </w:t>
      </w:r>
      <w:proofErr w:type="spellStart"/>
      <w:r>
        <w:rPr>
          <w:rFonts w:asciiTheme="majorBidi" w:hAnsiTheme="majorBidi" w:cstheme="majorBidi"/>
          <w:sz w:val="24"/>
          <w:szCs w:val="24"/>
        </w:rPr>
        <w:t>Φ</w:t>
      </w:r>
      <w:r>
        <w:rPr>
          <w:rFonts w:asciiTheme="majorBidi" w:hAnsiTheme="majorBidi" w:cstheme="majorBidi"/>
          <w:i/>
          <w:sz w:val="24"/>
          <w:szCs w:val="24"/>
        </w:rPr>
        <w:t>ρ</w:t>
      </w:r>
      <w:proofErr w:type="spellEnd"/>
      <w:r>
        <w:rPr>
          <w:rFonts w:asciiTheme="majorBidi" w:hAnsiTheme="majorBidi" w:cstheme="majorBidi"/>
          <w:sz w:val="24"/>
          <w:szCs w:val="24"/>
        </w:rPr>
        <w:t xml:space="preserve"> defined as </w:t>
      </w:r>
      <w:proofErr w:type="gramStart"/>
      <w:r>
        <w:rPr>
          <w:rFonts w:asciiTheme="majorBidi" w:hAnsiTheme="majorBidi" w:cstheme="majorBidi"/>
          <w:i/>
          <w:sz w:val="24"/>
          <w:szCs w:val="24"/>
        </w:rPr>
        <w:t xml:space="preserve">ξ </w:t>
      </w:r>
      <w:r>
        <w:rPr>
          <w:rFonts w:asciiTheme="majorBidi" w:hAnsiTheme="majorBidi" w:cstheme="majorBidi"/>
          <w:sz w:val="24"/>
          <w:szCs w:val="24"/>
        </w:rPr>
        <w:t>:</w:t>
      </w:r>
      <w:proofErr w:type="gramEnd"/>
      <w:r>
        <w:rPr>
          <w:rFonts w:asciiTheme="majorBidi" w:hAnsiTheme="majorBidi" w:cstheme="majorBidi"/>
          <w:sz w:val="24"/>
          <w:szCs w:val="24"/>
        </w:rPr>
        <w:t xml:space="preserve"> </w:t>
      </w:r>
      <w:r>
        <w:rPr>
          <w:rFonts w:asciiTheme="majorBidi" w:hAnsiTheme="majorBidi" w:cstheme="majorBidi"/>
          <w:i/>
          <w:sz w:val="24"/>
          <w:szCs w:val="24"/>
        </w:rPr>
        <w:t>δ</w:t>
      </w:r>
      <w:r>
        <w:rPr>
          <w:rFonts w:asciiTheme="majorBidi" w:hAnsiTheme="majorBidi" w:cstheme="majorBidi"/>
          <w:sz w:val="24"/>
          <w:szCs w:val="24"/>
        </w:rPr>
        <w:t xml:space="preserve">4 = </w:t>
      </w:r>
      <w:r>
        <w:rPr>
          <w:rFonts w:asciiTheme="majorBidi" w:hAnsiTheme="majorBidi" w:cstheme="majorBidi"/>
          <w:i/>
          <w:sz w:val="24"/>
          <w:szCs w:val="24"/>
        </w:rPr>
        <w:t>γ</w:t>
      </w:r>
      <w:r>
        <w:rPr>
          <w:rFonts w:asciiTheme="majorBidi" w:hAnsiTheme="majorBidi" w:cstheme="majorBidi"/>
          <w:sz w:val="24"/>
          <w:szCs w:val="24"/>
        </w:rPr>
        <w:t xml:space="preserve">2 + </w:t>
      </w:r>
      <w:r>
        <w:rPr>
          <w:rFonts w:asciiTheme="majorBidi" w:hAnsiTheme="majorBidi" w:cstheme="majorBidi"/>
          <w:i/>
          <w:sz w:val="24"/>
          <w:szCs w:val="24"/>
        </w:rPr>
        <w:t xml:space="preserve">αγ </w:t>
      </w:r>
      <w:r>
        <w:rPr>
          <w:rFonts w:asciiTheme="majorBidi" w:hAnsiTheme="majorBidi" w:cstheme="majorBidi"/>
          <w:sz w:val="24"/>
          <w:szCs w:val="24"/>
        </w:rPr>
        <w:t xml:space="preserve">+ </w:t>
      </w:r>
      <w:r>
        <w:rPr>
          <w:rFonts w:asciiTheme="majorBidi" w:hAnsiTheme="majorBidi" w:cstheme="majorBidi"/>
          <w:i/>
          <w:sz w:val="24"/>
          <w:szCs w:val="24"/>
        </w:rPr>
        <w:t>β</w:t>
      </w:r>
      <w:r>
        <w:rPr>
          <w:rFonts w:asciiTheme="majorBidi" w:hAnsiTheme="majorBidi" w:cstheme="majorBidi"/>
          <w:sz w:val="24"/>
          <w:szCs w:val="24"/>
        </w:rPr>
        <w:t>, (</w:t>
      </w:r>
      <w:proofErr w:type="gramStart"/>
      <w:r>
        <w:rPr>
          <w:rFonts w:asciiTheme="majorBidi" w:hAnsiTheme="majorBidi" w:cstheme="majorBidi"/>
          <w:i/>
          <w:sz w:val="24"/>
          <w:szCs w:val="24"/>
        </w:rPr>
        <w:t>α,β</w:t>
      </w:r>
      <w:proofErr w:type="gramEnd"/>
      <w:r>
        <w:rPr>
          <w:rFonts w:asciiTheme="majorBidi" w:hAnsiTheme="majorBidi" w:cstheme="majorBidi"/>
          <w:sz w:val="24"/>
          <w:szCs w:val="24"/>
        </w:rPr>
        <w:t xml:space="preserve">) </w:t>
      </w:r>
      <w:r>
        <w:rPr>
          <w:rFonts w:ascii="Cambria Math" w:hAnsi="Cambria Math" w:cs="Cambria Math"/>
          <w:i/>
          <w:sz w:val="24"/>
          <w:szCs w:val="24"/>
        </w:rPr>
        <w:t>∈</w:t>
      </w:r>
      <w:r>
        <w:rPr>
          <w:rFonts w:asciiTheme="majorBidi" w:hAnsiTheme="majorBidi" w:cstheme="majorBidi"/>
          <w:i/>
          <w:sz w:val="24"/>
          <w:szCs w:val="24"/>
        </w:rPr>
        <w:t xml:space="preserve"> </w:t>
      </w:r>
      <w:proofErr w:type="spellStart"/>
      <w:r>
        <w:rPr>
          <w:rFonts w:asciiTheme="majorBidi" w:hAnsiTheme="majorBidi" w:cstheme="majorBidi"/>
          <w:sz w:val="24"/>
          <w:szCs w:val="24"/>
        </w:rPr>
        <w:t>Φ</w:t>
      </w:r>
      <w:r>
        <w:rPr>
          <w:rFonts w:asciiTheme="majorBidi" w:hAnsiTheme="majorBidi" w:cstheme="majorBidi"/>
          <w:i/>
          <w:sz w:val="24"/>
          <w:szCs w:val="24"/>
        </w:rPr>
        <w:t>ρ</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ensur</w:t>
      </w:r>
      <w:proofErr w:type="spellEnd"/>
      <w:r>
        <w:rPr>
          <w:rFonts w:asciiTheme="majorBidi" w:hAnsiTheme="majorBidi" w:cstheme="majorBidi"/>
          <w:sz w:val="24"/>
          <w:szCs w:val="24"/>
        </w:rPr>
        <w:t>-</w:t>
      </w:r>
    </w:p>
    <w:p w14:paraId="39882FEB" w14:textId="77777777" w:rsidR="00F705AC" w:rsidRPr="00F705AC" w:rsidRDefault="00F705AC" w:rsidP="00F705AC">
      <w:pPr>
        <w:numPr>
          <w:ilvl w:val="0"/>
          <w:numId w:val="2"/>
        </w:numPr>
        <w:rPr>
          <w:rFonts w:asciiTheme="majorBidi" w:hAnsiTheme="majorBidi" w:cstheme="majorBidi"/>
          <w:sz w:val="24"/>
          <w:szCs w:val="24"/>
        </w:rPr>
      </w:pPr>
      <w:r>
        <w:rPr>
          <w:rFonts w:asciiTheme="majorBidi" w:hAnsiTheme="majorBidi" w:cstheme="majorBidi"/>
          <w:sz w:val="24"/>
          <w:szCs w:val="24"/>
        </w:rPr>
        <w:t xml:space="preserve">Ψ is the base point of order </w:t>
      </w:r>
      <w:r>
        <w:rPr>
          <w:rFonts w:asciiTheme="majorBidi" w:hAnsiTheme="majorBidi" w:cstheme="majorBidi"/>
          <w:i/>
          <w:sz w:val="24"/>
          <w:szCs w:val="24"/>
        </w:rPr>
        <w:t xml:space="preserve"≯ </w:t>
      </w:r>
      <w:proofErr w:type="gramStart"/>
      <w:r>
        <w:rPr>
          <w:rFonts w:asciiTheme="majorBidi" w:hAnsiTheme="majorBidi" w:cstheme="majorBidi"/>
          <w:i/>
          <w:sz w:val="24"/>
          <w:szCs w:val="24"/>
        </w:rPr>
        <w:t>n</w:t>
      </w:r>
      <w:r>
        <w:rPr>
          <w:rFonts w:asciiTheme="majorBidi" w:hAnsiTheme="majorBidi" w:cstheme="majorBidi"/>
          <w:sz w:val="24"/>
          <w:szCs w:val="24"/>
        </w:rPr>
        <w:t>. .</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ing</w:t>
      </w:r>
      <w:proofErr w:type="spellEnd"/>
      <w:r>
        <w:rPr>
          <w:rFonts w:asciiTheme="majorBidi" w:hAnsiTheme="majorBidi" w:cstheme="majorBidi"/>
          <w:sz w:val="24"/>
          <w:szCs w:val="24"/>
        </w:rPr>
        <w:t xml:space="preserve"> </w:t>
      </w:r>
      <w:r>
        <w:rPr>
          <w:rFonts w:asciiTheme="majorBidi" w:hAnsiTheme="majorBidi" w:cstheme="majorBidi"/>
          <w:i/>
          <w:sz w:val="24"/>
          <w:szCs w:val="24"/>
        </w:rPr>
        <w:t>α</w:t>
      </w:r>
      <w:r>
        <w:rPr>
          <w:rFonts w:asciiTheme="majorBidi" w:hAnsiTheme="majorBidi" w:cstheme="majorBidi"/>
          <w:i/>
          <w:sz w:val="24"/>
          <w:szCs w:val="24"/>
        </w:rPr>
        <w:tab/>
        <w:t>β</w:t>
      </w:r>
      <w:r>
        <w:rPr>
          <w:rFonts w:asciiTheme="majorBidi" w:hAnsiTheme="majorBidi" w:cstheme="majorBidi"/>
          <w:i/>
          <w:sz w:val="24"/>
          <w:szCs w:val="24"/>
        </w:rPr>
        <w:tab/>
        <w:t>ρ</w:t>
      </w:r>
    </w:p>
    <w:p w14:paraId="38A32170" w14:textId="77777777" w:rsidR="00F705AC" w:rsidRPr="00F705AC" w:rsidRDefault="00F705AC" w:rsidP="00F705AC">
      <w:pPr>
        <w:numPr>
          <w:ilvl w:val="0"/>
          <w:numId w:val="2"/>
        </w:numPr>
        <w:rPr>
          <w:rFonts w:asciiTheme="majorBidi" w:hAnsiTheme="majorBidi" w:cstheme="majorBidi"/>
          <w:sz w:val="24"/>
          <w:szCs w:val="24"/>
        </w:rPr>
      </w:pPr>
      <w:r>
        <w:rPr>
          <w:rFonts w:asciiTheme="majorBidi" w:hAnsiTheme="majorBidi" w:cstheme="majorBidi"/>
          <w:sz w:val="24"/>
          <w:szCs w:val="24"/>
        </w:rPr>
        <w:t>Γ(</w:t>
      </w:r>
      <w:r>
        <w:rPr>
          <w:rFonts w:asciiTheme="majorBidi" w:hAnsiTheme="majorBidi" w:cstheme="majorBidi"/>
          <w:i/>
          <w:sz w:val="24"/>
          <w:szCs w:val="24"/>
        </w:rPr>
        <w:t>Z</w:t>
      </w:r>
      <w:r>
        <w:rPr>
          <w:rFonts w:asciiTheme="majorBidi" w:hAnsiTheme="majorBidi" w:cstheme="majorBidi"/>
          <w:sz w:val="24"/>
          <w:szCs w:val="24"/>
        </w:rPr>
        <w:t xml:space="preserve">) returns the </w:t>
      </w:r>
      <w:r>
        <w:rPr>
          <w:rFonts w:asciiTheme="majorBidi" w:hAnsiTheme="majorBidi" w:cstheme="majorBidi"/>
          <w:i/>
          <w:sz w:val="24"/>
          <w:szCs w:val="24"/>
        </w:rPr>
        <w:t>γ</w:t>
      </w:r>
      <w:r>
        <w:rPr>
          <w:rFonts w:asciiTheme="majorBidi" w:hAnsiTheme="majorBidi" w:cstheme="majorBidi"/>
          <w:sz w:val="24"/>
          <w:szCs w:val="24"/>
        </w:rPr>
        <w:t xml:space="preserve">-coordinate of point </w:t>
      </w:r>
      <w:r>
        <w:rPr>
          <w:rFonts w:asciiTheme="majorBidi" w:hAnsiTheme="majorBidi" w:cstheme="majorBidi"/>
          <w:i/>
          <w:sz w:val="24"/>
          <w:szCs w:val="24"/>
        </w:rPr>
        <w:t>Z</w:t>
      </w:r>
      <w:r>
        <w:rPr>
          <w:rFonts w:asciiTheme="majorBidi" w:hAnsiTheme="majorBidi" w:cstheme="majorBidi"/>
          <w:sz w:val="24"/>
          <w:szCs w:val="24"/>
        </w:rPr>
        <w:t>.</w:t>
      </w:r>
    </w:p>
    <w:p w14:paraId="6546A212" w14:textId="77777777" w:rsidR="00F705AC" w:rsidRPr="00F705AC" w:rsidRDefault="00F705AC" w:rsidP="00F705AC">
      <w:pPr>
        <w:numPr>
          <w:ilvl w:val="0"/>
          <w:numId w:val="2"/>
        </w:numPr>
        <w:rPr>
          <w:rFonts w:asciiTheme="majorBidi" w:hAnsiTheme="majorBidi" w:cstheme="majorBidi"/>
          <w:sz w:val="24"/>
          <w:szCs w:val="24"/>
        </w:rPr>
      </w:pPr>
      <w:r>
        <w:rPr>
          <w:rFonts w:asciiTheme="majorBidi" w:hAnsiTheme="majorBidi" w:cstheme="majorBidi"/>
          <w:sz w:val="24"/>
          <w:szCs w:val="24"/>
        </w:rPr>
        <w:t xml:space="preserve">Both SN and RN share hash function </w:t>
      </w:r>
      <w:r>
        <w:rPr>
          <w:rFonts w:asciiTheme="majorBidi" w:hAnsiTheme="majorBidi" w:cstheme="majorBidi"/>
          <w:i/>
          <w:sz w:val="24"/>
          <w:szCs w:val="24"/>
        </w:rPr>
        <w:t>h</w:t>
      </w:r>
      <w:r>
        <w:rPr>
          <w:rFonts w:asciiTheme="majorBidi" w:hAnsiTheme="majorBidi" w:cstheme="majorBidi"/>
          <w:sz w:val="24"/>
          <w:szCs w:val="24"/>
        </w:rPr>
        <w:t>˙(</w:t>
      </w:r>
      <w:r>
        <w:rPr>
          <w:rFonts w:asciiTheme="majorBidi" w:hAnsiTheme="majorBidi" w:cstheme="majorBidi"/>
          <w:i/>
          <w:sz w:val="24"/>
          <w:szCs w:val="24"/>
        </w:rPr>
        <w:t>.</w:t>
      </w:r>
      <w:r>
        <w:rPr>
          <w:rFonts w:asciiTheme="majorBidi" w:hAnsiTheme="majorBidi" w:cstheme="majorBidi"/>
          <w:sz w:val="24"/>
          <w:szCs w:val="24"/>
        </w:rPr>
        <w:t>) and master key Θ</w:t>
      </w:r>
      <w:r>
        <w:rPr>
          <w:rFonts w:asciiTheme="majorBidi" w:hAnsiTheme="majorBidi" w:cstheme="majorBidi"/>
          <w:i/>
          <w:sz w:val="24"/>
          <w:szCs w:val="24"/>
          <w:vertAlign w:val="subscript"/>
        </w:rPr>
        <w:t>SN</w:t>
      </w:r>
      <w:r>
        <w:rPr>
          <w:rFonts w:asciiTheme="majorBidi" w:hAnsiTheme="majorBidi" w:cstheme="majorBidi"/>
          <w:sz w:val="24"/>
          <w:szCs w:val="24"/>
        </w:rPr>
        <w:t>.</w:t>
      </w:r>
    </w:p>
    <w:p w14:paraId="61C48B51"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A node’s public key, denoted as Ω, is calculated as the result of the EECC point multiplication operation between the PK </w:t>
      </w:r>
      <w:r>
        <w:rPr>
          <w:rFonts w:asciiTheme="majorBidi" w:hAnsiTheme="majorBidi" w:cstheme="majorBidi"/>
          <w:i/>
          <w:sz w:val="24"/>
          <w:szCs w:val="24"/>
        </w:rPr>
        <w:t>χ</w:t>
      </w:r>
      <w:r>
        <w:rPr>
          <w:rFonts w:asciiTheme="majorBidi" w:hAnsiTheme="majorBidi" w:cstheme="majorBidi"/>
          <w:sz w:val="24"/>
          <w:szCs w:val="24"/>
        </w:rPr>
        <w:t xml:space="preserve"> and the base point Ψ, expressed as Eq. 1,</w:t>
      </w:r>
    </w:p>
    <w:p w14:paraId="4C218927" w14:textId="77777777" w:rsidR="00F705AC" w:rsidRPr="00F705AC" w:rsidRDefault="00F705AC" w:rsidP="00F705AC">
      <w:pPr>
        <w:jc w:val="center"/>
        <w:rPr>
          <w:rFonts w:asciiTheme="majorBidi" w:hAnsiTheme="majorBidi" w:cstheme="majorBidi"/>
          <w:sz w:val="24"/>
          <w:szCs w:val="24"/>
          <w:lang w:val="en-US"/>
        </w:rPr>
      </w:pPr>
      <w:r>
        <w:rPr>
          <w:rFonts w:asciiTheme="majorBidi" w:hAnsiTheme="majorBidi" w:cstheme="majorBidi"/>
          <w:sz w:val="24"/>
          <w:szCs w:val="24"/>
        </w:rPr>
        <w:t xml:space="preserve">Ω = </w:t>
      </w:r>
      <w:r>
        <w:rPr>
          <w:rFonts w:asciiTheme="majorBidi" w:hAnsiTheme="majorBidi" w:cstheme="majorBidi"/>
          <w:i/>
          <w:sz w:val="24"/>
          <w:szCs w:val="24"/>
        </w:rPr>
        <w:t xml:space="preserve">χ × </w:t>
      </w:r>
      <w:proofErr w:type="gramStart"/>
      <w:r>
        <w:rPr>
          <w:rFonts w:asciiTheme="majorBidi" w:hAnsiTheme="majorBidi" w:cstheme="majorBidi"/>
          <w:sz w:val="24"/>
          <w:szCs w:val="24"/>
        </w:rPr>
        <w:t xml:space="preserve">Ψ  </w:t>
      </w:r>
      <w:r>
        <w:rPr>
          <w:rFonts w:asciiTheme="majorBidi" w:hAnsiTheme="majorBidi" w:cstheme="majorBidi"/>
          <w:sz w:val="24"/>
          <w:szCs w:val="24"/>
        </w:rPr>
        <w:tab/>
      </w:r>
      <w:proofErr w:type="gramEnd"/>
      <w:r>
        <w:rPr>
          <w:rFonts w:asciiTheme="majorBidi" w:hAnsiTheme="majorBidi" w:cstheme="majorBidi"/>
          <w:sz w:val="24"/>
          <w:szCs w:val="24"/>
        </w:rPr>
        <w:t>(1)</w:t>
      </w:r>
    </w:p>
    <w:p w14:paraId="3D977822" w14:textId="77777777" w:rsidR="00F705AC" w:rsidRPr="00F705AC" w:rsidRDefault="00F705AC" w:rsidP="00F705AC">
      <w:pPr>
        <w:rPr>
          <w:rFonts w:asciiTheme="majorBidi" w:hAnsiTheme="majorBidi" w:cstheme="majorBidi"/>
          <w:sz w:val="24"/>
          <w:szCs w:val="24"/>
          <w:lang w:val="en-US"/>
        </w:rPr>
      </w:pPr>
    </w:p>
    <w:p w14:paraId="76E87775"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E6BC115" wp14:editId="26DB0B16">
            <wp:extent cx="5067300" cy="2225040"/>
            <wp:effectExtent l="0" t="0" r="0" b="3810"/>
            <wp:docPr id="1955333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7300" cy="2225040"/>
                    </a:xfrm>
                    <a:prstGeom prst="rect">
                      <a:avLst/>
                    </a:prstGeom>
                    <a:noFill/>
                    <a:ln>
                      <a:noFill/>
                    </a:ln>
                  </pic:spPr>
                </pic:pic>
              </a:graphicData>
            </a:graphic>
          </wp:inline>
        </w:drawing>
      </w:r>
    </w:p>
    <w:p w14:paraId="4F3BABCE" w14:textId="77777777" w:rsidR="00F705AC" w:rsidRPr="00F705AC" w:rsidRDefault="00F705AC" w:rsidP="00F705AC">
      <w:pPr>
        <w:rPr>
          <w:rFonts w:asciiTheme="majorBidi" w:hAnsiTheme="majorBidi" w:cstheme="majorBidi"/>
          <w:sz w:val="24"/>
          <w:szCs w:val="24"/>
          <w:lang w:val="en-US"/>
        </w:rPr>
      </w:pPr>
    </w:p>
    <w:p w14:paraId="3F3AD1AE" w14:textId="77777777" w:rsidR="00F705AC" w:rsidRPr="00F705AC" w:rsidRDefault="00F705AC" w:rsidP="00F705AC">
      <w:pPr>
        <w:rPr>
          <w:rFonts w:asciiTheme="majorBidi" w:hAnsiTheme="majorBidi" w:cstheme="majorBidi"/>
          <w:sz w:val="24"/>
          <w:szCs w:val="24"/>
          <w:lang w:val="en-US"/>
        </w:rPr>
      </w:pPr>
    </w:p>
    <w:p w14:paraId="4E8AE3DD" w14:textId="77777777" w:rsidR="00F705AC" w:rsidRPr="00F705AC" w:rsidRDefault="00F705AC" w:rsidP="00F705AC">
      <w:pPr>
        <w:rPr>
          <w:rFonts w:asciiTheme="majorBidi" w:hAnsiTheme="majorBidi" w:cstheme="majorBidi"/>
          <w:sz w:val="24"/>
          <w:szCs w:val="24"/>
          <w:lang w:val="en-US"/>
        </w:rPr>
      </w:pPr>
    </w:p>
    <w:p w14:paraId="41548574" w14:textId="77777777" w:rsidR="00F705AC" w:rsidRPr="00F705AC" w:rsidRDefault="00F705AC" w:rsidP="00F705AC">
      <w:pPr>
        <w:rPr>
          <w:rFonts w:asciiTheme="majorBidi" w:hAnsiTheme="majorBidi" w:cstheme="majorBidi"/>
          <w:sz w:val="24"/>
          <w:szCs w:val="24"/>
          <w:lang w:val="en-US"/>
        </w:rPr>
      </w:pPr>
    </w:p>
    <w:p w14:paraId="629089C2" w14:textId="77777777" w:rsidR="00F705AC" w:rsidRPr="00F705AC" w:rsidRDefault="00F705AC" w:rsidP="00F705AC">
      <w:pPr>
        <w:rPr>
          <w:rFonts w:asciiTheme="majorBidi" w:hAnsiTheme="majorBidi" w:cstheme="majorBidi"/>
          <w:sz w:val="24"/>
          <w:szCs w:val="24"/>
          <w:lang w:val="en-US"/>
        </w:rPr>
      </w:pPr>
    </w:p>
    <w:p w14:paraId="5E01B06A" w14:textId="77777777" w:rsidR="00F705AC" w:rsidRPr="00F705AC" w:rsidRDefault="00F705AC" w:rsidP="00F705AC">
      <w:pPr>
        <w:rPr>
          <w:rFonts w:asciiTheme="majorBidi" w:hAnsiTheme="majorBidi" w:cstheme="majorBidi"/>
          <w:sz w:val="24"/>
          <w:szCs w:val="24"/>
          <w:lang w:val="en-US"/>
        </w:rPr>
      </w:pPr>
    </w:p>
    <w:p w14:paraId="01D9C3A7" w14:textId="77777777" w:rsidR="00F705AC" w:rsidRPr="00F705AC" w:rsidRDefault="00F705AC" w:rsidP="00F705AC">
      <w:pPr>
        <w:rPr>
          <w:rFonts w:asciiTheme="majorBidi" w:hAnsiTheme="majorBidi" w:cstheme="majorBidi"/>
          <w:sz w:val="24"/>
          <w:szCs w:val="24"/>
          <w:lang w:val="en-US"/>
        </w:rPr>
      </w:pPr>
    </w:p>
    <w:p w14:paraId="1A339BC9" w14:textId="77777777" w:rsidR="00F705AC" w:rsidRPr="00F705AC" w:rsidRDefault="00F705AC" w:rsidP="00F705AC">
      <w:pPr>
        <w:rPr>
          <w:rFonts w:asciiTheme="majorBidi" w:hAnsiTheme="majorBidi" w:cstheme="majorBidi"/>
          <w:sz w:val="28"/>
          <w:szCs w:val="28"/>
        </w:rPr>
      </w:pPr>
      <w:r>
        <w:rPr>
          <w:rFonts w:asciiTheme="majorBidi" w:hAnsiTheme="majorBidi" w:cstheme="majorBidi"/>
          <w:b/>
          <w:sz w:val="28"/>
          <w:szCs w:val="28"/>
        </w:rPr>
        <w:t>Algorithm 1</w:t>
      </w:r>
      <w:r>
        <w:rPr>
          <w:rFonts w:asciiTheme="majorBidi" w:hAnsiTheme="majorBidi" w:cstheme="majorBidi"/>
          <w:sz w:val="28"/>
          <w:szCs w:val="28"/>
        </w:rPr>
        <w:t>. FL-based authentication verification of SN.</w:t>
      </w:r>
    </w:p>
    <w:p w14:paraId="48EC37C0"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mc:AlternateContent>
          <mc:Choice Requires="wpg">
            <w:drawing>
              <wp:inline distT="0" distB="0" distL="0" distR="0" wp14:anchorId="3C451745" wp14:editId="419A8875">
                <wp:extent cx="5045075" cy="12700"/>
                <wp:effectExtent l="9525" t="9525" r="12700" b="0"/>
                <wp:docPr id="52458021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5075" cy="12700"/>
                          <a:chOff x="0" y="0"/>
                          <a:chExt cx="50453" cy="127"/>
                        </a:xfrm>
                      </wpg:grpSpPr>
                      <wps:wsp>
                        <wps:cNvPr id="1699422301" name="Shape 1590"/>
                        <wps:cNvSpPr>
                          <a:spLocks/>
                        </wps:cNvSpPr>
                        <wps:spPr bwMode="auto">
                          <a:xfrm>
                            <a:off x="382" y="0"/>
                            <a:ext cx="49879" cy="0"/>
                          </a:xfrm>
                          <a:custGeom>
                            <a:avLst/>
                            <a:gdLst>
                              <a:gd name="T0" fmla="*/ 0 w 4987963"/>
                              <a:gd name="T1" fmla="*/ 4987963 w 4987963"/>
                              <a:gd name="T2" fmla="*/ 0 w 4987963"/>
                              <a:gd name="T3" fmla="*/ 4987963 w 4987963"/>
                            </a:gdLst>
                            <a:ahLst/>
                            <a:cxnLst>
                              <a:cxn ang="0">
                                <a:pos x="T0" y="0"/>
                              </a:cxn>
                              <a:cxn ang="0">
                                <a:pos x="T1" y="0"/>
                              </a:cxn>
                            </a:cxnLst>
                            <a:rect l="T2" t="0" r="T3" b="0"/>
                            <a:pathLst>
                              <a:path w="4987963">
                                <a:moveTo>
                                  <a:pt x="0" y="0"/>
                                </a:moveTo>
                                <a:lnTo>
                                  <a:pt x="4987963"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5562778" name="Shape 1591"/>
                        <wps:cNvSpPr>
                          <a:spLocks/>
                        </wps:cNvSpPr>
                        <wps:spPr bwMode="auto">
                          <a:xfrm>
                            <a:off x="0" y="0"/>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03532" name="Shape 1592"/>
                        <wps:cNvSpPr>
                          <a:spLocks/>
                        </wps:cNvSpPr>
                        <wps:spPr bwMode="auto">
                          <a:xfrm>
                            <a:off x="50453" y="0"/>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7F1DDF" id="Group 10" o:spid="_x0000_s1026" style="width:397.25pt;height:1pt;mso-position-horizontal-relative:char;mso-position-vertical-relative:line" coordsize="50453,1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a45ocAMAAOENAAAOAAAAZHJzL2Uyb0RvYy54bWzsV21v0zAQ/o7Ef7D8EYklTdOljZZOsHUT 0oBJKz/AdZwXkdjBdpuOX8/ZeWnWrQMGTELal8iOz3fPPefnnJycbssCbZhUueARHh25GDFORZzz NMJflhdvpxgpTXhMCsFZhG+Zwqfz169O6ipknshEETOJwAlXYV1FONO6Ch1H0YyVRB2JinFYTIQs iYapTJ1Ykhq8l4Xjue6xUwsZV1JQphS8PW8W8dz6TxJG9eckUUyjIsKATduntM+VeTrzExKmklRZ TlsY5AkoSpJzCNq7OieaoLXM77kqcyqFEok+oqJ0RJLklNkcIJuRu5fNpRTryuaShnVa9TQBtXs8 Pdkt/bS5lNVNdS0b9DC8EvSrAl6cukrD4bqZp40xWtUfRQz1JGstbOLbRJbGBaSEtpbf255fttWI wsuJ60/cYIIRhbWRF7gt/zSDIt3bRbPFYN+432Vq5pCwCWhBtqBM0eEUqR1R6s+IuslIxSz/yhBx LVEeA/Dj2cz3vLE7woiTEkiwdmg0mdl8DAiw7jhVQ0IHK8ZMAe8/pXI89TC6T6Y/mwazhhQbtqeE hHSt9CUTth5kc6V0c8pjGNkqxy3uJSgiKQs48G8c5KIaWZ/H41YVvRkk2pu1JoeNAWxv/IhPqGdv 9qBPyCftEJOsS4JueZsFjBAxXca1568Sypwgk1LHFXgAI5PxAVvIa9+22dOGkNA+TONYQk5951gC 8l3rqIg22EwQM0R1hDsSzbtSbNhS2FW9d8Ah0m614EOrzsMQXWMBm0wYK4A+tME8qDgXF3lR2JIX 3ABqlIYogf4qeWzpUqLIY2NnsCmZrs4KiTYEkj2fLvzF+1Zkd8ygG/HY+s0YiRftWJO8aMaAowC6 QZLNyW70uBLxLZxyKRoG4a6AQSbkd4xq6LsRVt/WRDKMig8c9Dob+b5p1HbiTwIPJnK4shquEE7B VYQ1hrNghme6ae7rSuZpBpFGNl0u3kGjSnKjBIuvQdVOoGU8V++YBZPJsRcEcC3u9Y6Rofxv946B GkjYtWF4aRrwb3QNW/RfF+Egqjmbj2nwAdNmy54Ewa5XIIwPCvDporuL5EVurRD/b7kFgeu748kY Gvie3Lx/ITfzgQPXQyeuF8mZdnv4nnuRHH7OG85+K8N/hK1J+89jflSGc3sj7v7M5j8AAAD//wMA UEsDBBQABgAIAAAAIQCwQrYm3AAAAAMBAAAPAAAAZHJzL2Rvd25yZXYueG1sTI9Ba8JAEIXvBf/D MoXe6iZarU2zEZG2JxHUgvQ2ZsckmJ0N2TWJ/77bXtrLwOM93vsmXQ6mFh21rrKsIB5HIIhzqysu FHwe3h8XIJxH1lhbJgU3crDMRncpJtr2vKNu7wsRStglqKD0vkmkdHlJBt3YNsTBO9vWoA+yLaRu sQ/lppaTKJpLgxWHhRIbWpeUX/ZXo+Cjx341jd+6zeW8vn0dZtvjJialHu6H1SsIT4P/C8MPfkCH LDCd7JW1E7WC8Ij/vcF7fnmagTgpmEQgs1T+Z8++AQAA//8DAFBLAQItABQABgAIAAAAIQC2gziS /gAAAOEBAAATAAAAAAAAAAAAAAAAAAAAAABbQ29udGVudF9UeXBlc10ueG1sUEsBAi0AFAAGAAgA AAAhADj9If/WAAAAlAEAAAsAAAAAAAAAAAAAAAAALwEAAF9yZWxzLy5yZWxzUEsBAi0AFAAGAAgA AAAhAEprjmhwAwAA4Q0AAA4AAAAAAAAAAAAAAAAALgIAAGRycy9lMm9Eb2MueG1sUEsBAi0AFAAG AAgAAAAhALBCtibcAAAAAwEAAA8AAAAAAAAAAAAAAAAAygUAAGRycy9kb3ducmV2LnhtbFBLBQYA AAAABAAEAPMAAADTBgAAAAA= ">
                <v:shape id="Shape 1590" o:spid="_x0000_s1027" style="position:absolute;left:382;width:49879;height:0;visibility:visible;mso-wrap-style:square;v-text-anchor:top" coordsize="49879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tt6txgAAAOMAAAAPAAAAZHJzL2Rvd25yZXYueG1sRE9fS8Mw EH8X9h3CCb65pJ0M2y0bYzIQ9MXqBzibW1vXS0oTm+7bG0Hw8X7/b7ufuRcTjb5zVkO2VCDI1s50 ttHw8X66fwThA1qDvbOk4Uoe9rvFzRZL46J9o6kKjUgh1peooQ1hKKX0dUuMfukGsok7u5ExpHNs pBkxpnDuZa7UWjJ2NjW0ONCxpfpSfbOGl6/4FF9ZHT6nyJeIxZUzrrS+u50PGxCB5vAv/nM/mzR/ XRQPeb5SGfz+lACQux8AAAD//wMAUEsBAi0AFAAGAAgAAAAhANvh9svuAAAAhQEAABMAAAAAAAAA AAAAAAAAAAAAAFtDb250ZW50X1R5cGVzXS54bWxQSwECLQAUAAYACAAAACEAWvQsW78AAAAVAQAA CwAAAAAAAAAAAAAAAAAfAQAAX3JlbHMvLnJlbHNQSwECLQAUAAYACAAAACEAObbercYAAADjAAAA DwAAAAAAAAAAAAAAAAAHAgAAZHJzL2Rvd25yZXYueG1sUEsFBgAAAAADAAMAtwAAAPoCAAAAAA== " path="m,l4987963,e" filled="f" strokecolor="#d8e4eb" strokeweight="1pt">
                  <v:stroke endcap="round"/>
                  <v:path arrowok="t" o:connecttype="custom" o:connectlocs="0,0;49879,0" o:connectangles="0,0" textboxrect="0,0,4987963,0"/>
                </v:shape>
                <v:shape id="Shape 1591" o:spid="_x0000_s1028" style="position:absolute;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wCvhygAAAOMAAAAPAAAAZHJzL2Rvd25yZXYueG1sRI9BT8Mw DIXvSPyHyEhcEEup2Apl2QRDQ3DYYYUfYDUmrWicqglb+PfzYRJH+z2/93m5zn5QB5piH9jA3awA RdwG27Mz8PW5vX0AFROyxSEwGfijCOvV5cUSaxuOvKdDk5ySEI41GuhSGmutY9uRxzgLI7Fo32Hy mGScnLYTHiXcD7osioX22LM0dDjSpqP2p/n1BjbWfeisX4rUuLfdTX69L7cuGHN9lZ+fQCXK6d98 vn63gv9YzeeLsqoEWn6SBejVCQAA//8DAFBLAQItABQABgAIAAAAIQDb4fbL7gAAAIUBAAATAAAA AAAAAAAAAAAAAAAAAABbQ29udGVudF9UeXBlc10ueG1sUEsBAi0AFAAGAAgAAAAhAFr0LFu/AAAA FQEAAAsAAAAAAAAAAAAAAAAAHwEAAF9yZWxzLy5yZWxzUEsBAi0AFAAGAAgAAAAhABrAK+HKAAAA 4wAAAA8AAAAAAAAAAAAAAAAABwIAAGRycy9kb3ducmV2LnhtbFBLBQYAAAAAAwADALcAAAD+AgAA AAA= " path="m,l,e" filled="f" strokecolor="#d8e4eb" strokeweight="1pt">
                  <v:stroke endcap="round"/>
                  <v:path arrowok="t" o:connecttype="custom" o:connectlocs="0,0;0,0" o:connectangles="0,0" textboxrect="0,0,0,0"/>
                </v:shape>
                <v:shape id="Shape 1592" o:spid="_x0000_s1029" style="position:absolute;left:50453;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1QW6xwAAAOMAAAAPAAAAZHJzL2Rvd25yZXYueG1sRE/NTgIx EL6b+A7NmHgx0LogkJVCFILBgwdXH2CyHbobt9PNtkB5e2pi4nG+/1muk+vEiYbQetbwOFYgiGtv WrYavr92owWIEJENdp5Jw4UCrFe3N0ssjT/zJ52qaEUO4VCihibGvpQy1A05DGPfE2fu4AeHMZ+D lWbAcw53nSyUmkmHLeeGBnvaNFT/VEenYWPsu0zyVcXKvn08pO202Fmv9f1denkGESnFf/Gfe2/y /PlcTdXkaVLA708ZALm6AgAA//8DAFBLAQItABQABgAIAAAAIQDb4fbL7gAAAIUBAAATAAAAAAAA AAAAAAAAAAAAAABbQ29udGVudF9UeXBlc10ueG1sUEsBAi0AFAAGAAgAAAAhAFr0LFu/AAAAFQEA AAsAAAAAAAAAAAAAAAAAHwEAAF9yZWxzLy5yZWxzUEsBAi0AFAAGAAgAAAAhAI/VBbrHAAAA4wAA AA8AAAAAAAAAAAAAAAAABwIAAGRycy9kb3ducmV2LnhtbFBLBQYAAAAAAwADALcAAAD7AgAAAAA= " path="m,l,e" filled="f" strokecolor="#d8e4eb" strokeweight="1pt">
                  <v:stroke endcap="round"/>
                  <v:path arrowok="t" o:connecttype="custom" o:connectlocs="0,0;0,0" o:connectangles="0,0" textboxrect="0,0,0,0"/>
                </v:shape>
                <w10:anchorlock/>
              </v:group>
            </w:pict>
          </mc:Fallback>
        </mc:AlternateContent>
      </w:r>
    </w:p>
    <w:p w14:paraId="2923A767"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RP</w:t>
      </w:r>
    </w:p>
    <w:p w14:paraId="57D9EE69"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lastRenderedPageBreak/>
        <w:t xml:space="preserve">In this phase, as each SN enters the network, it registers with the RN. The steps involved in </w:t>
      </w:r>
      <w:r>
        <w:rPr>
          <w:rFonts w:asciiTheme="majorBidi" w:hAnsiTheme="majorBidi" w:cstheme="majorBidi"/>
          <w:i/>
          <w:sz w:val="24"/>
          <w:szCs w:val="24"/>
        </w:rPr>
        <w:t>N</w:t>
      </w:r>
      <w:r>
        <w:rPr>
          <w:rFonts w:asciiTheme="majorBidi" w:hAnsiTheme="majorBidi" w:cstheme="majorBidi"/>
          <w:i/>
          <w:sz w:val="24"/>
          <w:szCs w:val="24"/>
          <w:vertAlign w:val="subscript"/>
        </w:rPr>
        <w:t>RP</w:t>
      </w:r>
      <w:r>
        <w:rPr>
          <w:rFonts w:asciiTheme="majorBidi" w:hAnsiTheme="majorBidi" w:cstheme="majorBidi"/>
          <w:sz w:val="24"/>
          <w:szCs w:val="24"/>
        </w:rPr>
        <w:t xml:space="preserve"> are explained as follows.</w:t>
      </w:r>
    </w:p>
    <w:p w14:paraId="5E9C23BC" w14:textId="77777777" w:rsidR="00F705AC" w:rsidRPr="00F705AC" w:rsidRDefault="00F705AC" w:rsidP="00F705AC">
      <w:pPr>
        <w:numPr>
          <w:ilvl w:val="0"/>
          <w:numId w:val="3"/>
        </w:numPr>
        <w:rPr>
          <w:rFonts w:asciiTheme="majorBidi" w:hAnsiTheme="majorBidi" w:cstheme="majorBidi"/>
          <w:sz w:val="24"/>
          <w:szCs w:val="24"/>
        </w:rPr>
      </w:pPr>
      <w:r>
        <w:rPr>
          <w:rFonts w:asciiTheme="majorBidi" w:hAnsiTheme="majorBidi" w:cstheme="majorBidi"/>
          <w:sz w:val="24"/>
          <w:szCs w:val="24"/>
        </w:rPr>
        <w:t xml:space="preserve">The SN possesses its location </w:t>
      </w:r>
      <w:proofErr w:type="spellStart"/>
      <w:r>
        <w:rPr>
          <w:rFonts w:asciiTheme="majorBidi" w:hAnsiTheme="majorBidi" w:cstheme="majorBidi"/>
          <w:i/>
          <w:sz w:val="24"/>
          <w:szCs w:val="24"/>
        </w:rPr>
        <w:t>ιSN</w:t>
      </w:r>
      <w:proofErr w:type="spellEnd"/>
      <w:r>
        <w:rPr>
          <w:rFonts w:asciiTheme="majorBidi" w:hAnsiTheme="majorBidi" w:cstheme="majorBidi"/>
          <w:i/>
          <w:sz w:val="24"/>
          <w:szCs w:val="24"/>
        </w:rPr>
        <w:t xml:space="preserve"> </w:t>
      </w:r>
      <w:r>
        <w:rPr>
          <w:rFonts w:asciiTheme="majorBidi" w:hAnsiTheme="majorBidi" w:cstheme="majorBidi"/>
          <w:sz w:val="24"/>
          <w:szCs w:val="24"/>
        </w:rPr>
        <w:t>= (</w:t>
      </w:r>
      <w:r>
        <w:rPr>
          <w:rFonts w:asciiTheme="majorBidi" w:hAnsiTheme="majorBidi" w:cstheme="majorBidi"/>
          <w:i/>
          <w:sz w:val="24"/>
          <w:szCs w:val="24"/>
        </w:rPr>
        <w:t>γ</w:t>
      </w:r>
      <w:proofErr w:type="gramStart"/>
      <w:r>
        <w:rPr>
          <w:rFonts w:asciiTheme="majorBidi" w:hAnsiTheme="majorBidi" w:cstheme="majorBidi"/>
          <w:sz w:val="24"/>
          <w:szCs w:val="24"/>
        </w:rPr>
        <w:t>1</w:t>
      </w:r>
      <w:r>
        <w:rPr>
          <w:rFonts w:asciiTheme="majorBidi" w:hAnsiTheme="majorBidi" w:cstheme="majorBidi"/>
          <w:i/>
          <w:sz w:val="24"/>
          <w:szCs w:val="24"/>
        </w:rPr>
        <w:t>,δ</w:t>
      </w:r>
      <w:proofErr w:type="gramEnd"/>
      <w:r>
        <w:rPr>
          <w:rFonts w:asciiTheme="majorBidi" w:hAnsiTheme="majorBidi" w:cstheme="majorBidi"/>
          <w:sz w:val="24"/>
          <w:szCs w:val="24"/>
        </w:rPr>
        <w:t xml:space="preserve">1), identity </w:t>
      </w:r>
      <w:r>
        <w:rPr>
          <w:rFonts w:asciiTheme="majorBidi" w:hAnsiTheme="majorBidi" w:cstheme="majorBidi"/>
          <w:i/>
          <w:sz w:val="24"/>
          <w:szCs w:val="24"/>
        </w:rPr>
        <w:t xml:space="preserve">IDSN </w:t>
      </w:r>
      <w:r>
        <w:rPr>
          <w:rFonts w:ascii="Cambria Math" w:hAnsi="Cambria Math" w:cs="Cambria Math"/>
          <w:i/>
          <w:sz w:val="24"/>
          <w:szCs w:val="24"/>
        </w:rPr>
        <w:t>∈</w:t>
      </w:r>
      <w:r>
        <w:rPr>
          <w:rFonts w:asciiTheme="majorBidi" w:hAnsiTheme="majorBidi" w:cstheme="majorBidi"/>
          <w:i/>
          <w:sz w:val="24"/>
          <w:szCs w:val="24"/>
        </w:rPr>
        <w:t xml:space="preserve"> </w:t>
      </w:r>
      <w:r>
        <w:rPr>
          <w:rFonts w:asciiTheme="majorBidi" w:hAnsiTheme="majorBidi" w:cstheme="majorBidi"/>
          <w:sz w:val="24"/>
          <w:szCs w:val="24"/>
        </w:rPr>
        <w:t>[</w:t>
      </w:r>
      <w:proofErr w:type="gramStart"/>
      <w:r>
        <w:rPr>
          <w:rFonts w:asciiTheme="majorBidi" w:hAnsiTheme="majorBidi" w:cstheme="majorBidi"/>
          <w:sz w:val="24"/>
          <w:szCs w:val="24"/>
        </w:rPr>
        <w:t>2</w:t>
      </w:r>
      <w:r>
        <w:rPr>
          <w:rFonts w:asciiTheme="majorBidi" w:hAnsiTheme="majorBidi" w:cstheme="majorBidi"/>
          <w:i/>
          <w:sz w:val="24"/>
          <w:szCs w:val="24"/>
        </w:rPr>
        <w:t>,n</w:t>
      </w:r>
      <w:proofErr w:type="gramEnd"/>
      <w:r>
        <w:rPr>
          <w:rFonts w:asciiTheme="majorBidi" w:hAnsiTheme="majorBidi" w:cstheme="majorBidi"/>
          <w:i/>
          <w:sz w:val="24"/>
          <w:szCs w:val="24"/>
        </w:rPr>
        <w:t xml:space="preserve"> − </w:t>
      </w:r>
      <w:r>
        <w:rPr>
          <w:rFonts w:asciiTheme="majorBidi" w:hAnsiTheme="majorBidi" w:cstheme="majorBidi"/>
          <w:sz w:val="24"/>
          <w:szCs w:val="24"/>
        </w:rPr>
        <w:t>2], and master key Θ</w:t>
      </w:r>
      <w:r>
        <w:rPr>
          <w:rFonts w:asciiTheme="majorBidi" w:hAnsiTheme="majorBidi" w:cstheme="majorBidi"/>
          <w:i/>
          <w:sz w:val="24"/>
          <w:szCs w:val="24"/>
        </w:rPr>
        <w:t xml:space="preserve">SN </w:t>
      </w:r>
      <w:r>
        <w:rPr>
          <w:rFonts w:ascii="Cambria Math" w:hAnsi="Cambria Math" w:cs="Cambria Math"/>
          <w:i/>
          <w:sz w:val="24"/>
          <w:szCs w:val="24"/>
        </w:rPr>
        <w:t>∈</w:t>
      </w:r>
      <w:r>
        <w:rPr>
          <w:rFonts w:asciiTheme="majorBidi" w:hAnsiTheme="majorBidi" w:cstheme="majorBidi"/>
          <w:i/>
          <w:sz w:val="24"/>
          <w:szCs w:val="24"/>
        </w:rPr>
        <w:t xml:space="preserve"> </w:t>
      </w:r>
      <w:r>
        <w:rPr>
          <w:rFonts w:asciiTheme="majorBidi" w:hAnsiTheme="majorBidi" w:cstheme="majorBidi"/>
          <w:sz w:val="24"/>
          <w:szCs w:val="24"/>
        </w:rPr>
        <w:t>[</w:t>
      </w:r>
      <w:proofErr w:type="gramStart"/>
      <w:r>
        <w:rPr>
          <w:rFonts w:asciiTheme="majorBidi" w:hAnsiTheme="majorBidi" w:cstheme="majorBidi"/>
          <w:sz w:val="24"/>
          <w:szCs w:val="24"/>
        </w:rPr>
        <w:t>2</w:t>
      </w:r>
      <w:r>
        <w:rPr>
          <w:rFonts w:asciiTheme="majorBidi" w:hAnsiTheme="majorBidi" w:cstheme="majorBidi"/>
          <w:i/>
          <w:sz w:val="24"/>
          <w:szCs w:val="24"/>
        </w:rPr>
        <w:t>,n</w:t>
      </w:r>
      <w:proofErr w:type="gramEnd"/>
      <w:r>
        <w:rPr>
          <w:rFonts w:asciiTheme="majorBidi" w:hAnsiTheme="majorBidi" w:cstheme="majorBidi"/>
          <w:i/>
          <w:sz w:val="24"/>
          <w:szCs w:val="24"/>
        </w:rPr>
        <w:t xml:space="preserve"> − </w:t>
      </w:r>
      <w:r>
        <w:rPr>
          <w:rFonts w:asciiTheme="majorBidi" w:hAnsiTheme="majorBidi" w:cstheme="majorBidi"/>
          <w:sz w:val="24"/>
          <w:szCs w:val="24"/>
        </w:rPr>
        <w:t xml:space="preserve">2]. It generates a request token </w:t>
      </w:r>
      <w:r>
        <w:rPr>
          <w:rFonts w:asciiTheme="majorBidi" w:hAnsiTheme="majorBidi" w:cstheme="majorBidi"/>
          <w:i/>
          <w:sz w:val="24"/>
          <w:szCs w:val="24"/>
        </w:rPr>
        <w:t>RTSN</w:t>
      </w:r>
      <w:r>
        <w:rPr>
          <w:rFonts w:asciiTheme="majorBidi" w:hAnsiTheme="majorBidi" w:cstheme="majorBidi"/>
          <w:sz w:val="24"/>
          <w:szCs w:val="24"/>
        </w:rPr>
        <w:t xml:space="preserve"> according to Eq. 2: </w:t>
      </w:r>
    </w:p>
    <w:p w14:paraId="2713CB39"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RT</w:t>
      </w:r>
      <w:r>
        <w:rPr>
          <w:rFonts w:asciiTheme="majorBidi" w:hAnsiTheme="majorBidi" w:cstheme="majorBidi"/>
          <w:i/>
          <w:sz w:val="24"/>
          <w:szCs w:val="24"/>
          <w:vertAlign w:val="subscript"/>
        </w:rPr>
        <w:t xml:space="preserve">SN </w:t>
      </w:r>
      <w:r>
        <w:rPr>
          <w:rFonts w:asciiTheme="majorBidi" w:hAnsiTheme="majorBidi" w:cstheme="majorBidi"/>
          <w:sz w:val="24"/>
          <w:szCs w:val="24"/>
        </w:rPr>
        <w:t xml:space="preserve">= </w:t>
      </w:r>
      <w:r>
        <w:rPr>
          <w:rFonts w:asciiTheme="majorBidi" w:hAnsiTheme="majorBidi" w:cstheme="majorBidi"/>
          <w:i/>
          <w:sz w:val="24"/>
          <w:szCs w:val="24"/>
        </w:rPr>
        <w:t>h</w:t>
      </w:r>
      <w:r>
        <w:rPr>
          <w:rFonts w:asciiTheme="majorBidi" w:hAnsiTheme="majorBidi" w:cstheme="majorBidi"/>
          <w:sz w:val="24"/>
          <w:szCs w:val="24"/>
          <w:vertAlign w:val="superscript"/>
        </w:rPr>
        <w:t>˙</w:t>
      </w:r>
      <w:r>
        <w:rPr>
          <w:rFonts w:asciiTheme="majorBidi" w:hAnsiTheme="majorBidi" w:cstheme="majorBidi"/>
          <w:sz w:val="24"/>
          <w:szCs w:val="24"/>
        </w:rPr>
        <w:t>(</w:t>
      </w:r>
      <w:proofErr w:type="spellStart"/>
      <w:r>
        <w:rPr>
          <w:rFonts w:asciiTheme="majorBidi" w:hAnsiTheme="majorBidi" w:cstheme="majorBidi"/>
          <w:sz w:val="24"/>
          <w:szCs w:val="24"/>
        </w:rPr>
        <w:t>Θ</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 Ψ; </w:t>
      </w:r>
      <w:r>
        <w:rPr>
          <w:rFonts w:asciiTheme="majorBidi" w:hAnsiTheme="majorBidi" w:cstheme="majorBidi"/>
          <w:sz w:val="24"/>
          <w:szCs w:val="24"/>
        </w:rPr>
        <w:tab/>
        <w:t>(2)</w:t>
      </w:r>
    </w:p>
    <w:p w14:paraId="3D682113"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The SN subsequently transmits a Registration Request (RQ) to the RN, along with the radius of the SN’s secure circular area and </w:t>
      </w:r>
      <w:r>
        <w:rPr>
          <w:rFonts w:asciiTheme="majorBidi" w:hAnsiTheme="majorBidi" w:cstheme="majorBidi"/>
          <w:i/>
          <w:sz w:val="24"/>
          <w:szCs w:val="24"/>
        </w:rPr>
        <w:t>RT</w:t>
      </w:r>
      <w:r>
        <w:rPr>
          <w:rFonts w:asciiTheme="majorBidi" w:hAnsiTheme="majorBidi" w:cstheme="majorBidi"/>
          <w:i/>
          <w:sz w:val="24"/>
          <w:szCs w:val="24"/>
          <w:vertAlign w:val="subscript"/>
        </w:rPr>
        <w:t>SN</w:t>
      </w:r>
      <w:r>
        <w:rPr>
          <w:rFonts w:asciiTheme="majorBidi" w:hAnsiTheme="majorBidi" w:cstheme="majorBidi"/>
          <w:sz w:val="24"/>
          <w:szCs w:val="24"/>
        </w:rPr>
        <w:t>.</w:t>
      </w:r>
    </w:p>
    <w:p w14:paraId="5EC9A7CC" w14:textId="77777777" w:rsidR="00F705AC" w:rsidRPr="00F705AC" w:rsidRDefault="00F705AC" w:rsidP="00F705AC">
      <w:pPr>
        <w:numPr>
          <w:ilvl w:val="0"/>
          <w:numId w:val="3"/>
        </w:numPr>
        <w:rPr>
          <w:rFonts w:asciiTheme="majorBidi" w:hAnsiTheme="majorBidi" w:cstheme="majorBidi"/>
          <w:sz w:val="24"/>
          <w:szCs w:val="24"/>
        </w:rPr>
      </w:pPr>
      <w:r>
        <w:rPr>
          <w:rFonts w:asciiTheme="majorBidi" w:hAnsiTheme="majorBidi" w:cstheme="majorBidi"/>
          <w:sz w:val="24"/>
          <w:szCs w:val="24"/>
        </w:rPr>
        <w:t xml:space="preserve">After receiving the RQ, the RN verifies the SN’s location, </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with a trusted </w:t>
      </w:r>
      <w:proofErr w:type="spellStart"/>
      <w:r>
        <w:rPr>
          <w:rFonts w:asciiTheme="majorBidi" w:hAnsiTheme="majorBidi" w:cstheme="majorBidi"/>
          <w:sz w:val="24"/>
          <w:szCs w:val="24"/>
        </w:rPr>
        <w:t>neighboring</w:t>
      </w:r>
      <w:proofErr w:type="spellEnd"/>
      <w:r>
        <w:rPr>
          <w:rFonts w:asciiTheme="majorBidi" w:hAnsiTheme="majorBidi" w:cstheme="majorBidi"/>
          <w:sz w:val="24"/>
          <w:szCs w:val="24"/>
        </w:rPr>
        <w:t xml:space="preserve"> node of the SN by executing the Location Verification algorithm described in “Location verification”. Then, using the Eq. 3, RN with the location </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w:t>
      </w:r>
      <w:r>
        <w:rPr>
          <w:rFonts w:asciiTheme="majorBidi" w:hAnsiTheme="majorBidi" w:cstheme="majorBidi"/>
          <w:i/>
          <w:sz w:val="24"/>
          <w:szCs w:val="24"/>
        </w:rPr>
        <w:t>γ</w:t>
      </w:r>
      <w:proofErr w:type="gramStart"/>
      <w:r>
        <w:rPr>
          <w:rFonts w:asciiTheme="majorBidi" w:hAnsiTheme="majorBidi" w:cstheme="majorBidi"/>
          <w:sz w:val="24"/>
          <w:szCs w:val="24"/>
        </w:rPr>
        <w:t>2</w:t>
      </w:r>
      <w:r>
        <w:rPr>
          <w:rFonts w:asciiTheme="majorBidi" w:hAnsiTheme="majorBidi" w:cstheme="majorBidi"/>
          <w:i/>
          <w:sz w:val="24"/>
          <w:szCs w:val="24"/>
        </w:rPr>
        <w:t>,δ</w:t>
      </w:r>
      <w:proofErr w:type="gramEnd"/>
      <w:r>
        <w:rPr>
          <w:rFonts w:asciiTheme="majorBidi" w:hAnsiTheme="majorBidi" w:cstheme="majorBidi"/>
          <w:sz w:val="24"/>
          <w:szCs w:val="24"/>
        </w:rPr>
        <w:t xml:space="preserve">2) verifies the transmission range </w:t>
      </w:r>
      <w:r>
        <w:rPr>
          <w:rFonts w:asciiTheme="majorBidi" w:hAnsiTheme="majorBidi" w:cstheme="majorBidi"/>
          <w:i/>
          <w:sz w:val="24"/>
          <w:szCs w:val="24"/>
        </w:rPr>
        <w:t>R</w:t>
      </w:r>
      <w:r>
        <w:rPr>
          <w:rFonts w:asciiTheme="majorBidi" w:hAnsiTheme="majorBidi" w:cstheme="majorBidi"/>
          <w:sz w:val="24"/>
          <w:szCs w:val="24"/>
        </w:rPr>
        <w:t xml:space="preserve"> of the SN. </w:t>
      </w:r>
    </w:p>
    <w:p w14:paraId="79372B67"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sz w:val="24"/>
          <w:szCs w:val="24"/>
        </w:rPr>
        <w:t>(</w:t>
      </w:r>
      <w:r>
        <w:rPr>
          <w:rFonts w:asciiTheme="majorBidi" w:hAnsiTheme="majorBidi" w:cstheme="majorBidi"/>
          <w:i/>
          <w:sz w:val="24"/>
          <w:szCs w:val="24"/>
        </w:rPr>
        <w:t>γ</w:t>
      </w:r>
      <w:r>
        <w:rPr>
          <w:rFonts w:asciiTheme="majorBidi" w:hAnsiTheme="majorBidi" w:cstheme="majorBidi"/>
          <w:sz w:val="24"/>
          <w:szCs w:val="24"/>
        </w:rPr>
        <w:t xml:space="preserve">1 </w:t>
      </w:r>
      <w:r>
        <w:rPr>
          <w:rFonts w:asciiTheme="majorBidi" w:hAnsiTheme="majorBidi" w:cstheme="majorBidi"/>
          <w:i/>
          <w:sz w:val="24"/>
          <w:szCs w:val="24"/>
        </w:rPr>
        <w:t>− γ</w:t>
      </w:r>
      <w:r>
        <w:rPr>
          <w:rFonts w:asciiTheme="majorBidi" w:hAnsiTheme="majorBidi" w:cstheme="majorBidi"/>
          <w:sz w:val="24"/>
          <w:szCs w:val="24"/>
        </w:rPr>
        <w:t>2)</w:t>
      </w:r>
      <w:r>
        <w:rPr>
          <w:rFonts w:asciiTheme="majorBidi" w:hAnsiTheme="majorBidi" w:cstheme="majorBidi"/>
          <w:sz w:val="24"/>
          <w:szCs w:val="24"/>
          <w:vertAlign w:val="superscript"/>
        </w:rPr>
        <w:t xml:space="preserve">4 </w:t>
      </w:r>
      <w:r>
        <w:rPr>
          <w:rFonts w:asciiTheme="majorBidi" w:hAnsiTheme="majorBidi" w:cstheme="majorBidi"/>
          <w:i/>
          <w:sz w:val="24"/>
          <w:szCs w:val="24"/>
        </w:rPr>
        <w:t xml:space="preserve">× </w:t>
      </w:r>
      <w:r>
        <w:rPr>
          <w:rFonts w:asciiTheme="majorBidi" w:hAnsiTheme="majorBidi" w:cstheme="majorBidi"/>
          <w:sz w:val="24"/>
          <w:szCs w:val="24"/>
        </w:rPr>
        <w:t>(</w:t>
      </w:r>
      <w:r>
        <w:rPr>
          <w:rFonts w:asciiTheme="majorBidi" w:hAnsiTheme="majorBidi" w:cstheme="majorBidi"/>
          <w:i/>
          <w:sz w:val="24"/>
          <w:szCs w:val="24"/>
        </w:rPr>
        <w:t>δ</w:t>
      </w:r>
      <w:r>
        <w:rPr>
          <w:rFonts w:asciiTheme="majorBidi" w:hAnsiTheme="majorBidi" w:cstheme="majorBidi"/>
          <w:sz w:val="24"/>
          <w:szCs w:val="24"/>
        </w:rPr>
        <w:t xml:space="preserve">1 </w:t>
      </w:r>
      <w:r>
        <w:rPr>
          <w:rFonts w:asciiTheme="majorBidi" w:hAnsiTheme="majorBidi" w:cstheme="majorBidi"/>
          <w:i/>
          <w:sz w:val="24"/>
          <w:szCs w:val="24"/>
        </w:rPr>
        <w:t>− δ</w:t>
      </w:r>
      <w:r>
        <w:rPr>
          <w:rFonts w:asciiTheme="majorBidi" w:hAnsiTheme="majorBidi" w:cstheme="majorBidi"/>
          <w:sz w:val="24"/>
          <w:szCs w:val="24"/>
        </w:rPr>
        <w:t>2)</w:t>
      </w:r>
      <w:r>
        <w:rPr>
          <w:rFonts w:asciiTheme="majorBidi" w:hAnsiTheme="majorBidi" w:cstheme="majorBidi"/>
          <w:sz w:val="24"/>
          <w:szCs w:val="24"/>
          <w:vertAlign w:val="superscript"/>
        </w:rPr>
        <w:t xml:space="preserve">2 </w:t>
      </w:r>
      <w:r>
        <w:rPr>
          <w:rFonts w:asciiTheme="majorBidi" w:hAnsiTheme="majorBidi" w:cstheme="majorBidi"/>
          <w:i/>
          <w:sz w:val="24"/>
          <w:szCs w:val="24"/>
        </w:rPr>
        <w:t>≤ R</w:t>
      </w:r>
      <w:r>
        <w:rPr>
          <w:rFonts w:asciiTheme="majorBidi" w:hAnsiTheme="majorBidi" w:cstheme="majorBidi"/>
          <w:sz w:val="24"/>
          <w:szCs w:val="24"/>
          <w:vertAlign w:val="superscript"/>
        </w:rPr>
        <w:t>4</w:t>
      </w:r>
      <w:r>
        <w:rPr>
          <w:rFonts w:asciiTheme="majorBidi" w:hAnsiTheme="majorBidi" w:cstheme="majorBidi"/>
          <w:sz w:val="24"/>
          <w:szCs w:val="24"/>
        </w:rPr>
        <w:t xml:space="preserve">; </w:t>
      </w:r>
      <w:r>
        <w:rPr>
          <w:rFonts w:asciiTheme="majorBidi" w:hAnsiTheme="majorBidi" w:cstheme="majorBidi"/>
          <w:sz w:val="24"/>
          <w:szCs w:val="24"/>
        </w:rPr>
        <w:tab/>
        <w:t>(3)</w:t>
      </w:r>
    </w:p>
    <w:p w14:paraId="5488F6A4"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If the device falls within the </w:t>
      </w:r>
      <w:r>
        <w:rPr>
          <w:rFonts w:asciiTheme="majorBidi" w:hAnsiTheme="majorBidi" w:cstheme="majorBidi"/>
          <w:i/>
          <w:sz w:val="24"/>
          <w:szCs w:val="24"/>
        </w:rPr>
        <w:t>R</w:t>
      </w:r>
      <w:r>
        <w:rPr>
          <w:rFonts w:asciiTheme="majorBidi" w:hAnsiTheme="majorBidi" w:cstheme="majorBidi"/>
          <w:sz w:val="24"/>
          <w:szCs w:val="24"/>
        </w:rPr>
        <w:t xml:space="preserve"> range, RN considers it for registration, and the SN initiates the registration process.</w:t>
      </w:r>
    </w:p>
    <w:p w14:paraId="256AE4E5" w14:textId="77777777" w:rsidR="00F705AC" w:rsidRPr="00F705AC" w:rsidRDefault="00F705AC" w:rsidP="00F705AC">
      <w:pPr>
        <w:numPr>
          <w:ilvl w:val="0"/>
          <w:numId w:val="4"/>
        </w:numPr>
        <w:rPr>
          <w:rFonts w:asciiTheme="majorBidi" w:hAnsiTheme="majorBidi" w:cstheme="majorBidi"/>
          <w:sz w:val="24"/>
          <w:szCs w:val="24"/>
        </w:rPr>
      </w:pPr>
      <w:r>
        <w:rPr>
          <w:rFonts w:asciiTheme="majorBidi" w:hAnsiTheme="majorBidi" w:cstheme="majorBidi"/>
          <w:sz w:val="24"/>
          <w:szCs w:val="24"/>
        </w:rPr>
        <w:t xml:space="preserve">The RN generates a time-variant random number, </w:t>
      </w:r>
      <w:r>
        <w:rPr>
          <w:rFonts w:asciiTheme="majorBidi" w:hAnsiTheme="majorBidi" w:cstheme="majorBidi"/>
          <w:i/>
          <w:sz w:val="24"/>
          <w:szCs w:val="24"/>
        </w:rPr>
        <w:t>R</w:t>
      </w:r>
      <w:r>
        <w:rPr>
          <w:rFonts w:asciiTheme="majorBidi" w:hAnsiTheme="majorBidi" w:cstheme="majorBidi"/>
          <w:i/>
          <w:sz w:val="24"/>
          <w:szCs w:val="24"/>
          <w:vertAlign w:val="subscript"/>
        </w:rPr>
        <w:t xml:space="preserve">RN </w:t>
      </w:r>
      <w:r>
        <w:rPr>
          <w:rFonts w:ascii="Cambria Math" w:hAnsi="Cambria Math" w:cs="Cambria Math"/>
          <w:i/>
          <w:sz w:val="24"/>
          <w:szCs w:val="24"/>
        </w:rPr>
        <w:t>∈</w:t>
      </w:r>
      <w:r>
        <w:rPr>
          <w:rFonts w:asciiTheme="majorBidi" w:hAnsiTheme="majorBidi" w:cstheme="majorBidi"/>
          <w:i/>
          <w:sz w:val="24"/>
          <w:szCs w:val="24"/>
        </w:rPr>
        <w:t xml:space="preserve"> </w:t>
      </w:r>
      <w:r>
        <w:rPr>
          <w:rFonts w:asciiTheme="majorBidi" w:hAnsiTheme="majorBidi" w:cstheme="majorBidi"/>
          <w:sz w:val="24"/>
          <w:szCs w:val="24"/>
        </w:rPr>
        <w:t>[</w:t>
      </w:r>
      <w:proofErr w:type="gramStart"/>
      <w:r>
        <w:rPr>
          <w:rFonts w:asciiTheme="majorBidi" w:hAnsiTheme="majorBidi" w:cstheme="majorBidi"/>
          <w:sz w:val="24"/>
          <w:szCs w:val="24"/>
        </w:rPr>
        <w:t>4</w:t>
      </w:r>
      <w:r>
        <w:rPr>
          <w:rFonts w:asciiTheme="majorBidi" w:hAnsiTheme="majorBidi" w:cstheme="majorBidi"/>
          <w:i/>
          <w:sz w:val="24"/>
          <w:szCs w:val="24"/>
        </w:rPr>
        <w:t>,n</w:t>
      </w:r>
      <w:proofErr w:type="gramEnd"/>
      <w:r>
        <w:rPr>
          <w:rFonts w:asciiTheme="majorBidi" w:hAnsiTheme="majorBidi" w:cstheme="majorBidi"/>
          <w:i/>
          <w:sz w:val="24"/>
          <w:szCs w:val="24"/>
        </w:rPr>
        <w:t xml:space="preserve"> − </w:t>
      </w:r>
      <w:r>
        <w:rPr>
          <w:rFonts w:asciiTheme="majorBidi" w:hAnsiTheme="majorBidi" w:cstheme="majorBidi"/>
          <w:sz w:val="24"/>
          <w:szCs w:val="24"/>
        </w:rPr>
        <w:t>4], and uses it to estimate Ω</w:t>
      </w:r>
      <w:r>
        <w:rPr>
          <w:rFonts w:asciiTheme="majorBidi" w:hAnsiTheme="majorBidi" w:cstheme="majorBidi"/>
          <w:i/>
          <w:sz w:val="24"/>
          <w:szCs w:val="24"/>
          <w:vertAlign w:val="subscript"/>
        </w:rPr>
        <w:t>SN</w:t>
      </w:r>
      <w:r>
        <w:rPr>
          <w:rFonts w:asciiTheme="majorBidi" w:hAnsiTheme="majorBidi" w:cstheme="majorBidi"/>
          <w:sz w:val="24"/>
          <w:szCs w:val="24"/>
        </w:rPr>
        <w:t xml:space="preserve"> with Eq. 4. </w:t>
      </w:r>
    </w:p>
    <w:p w14:paraId="10DBED93"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sz w:val="24"/>
          <w:szCs w:val="24"/>
        </w:rPr>
        <w:t>Ω</w:t>
      </w:r>
      <w:r>
        <w:rPr>
          <w:rFonts w:asciiTheme="majorBidi" w:hAnsiTheme="majorBidi" w:cstheme="majorBidi"/>
          <w:i/>
          <w:sz w:val="24"/>
          <w:szCs w:val="24"/>
        </w:rPr>
        <w:t xml:space="preserve">SN </w:t>
      </w:r>
      <w:r>
        <w:rPr>
          <w:rFonts w:asciiTheme="majorBidi" w:hAnsiTheme="majorBidi" w:cstheme="majorBidi"/>
          <w:sz w:val="24"/>
          <w:szCs w:val="24"/>
        </w:rPr>
        <w:t xml:space="preserve">= </w:t>
      </w:r>
      <w:r>
        <w:rPr>
          <w:rFonts w:asciiTheme="majorBidi" w:hAnsiTheme="majorBidi" w:cstheme="majorBidi"/>
          <w:i/>
          <w:sz w:val="24"/>
          <w:szCs w:val="24"/>
        </w:rPr>
        <w:t>RT × h</w:t>
      </w:r>
      <w:r>
        <w:rPr>
          <w:rFonts w:asciiTheme="majorBidi" w:hAnsiTheme="majorBidi" w:cstheme="majorBidi"/>
          <w:sz w:val="24"/>
          <w:szCs w:val="24"/>
        </w:rPr>
        <w:t>˙(</w:t>
      </w:r>
      <w:proofErr w:type="spellStart"/>
      <w:r>
        <w:rPr>
          <w:rFonts w:asciiTheme="majorBidi" w:hAnsiTheme="majorBidi" w:cstheme="majorBidi"/>
          <w:i/>
          <w:sz w:val="24"/>
          <w:szCs w:val="24"/>
        </w:rPr>
        <w:t>ιSN</w:t>
      </w:r>
      <w:r>
        <w:rPr>
          <w:rFonts w:ascii="Cambria Math" w:hAnsi="Cambria Math" w:cs="Cambria Math"/>
          <w:i/>
          <w:sz w:val="24"/>
          <w:szCs w:val="24"/>
        </w:rPr>
        <w:t>∥</w:t>
      </w:r>
      <w:r>
        <w:rPr>
          <w:rFonts w:asciiTheme="majorBidi" w:hAnsiTheme="majorBidi" w:cstheme="majorBidi"/>
          <w:i/>
          <w:sz w:val="24"/>
          <w:szCs w:val="24"/>
        </w:rPr>
        <w:t>RRN</w:t>
      </w:r>
      <w:proofErr w:type="spellEnd"/>
      <w:r>
        <w:rPr>
          <w:rFonts w:asciiTheme="majorBidi" w:hAnsiTheme="majorBidi" w:cstheme="majorBidi"/>
          <w:sz w:val="24"/>
          <w:szCs w:val="24"/>
        </w:rPr>
        <w:t xml:space="preserve">) </w:t>
      </w:r>
      <w:r>
        <w:rPr>
          <w:rFonts w:asciiTheme="majorBidi" w:hAnsiTheme="majorBidi" w:cstheme="majorBidi"/>
          <w:i/>
          <w:sz w:val="24"/>
          <w:szCs w:val="24"/>
        </w:rPr>
        <w:t xml:space="preserve">× </w:t>
      </w:r>
      <w:r>
        <w:rPr>
          <w:rFonts w:asciiTheme="majorBidi" w:hAnsiTheme="majorBidi" w:cstheme="majorBidi"/>
          <w:sz w:val="24"/>
          <w:szCs w:val="24"/>
        </w:rPr>
        <w:t xml:space="preserve">Ψ; </w:t>
      </w:r>
      <w:r>
        <w:rPr>
          <w:rFonts w:asciiTheme="majorBidi" w:hAnsiTheme="majorBidi" w:cstheme="majorBidi"/>
          <w:sz w:val="24"/>
          <w:szCs w:val="24"/>
        </w:rPr>
        <w:tab/>
        <w:t>(4)</w:t>
      </w:r>
    </w:p>
    <w:p w14:paraId="6035E5B6" w14:textId="77777777" w:rsidR="00F705AC" w:rsidRPr="00F705AC" w:rsidRDefault="00F705AC" w:rsidP="00F705AC">
      <w:pPr>
        <w:numPr>
          <w:ilvl w:val="0"/>
          <w:numId w:val="4"/>
        </w:numPr>
        <w:rPr>
          <w:rFonts w:asciiTheme="majorBidi" w:hAnsiTheme="majorBidi" w:cstheme="majorBidi"/>
          <w:sz w:val="24"/>
          <w:szCs w:val="24"/>
        </w:rPr>
      </w:pPr>
      <w:r>
        <w:rPr>
          <w:rFonts w:asciiTheme="majorBidi" w:hAnsiTheme="majorBidi" w:cstheme="majorBidi"/>
          <w:sz w:val="24"/>
          <w:szCs w:val="24"/>
        </w:rPr>
        <w:t xml:space="preserve">The RN generates a witness token, </w:t>
      </w:r>
      <w:r>
        <w:rPr>
          <w:rFonts w:asciiTheme="majorBidi" w:hAnsiTheme="majorBidi" w:cstheme="majorBidi"/>
          <w:i/>
          <w:sz w:val="24"/>
          <w:szCs w:val="24"/>
        </w:rPr>
        <w:t>WT</w:t>
      </w:r>
      <w:r>
        <w:rPr>
          <w:rFonts w:asciiTheme="majorBidi" w:hAnsiTheme="majorBidi" w:cstheme="majorBidi"/>
          <w:i/>
          <w:sz w:val="24"/>
          <w:szCs w:val="24"/>
          <w:vertAlign w:val="subscript"/>
        </w:rPr>
        <w:t>RN</w:t>
      </w:r>
      <w:r>
        <w:rPr>
          <w:rFonts w:asciiTheme="majorBidi" w:hAnsiTheme="majorBidi" w:cstheme="majorBidi"/>
          <w:sz w:val="24"/>
          <w:szCs w:val="24"/>
        </w:rPr>
        <w:t xml:space="preserve">, for the SN </w:t>
      </w:r>
    </w:p>
    <w:p w14:paraId="0EBA51A2" w14:textId="77777777" w:rsidR="00F705AC" w:rsidRPr="00F705AC" w:rsidRDefault="00F705AC" w:rsidP="00F705AC">
      <w:pPr>
        <w:ind w:left="2261"/>
        <w:rPr>
          <w:rFonts w:asciiTheme="majorBidi" w:hAnsiTheme="majorBidi" w:cstheme="majorBidi"/>
          <w:sz w:val="24"/>
          <w:szCs w:val="24"/>
        </w:rPr>
      </w:pPr>
      <w:r>
        <w:rPr>
          <w:rFonts w:asciiTheme="majorBidi" w:hAnsiTheme="majorBidi" w:cstheme="majorBidi"/>
          <w:sz w:val="24"/>
          <w:szCs w:val="24"/>
        </w:rPr>
        <w:t xml:space="preserve">using its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as described in Eq. 5. </w:t>
      </w:r>
    </w:p>
    <w:p w14:paraId="1CDA7784"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 xml:space="preserve">WTRN </w:t>
      </w:r>
      <w:r>
        <w:rPr>
          <w:rFonts w:asciiTheme="majorBidi" w:hAnsiTheme="majorBidi" w:cstheme="majorBidi"/>
          <w:sz w:val="24"/>
          <w:szCs w:val="24"/>
        </w:rPr>
        <w:t xml:space="preserve">= </w:t>
      </w:r>
      <w:r>
        <w:rPr>
          <w:rFonts w:asciiTheme="majorBidi" w:hAnsiTheme="majorBidi" w:cstheme="majorBidi"/>
          <w:i/>
          <w:sz w:val="24"/>
          <w:szCs w:val="24"/>
        </w:rPr>
        <w:t>h</w:t>
      </w:r>
      <w:r>
        <w:rPr>
          <w:rFonts w:asciiTheme="majorBidi" w:hAnsiTheme="majorBidi" w:cstheme="majorBidi"/>
          <w:sz w:val="24"/>
          <w:szCs w:val="24"/>
        </w:rPr>
        <w:t>˙(</w:t>
      </w:r>
      <w:proofErr w:type="spellStart"/>
      <w:r>
        <w:rPr>
          <w:rFonts w:asciiTheme="majorBidi" w:hAnsiTheme="majorBidi" w:cstheme="majorBidi"/>
          <w:i/>
          <w:sz w:val="24"/>
          <w:szCs w:val="24"/>
        </w:rPr>
        <w:t>ιSN</w:t>
      </w:r>
      <w:r>
        <w:rPr>
          <w:rFonts w:ascii="Cambria Math" w:hAnsi="Cambria Math" w:cs="Cambria Math"/>
          <w:i/>
          <w:sz w:val="24"/>
          <w:szCs w:val="24"/>
        </w:rPr>
        <w:t>∥</w:t>
      </w:r>
      <w:r>
        <w:rPr>
          <w:rFonts w:asciiTheme="majorBidi" w:hAnsiTheme="majorBidi" w:cstheme="majorBidi"/>
          <w:i/>
          <w:sz w:val="24"/>
          <w:szCs w:val="24"/>
        </w:rPr>
        <w:t>RRN</w:t>
      </w:r>
      <w:proofErr w:type="spellEnd"/>
      <w:r>
        <w:rPr>
          <w:rFonts w:asciiTheme="majorBidi" w:hAnsiTheme="majorBidi" w:cstheme="majorBidi"/>
          <w:sz w:val="24"/>
          <w:szCs w:val="24"/>
        </w:rPr>
        <w:t xml:space="preserve">) </w:t>
      </w:r>
      <w:r>
        <w:rPr>
          <w:rFonts w:asciiTheme="majorBidi" w:hAnsiTheme="majorBidi" w:cstheme="majorBidi"/>
          <w:i/>
          <w:sz w:val="24"/>
          <w:szCs w:val="24"/>
        </w:rPr>
        <w:t xml:space="preserve">× </w:t>
      </w:r>
      <w:proofErr w:type="spellStart"/>
      <w:r>
        <w:rPr>
          <w:rFonts w:asciiTheme="majorBidi" w:hAnsiTheme="majorBidi" w:cstheme="majorBidi"/>
          <w:i/>
          <w:sz w:val="24"/>
          <w:szCs w:val="24"/>
        </w:rPr>
        <w:t>χRN</w:t>
      </w:r>
      <w:proofErr w:type="spellEnd"/>
      <w:r>
        <w:rPr>
          <w:rFonts w:asciiTheme="majorBidi" w:hAnsiTheme="majorBidi" w:cstheme="majorBidi"/>
          <w:i/>
          <w:sz w:val="24"/>
          <w:szCs w:val="24"/>
        </w:rPr>
        <w:t xml:space="preserve"> </w:t>
      </w:r>
      <w:r>
        <w:rPr>
          <w:rFonts w:asciiTheme="majorBidi" w:hAnsiTheme="majorBidi" w:cstheme="majorBidi"/>
          <w:sz w:val="24"/>
          <w:szCs w:val="24"/>
        </w:rPr>
        <w:t>+ (</w:t>
      </w:r>
      <w:r>
        <w:rPr>
          <w:rFonts w:asciiTheme="majorBidi" w:hAnsiTheme="majorBidi" w:cstheme="majorBidi"/>
          <w:i/>
          <w:sz w:val="24"/>
          <w:szCs w:val="24"/>
        </w:rPr>
        <w:t>h</w:t>
      </w:r>
      <w:r>
        <w:rPr>
          <w:rFonts w:asciiTheme="majorBidi" w:hAnsiTheme="majorBidi" w:cstheme="majorBidi"/>
          <w:sz w:val="24"/>
          <w:szCs w:val="24"/>
        </w:rPr>
        <w:t>˙(</w:t>
      </w:r>
      <w:proofErr w:type="spellStart"/>
      <w:r>
        <w:rPr>
          <w:rFonts w:asciiTheme="majorBidi" w:hAnsiTheme="majorBidi" w:cstheme="majorBidi"/>
          <w:i/>
          <w:sz w:val="24"/>
          <w:szCs w:val="24"/>
        </w:rPr>
        <w:t>ιSN</w:t>
      </w:r>
      <w:proofErr w:type="spellEnd"/>
      <w:r>
        <w:rPr>
          <w:rFonts w:ascii="Cambria Math" w:hAnsi="Cambria Math" w:cs="Cambria Math"/>
          <w:i/>
          <w:sz w:val="24"/>
          <w:szCs w:val="24"/>
        </w:rPr>
        <w:t>∥</w:t>
      </w:r>
      <w:r>
        <w:rPr>
          <w:rFonts w:asciiTheme="majorBidi" w:hAnsiTheme="majorBidi" w:cstheme="majorBidi"/>
          <w:sz w:val="24"/>
          <w:szCs w:val="24"/>
        </w:rPr>
        <w:t>Ω</w:t>
      </w:r>
      <w:r>
        <w:rPr>
          <w:rFonts w:asciiTheme="majorBidi" w:hAnsiTheme="majorBidi" w:cstheme="majorBidi"/>
          <w:i/>
          <w:sz w:val="24"/>
          <w:szCs w:val="24"/>
        </w:rPr>
        <w:t>SN</w:t>
      </w:r>
      <w:r>
        <w:rPr>
          <w:rFonts w:asciiTheme="majorBidi" w:hAnsiTheme="majorBidi" w:cstheme="majorBidi"/>
          <w:sz w:val="24"/>
          <w:szCs w:val="24"/>
        </w:rPr>
        <w:t xml:space="preserve">)) (mod </w:t>
      </w:r>
      <w:r>
        <w:rPr>
          <w:rFonts w:asciiTheme="majorBidi" w:hAnsiTheme="majorBidi" w:cstheme="majorBidi"/>
          <w:i/>
          <w:sz w:val="24"/>
          <w:szCs w:val="24"/>
        </w:rPr>
        <w:t>n</w:t>
      </w:r>
      <w:r>
        <w:rPr>
          <w:rFonts w:asciiTheme="majorBidi" w:hAnsiTheme="majorBidi" w:cstheme="majorBidi"/>
          <w:sz w:val="24"/>
          <w:szCs w:val="24"/>
        </w:rPr>
        <w:t xml:space="preserve">); </w:t>
      </w:r>
      <w:r>
        <w:rPr>
          <w:rFonts w:asciiTheme="majorBidi" w:hAnsiTheme="majorBidi" w:cstheme="majorBidi"/>
          <w:sz w:val="24"/>
          <w:szCs w:val="24"/>
        </w:rPr>
        <w:tab/>
        <w:t>(5)</w:t>
      </w:r>
    </w:p>
    <w:p w14:paraId="0427B742"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The RN responds with a Reply (REP) containing Ω</w:t>
      </w:r>
      <w:r>
        <w:rPr>
          <w:rFonts w:asciiTheme="majorBidi" w:hAnsiTheme="majorBidi" w:cstheme="majorBidi"/>
          <w:i/>
          <w:sz w:val="24"/>
          <w:szCs w:val="24"/>
          <w:vertAlign w:val="subscript"/>
        </w:rPr>
        <w:t>SN</w:t>
      </w:r>
      <w:r>
        <w:rPr>
          <w:rFonts w:asciiTheme="majorBidi" w:hAnsiTheme="majorBidi" w:cstheme="majorBidi"/>
          <w:sz w:val="24"/>
          <w:szCs w:val="24"/>
        </w:rPr>
        <w:t xml:space="preserve"> and </w:t>
      </w:r>
      <w:r>
        <w:rPr>
          <w:rFonts w:asciiTheme="majorBidi" w:hAnsiTheme="majorBidi" w:cstheme="majorBidi"/>
          <w:i/>
          <w:sz w:val="24"/>
          <w:szCs w:val="24"/>
        </w:rPr>
        <w:t>WT</w:t>
      </w:r>
      <w:r>
        <w:rPr>
          <w:rFonts w:asciiTheme="majorBidi" w:hAnsiTheme="majorBidi" w:cstheme="majorBidi"/>
          <w:i/>
          <w:sz w:val="24"/>
          <w:szCs w:val="24"/>
          <w:vertAlign w:val="subscript"/>
        </w:rPr>
        <w:t>RN</w:t>
      </w:r>
      <w:r>
        <w:rPr>
          <w:rFonts w:asciiTheme="majorBidi" w:hAnsiTheme="majorBidi" w:cstheme="majorBidi"/>
          <w:sz w:val="24"/>
          <w:szCs w:val="24"/>
        </w:rPr>
        <w:t xml:space="preserve">, which is then used to compute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at the SN.</w:t>
      </w:r>
    </w:p>
    <w:p w14:paraId="02AE0A37" w14:textId="77777777" w:rsidR="00F705AC" w:rsidRPr="00F705AC" w:rsidRDefault="00F705AC" w:rsidP="00F705AC">
      <w:pPr>
        <w:numPr>
          <w:ilvl w:val="0"/>
          <w:numId w:val="4"/>
        </w:numPr>
        <w:rPr>
          <w:rFonts w:asciiTheme="majorBidi" w:hAnsiTheme="majorBidi" w:cstheme="majorBidi"/>
          <w:sz w:val="24"/>
          <w:szCs w:val="24"/>
        </w:rPr>
      </w:pPr>
      <w:r>
        <w:rPr>
          <w:rFonts w:asciiTheme="majorBidi" w:hAnsiTheme="majorBidi" w:cstheme="majorBidi"/>
          <w:sz w:val="24"/>
          <w:szCs w:val="24"/>
        </w:rPr>
        <w:t xml:space="preserve">Following Equation 6, the SN computes its </w:t>
      </w:r>
    </w:p>
    <w:p w14:paraId="69CA8C09" w14:textId="77777777" w:rsidR="00F705AC" w:rsidRPr="00F705AC" w:rsidRDefault="00F705AC" w:rsidP="00F705AC">
      <w:pPr>
        <w:ind w:left="2261"/>
        <w:rPr>
          <w:rFonts w:asciiTheme="majorBidi" w:hAnsiTheme="majorBidi" w:cstheme="majorBidi"/>
          <w:sz w:val="24"/>
          <w:szCs w:val="24"/>
        </w:rPr>
      </w:pPr>
      <w:r>
        <w:rPr>
          <w:rFonts w:asciiTheme="majorBidi" w:hAnsiTheme="majorBidi" w:cstheme="majorBidi"/>
          <w:sz w:val="24"/>
          <w:szCs w:val="24"/>
        </w:rPr>
        <w:t xml:space="preserve">corresponding PK,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w:t>
      </w:r>
    </w:p>
    <w:tbl>
      <w:tblPr>
        <w:tblW w:w="7965" w:type="dxa"/>
        <w:tblInd w:w="2078" w:type="dxa"/>
        <w:tblCellMar>
          <w:top w:w="67" w:type="dxa"/>
        </w:tblCellMar>
        <w:tblLook w:val="04A0" w:firstRow="1" w:lastRow="0" w:firstColumn="1" w:lastColumn="0" w:noHBand="0" w:noVBand="1"/>
      </w:tblPr>
      <w:tblGrid>
        <w:gridCol w:w="7286"/>
        <w:gridCol w:w="679"/>
      </w:tblGrid>
      <w:tr w:rsidR="00F705AC" w:rsidRPr="00F705AC" w14:paraId="4F68771F" w14:textId="77777777" w:rsidTr="00C04387">
        <w:trPr>
          <w:trHeight w:val="772"/>
        </w:trPr>
        <w:tc>
          <w:tcPr>
            <w:tcW w:w="7287" w:type="dxa"/>
            <w:hideMark/>
          </w:tcPr>
          <w:p w14:paraId="1A6B2DFC" w14:textId="77777777" w:rsidR="00F705AC" w:rsidRPr="00F705AC" w:rsidRDefault="00F705AC" w:rsidP="00C04387">
            <w:pPr>
              <w:jc w:val="center"/>
              <w:rPr>
                <w:rFonts w:asciiTheme="majorBidi" w:hAnsiTheme="majorBidi" w:cstheme="majorBidi"/>
                <w:sz w:val="24"/>
                <w:szCs w:val="24"/>
              </w:rPr>
            </w:pP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i/>
                <w:sz w:val="24"/>
                <w:szCs w:val="24"/>
                <w:vertAlign w:val="subscript"/>
              </w:rPr>
              <w:t xml:space="preserve"> </w:t>
            </w:r>
            <w:r>
              <w:rPr>
                <w:rFonts w:asciiTheme="majorBidi" w:hAnsiTheme="majorBidi" w:cstheme="majorBidi"/>
                <w:sz w:val="24"/>
                <w:szCs w:val="24"/>
              </w:rPr>
              <w:t xml:space="preserve">= </w:t>
            </w:r>
            <w:r>
              <w:rPr>
                <w:rFonts w:asciiTheme="majorBidi" w:hAnsiTheme="majorBidi" w:cstheme="majorBidi"/>
                <w:i/>
                <w:sz w:val="24"/>
                <w:szCs w:val="24"/>
              </w:rPr>
              <w:t>WT</w:t>
            </w:r>
            <w:r>
              <w:rPr>
                <w:rFonts w:asciiTheme="majorBidi" w:hAnsiTheme="majorBidi" w:cstheme="majorBidi"/>
                <w:i/>
                <w:sz w:val="24"/>
                <w:szCs w:val="24"/>
                <w:vertAlign w:val="subscript"/>
              </w:rPr>
              <w:t xml:space="preserve">RN </w:t>
            </w:r>
            <w:r>
              <w:rPr>
                <w:rFonts w:asciiTheme="majorBidi" w:hAnsiTheme="majorBidi" w:cstheme="majorBidi"/>
                <w:i/>
                <w:sz w:val="24"/>
                <w:szCs w:val="24"/>
              </w:rPr>
              <w:t>× h</w:t>
            </w:r>
            <w:r>
              <w:rPr>
                <w:rFonts w:asciiTheme="majorBidi" w:hAnsiTheme="majorBidi" w:cstheme="majorBidi"/>
                <w:sz w:val="24"/>
                <w:szCs w:val="24"/>
              </w:rPr>
              <w:t>˙(</w:t>
            </w:r>
            <w:proofErr w:type="spellStart"/>
            <w:r>
              <w:rPr>
                <w:rFonts w:asciiTheme="majorBidi" w:hAnsiTheme="majorBidi" w:cstheme="majorBidi"/>
                <w:sz w:val="24"/>
                <w:szCs w:val="24"/>
              </w:rPr>
              <w:t>Θ</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(mod </w:t>
            </w:r>
            <w:r>
              <w:rPr>
                <w:rFonts w:asciiTheme="majorBidi" w:hAnsiTheme="majorBidi" w:cstheme="majorBidi"/>
                <w:i/>
                <w:sz w:val="24"/>
                <w:szCs w:val="24"/>
              </w:rPr>
              <w:t>n</w:t>
            </w:r>
            <w:r>
              <w:rPr>
                <w:rFonts w:asciiTheme="majorBidi" w:hAnsiTheme="majorBidi" w:cstheme="majorBidi"/>
                <w:sz w:val="24"/>
                <w:szCs w:val="24"/>
              </w:rPr>
              <w:t>);</w:t>
            </w:r>
          </w:p>
          <w:p w14:paraId="1CCFD891"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 The SN compares the Ω</w:t>
            </w:r>
            <w:r>
              <w:rPr>
                <w:rFonts w:asciiTheme="majorBidi" w:hAnsiTheme="majorBidi" w:cstheme="majorBidi"/>
                <w:i/>
                <w:sz w:val="24"/>
                <w:szCs w:val="24"/>
                <w:vertAlign w:val="subscript"/>
              </w:rPr>
              <w:t>SN</w:t>
            </w:r>
            <w:r>
              <w:rPr>
                <w:rFonts w:asciiTheme="majorBidi" w:hAnsiTheme="majorBidi" w:cstheme="majorBidi"/>
                <w:sz w:val="24"/>
                <w:szCs w:val="24"/>
              </w:rPr>
              <w:t xml:space="preserve"> sent by the RN to the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using Eq. 7. </w:t>
            </w:r>
          </w:p>
        </w:tc>
        <w:tc>
          <w:tcPr>
            <w:tcW w:w="679" w:type="dxa"/>
            <w:hideMark/>
          </w:tcPr>
          <w:p w14:paraId="6CB3F91B"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(6)</w:t>
            </w:r>
          </w:p>
        </w:tc>
      </w:tr>
      <w:tr w:rsidR="00F705AC" w:rsidRPr="00F705AC" w14:paraId="18B4E078" w14:textId="77777777" w:rsidTr="00C04387">
        <w:trPr>
          <w:trHeight w:val="451"/>
        </w:trPr>
        <w:tc>
          <w:tcPr>
            <w:tcW w:w="7287" w:type="dxa"/>
            <w:vAlign w:val="center"/>
            <w:hideMark/>
          </w:tcPr>
          <w:p w14:paraId="75AEB2E8" w14:textId="77777777" w:rsidR="00F705AC" w:rsidRPr="00F705AC" w:rsidRDefault="00F705AC" w:rsidP="00C04387">
            <w:pPr>
              <w:jc w:val="center"/>
              <w:rPr>
                <w:rFonts w:asciiTheme="majorBidi" w:hAnsiTheme="majorBidi" w:cstheme="majorBidi"/>
                <w:sz w:val="24"/>
                <w:szCs w:val="24"/>
              </w:rPr>
            </w:pPr>
            <w:proofErr w:type="spellStart"/>
            <w:r>
              <w:rPr>
                <w:rFonts w:asciiTheme="majorBidi" w:hAnsiTheme="majorBidi" w:cstheme="majorBidi"/>
                <w:i/>
                <w:sz w:val="24"/>
                <w:szCs w:val="24"/>
              </w:rPr>
              <w:t>χSN</w:t>
            </w:r>
            <w:proofErr w:type="spellEnd"/>
            <w:r>
              <w:rPr>
                <w:rFonts w:asciiTheme="majorBidi" w:hAnsiTheme="majorBidi" w:cstheme="majorBidi"/>
                <w:i/>
                <w:sz w:val="24"/>
                <w:szCs w:val="24"/>
              </w:rPr>
              <w:t xml:space="preserve"> × </w:t>
            </w:r>
            <w:r>
              <w:rPr>
                <w:rFonts w:asciiTheme="majorBidi" w:hAnsiTheme="majorBidi" w:cstheme="majorBidi"/>
                <w:sz w:val="24"/>
                <w:szCs w:val="24"/>
              </w:rPr>
              <w:t>Ψ = Ω</w:t>
            </w:r>
            <w:r>
              <w:rPr>
                <w:rFonts w:asciiTheme="majorBidi" w:hAnsiTheme="majorBidi" w:cstheme="majorBidi"/>
                <w:i/>
                <w:sz w:val="24"/>
                <w:szCs w:val="24"/>
              </w:rPr>
              <w:t xml:space="preserve">SN × </w:t>
            </w:r>
            <w:r>
              <w:rPr>
                <w:rFonts w:asciiTheme="majorBidi" w:hAnsiTheme="majorBidi" w:cstheme="majorBidi"/>
                <w:sz w:val="24"/>
                <w:szCs w:val="24"/>
              </w:rPr>
              <w:t>(</w:t>
            </w:r>
            <w:r>
              <w:rPr>
                <w:rFonts w:asciiTheme="majorBidi" w:hAnsiTheme="majorBidi" w:cstheme="majorBidi"/>
                <w:i/>
                <w:sz w:val="24"/>
                <w:szCs w:val="24"/>
              </w:rPr>
              <w:t>h</w:t>
            </w:r>
            <w:r>
              <w:rPr>
                <w:rFonts w:asciiTheme="majorBidi" w:hAnsiTheme="majorBidi" w:cstheme="majorBidi"/>
                <w:sz w:val="24"/>
                <w:szCs w:val="24"/>
              </w:rPr>
              <w:t>˙(</w:t>
            </w:r>
            <w:proofErr w:type="spellStart"/>
            <w:r>
              <w:rPr>
                <w:rFonts w:asciiTheme="majorBidi" w:hAnsiTheme="majorBidi" w:cstheme="majorBidi"/>
                <w:sz w:val="24"/>
                <w:szCs w:val="24"/>
              </w:rPr>
              <w:t>Θ</w:t>
            </w:r>
            <w:r>
              <w:rPr>
                <w:rFonts w:asciiTheme="majorBidi" w:hAnsiTheme="majorBidi" w:cstheme="majorBidi"/>
                <w:i/>
                <w:sz w:val="24"/>
                <w:szCs w:val="24"/>
              </w:rPr>
              <w:t>SN</w:t>
            </w:r>
            <w:r>
              <w:rPr>
                <w:rFonts w:ascii="Cambria Math" w:hAnsi="Cambria Math" w:cs="Cambria Math"/>
                <w:i/>
                <w:sz w:val="24"/>
                <w:szCs w:val="24"/>
              </w:rPr>
              <w:t>∥</w:t>
            </w:r>
            <w:r>
              <w:rPr>
                <w:rFonts w:asciiTheme="majorBidi" w:hAnsiTheme="majorBidi" w:cstheme="majorBidi"/>
                <w:i/>
                <w:sz w:val="24"/>
                <w:szCs w:val="24"/>
              </w:rPr>
              <w:t>ιSN</w:t>
            </w:r>
            <w:proofErr w:type="spellEnd"/>
            <w:r>
              <w:rPr>
                <w:rFonts w:asciiTheme="majorBidi" w:hAnsiTheme="majorBidi" w:cstheme="majorBidi"/>
                <w:sz w:val="24"/>
                <w:szCs w:val="24"/>
              </w:rPr>
              <w:t xml:space="preserve">) (mod </w:t>
            </w:r>
            <w:r>
              <w:rPr>
                <w:rFonts w:asciiTheme="majorBidi" w:hAnsiTheme="majorBidi" w:cstheme="majorBidi"/>
                <w:i/>
                <w:sz w:val="24"/>
                <w:szCs w:val="24"/>
              </w:rPr>
              <w:t>n</w:t>
            </w:r>
            <w:r>
              <w:rPr>
                <w:rFonts w:asciiTheme="majorBidi" w:hAnsiTheme="majorBidi" w:cstheme="majorBidi"/>
                <w:sz w:val="24"/>
                <w:szCs w:val="24"/>
              </w:rPr>
              <w:t xml:space="preserve">)) </w:t>
            </w:r>
            <w:r>
              <w:rPr>
                <w:rFonts w:asciiTheme="majorBidi" w:hAnsiTheme="majorBidi" w:cstheme="majorBidi"/>
                <w:i/>
                <w:sz w:val="24"/>
                <w:szCs w:val="24"/>
              </w:rPr>
              <w:t xml:space="preserve">× </w:t>
            </w:r>
            <w:r>
              <w:rPr>
                <w:rFonts w:asciiTheme="majorBidi" w:hAnsiTheme="majorBidi" w:cstheme="majorBidi"/>
                <w:sz w:val="24"/>
                <w:szCs w:val="24"/>
              </w:rPr>
              <w:t>Ω</w:t>
            </w:r>
            <w:r>
              <w:rPr>
                <w:rFonts w:asciiTheme="majorBidi" w:hAnsiTheme="majorBidi" w:cstheme="majorBidi"/>
                <w:i/>
                <w:sz w:val="24"/>
                <w:szCs w:val="24"/>
              </w:rPr>
              <w:t>SN</w:t>
            </w:r>
            <w:r>
              <w:rPr>
                <w:rFonts w:asciiTheme="majorBidi" w:hAnsiTheme="majorBidi" w:cstheme="majorBidi"/>
                <w:sz w:val="24"/>
                <w:szCs w:val="24"/>
              </w:rPr>
              <w:t>;</w:t>
            </w:r>
          </w:p>
          <w:p w14:paraId="4A125588" w14:textId="77777777" w:rsidR="00F705AC" w:rsidRPr="00F705AC" w:rsidRDefault="00F705AC" w:rsidP="00C04387">
            <w:pPr>
              <w:jc w:val="center"/>
              <w:rPr>
                <w:rFonts w:asciiTheme="majorBidi" w:hAnsiTheme="majorBidi" w:cstheme="majorBidi"/>
                <w:sz w:val="24"/>
                <w:szCs w:val="24"/>
              </w:rPr>
            </w:pPr>
          </w:p>
          <w:p w14:paraId="3C6827EF" w14:textId="77777777" w:rsidR="00F705AC" w:rsidRPr="00F705AC" w:rsidRDefault="00F705AC" w:rsidP="00C04387">
            <w:pPr>
              <w:jc w:val="center"/>
              <w:rPr>
                <w:rFonts w:asciiTheme="majorBidi" w:hAnsiTheme="majorBidi" w:cstheme="majorBidi"/>
                <w:sz w:val="24"/>
                <w:szCs w:val="24"/>
              </w:rPr>
            </w:pPr>
          </w:p>
          <w:p w14:paraId="02D0DA63" w14:textId="77777777" w:rsidR="00F705AC" w:rsidRPr="00F705AC" w:rsidRDefault="00F705AC" w:rsidP="00C04387">
            <w:pPr>
              <w:jc w:val="center"/>
              <w:rPr>
                <w:rFonts w:asciiTheme="majorBidi" w:hAnsiTheme="majorBidi" w:cstheme="majorBidi"/>
                <w:sz w:val="24"/>
                <w:szCs w:val="24"/>
              </w:rPr>
            </w:pPr>
          </w:p>
        </w:tc>
        <w:tc>
          <w:tcPr>
            <w:tcW w:w="679" w:type="dxa"/>
            <w:hideMark/>
          </w:tcPr>
          <w:p w14:paraId="2156C44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(7)</w:t>
            </w:r>
          </w:p>
        </w:tc>
      </w:tr>
    </w:tbl>
    <w:p w14:paraId="6E140BB2" w14:textId="77777777" w:rsidR="00A64B3A" w:rsidRDefault="00A64B3A" w:rsidP="00F705AC">
      <w:pPr>
        <w:rPr>
          <w:rFonts w:asciiTheme="majorBidi" w:hAnsiTheme="majorBidi" w:cstheme="majorBidi"/>
          <w:b/>
          <w:sz w:val="28"/>
          <w:szCs w:val="28"/>
        </w:rPr>
      </w:pPr>
    </w:p>
    <w:p w14:paraId="12119D09" w14:textId="77777777" w:rsidR="00A64B3A" w:rsidRDefault="00A64B3A" w:rsidP="00F705AC">
      <w:pPr>
        <w:rPr>
          <w:rFonts w:asciiTheme="majorBidi" w:hAnsiTheme="majorBidi" w:cstheme="majorBidi"/>
          <w:b/>
          <w:sz w:val="28"/>
          <w:szCs w:val="28"/>
        </w:rPr>
      </w:pPr>
    </w:p>
    <w:p w14:paraId="48C20F00" w14:textId="77777777" w:rsidR="00A64B3A" w:rsidRDefault="00A64B3A" w:rsidP="00F705AC">
      <w:pPr>
        <w:rPr>
          <w:rFonts w:asciiTheme="majorBidi" w:hAnsiTheme="majorBidi" w:cstheme="majorBidi"/>
          <w:b/>
          <w:sz w:val="28"/>
          <w:szCs w:val="28"/>
        </w:rPr>
      </w:pPr>
    </w:p>
    <w:p w14:paraId="57C65DB2"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Formal security verification and EECC definition</w:t>
      </w:r>
    </w:p>
    <w:p w14:paraId="700568A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In response to the reviewer’s concern regarding formal security verification and the definition of EECC, we extend our analysis beyond algebraic proofs. The proposed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employs EECC, which utilizes standard ECC operations such as point addition, scalar multiplication, and modular arithmetic over finite fields</w:t>
      </w:r>
      <w:r>
        <w:rPr>
          <w:rFonts w:asciiTheme="majorBidi" w:hAnsiTheme="majorBidi" w:cstheme="majorBidi"/>
          <w:sz w:val="24"/>
          <w:szCs w:val="24"/>
          <w:vertAlign w:val="superscript"/>
        </w:rPr>
        <w:t>14</w:t>
      </w:r>
      <w:r>
        <w:rPr>
          <w:rFonts w:asciiTheme="majorBidi" w:hAnsiTheme="majorBidi" w:cstheme="majorBidi"/>
          <w:sz w:val="24"/>
          <w:szCs w:val="24"/>
        </w:rPr>
        <w:t>. EECC ensures lightweight and secure cryptographic operations suitable for resource-constrained IoT devices, while preserving the intractability of the Enhanced Elliptic Curve Discrete Logarithm Problem (EECDLP).</w:t>
      </w:r>
    </w:p>
    <w:p w14:paraId="1A8DAE16"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To formally validate security properties against an active adversary, we adopt a Dolev-Yao threat model</w:t>
      </w:r>
      <w:r>
        <w:rPr>
          <w:rFonts w:asciiTheme="majorBidi" w:hAnsiTheme="majorBidi" w:cstheme="majorBidi"/>
          <w:sz w:val="24"/>
          <w:szCs w:val="24"/>
          <w:vertAlign w:val="superscript"/>
        </w:rPr>
        <w:t>37</w:t>
      </w:r>
      <w:r>
        <w:rPr>
          <w:rFonts w:asciiTheme="majorBidi" w:hAnsiTheme="majorBidi" w:cstheme="majorBidi"/>
          <w:sz w:val="24"/>
          <w:szCs w:val="24"/>
        </w:rPr>
        <w:t xml:space="preserve"> and perform symbolic verification using ProVerif</w:t>
      </w:r>
      <w:r>
        <w:rPr>
          <w:rFonts w:asciiTheme="majorBidi" w:hAnsiTheme="majorBidi" w:cstheme="majorBidi"/>
          <w:sz w:val="24"/>
          <w:szCs w:val="24"/>
          <w:vertAlign w:val="superscript"/>
        </w:rPr>
        <w:t>38</w:t>
      </w:r>
      <w:r>
        <w:rPr>
          <w:rFonts w:asciiTheme="majorBidi" w:hAnsiTheme="majorBidi" w:cstheme="majorBidi"/>
          <w:sz w:val="24"/>
          <w:szCs w:val="24"/>
        </w:rPr>
        <w:t>. In this model, the adversary controls the network and can intercept, modify, or replay messages. The verification confirms that:</w:t>
      </w:r>
    </w:p>
    <w:p w14:paraId="485C3192" w14:textId="77777777" w:rsidR="00F705AC" w:rsidRPr="00F705AC" w:rsidRDefault="00F705AC" w:rsidP="00F705AC">
      <w:pPr>
        <w:numPr>
          <w:ilvl w:val="0"/>
          <w:numId w:val="5"/>
        </w:numPr>
        <w:rPr>
          <w:rFonts w:asciiTheme="majorBidi" w:hAnsiTheme="majorBidi" w:cstheme="majorBidi"/>
          <w:sz w:val="24"/>
          <w:szCs w:val="24"/>
        </w:rPr>
      </w:pPr>
      <w:r>
        <w:rPr>
          <w:rFonts w:asciiTheme="majorBidi" w:hAnsiTheme="majorBidi" w:cstheme="majorBidi"/>
          <w:sz w:val="24"/>
          <w:szCs w:val="24"/>
        </w:rPr>
        <w:t xml:space="preserve">PKs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and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remain confidential even under active attacks.</w:t>
      </w:r>
    </w:p>
    <w:p w14:paraId="13E694FE" w14:textId="77777777" w:rsidR="00F705AC" w:rsidRPr="00F705AC" w:rsidRDefault="00F705AC" w:rsidP="00F705AC">
      <w:pPr>
        <w:numPr>
          <w:ilvl w:val="0"/>
          <w:numId w:val="5"/>
        </w:numPr>
        <w:rPr>
          <w:rFonts w:asciiTheme="majorBidi" w:hAnsiTheme="majorBidi" w:cstheme="majorBidi"/>
          <w:sz w:val="24"/>
          <w:szCs w:val="24"/>
        </w:rPr>
      </w:pPr>
      <w:r>
        <w:rPr>
          <w:rFonts w:asciiTheme="majorBidi" w:hAnsiTheme="majorBidi" w:cstheme="majorBidi"/>
          <w:sz w:val="24"/>
          <w:szCs w:val="24"/>
        </w:rPr>
        <w:t>SKs are indistinguishable from random values to the adversary.</w:t>
      </w:r>
    </w:p>
    <w:p w14:paraId="0FEE9DC8" w14:textId="77777777" w:rsidR="00F705AC" w:rsidRPr="00F705AC" w:rsidRDefault="00F705AC" w:rsidP="00F705AC">
      <w:pPr>
        <w:numPr>
          <w:ilvl w:val="0"/>
          <w:numId w:val="5"/>
        </w:numPr>
        <w:rPr>
          <w:rFonts w:asciiTheme="majorBidi" w:hAnsiTheme="majorBidi" w:cstheme="majorBidi"/>
          <w:sz w:val="24"/>
          <w:szCs w:val="24"/>
        </w:rPr>
      </w:pPr>
      <w:r>
        <w:rPr>
          <w:rFonts w:asciiTheme="majorBidi" w:hAnsiTheme="majorBidi" w:cstheme="majorBidi"/>
          <w:sz w:val="24"/>
          <w:szCs w:val="24"/>
        </w:rPr>
        <w:t>Authentication using SN identity and location via zero-knowledge proofs (ZKP) resists impersonation, replay, and node replication attacks.</w:t>
      </w:r>
    </w:p>
    <w:p w14:paraId="5027BC66" w14:textId="77777777" w:rsidR="00F705AC" w:rsidRPr="00F705AC" w:rsidRDefault="00F705AC" w:rsidP="00F705AC">
      <w:pPr>
        <w:ind w:left="2261"/>
        <w:rPr>
          <w:rFonts w:asciiTheme="majorBidi" w:hAnsiTheme="majorBidi" w:cstheme="majorBidi"/>
          <w:sz w:val="24"/>
          <w:szCs w:val="24"/>
        </w:rPr>
      </w:pPr>
    </w:p>
    <w:p w14:paraId="1F737E7B" w14:textId="77777777" w:rsidR="00F705AC" w:rsidRPr="00F705AC" w:rsidRDefault="00F705AC" w:rsidP="00F705AC">
      <w:pPr>
        <w:ind w:left="2261"/>
        <w:rPr>
          <w:rFonts w:asciiTheme="majorBidi" w:hAnsiTheme="majorBidi" w:cstheme="majorBidi"/>
          <w:sz w:val="24"/>
          <w:szCs w:val="24"/>
        </w:rPr>
      </w:pPr>
    </w:p>
    <w:p w14:paraId="2CC7FDF7" w14:textId="77777777" w:rsidR="00F705AC" w:rsidRPr="00F705AC" w:rsidRDefault="00F705AC" w:rsidP="00F705AC">
      <w:pPr>
        <w:ind w:left="2261"/>
        <w:rPr>
          <w:rFonts w:asciiTheme="majorBidi" w:hAnsiTheme="majorBidi" w:cstheme="majorBidi"/>
          <w:sz w:val="24"/>
          <w:szCs w:val="24"/>
        </w:rPr>
      </w:pPr>
    </w:p>
    <w:p w14:paraId="0F66B8F0"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Theorem 1 The SN PK</w:t>
      </w:r>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w:t>
      </w:r>
      <w:r>
        <w:rPr>
          <w:rFonts w:asciiTheme="majorBidi" w:hAnsiTheme="majorBidi" w:cstheme="majorBidi"/>
          <w:i/>
          <w:sz w:val="24"/>
          <w:szCs w:val="24"/>
        </w:rPr>
        <w:t>and public key</w:t>
      </w:r>
      <w:r>
        <w:rPr>
          <w:rFonts w:asciiTheme="majorBidi" w:hAnsiTheme="majorBidi" w:cstheme="majorBidi"/>
          <w:sz w:val="24"/>
          <w:szCs w:val="24"/>
        </w:rPr>
        <w:t xml:space="preserve"> Ω</w:t>
      </w:r>
      <w:r>
        <w:rPr>
          <w:rFonts w:asciiTheme="majorBidi" w:hAnsiTheme="majorBidi" w:cstheme="majorBidi"/>
          <w:i/>
          <w:sz w:val="24"/>
          <w:szCs w:val="24"/>
          <w:vertAlign w:val="subscript"/>
        </w:rPr>
        <w:t>SN</w:t>
      </w:r>
      <w:r>
        <w:rPr>
          <w:rFonts w:asciiTheme="majorBidi" w:hAnsiTheme="majorBidi" w:cstheme="majorBidi"/>
          <w:sz w:val="24"/>
          <w:szCs w:val="24"/>
        </w:rPr>
        <w:t xml:space="preserve"> </w:t>
      </w:r>
      <w:r>
        <w:rPr>
          <w:rFonts w:asciiTheme="majorBidi" w:hAnsiTheme="majorBidi" w:cstheme="majorBidi"/>
          <w:i/>
          <w:sz w:val="24"/>
          <w:szCs w:val="24"/>
        </w:rPr>
        <w:t>issued by RN satisfy Eq</w:t>
      </w:r>
      <w:r>
        <w:rPr>
          <w:rFonts w:asciiTheme="majorBidi" w:hAnsiTheme="majorBidi" w:cstheme="majorBidi"/>
          <w:sz w:val="24"/>
          <w:szCs w:val="24"/>
        </w:rPr>
        <w:t xml:space="preserve">. 7. </w:t>
      </w:r>
      <w:r>
        <w:rPr>
          <w:rFonts w:asciiTheme="majorBidi" w:hAnsiTheme="majorBidi" w:cstheme="majorBidi"/>
          <w:b/>
          <w:sz w:val="24"/>
          <w:szCs w:val="24"/>
        </w:rPr>
        <w:t xml:space="preserve">Proof </w:t>
      </w:r>
      <w:r>
        <w:rPr>
          <w:rFonts w:asciiTheme="majorBidi" w:hAnsiTheme="majorBidi" w:cstheme="majorBidi"/>
          <w:sz w:val="24"/>
          <w:szCs w:val="24"/>
        </w:rPr>
        <w:t xml:space="preserve">Following </w:t>
      </w:r>
      <w:proofErr w:type="spellStart"/>
      <w:r>
        <w:rPr>
          <w:rFonts w:asciiTheme="majorBidi" w:hAnsiTheme="majorBidi" w:cstheme="majorBidi"/>
          <w:sz w:val="24"/>
          <w:szCs w:val="24"/>
        </w:rPr>
        <w:t>Eqs</w:t>
      </w:r>
      <w:proofErr w:type="spellEnd"/>
      <w:r>
        <w:rPr>
          <w:rFonts w:asciiTheme="majorBidi" w:hAnsiTheme="majorBidi" w:cstheme="majorBidi"/>
          <w:sz w:val="24"/>
          <w:szCs w:val="24"/>
        </w:rPr>
        <w:t xml:space="preserve">. 5 </w:t>
      </w:r>
      <w:proofErr w:type="gramStart"/>
      <w:r>
        <w:rPr>
          <w:rFonts w:asciiTheme="majorBidi" w:hAnsiTheme="majorBidi" w:cstheme="majorBidi"/>
          <w:sz w:val="24"/>
          <w:szCs w:val="24"/>
        </w:rPr>
        <w:t>and  6</w:t>
      </w:r>
      <w:proofErr w:type="gramEnd"/>
      <w:r>
        <w:rPr>
          <w:rFonts w:asciiTheme="majorBidi" w:hAnsiTheme="majorBidi" w:cstheme="majorBidi"/>
          <w:sz w:val="24"/>
          <w:szCs w:val="24"/>
        </w:rPr>
        <w:t>,</w:t>
      </w:r>
    </w:p>
    <w:p w14:paraId="72D1783F"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χ</w:t>
      </w:r>
      <w:r>
        <w:rPr>
          <w:rFonts w:asciiTheme="majorBidi" w:hAnsiTheme="majorBidi" w:cstheme="majorBidi"/>
          <w:sz w:val="24"/>
          <w:szCs w:val="24"/>
        </w:rPr>
        <w:t xml:space="preserve"> </w:t>
      </w:r>
      <w:r>
        <w:rPr>
          <w:rFonts w:asciiTheme="majorBidi" w:hAnsiTheme="majorBidi" w:cstheme="majorBidi"/>
          <w:i/>
          <w:sz w:val="24"/>
          <w:szCs w:val="24"/>
        </w:rPr>
        <w:t xml:space="preserve">SN </w:t>
      </w:r>
      <w:r>
        <w:rPr>
          <w:rFonts w:asciiTheme="majorBidi" w:hAnsiTheme="majorBidi" w:cstheme="majorBidi"/>
          <w:sz w:val="24"/>
          <w:szCs w:val="24"/>
        </w:rPr>
        <w:t xml:space="preserve">= </w:t>
      </w:r>
      <w:r>
        <w:rPr>
          <w:rFonts w:asciiTheme="majorBidi" w:hAnsiTheme="majorBidi" w:cstheme="majorBidi"/>
          <w:i/>
          <w:sz w:val="24"/>
          <w:szCs w:val="24"/>
          <w:vertAlign w:val="superscript"/>
        </w:rPr>
        <w:t>h</w:t>
      </w:r>
      <w:r>
        <w:rPr>
          <w:rFonts w:asciiTheme="majorBidi" w:hAnsiTheme="majorBidi" w:cstheme="majorBidi"/>
          <w:sz w:val="24"/>
          <w:szCs w:val="24"/>
        </w:rPr>
        <w:t>˙(</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R</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w:t>
      </w:r>
      <w:r>
        <w:rPr>
          <w:rFonts w:asciiTheme="majorBidi" w:hAnsiTheme="majorBidi" w:cstheme="majorBidi"/>
          <w: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i/>
          <w:sz w:val="24"/>
          <w:szCs w:val="24"/>
          <w:vertAlign w:val="subscript"/>
        </w:rPr>
        <w:t xml:space="preserve"> </w:t>
      </w:r>
      <w:r>
        <w:rPr>
          <w:rFonts w:asciiTheme="majorBidi" w:hAnsiTheme="majorBidi" w:cstheme="majorBidi"/>
          <w:i/>
          <w:sz w:val="24"/>
          <w:szCs w:val="24"/>
        </w:rPr>
        <w:t xml:space="preserve">× </w:t>
      </w:r>
      <w:r>
        <w:rPr>
          <w:rFonts w:asciiTheme="majorBidi" w:hAnsiTheme="majorBidi" w:cstheme="majorBidi"/>
          <w:sz w:val="24"/>
          <w:szCs w:val="24"/>
        </w:rPr>
        <w:t>(</w:t>
      </w:r>
      <w:r>
        <w:rPr>
          <w:rFonts w:asciiTheme="majorBidi" w:hAnsiTheme="majorBidi" w:cstheme="majorBidi"/>
          <w:i/>
          <w:sz w:val="24"/>
          <w:szCs w:val="24"/>
          <w:vertAlign w:val="superscript"/>
        </w:rPr>
        <w:t>h</w:t>
      </w:r>
      <w:r>
        <w:rPr>
          <w:rFonts w:asciiTheme="majorBidi" w:hAnsiTheme="majorBidi" w:cstheme="majorBidi"/>
          <w:sz w:val="24"/>
          <w:szCs w:val="24"/>
        </w:rPr>
        <w:t>˙(</w:t>
      </w:r>
      <w:proofErr w:type="spellStart"/>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Cambria Math" w:hAnsi="Cambria Math" w:cs="Cambria Math"/>
          <w:i/>
          <w:sz w:val="24"/>
          <w:szCs w:val="24"/>
        </w:rPr>
        <w:t>∥</w:t>
      </w:r>
      <w:r>
        <w:rPr>
          <w:rFonts w:asciiTheme="majorBidi" w:hAnsiTheme="majorBidi" w:cstheme="majorBidi"/>
          <w:sz w:val="24"/>
          <w:szCs w:val="24"/>
        </w:rPr>
        <w:t>Ω</w:t>
      </w:r>
      <w:r>
        <w:rPr>
          <w:rFonts w:asciiTheme="majorBidi" w:hAnsiTheme="majorBidi" w:cstheme="majorBidi"/>
          <w:i/>
          <w:sz w:val="24"/>
          <w:szCs w:val="24"/>
          <w:vertAlign w:val="subscript"/>
        </w:rPr>
        <w:t>SN</w:t>
      </w:r>
      <w:r>
        <w:rPr>
          <w:rFonts w:asciiTheme="majorBidi" w:hAnsiTheme="majorBidi" w:cstheme="majorBidi"/>
          <w:sz w:val="24"/>
          <w:szCs w:val="24"/>
        </w:rPr>
        <w:t xml:space="preserve">)) (mod </w:t>
      </w:r>
      <w:r>
        <w:rPr>
          <w:rFonts w:asciiTheme="majorBidi" w:hAnsiTheme="majorBidi" w:cstheme="majorBidi"/>
          <w:i/>
          <w:sz w:val="24"/>
          <w:szCs w:val="24"/>
          <w:vertAlign w:val="superscript"/>
        </w:rPr>
        <w:t>n</w:t>
      </w:r>
      <w:r>
        <w:rPr>
          <w:rFonts w:asciiTheme="majorBidi" w:hAnsiTheme="majorBidi" w:cstheme="majorBidi"/>
          <w:sz w:val="24"/>
          <w:szCs w:val="24"/>
        </w:rPr>
        <w:t xml:space="preserve">) + </w:t>
      </w:r>
      <w:r>
        <w:rPr>
          <w:rFonts w:asciiTheme="majorBidi" w:hAnsiTheme="majorBidi" w:cstheme="majorBidi"/>
          <w:i/>
          <w:sz w:val="24"/>
          <w:szCs w:val="24"/>
        </w:rPr>
        <w:t>WT</w:t>
      </w:r>
      <w:r>
        <w:rPr>
          <w:rFonts w:asciiTheme="majorBidi" w:hAnsiTheme="majorBidi" w:cstheme="majorBidi"/>
          <w:i/>
          <w:sz w:val="24"/>
          <w:szCs w:val="24"/>
          <w:vertAlign w:val="subscript"/>
        </w:rPr>
        <w:t xml:space="preserve">RN </w:t>
      </w:r>
      <w:r>
        <w:rPr>
          <w:rFonts w:asciiTheme="majorBidi" w:hAnsiTheme="majorBidi" w:cstheme="majorBidi"/>
          <w:i/>
          <w:sz w:val="24"/>
          <w:szCs w:val="24"/>
        </w:rPr>
        <w:t xml:space="preserve">× </w:t>
      </w:r>
      <w:r>
        <w:rPr>
          <w:rFonts w:asciiTheme="majorBidi" w:hAnsiTheme="majorBidi" w:cstheme="majorBidi"/>
          <w:i/>
          <w:sz w:val="24"/>
          <w:szCs w:val="24"/>
          <w:vertAlign w:val="superscript"/>
        </w:rPr>
        <w:t>h</w:t>
      </w:r>
      <w:r>
        <w:rPr>
          <w:rFonts w:asciiTheme="majorBidi" w:hAnsiTheme="majorBidi" w:cstheme="majorBidi"/>
          <w:sz w:val="24"/>
          <w:szCs w:val="24"/>
        </w:rPr>
        <w:t>˙(</w:t>
      </w:r>
      <w:proofErr w:type="spellStart"/>
      <w:r>
        <w:rPr>
          <w:rFonts w:asciiTheme="majorBidi" w:hAnsiTheme="majorBidi" w:cstheme="majorBidi"/>
          <w:sz w:val="24"/>
          <w:szCs w:val="24"/>
        </w:rPr>
        <w:t>Θ</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(mod </w:t>
      </w:r>
      <w:r>
        <w:rPr>
          <w:rFonts w:asciiTheme="majorBidi" w:hAnsiTheme="majorBidi" w:cstheme="majorBidi"/>
          <w:i/>
          <w:sz w:val="24"/>
          <w:szCs w:val="24"/>
          <w:vertAlign w:val="superscript"/>
        </w:rPr>
        <w:t>n</w:t>
      </w:r>
      <w:r>
        <w:rPr>
          <w:rFonts w:asciiTheme="majorBidi" w:hAnsiTheme="majorBidi" w:cstheme="majorBidi"/>
          <w:sz w:val="24"/>
          <w:szCs w:val="24"/>
        </w:rPr>
        <w:t>)</w:t>
      </w:r>
      <w:r>
        <w:rPr>
          <w:rFonts w:asciiTheme="majorBidi" w:hAnsiTheme="majorBidi" w:cstheme="majorBidi"/>
          <w:i/>
          <w:sz w:val="24"/>
          <w:szCs w:val="24"/>
        </w:rPr>
        <w:t>.</w:t>
      </w:r>
    </w:p>
    <w:p w14:paraId="68FEF767"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Multiplying both sides by Ψ and applying standard ECC point operations yields Eq. 7. Hence, Ω</w:t>
      </w:r>
      <w:r>
        <w:rPr>
          <w:rFonts w:asciiTheme="majorBidi" w:hAnsiTheme="majorBidi" w:cstheme="majorBidi"/>
          <w:i/>
          <w:sz w:val="24"/>
          <w:szCs w:val="24"/>
          <w:vertAlign w:val="subscript"/>
        </w:rPr>
        <w:t>SN</w:t>
      </w:r>
      <w:r>
        <w:rPr>
          <w:rFonts w:asciiTheme="majorBidi" w:hAnsiTheme="majorBidi" w:cstheme="majorBidi"/>
          <w:sz w:val="24"/>
          <w:szCs w:val="24"/>
        </w:rPr>
        <w:t xml:space="preserve"> can be verified without exposing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w:t>
      </w:r>
    </w:p>
    <w:p w14:paraId="186627A0"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Location verification</w:t>
      </w:r>
    </w:p>
    <w:p w14:paraId="220AEC9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During the initial RP, the SN communicates a request to the RN, providing information about its location. The corresponding RN initially assigns each SN a Trust Factor (</w:t>
      </w:r>
      <w:r>
        <w:rPr>
          <w:rFonts w:asciiTheme="majorBidi" w:hAnsiTheme="majorBidi" w:cstheme="majorBidi"/>
          <w:i/>
          <w:sz w:val="24"/>
          <w:szCs w:val="24"/>
        </w:rPr>
        <w:t>ω</w:t>
      </w:r>
      <w:r>
        <w:rPr>
          <w:rFonts w:asciiTheme="majorBidi" w:hAnsiTheme="majorBidi" w:cstheme="majorBidi"/>
          <w:sz w:val="24"/>
          <w:szCs w:val="24"/>
        </w:rPr>
        <w:t xml:space="preserve">) within the range [0, 1], with an initial value of 0.5. The RN monitors the SN’s activities over the time slots </w:t>
      </w:r>
      <w:r>
        <w:rPr>
          <w:rFonts w:asciiTheme="majorBidi" w:hAnsiTheme="majorBidi" w:cstheme="majorBidi"/>
          <w:i/>
          <w:sz w:val="24"/>
          <w:szCs w:val="24"/>
        </w:rPr>
        <w:t>τ</w:t>
      </w:r>
      <w:proofErr w:type="gramStart"/>
      <w:r>
        <w:rPr>
          <w:rFonts w:asciiTheme="majorBidi" w:hAnsiTheme="majorBidi" w:cstheme="majorBidi"/>
          <w:sz w:val="24"/>
          <w:szCs w:val="24"/>
        </w:rPr>
        <w:t>1</w:t>
      </w:r>
      <w:r>
        <w:rPr>
          <w:rFonts w:asciiTheme="majorBidi" w:hAnsiTheme="majorBidi" w:cstheme="majorBidi"/>
          <w:i/>
          <w:sz w:val="24"/>
          <w:szCs w:val="24"/>
        </w:rPr>
        <w:t>,τ</w:t>
      </w:r>
      <w:r>
        <w:rPr>
          <w:rFonts w:asciiTheme="majorBidi" w:hAnsiTheme="majorBidi" w:cstheme="majorBidi"/>
          <w:sz w:val="24"/>
          <w:szCs w:val="24"/>
        </w:rPr>
        <w:t>2</w:t>
      </w:r>
      <w:r>
        <w:rPr>
          <w:rFonts w:asciiTheme="majorBidi" w:hAnsiTheme="majorBidi" w:cstheme="majorBidi"/>
          <w:i/>
          <w:sz w:val="24"/>
          <w:szCs w:val="24"/>
        </w:rPr>
        <w:t>,τ</w:t>
      </w:r>
      <w:r>
        <w:rPr>
          <w:rFonts w:asciiTheme="majorBidi" w:hAnsiTheme="majorBidi" w:cstheme="majorBidi"/>
          <w:sz w:val="24"/>
          <w:szCs w:val="24"/>
        </w:rPr>
        <w:t>3</w:t>
      </w:r>
      <w:r>
        <w:rPr>
          <w:rFonts w:asciiTheme="majorBidi" w:hAnsiTheme="majorBidi" w:cstheme="majorBidi"/>
          <w:i/>
          <w:sz w:val="24"/>
          <w:szCs w:val="24"/>
        </w:rPr>
        <w:t>,...</w:t>
      </w:r>
      <w:proofErr w:type="gramEnd"/>
      <w:r>
        <w:rPr>
          <w:rFonts w:asciiTheme="majorBidi" w:hAnsiTheme="majorBidi" w:cstheme="majorBidi"/>
          <w:i/>
          <w:sz w:val="24"/>
          <w:szCs w:val="24"/>
        </w:rPr>
        <w:t>,</w:t>
      </w:r>
      <w:proofErr w:type="spellStart"/>
      <w:r>
        <w:rPr>
          <w:rFonts w:asciiTheme="majorBidi" w:hAnsiTheme="majorBidi" w:cstheme="majorBidi"/>
          <w:i/>
          <w:sz w:val="24"/>
          <w:szCs w:val="24"/>
        </w:rPr>
        <w:t>τ</w:t>
      </w:r>
      <w:r>
        <w:rPr>
          <w:rFonts w:asciiTheme="majorBidi" w:hAnsiTheme="majorBidi" w:cstheme="majorBidi"/>
          <w:i/>
          <w:sz w:val="24"/>
          <w:szCs w:val="24"/>
          <w:vertAlign w:val="subscript"/>
        </w:rPr>
        <w:t>n</w:t>
      </w:r>
      <w:proofErr w:type="spellEnd"/>
      <w:r>
        <w:rPr>
          <w:rFonts w:asciiTheme="majorBidi" w:hAnsiTheme="majorBidi" w:cstheme="majorBidi"/>
          <w:sz w:val="24"/>
          <w:szCs w:val="24"/>
        </w:rPr>
        <w:t xml:space="preserve">. As each time slot </w:t>
      </w:r>
      <w:proofErr w:type="spellStart"/>
      <w:r>
        <w:rPr>
          <w:rFonts w:asciiTheme="majorBidi" w:hAnsiTheme="majorBidi" w:cstheme="majorBidi"/>
          <w:i/>
          <w:sz w:val="24"/>
          <w:szCs w:val="24"/>
        </w:rPr>
        <w:t>τ</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expires, the </w:t>
      </w:r>
      <w:r>
        <w:rPr>
          <w:rFonts w:asciiTheme="majorBidi" w:hAnsiTheme="majorBidi" w:cstheme="majorBidi"/>
          <w:i/>
          <w:sz w:val="24"/>
          <w:szCs w:val="24"/>
        </w:rPr>
        <w:t>ω</w:t>
      </w:r>
      <w:r>
        <w:rPr>
          <w:rFonts w:asciiTheme="majorBidi" w:hAnsiTheme="majorBidi" w:cstheme="majorBidi"/>
          <w:sz w:val="24"/>
          <w:szCs w:val="24"/>
        </w:rPr>
        <w:t xml:space="preserve"> value is updated using Eq. (8).</w:t>
      </w:r>
    </w:p>
    <w:p w14:paraId="1823DB17"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i/>
          <w:sz w:val="24"/>
          <w:szCs w:val="24"/>
        </w:rPr>
        <w:t xml:space="preserve">ω </w:t>
      </w:r>
      <w:r>
        <w:rPr>
          <w:rFonts w:asciiTheme="majorBidi" w:hAnsiTheme="majorBidi" w:cstheme="majorBidi"/>
          <w:sz w:val="24"/>
          <w:szCs w:val="24"/>
        </w:rPr>
        <w:t xml:space="preserve">= </w:t>
      </w:r>
      <w:r>
        <w:rPr>
          <w:rFonts w:asciiTheme="majorBidi" w:hAnsiTheme="majorBidi" w:cstheme="majorBidi"/>
          <w:i/>
          <w:sz w:val="24"/>
          <w:szCs w:val="24"/>
        </w:rPr>
        <w:t xml:space="preserve">ω × w </w:t>
      </w:r>
      <w:r>
        <w:rPr>
          <w:rFonts w:asciiTheme="majorBidi" w:hAnsiTheme="majorBidi" w:cstheme="majorBidi"/>
          <w:sz w:val="24"/>
          <w:szCs w:val="24"/>
        </w:rPr>
        <w:t xml:space="preserve">+ </w:t>
      </w:r>
      <w:r>
        <w:rPr>
          <w:rFonts w:asciiTheme="majorBidi" w:hAnsiTheme="majorBidi" w:cstheme="majorBidi"/>
          <w:i/>
          <w:sz w:val="24"/>
          <w:szCs w:val="24"/>
        </w:rPr>
        <w:t>ω</w:t>
      </w:r>
      <w:r>
        <w:rPr>
          <w:rFonts w:asciiTheme="majorBidi" w:hAnsiTheme="majorBidi" w:cstheme="majorBidi"/>
          <w:sz w:val="24"/>
          <w:szCs w:val="24"/>
        </w:rPr>
        <w:t xml:space="preserve">; </w:t>
      </w:r>
      <w:r>
        <w:rPr>
          <w:rFonts w:asciiTheme="majorBidi" w:hAnsiTheme="majorBidi" w:cstheme="majorBidi"/>
          <w:sz w:val="24"/>
          <w:szCs w:val="24"/>
        </w:rPr>
        <w:tab/>
        <w:t>(8)</w:t>
      </w:r>
    </w:p>
    <w:p w14:paraId="3298C099"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SN activity remains constantly tracked and categorized into three categories: trusted, malicious, and arbitrary. With each new update, a weight </w:t>
      </w:r>
      <w:r>
        <w:rPr>
          <w:rFonts w:asciiTheme="majorBidi" w:hAnsiTheme="majorBidi" w:cstheme="majorBidi"/>
          <w:i/>
          <w:sz w:val="24"/>
          <w:szCs w:val="24"/>
        </w:rPr>
        <w:t>w</w:t>
      </w:r>
      <w:r>
        <w:rPr>
          <w:rFonts w:asciiTheme="majorBidi" w:hAnsiTheme="majorBidi" w:cstheme="majorBidi"/>
          <w:sz w:val="24"/>
          <w:szCs w:val="24"/>
        </w:rPr>
        <w:t xml:space="preserve"> is applied with values of [+0</w:t>
      </w:r>
      <w:r>
        <w:rPr>
          <w:rFonts w:asciiTheme="majorBidi" w:hAnsiTheme="majorBidi" w:cstheme="majorBidi"/>
          <w:i/>
          <w:sz w:val="24"/>
          <w:szCs w:val="24"/>
        </w:rPr>
        <w:t>.</w:t>
      </w:r>
      <w:proofErr w:type="gramStart"/>
      <w:r>
        <w:rPr>
          <w:rFonts w:asciiTheme="majorBidi" w:hAnsiTheme="majorBidi" w:cstheme="majorBidi"/>
          <w:sz w:val="24"/>
          <w:szCs w:val="24"/>
        </w:rPr>
        <w:t>1</w:t>
      </w:r>
      <w:r>
        <w:rPr>
          <w:rFonts w:asciiTheme="majorBidi" w:hAnsiTheme="majorBidi" w:cstheme="majorBidi"/>
          <w:i/>
          <w:sz w:val="24"/>
          <w:szCs w:val="24"/>
        </w:rPr>
        <w:t>,−</w:t>
      </w:r>
      <w:proofErr w:type="gramEnd"/>
      <w:r>
        <w:rPr>
          <w:rFonts w:asciiTheme="majorBidi" w:hAnsiTheme="majorBidi" w:cstheme="majorBidi"/>
          <w:sz w:val="24"/>
          <w:szCs w:val="24"/>
        </w:rPr>
        <w:t>0</w:t>
      </w:r>
      <w:r>
        <w:rPr>
          <w:rFonts w:asciiTheme="majorBidi" w:hAnsiTheme="majorBidi" w:cstheme="majorBidi"/>
          <w:i/>
          <w:sz w:val="24"/>
          <w:szCs w:val="24"/>
        </w:rPr>
        <w:t>.</w:t>
      </w:r>
      <w:r>
        <w:rPr>
          <w:rFonts w:asciiTheme="majorBidi" w:hAnsiTheme="majorBidi" w:cstheme="majorBidi"/>
          <w:sz w:val="24"/>
          <w:szCs w:val="24"/>
        </w:rPr>
        <w:t xml:space="preserve">1], and +0.05 for trusted, malicious, and arbitrary nodes, respectively, multiplied by </w:t>
      </w:r>
      <w:r>
        <w:rPr>
          <w:rFonts w:asciiTheme="majorBidi" w:hAnsiTheme="majorBidi" w:cstheme="majorBidi"/>
          <w:i/>
          <w:sz w:val="24"/>
          <w:szCs w:val="24"/>
        </w:rPr>
        <w:t>ω</w:t>
      </w:r>
      <w:r>
        <w:rPr>
          <w:rFonts w:asciiTheme="majorBidi" w:hAnsiTheme="majorBidi" w:cstheme="majorBidi"/>
          <w:sz w:val="24"/>
          <w:szCs w:val="24"/>
        </w:rPr>
        <w:t xml:space="preserve">. If the trust value falls to 0, the node is recognized as compromised and is removed from the </w:t>
      </w:r>
      <w:proofErr w:type="spellStart"/>
      <w:r>
        <w:rPr>
          <w:rFonts w:asciiTheme="majorBidi" w:hAnsiTheme="majorBidi" w:cstheme="majorBidi"/>
          <w:sz w:val="24"/>
          <w:szCs w:val="24"/>
        </w:rPr>
        <w:t>neighbor</w:t>
      </w:r>
      <w:proofErr w:type="spellEnd"/>
      <w:r>
        <w:rPr>
          <w:rFonts w:asciiTheme="majorBidi" w:hAnsiTheme="majorBidi" w:cstheme="majorBidi"/>
          <w:sz w:val="24"/>
          <w:szCs w:val="24"/>
        </w:rPr>
        <w:t xml:space="preserve"> list.</w:t>
      </w:r>
    </w:p>
    <w:p w14:paraId="29216CC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lastRenderedPageBreak/>
        <w:t xml:space="preserve">When an authentication request from the SN arrives, the RN checks the </w:t>
      </w:r>
      <w:r>
        <w:rPr>
          <w:rFonts w:asciiTheme="majorBidi" w:hAnsiTheme="majorBidi" w:cstheme="majorBidi"/>
          <w:i/>
          <w:sz w:val="24"/>
          <w:szCs w:val="24"/>
        </w:rPr>
        <w:t>ω</w:t>
      </w:r>
      <w:r>
        <w:rPr>
          <w:rFonts w:asciiTheme="majorBidi" w:hAnsiTheme="majorBidi" w:cstheme="majorBidi"/>
          <w:sz w:val="24"/>
          <w:szCs w:val="24"/>
        </w:rPr>
        <w:t xml:space="preserve"> values of the corresponding SN </w:t>
      </w:r>
      <w:proofErr w:type="spellStart"/>
      <w:r>
        <w:rPr>
          <w:rFonts w:asciiTheme="majorBidi" w:hAnsiTheme="majorBidi" w:cstheme="majorBidi"/>
          <w:sz w:val="24"/>
          <w:szCs w:val="24"/>
        </w:rPr>
        <w:t>neighbor</w:t>
      </w:r>
      <w:proofErr w:type="spellEnd"/>
      <w:r>
        <w:rPr>
          <w:rFonts w:asciiTheme="majorBidi" w:hAnsiTheme="majorBidi" w:cstheme="majorBidi"/>
          <w:sz w:val="24"/>
          <w:szCs w:val="24"/>
        </w:rPr>
        <w:t xml:space="preserve"> nodes, denoted as </w:t>
      </w:r>
      <w:r>
        <w:rPr>
          <w:rFonts w:asciiTheme="majorBidi" w:hAnsiTheme="majorBidi" w:cstheme="majorBidi"/>
          <w:i/>
          <w:sz w:val="24"/>
          <w:szCs w:val="24"/>
        </w:rPr>
        <w:t xml:space="preserve">ω </w:t>
      </w:r>
      <w:r>
        <w:rPr>
          <w:rFonts w:asciiTheme="majorBidi" w:hAnsiTheme="majorBidi" w:cstheme="majorBidi"/>
          <w:sz w:val="24"/>
          <w:szCs w:val="24"/>
        </w:rPr>
        <w:t xml:space="preserve">= </w:t>
      </w:r>
      <w:r>
        <w:rPr>
          <w:rFonts w:asciiTheme="majorBidi" w:hAnsiTheme="majorBidi" w:cstheme="majorBidi"/>
          <w:i/>
          <w:sz w:val="24"/>
          <w:szCs w:val="24"/>
        </w:rPr>
        <w:t>ω</w:t>
      </w:r>
      <w:proofErr w:type="gramStart"/>
      <w:r>
        <w:rPr>
          <w:rFonts w:asciiTheme="majorBidi" w:hAnsiTheme="majorBidi" w:cstheme="majorBidi"/>
          <w:sz w:val="24"/>
          <w:szCs w:val="24"/>
        </w:rPr>
        <w:t>1</w:t>
      </w:r>
      <w:r>
        <w:rPr>
          <w:rFonts w:asciiTheme="majorBidi" w:hAnsiTheme="majorBidi" w:cstheme="majorBidi"/>
          <w:i/>
          <w:sz w:val="24"/>
          <w:szCs w:val="24"/>
        </w:rPr>
        <w:t>,ω</w:t>
      </w:r>
      <w:r>
        <w:rPr>
          <w:rFonts w:asciiTheme="majorBidi" w:hAnsiTheme="majorBidi" w:cstheme="majorBidi"/>
          <w:sz w:val="24"/>
          <w:szCs w:val="24"/>
        </w:rPr>
        <w:t>2</w:t>
      </w:r>
      <w:r>
        <w:rPr>
          <w:rFonts w:asciiTheme="majorBidi" w:hAnsiTheme="majorBidi" w:cstheme="majorBidi"/>
          <w:i/>
          <w:sz w:val="24"/>
          <w:szCs w:val="24"/>
        </w:rPr>
        <w:t>,ω</w:t>
      </w:r>
      <w:r>
        <w:rPr>
          <w:rFonts w:asciiTheme="majorBidi" w:hAnsiTheme="majorBidi" w:cstheme="majorBidi"/>
          <w:sz w:val="24"/>
          <w:szCs w:val="24"/>
        </w:rPr>
        <w:t>3</w:t>
      </w:r>
      <w:r>
        <w:rPr>
          <w:rFonts w:asciiTheme="majorBidi" w:hAnsiTheme="majorBidi" w:cstheme="majorBidi"/>
          <w:i/>
          <w:sz w:val="24"/>
          <w:szCs w:val="24"/>
        </w:rPr>
        <w:t>,...</w:t>
      </w:r>
      <w:proofErr w:type="gramEnd"/>
      <w:r>
        <w:rPr>
          <w:rFonts w:asciiTheme="majorBidi" w:hAnsiTheme="majorBidi" w:cstheme="majorBidi"/>
          <w:i/>
          <w:sz w:val="24"/>
          <w:szCs w:val="24"/>
        </w:rPr>
        <w:t>,</w:t>
      </w:r>
      <w:proofErr w:type="spellStart"/>
      <w:r>
        <w:rPr>
          <w:rFonts w:asciiTheme="majorBidi" w:hAnsiTheme="majorBidi" w:cstheme="majorBidi"/>
          <w:i/>
          <w:sz w:val="24"/>
          <w:szCs w:val="24"/>
        </w:rPr>
        <w:t>ω</w:t>
      </w:r>
      <w:r>
        <w:rPr>
          <w:rFonts w:asciiTheme="majorBidi" w:hAnsiTheme="majorBidi" w:cstheme="majorBidi"/>
          <w:i/>
          <w:sz w:val="24"/>
          <w:szCs w:val="24"/>
          <w:vertAlign w:val="subscript"/>
        </w:rPr>
        <w:t>n</w:t>
      </w:r>
      <w:proofErr w:type="spellEnd"/>
      <w:r>
        <w:rPr>
          <w:rFonts w:asciiTheme="majorBidi" w:hAnsiTheme="majorBidi" w:cstheme="majorBidi"/>
          <w:sz w:val="24"/>
          <w:szCs w:val="24"/>
        </w:rPr>
        <w:t xml:space="preserve">. Finally, the most trustworthy </w:t>
      </w:r>
      <w:proofErr w:type="spellStart"/>
      <w:r>
        <w:rPr>
          <w:rFonts w:asciiTheme="majorBidi" w:hAnsiTheme="majorBidi" w:cstheme="majorBidi"/>
          <w:sz w:val="24"/>
          <w:szCs w:val="24"/>
        </w:rPr>
        <w:t>neighbor</w:t>
      </w:r>
      <w:proofErr w:type="spellEnd"/>
      <w:r>
        <w:rPr>
          <w:rFonts w:asciiTheme="majorBidi" w:hAnsiTheme="majorBidi" w:cstheme="majorBidi"/>
          <w:sz w:val="24"/>
          <w:szCs w:val="24"/>
        </w:rPr>
        <w:t xml:space="preserve"> node of the SN, </w:t>
      </w:r>
      <w:proofErr w:type="spellStart"/>
      <w:r>
        <w:rPr>
          <w:rFonts w:asciiTheme="majorBidi" w:hAnsiTheme="majorBidi" w:cstheme="majorBidi"/>
          <w:i/>
          <w:sz w:val="24"/>
          <w:szCs w:val="24"/>
        </w:rPr>
        <w:t>SNi</w:t>
      </w:r>
      <w:proofErr w:type="spellEnd"/>
      <w:r>
        <w:rPr>
          <w:rFonts w:asciiTheme="majorBidi" w:hAnsiTheme="majorBidi" w:cstheme="majorBidi"/>
          <w:sz w:val="24"/>
          <w:szCs w:val="24"/>
        </w:rPr>
        <w:t xml:space="preserve">, with the maximum </w:t>
      </w:r>
      <w:r>
        <w:rPr>
          <w:rFonts w:asciiTheme="majorBidi" w:hAnsiTheme="majorBidi" w:cstheme="majorBidi"/>
          <w:i/>
          <w:sz w:val="24"/>
          <w:szCs w:val="24"/>
        </w:rPr>
        <w:t>ω</w:t>
      </w:r>
      <w:r>
        <w:rPr>
          <w:rFonts w:asciiTheme="majorBidi" w:hAnsiTheme="majorBidi" w:cstheme="majorBidi"/>
          <w:sz w:val="24"/>
          <w:szCs w:val="24"/>
        </w:rPr>
        <w:t xml:space="preserve">, denoted as </w:t>
      </w:r>
      <w:proofErr w:type="gramStart"/>
      <w:r>
        <w:rPr>
          <w:rFonts w:asciiTheme="majorBidi" w:hAnsiTheme="majorBidi" w:cstheme="majorBidi"/>
          <w:sz w:val="24"/>
          <w:szCs w:val="24"/>
        </w:rPr>
        <w:t>Max(</w:t>
      </w:r>
      <w:proofErr w:type="spellStart"/>
      <w:proofErr w:type="gramEnd"/>
      <w:r>
        <w:rPr>
          <w:rFonts w:asciiTheme="majorBidi" w:hAnsiTheme="majorBidi" w:cstheme="majorBidi"/>
          <w:i/>
          <w:sz w:val="24"/>
          <w:szCs w:val="24"/>
        </w:rPr>
        <w:t>i</w:t>
      </w:r>
      <w:proofErr w:type="spellEnd"/>
      <w:r>
        <w:rPr>
          <w:rFonts w:asciiTheme="majorBidi" w:hAnsiTheme="majorBidi" w:cstheme="majorBidi"/>
          <w:i/>
          <w:sz w:val="24"/>
          <w:szCs w:val="24"/>
        </w:rPr>
        <w:t xml:space="preserve"> Ti</w:t>
      </w:r>
      <w:r>
        <w:rPr>
          <w:rFonts w:asciiTheme="majorBidi" w:hAnsiTheme="majorBidi" w:cstheme="majorBidi"/>
          <w:sz w:val="24"/>
          <w:szCs w:val="24"/>
        </w:rPr>
        <w:t xml:space="preserve">) where 1 </w:t>
      </w:r>
      <w:r>
        <w:rPr>
          <w:rFonts w:asciiTheme="majorBidi" w:hAnsiTheme="majorBidi" w:cstheme="majorBidi"/>
          <w:i/>
          <w:sz w:val="24"/>
          <w:szCs w:val="24"/>
        </w:rPr>
        <w:t xml:space="preserve">≤ </w:t>
      </w:r>
      <w:proofErr w:type="spellStart"/>
      <w:r>
        <w:rPr>
          <w:rFonts w:asciiTheme="majorBidi" w:hAnsiTheme="majorBidi" w:cstheme="majorBidi"/>
          <w:i/>
          <w:sz w:val="24"/>
          <w:szCs w:val="24"/>
        </w:rPr>
        <w:t>i</w:t>
      </w:r>
      <w:proofErr w:type="spellEnd"/>
      <w:r>
        <w:rPr>
          <w:rFonts w:asciiTheme="majorBidi" w:hAnsiTheme="majorBidi" w:cstheme="majorBidi"/>
          <w:i/>
          <w:sz w:val="24"/>
          <w:szCs w:val="24"/>
        </w:rPr>
        <w:t xml:space="preserve"> ≤ n</w:t>
      </w:r>
      <w:r>
        <w:rPr>
          <w:rFonts w:asciiTheme="majorBidi" w:hAnsiTheme="majorBidi" w:cstheme="majorBidi"/>
          <w:sz w:val="24"/>
          <w:szCs w:val="24"/>
        </w:rPr>
        <w:t xml:space="preserve">, is chosen. Subsequently, the RN sends the </w:t>
      </w:r>
      <w:proofErr w:type="spellStart"/>
      <w:r>
        <w:rPr>
          <w:rFonts w:asciiTheme="majorBidi" w:hAnsiTheme="majorBidi" w:cstheme="majorBidi"/>
          <w:i/>
          <w:sz w:val="24"/>
          <w:szCs w:val="24"/>
        </w:rPr>
        <w:t>SNi</w:t>
      </w:r>
      <w:proofErr w:type="spellEnd"/>
      <w:r>
        <w:rPr>
          <w:rFonts w:asciiTheme="majorBidi" w:hAnsiTheme="majorBidi" w:cstheme="majorBidi"/>
          <w:sz w:val="24"/>
          <w:szCs w:val="24"/>
        </w:rPr>
        <w:t xml:space="preserve"> verifies the SN’s location verification request to </w:t>
      </w:r>
      <w:proofErr w:type="gramStart"/>
      <w:r>
        <w:rPr>
          <w:rFonts w:asciiTheme="majorBidi" w:hAnsiTheme="majorBidi" w:cstheme="majorBidi"/>
          <w:i/>
          <w:sz w:val="24"/>
          <w:szCs w:val="24"/>
        </w:rPr>
        <w:t xml:space="preserve">SN </w:t>
      </w:r>
      <w:r>
        <w:rPr>
          <w:rFonts w:asciiTheme="majorBidi" w:hAnsiTheme="majorBidi" w:cstheme="majorBidi"/>
          <w:sz w:val="24"/>
          <w:szCs w:val="24"/>
        </w:rPr>
        <w:t>.</w:t>
      </w:r>
      <w:proofErr w:type="gramEnd"/>
      <w:r>
        <w:rPr>
          <w:rFonts w:asciiTheme="majorBidi" w:hAnsiTheme="majorBidi" w:cstheme="majorBidi"/>
          <w:sz w:val="24"/>
          <w:szCs w:val="24"/>
        </w:rPr>
        <w:t xml:space="preserve"> Upon receiving the location verification request, </w:t>
      </w:r>
    </w:p>
    <w:p w14:paraId="0255B9F3"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location and responds to the RN. The RN accepts the location verification information from </w:t>
      </w:r>
      <w:proofErr w:type="spellStart"/>
      <w:r>
        <w:rPr>
          <w:rFonts w:asciiTheme="majorBidi" w:hAnsiTheme="majorBidi" w:cstheme="majorBidi"/>
          <w:i/>
          <w:sz w:val="24"/>
          <w:szCs w:val="24"/>
        </w:rPr>
        <w:t>SN</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ensuring successful authentication of the SN’s location.</w:t>
      </w:r>
    </w:p>
    <w:p w14:paraId="2DCB5B99" w14:textId="77777777" w:rsidR="00F705AC" w:rsidRPr="00F705AC" w:rsidRDefault="00F705AC" w:rsidP="00F705AC">
      <w:pPr>
        <w:rPr>
          <w:rFonts w:asciiTheme="majorBidi" w:hAnsiTheme="majorBidi" w:cstheme="majorBidi"/>
          <w:sz w:val="24"/>
          <w:szCs w:val="24"/>
        </w:rPr>
      </w:pPr>
    </w:p>
    <w:p w14:paraId="6D85B886"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071DAE7" wp14:editId="0AE7A710">
            <wp:extent cx="5731510" cy="3681730"/>
            <wp:effectExtent l="0" t="0" r="2540" b="0"/>
            <wp:docPr id="1902286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681730"/>
                    </a:xfrm>
                    <a:prstGeom prst="rect">
                      <a:avLst/>
                    </a:prstGeom>
                    <a:noFill/>
                    <a:ln>
                      <a:noFill/>
                    </a:ln>
                  </pic:spPr>
                </pic:pic>
              </a:graphicData>
            </a:graphic>
          </wp:inline>
        </w:drawing>
      </w:r>
    </w:p>
    <w:p w14:paraId="3E04E983" w14:textId="77777777" w:rsidR="00F705AC" w:rsidRPr="00F705AC" w:rsidRDefault="00F705AC" w:rsidP="00F705AC">
      <w:pPr>
        <w:rPr>
          <w:rFonts w:asciiTheme="majorBidi" w:hAnsiTheme="majorBidi" w:cstheme="majorBidi"/>
          <w:sz w:val="24"/>
          <w:szCs w:val="24"/>
        </w:rPr>
      </w:pPr>
    </w:p>
    <w:p w14:paraId="5D7F11BE" w14:textId="77777777" w:rsidR="00F705AC" w:rsidRPr="00F705AC" w:rsidRDefault="00F705AC" w:rsidP="00F705AC">
      <w:pPr>
        <w:rPr>
          <w:rFonts w:asciiTheme="majorBidi" w:hAnsiTheme="majorBidi" w:cstheme="majorBidi"/>
          <w:i/>
          <w:sz w:val="24"/>
          <w:szCs w:val="24"/>
        </w:rPr>
      </w:pPr>
      <w:r>
        <w:rPr>
          <w:rFonts w:asciiTheme="majorBidi" w:hAnsiTheme="majorBidi" w:cstheme="majorBidi"/>
          <w:i/>
          <w:sz w:val="24"/>
          <w:szCs w:val="24"/>
        </w:rPr>
        <w:t>SP</w:t>
      </w:r>
    </w:p>
    <w:p w14:paraId="6ED886FA" w14:textId="77777777" w:rsidR="00F705AC" w:rsidRPr="00F705AC" w:rsidRDefault="00F705AC" w:rsidP="00F705AC">
      <w:pPr>
        <w:rPr>
          <w:rFonts w:asciiTheme="majorBidi" w:hAnsiTheme="majorBidi" w:cstheme="majorBidi"/>
          <w:sz w:val="24"/>
          <w:szCs w:val="24"/>
        </w:rPr>
      </w:pPr>
      <w:proofErr w:type="spellStart"/>
      <w:r>
        <w:rPr>
          <w:rFonts w:asciiTheme="majorBidi" w:hAnsiTheme="majorBidi" w:cstheme="majorBidi"/>
          <w:sz w:val="24"/>
          <w:szCs w:val="24"/>
        </w:rPr>
        <w:t>TThe</w:t>
      </w:r>
      <w:proofErr w:type="spellEnd"/>
      <w:r>
        <w:rPr>
          <w:rFonts w:asciiTheme="majorBidi" w:hAnsiTheme="majorBidi" w:cstheme="majorBidi"/>
          <w:sz w:val="24"/>
          <w:szCs w:val="24"/>
        </w:rPr>
        <w:t xml:space="preserve"> SN enters the SP after the RP for secure transmission. The following summarizes the message flow during the SP:</w:t>
      </w:r>
    </w:p>
    <w:p w14:paraId="03BF26AD" w14:textId="77777777" w:rsidR="00F705AC" w:rsidRPr="00F705AC" w:rsidRDefault="00F705AC" w:rsidP="00F705AC">
      <w:pPr>
        <w:numPr>
          <w:ilvl w:val="0"/>
          <w:numId w:val="6"/>
        </w:numPr>
        <w:rPr>
          <w:rFonts w:asciiTheme="majorBidi" w:hAnsiTheme="majorBidi" w:cstheme="majorBidi"/>
          <w:sz w:val="24"/>
          <w:szCs w:val="24"/>
        </w:rPr>
      </w:pPr>
      <w:r>
        <w:rPr>
          <w:rFonts w:asciiTheme="majorBidi" w:hAnsiTheme="majorBidi" w:cstheme="majorBidi"/>
          <w:sz w:val="24"/>
          <w:szCs w:val="24"/>
        </w:rPr>
        <w:t xml:space="preserve">The SN induces a token </w:t>
      </w:r>
      <w:r>
        <w:rPr>
          <w:rFonts w:asciiTheme="majorBidi" w:hAnsiTheme="majorBidi" w:cstheme="majorBidi"/>
          <w:i/>
          <w:sz w:val="24"/>
          <w:szCs w:val="24"/>
        </w:rPr>
        <w:t>TSN</w:t>
      </w:r>
      <w:r>
        <w:rPr>
          <w:rFonts w:asciiTheme="majorBidi" w:hAnsiTheme="majorBidi" w:cstheme="majorBidi"/>
          <w:sz w:val="24"/>
          <w:szCs w:val="24"/>
        </w:rPr>
        <w:t xml:space="preserve"> by generating a time-variant random number </w:t>
      </w:r>
      <w:r>
        <w:rPr>
          <w:rFonts w:asciiTheme="majorBidi" w:hAnsiTheme="majorBidi" w:cstheme="majorBidi"/>
          <w:i/>
          <w:sz w:val="24"/>
          <w:szCs w:val="24"/>
        </w:rPr>
        <w:t>TRSN</w:t>
      </w:r>
      <w:r>
        <w:rPr>
          <w:rFonts w:asciiTheme="majorBidi" w:hAnsiTheme="majorBidi" w:cstheme="majorBidi"/>
          <w:sz w:val="24"/>
          <w:szCs w:val="24"/>
        </w:rPr>
        <w:t xml:space="preserve"> </w:t>
      </w:r>
      <w:r>
        <w:rPr>
          <w:rFonts w:ascii="Cambria Math" w:hAnsi="Cambria Math" w:cs="Cambria Math"/>
          <w:i/>
          <w:sz w:val="24"/>
          <w:szCs w:val="24"/>
        </w:rPr>
        <w:t>∈</w:t>
      </w:r>
      <w:r>
        <w:rPr>
          <w:rFonts w:asciiTheme="majorBidi" w:hAnsiTheme="majorBidi" w:cstheme="majorBidi"/>
          <w:sz w:val="24"/>
          <w:szCs w:val="24"/>
        </w:rPr>
        <w:t xml:space="preserve"> [4, </w:t>
      </w:r>
      <w:r>
        <w:rPr>
          <w:rFonts w:asciiTheme="majorBidi" w:hAnsiTheme="majorBidi" w:cstheme="majorBidi"/>
          <w:i/>
          <w:sz w:val="24"/>
          <w:szCs w:val="24"/>
        </w:rPr>
        <w:t>n</w:t>
      </w:r>
      <w:r>
        <w:rPr>
          <w:rFonts w:asciiTheme="majorBidi" w:hAnsiTheme="majorBidi" w:cstheme="majorBidi"/>
          <w:sz w:val="24"/>
          <w:szCs w:val="24"/>
        </w:rPr>
        <w:t xml:space="preserve">-4]. for the </w:t>
      </w:r>
      <w:proofErr w:type="gramStart"/>
      <w:r>
        <w:rPr>
          <w:rFonts w:asciiTheme="majorBidi" w:hAnsiTheme="majorBidi" w:cstheme="majorBidi"/>
          <w:sz w:val="24"/>
          <w:szCs w:val="24"/>
        </w:rPr>
        <w:t xml:space="preserve">time </w:t>
      </w:r>
      <w:r>
        <w:rPr>
          <w:rFonts w:asciiTheme="majorBidi" w:hAnsiTheme="majorBidi" w:cstheme="majorBidi"/>
          <w:sz w:val="24"/>
          <w:szCs w:val="24"/>
          <w:vertAlign w:val="subscript"/>
        </w:rPr>
        <w:t>period</w:t>
      </w:r>
      <w:proofErr w:type="gramEnd"/>
      <w:r>
        <w:rPr>
          <w:rFonts w:asciiTheme="majorBidi" w:hAnsiTheme="majorBidi" w:cstheme="majorBidi"/>
          <w:sz w:val="24"/>
          <w:szCs w:val="24"/>
          <w:vertAlign w:val="subscript"/>
        </w:rPr>
        <w:t xml:space="preserve"> is calculated using Eq. 9. </w:t>
      </w:r>
    </w:p>
    <w:p w14:paraId="573B6615"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T</w:t>
      </w:r>
      <w:r>
        <w:rPr>
          <w:rFonts w:asciiTheme="majorBidi" w:hAnsiTheme="majorBidi" w:cstheme="majorBidi"/>
          <w:i/>
          <w:sz w:val="24"/>
          <w:szCs w:val="24"/>
          <w:vertAlign w:val="subscript"/>
        </w:rPr>
        <w:t xml:space="preserve">SN </w:t>
      </w:r>
      <w:r>
        <w:rPr>
          <w:rFonts w:asciiTheme="majorBidi" w:hAnsiTheme="majorBidi" w:cstheme="majorBidi"/>
          <w:i/>
          <w:sz w:val="24"/>
          <w:szCs w:val="24"/>
        </w:rPr>
        <w:t>← TR</w:t>
      </w:r>
      <w:r>
        <w:rPr>
          <w:rFonts w:asciiTheme="majorBidi" w:hAnsiTheme="majorBidi" w:cstheme="majorBidi"/>
          <w:i/>
          <w:sz w:val="24"/>
          <w:szCs w:val="24"/>
          <w:vertAlign w:val="subscript"/>
        </w:rPr>
        <w:t xml:space="preserve">SN </w:t>
      </w:r>
      <w:r>
        <w:rPr>
          <w:rFonts w:asciiTheme="majorBidi" w:hAnsiTheme="majorBidi" w:cstheme="majorBidi"/>
          <w:i/>
          <w:sz w:val="24"/>
          <w:szCs w:val="24"/>
        </w:rPr>
        <w:t xml:space="preserve">× </w:t>
      </w:r>
      <w:r>
        <w:rPr>
          <w:rFonts w:asciiTheme="majorBidi" w:hAnsiTheme="majorBidi" w:cstheme="majorBidi"/>
          <w:sz w:val="24"/>
          <w:szCs w:val="24"/>
        </w:rPr>
        <w:t xml:space="preserve">Ψ (mod </w:t>
      </w:r>
      <w:r>
        <w:rPr>
          <w:rFonts w:asciiTheme="majorBidi" w:hAnsiTheme="majorBidi" w:cstheme="majorBidi"/>
          <w:i/>
          <w:sz w:val="24"/>
          <w:szCs w:val="24"/>
          <w:vertAlign w:val="superscript"/>
        </w:rPr>
        <w:t>n</w:t>
      </w:r>
      <w:r>
        <w:rPr>
          <w:rFonts w:asciiTheme="majorBidi" w:hAnsiTheme="majorBidi" w:cstheme="majorBidi"/>
          <w:sz w:val="24"/>
          <w:szCs w:val="24"/>
        </w:rPr>
        <w:t xml:space="preserve">); </w:t>
      </w:r>
      <w:r>
        <w:rPr>
          <w:rFonts w:asciiTheme="majorBidi" w:hAnsiTheme="majorBidi" w:cstheme="majorBidi"/>
          <w:sz w:val="24"/>
          <w:szCs w:val="24"/>
        </w:rPr>
        <w:tab/>
        <w:t>(9)</w:t>
      </w:r>
    </w:p>
    <w:p w14:paraId="1CC8060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Then, using the </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Theme="majorBidi" w:hAnsiTheme="majorBidi" w:cstheme="majorBidi"/>
          <w:sz w:val="24"/>
          <w:szCs w:val="24"/>
        </w:rPr>
        <w:t xml:space="preserve"> and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SN creates an SRQ and sends it to the RN.</w:t>
      </w:r>
    </w:p>
    <w:p w14:paraId="409CF312" w14:textId="77777777" w:rsidR="00F705AC" w:rsidRPr="00F705AC" w:rsidRDefault="00F705AC" w:rsidP="00F705AC">
      <w:pPr>
        <w:numPr>
          <w:ilvl w:val="0"/>
          <w:numId w:val="6"/>
        </w:numPr>
        <w:rPr>
          <w:rFonts w:asciiTheme="majorBidi" w:hAnsiTheme="majorBidi" w:cstheme="majorBidi"/>
          <w:sz w:val="24"/>
          <w:szCs w:val="24"/>
        </w:rPr>
      </w:pPr>
      <w:r>
        <w:rPr>
          <w:rFonts w:asciiTheme="majorBidi" w:hAnsiTheme="majorBidi" w:cstheme="majorBidi"/>
          <w:sz w:val="24"/>
          <w:szCs w:val="24"/>
        </w:rPr>
        <w:t>When the Request (REQ) is received, the RN retrieves the public key, Ω</w:t>
      </w:r>
      <w:r>
        <w:rPr>
          <w:rFonts w:asciiTheme="majorBidi" w:hAnsiTheme="majorBidi" w:cstheme="majorBidi"/>
          <w:i/>
          <w:sz w:val="24"/>
          <w:szCs w:val="24"/>
          <w:vertAlign w:val="subscript"/>
        </w:rPr>
        <w:t>SN</w:t>
      </w:r>
      <w:r>
        <w:rPr>
          <w:rFonts w:asciiTheme="majorBidi" w:hAnsiTheme="majorBidi" w:cstheme="majorBidi"/>
          <w:sz w:val="24"/>
          <w:szCs w:val="24"/>
        </w:rPr>
        <w:t xml:space="preserve">, from its table. RN then generates a token, </w:t>
      </w:r>
      <w:r>
        <w:rPr>
          <w:rFonts w:asciiTheme="majorBidi" w:hAnsiTheme="majorBidi" w:cstheme="majorBidi"/>
          <w:i/>
          <w:sz w:val="24"/>
          <w:szCs w:val="24"/>
        </w:rPr>
        <w:t>T</w:t>
      </w:r>
      <w:r>
        <w:rPr>
          <w:rFonts w:asciiTheme="majorBidi" w:hAnsiTheme="majorBidi" w:cstheme="majorBidi"/>
          <w:i/>
          <w:sz w:val="24"/>
          <w:szCs w:val="24"/>
          <w:vertAlign w:val="subscript"/>
        </w:rPr>
        <w:t>RN</w:t>
      </w:r>
      <w:r>
        <w:rPr>
          <w:rFonts w:asciiTheme="majorBidi" w:hAnsiTheme="majorBidi" w:cstheme="majorBidi"/>
          <w:sz w:val="24"/>
          <w:szCs w:val="24"/>
        </w:rPr>
        <w:t xml:space="preserve">, using a time-variant random number, </w:t>
      </w:r>
      <w:r>
        <w:rPr>
          <w:rFonts w:asciiTheme="majorBidi" w:hAnsiTheme="majorBidi" w:cstheme="majorBidi"/>
          <w:i/>
          <w:sz w:val="24"/>
          <w:szCs w:val="24"/>
        </w:rPr>
        <w:t>TR</w:t>
      </w:r>
      <w:r>
        <w:rPr>
          <w:rFonts w:asciiTheme="majorBidi" w:hAnsiTheme="majorBidi" w:cstheme="majorBidi"/>
          <w:i/>
          <w:sz w:val="24"/>
          <w:szCs w:val="24"/>
          <w:vertAlign w:val="subscript"/>
        </w:rPr>
        <w:t>RN</w:t>
      </w:r>
      <w:r>
        <w:rPr>
          <w:rFonts w:asciiTheme="majorBidi" w:hAnsiTheme="majorBidi" w:cstheme="majorBidi"/>
          <w:sz w:val="24"/>
          <w:szCs w:val="24"/>
        </w:rPr>
        <w:t xml:space="preserve"> </w:t>
      </w:r>
      <w:r>
        <w:rPr>
          <w:rFonts w:ascii="Cambria Math" w:hAnsi="Cambria Math" w:cs="Cambria Math"/>
          <w:i/>
          <w:sz w:val="24"/>
          <w:szCs w:val="24"/>
        </w:rPr>
        <w:t>∈</w:t>
      </w:r>
      <w:r>
        <w:rPr>
          <w:rFonts w:asciiTheme="majorBidi" w:hAnsiTheme="majorBidi" w:cstheme="majorBidi"/>
          <w:sz w:val="24"/>
          <w:szCs w:val="24"/>
        </w:rPr>
        <w:t xml:space="preserve"> [4, </w:t>
      </w:r>
      <w:r>
        <w:rPr>
          <w:rFonts w:asciiTheme="majorBidi" w:hAnsiTheme="majorBidi" w:cstheme="majorBidi"/>
          <w:i/>
          <w:sz w:val="24"/>
          <w:szCs w:val="24"/>
        </w:rPr>
        <w:t>n</w:t>
      </w:r>
      <w:r>
        <w:rPr>
          <w:rFonts w:asciiTheme="majorBidi" w:hAnsiTheme="majorBidi" w:cstheme="majorBidi"/>
          <w:sz w:val="24"/>
          <w:szCs w:val="24"/>
        </w:rPr>
        <w:t xml:space="preserve">-4]. The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xml:space="preserve"> is calculated using Eq. 10. </w:t>
      </w:r>
    </w:p>
    <w:p w14:paraId="6025C4EA"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lastRenderedPageBreak/>
        <w:t>T</w:t>
      </w:r>
      <w:r>
        <w:rPr>
          <w:rFonts w:asciiTheme="majorBidi" w:hAnsiTheme="majorBidi" w:cstheme="majorBidi"/>
          <w:i/>
          <w:sz w:val="24"/>
          <w:szCs w:val="24"/>
          <w:vertAlign w:val="subscript"/>
        </w:rPr>
        <w:t xml:space="preserve">RN </w:t>
      </w:r>
      <w:r>
        <w:rPr>
          <w:rFonts w:asciiTheme="majorBidi" w:hAnsiTheme="majorBidi" w:cstheme="majorBidi"/>
          <w:i/>
          <w:sz w:val="24"/>
          <w:szCs w:val="24"/>
        </w:rPr>
        <w:t>← TR</w:t>
      </w:r>
      <w:r>
        <w:rPr>
          <w:rFonts w:asciiTheme="majorBidi" w:hAnsiTheme="majorBidi" w:cstheme="majorBidi"/>
          <w:i/>
          <w:sz w:val="24"/>
          <w:szCs w:val="24"/>
          <w:vertAlign w:val="subscript"/>
        </w:rPr>
        <w:t xml:space="preserve">RN </w:t>
      </w:r>
      <w:r>
        <w:rPr>
          <w:rFonts w:asciiTheme="majorBidi" w:hAnsiTheme="majorBidi" w:cstheme="majorBidi"/>
          <w:i/>
          <w:sz w:val="24"/>
          <w:szCs w:val="24"/>
        </w:rPr>
        <w:t xml:space="preserve">× </w:t>
      </w:r>
      <w:r>
        <w:rPr>
          <w:rFonts w:asciiTheme="majorBidi" w:hAnsiTheme="majorBidi" w:cstheme="majorBidi"/>
          <w:sz w:val="24"/>
          <w:szCs w:val="24"/>
        </w:rPr>
        <w:t xml:space="preserve">Ψ (mod </w:t>
      </w:r>
      <w:r>
        <w:rPr>
          <w:rFonts w:asciiTheme="majorBidi" w:hAnsiTheme="majorBidi" w:cstheme="majorBidi"/>
          <w:i/>
          <w:sz w:val="24"/>
          <w:szCs w:val="24"/>
          <w:vertAlign w:val="superscript"/>
        </w:rPr>
        <w:t>n</w:t>
      </w:r>
      <w:r>
        <w:rPr>
          <w:rFonts w:asciiTheme="majorBidi" w:hAnsiTheme="majorBidi" w:cstheme="majorBidi"/>
          <w:sz w:val="24"/>
          <w:szCs w:val="24"/>
        </w:rPr>
        <w:t xml:space="preserve">); </w:t>
      </w:r>
      <w:r>
        <w:rPr>
          <w:rFonts w:asciiTheme="majorBidi" w:hAnsiTheme="majorBidi" w:cstheme="majorBidi"/>
          <w:sz w:val="24"/>
          <w:szCs w:val="24"/>
        </w:rPr>
        <w:tab/>
        <w:t>(10)</w:t>
      </w:r>
    </w:p>
    <w:p w14:paraId="24003ADF"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The RN generates a Session Reply (SREP) featuring the </w:t>
      </w:r>
      <w:r>
        <w:rPr>
          <w:rFonts w:asciiTheme="majorBidi" w:hAnsiTheme="majorBidi" w:cstheme="majorBidi"/>
          <w:i/>
          <w:sz w:val="24"/>
          <w:szCs w:val="24"/>
        </w:rPr>
        <w:t>ID</w:t>
      </w:r>
      <w:r>
        <w:rPr>
          <w:rFonts w:asciiTheme="majorBidi" w:hAnsiTheme="majorBidi" w:cstheme="majorBidi"/>
          <w:i/>
          <w:sz w:val="24"/>
          <w:szCs w:val="24"/>
          <w:vertAlign w:val="subscript"/>
        </w:rPr>
        <w:t>RN</w:t>
      </w:r>
      <w:r>
        <w:rPr>
          <w:rFonts w:asciiTheme="majorBidi" w:hAnsiTheme="majorBidi" w:cstheme="majorBidi"/>
          <w:sz w:val="24"/>
          <w:szCs w:val="24"/>
        </w:rPr>
        <w:t xml:space="preserve">, </w:t>
      </w:r>
      <w:r>
        <w:rPr>
          <w:rFonts w:asciiTheme="majorBidi" w:hAnsiTheme="majorBidi" w:cstheme="majorBidi"/>
          <w:i/>
          <w:sz w:val="24"/>
          <w:szCs w:val="24"/>
        </w:rPr>
        <w:t>T</w:t>
      </w:r>
      <w:r>
        <w:rPr>
          <w:rFonts w:asciiTheme="majorBidi" w:hAnsiTheme="majorBidi" w:cstheme="majorBidi"/>
          <w:i/>
          <w:sz w:val="24"/>
          <w:szCs w:val="24"/>
          <w:vertAlign w:val="subscript"/>
        </w:rPr>
        <w:t>RN</w:t>
      </w:r>
      <w:r>
        <w:rPr>
          <w:rFonts w:asciiTheme="majorBidi" w:hAnsiTheme="majorBidi" w:cstheme="majorBidi"/>
          <w:sz w:val="24"/>
          <w:szCs w:val="24"/>
        </w:rPr>
        <w:t>, and Ω</w:t>
      </w:r>
      <w:r>
        <w:rPr>
          <w:rFonts w:asciiTheme="majorBidi" w:hAnsiTheme="majorBidi" w:cstheme="majorBidi"/>
          <w:i/>
          <w:sz w:val="24"/>
          <w:szCs w:val="24"/>
          <w:vertAlign w:val="subscript"/>
        </w:rPr>
        <w:t>RN</w:t>
      </w:r>
      <w:r>
        <w:rPr>
          <w:rFonts w:asciiTheme="majorBidi" w:hAnsiTheme="majorBidi" w:cstheme="majorBidi"/>
          <w:sz w:val="24"/>
          <w:szCs w:val="24"/>
        </w:rPr>
        <w:t xml:space="preserve">, and transmits it to the SN, which generates an SK that the RN shares. Furthermore, the RN derives the SK by resulting in the session token </w:t>
      </w:r>
      <w:r>
        <w:rPr>
          <w:rFonts w:asciiTheme="majorBidi" w:hAnsiTheme="majorBidi" w:cstheme="majorBidi"/>
          <w:i/>
          <w:sz w:val="24"/>
          <w:szCs w:val="24"/>
        </w:rPr>
        <w:t>ST</w:t>
      </w:r>
      <w:r>
        <w:rPr>
          <w:rFonts w:asciiTheme="majorBidi" w:hAnsiTheme="majorBidi" w:cstheme="majorBidi"/>
          <w:i/>
          <w:sz w:val="24"/>
          <w:szCs w:val="24"/>
          <w:vertAlign w:val="subscript"/>
        </w:rPr>
        <w:t>RN</w:t>
      </w:r>
      <w:r>
        <w:rPr>
          <w:rFonts w:asciiTheme="majorBidi" w:hAnsiTheme="majorBidi" w:cstheme="majorBidi"/>
          <w:sz w:val="24"/>
          <w:szCs w:val="24"/>
        </w:rPr>
        <w:t xml:space="preserve">, which is obtained using Eq. 11, Eq. 12, and Eq. 13. </w:t>
      </w:r>
    </w:p>
    <w:p w14:paraId="37DF4C23"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ST</w:t>
      </w:r>
      <w:r>
        <w:rPr>
          <w:rFonts w:asciiTheme="majorBidi" w:hAnsiTheme="majorBidi" w:cstheme="majorBidi"/>
          <w:i/>
          <w:sz w:val="24"/>
          <w:szCs w:val="24"/>
          <w:vertAlign w:val="subscript"/>
        </w:rPr>
        <w:t xml:space="preserve">SN </w:t>
      </w:r>
      <w:r>
        <w:rPr>
          <w:rFonts w:asciiTheme="majorBidi" w:hAnsiTheme="majorBidi" w:cstheme="majorBidi"/>
          <w:i/>
          <w:sz w:val="24"/>
          <w:szCs w:val="24"/>
        </w:rPr>
        <w:t xml:space="preserve">← </w:t>
      </w:r>
      <w:r>
        <w:rPr>
          <w:rFonts w:asciiTheme="majorBidi" w:hAnsiTheme="majorBidi" w:cstheme="majorBidi"/>
          <w:sz w:val="24"/>
          <w:szCs w:val="24"/>
        </w:rPr>
        <w:t>Ω</w:t>
      </w:r>
      <w:r>
        <w:rPr>
          <w:rFonts w:asciiTheme="majorBidi" w:hAnsiTheme="majorBidi" w:cstheme="majorBidi"/>
          <w:i/>
          <w:sz w:val="24"/>
          <w:szCs w:val="24"/>
          <w:vertAlign w:val="subscript"/>
        </w:rPr>
        <w:t xml:space="preserve">SN </w:t>
      </w:r>
      <w:r>
        <w:rPr>
          <w:rFonts w:asciiTheme="majorBidi" w:hAnsiTheme="majorBidi" w:cstheme="majorBidi"/>
          <w:sz w:val="24"/>
          <w:szCs w:val="24"/>
        </w:rPr>
        <w:t xml:space="preserve">+ </w:t>
      </w:r>
      <w:r>
        <w:rPr>
          <w:rFonts w:asciiTheme="majorBidi" w:hAnsiTheme="majorBidi" w:cstheme="majorBidi"/>
          <w:i/>
          <w:sz w:val="24"/>
          <w:szCs w:val="24"/>
        </w:rPr>
        <w:t>h</w:t>
      </w:r>
      <w:r>
        <w:rPr>
          <w:rFonts w:asciiTheme="majorBidi" w:hAnsiTheme="majorBidi" w:cstheme="majorBidi"/>
          <w:sz w:val="24"/>
          <w:szCs w:val="24"/>
          <w:vertAlign w:val="superscript"/>
        </w:rPr>
        <w:t>˙</w:t>
      </w:r>
      <w:r>
        <w:rPr>
          <w:rFonts w:asciiTheme="majorBidi" w:hAnsiTheme="majorBidi" w:cstheme="majorBidi"/>
          <w:sz w:val="24"/>
          <w:szCs w:val="24"/>
        </w:rPr>
        <w:t>(</w:t>
      </w:r>
      <w:proofErr w:type="spellStart"/>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Cambria Math" w:hAnsi="Cambria Math" w:cs="Cambria Math"/>
          <w:i/>
          <w:sz w:val="24"/>
          <w:szCs w:val="24"/>
        </w:rPr>
        <w:t>∥</w:t>
      </w:r>
      <w:r>
        <w:rPr>
          <w:rFonts w:asciiTheme="majorBidi" w:hAnsiTheme="majorBidi" w:cstheme="majorBidi"/>
          <w:i/>
          <w:sz w:val="24"/>
          <w:szCs w:val="24"/>
        </w:rPr>
        <w:t>ι</w:t>
      </w:r>
      <w:r>
        <w:rPr>
          <w:rFonts w:asciiTheme="majorBidi" w:hAnsiTheme="majorBidi" w:cstheme="majorBidi"/>
          <w:i/>
          <w:sz w:val="24"/>
          <w:szCs w:val="24"/>
          <w:vertAlign w:val="subscript"/>
        </w:rPr>
        <w:t>SN</w:t>
      </w:r>
      <w:proofErr w:type="spellEnd"/>
      <w:r>
        <w:rPr>
          <w:rFonts w:asciiTheme="majorBidi" w:hAnsiTheme="majorBidi" w:cstheme="majorBidi"/>
          <w:sz w:val="24"/>
          <w:szCs w:val="24"/>
          <w:vertAlign w:val="superscript"/>
        </w:rPr>
        <w:t xml:space="preserve">) </w:t>
      </w:r>
      <w:r>
        <w:rPr>
          <w:rFonts w:asciiTheme="majorBidi" w:hAnsiTheme="majorBidi" w:cstheme="majorBidi"/>
          <w:i/>
          <w:sz w:val="24"/>
          <w:szCs w:val="24"/>
        </w:rPr>
        <w:t xml:space="preserve">× </w:t>
      </w:r>
      <w:r>
        <w:rPr>
          <w:rFonts w:asciiTheme="majorBidi" w:hAnsiTheme="majorBidi" w:cstheme="majorBidi"/>
          <w:sz w:val="24"/>
          <w:szCs w:val="24"/>
        </w:rPr>
        <w:t>Ψ + [(</w:t>
      </w:r>
      <w:proofErr w:type="gramStart"/>
      <w:r>
        <w:rPr>
          <w:rFonts w:asciiTheme="majorBidi" w:hAnsiTheme="majorBidi" w:cstheme="majorBidi"/>
          <w:sz w:val="24"/>
          <w:szCs w:val="24"/>
        </w:rPr>
        <w:t>Γ(</w:t>
      </w:r>
      <w:proofErr w:type="gramEnd"/>
      <w:r>
        <w:rPr>
          <w:rFonts w:asciiTheme="majorBidi" w:hAnsiTheme="majorBidi" w:cstheme="majorBidi"/>
          <w:sz w:val="24"/>
          <w:szCs w:val="24"/>
        </w:rPr>
        <w:t>Ω</w:t>
      </w:r>
      <w:r>
        <w:rPr>
          <w:rFonts w:asciiTheme="majorBidi" w:hAnsiTheme="majorBidi" w:cstheme="majorBidi"/>
          <w:i/>
          <w:sz w:val="24"/>
          <w:szCs w:val="24"/>
          <w:vertAlign w:val="subscript"/>
        </w:rPr>
        <w:t xml:space="preserve">RN </w:t>
      </w:r>
      <w:r>
        <w:rPr>
          <w:rFonts w:asciiTheme="majorBidi" w:hAnsiTheme="majorBidi" w:cstheme="majorBidi"/>
          <w:sz w:val="24"/>
          <w:szCs w:val="24"/>
        </w:rPr>
        <w:t xml:space="preserve">+ </w:t>
      </w:r>
      <w:r>
        <w:rPr>
          <w:rFonts w:asciiTheme="majorBidi" w:hAnsiTheme="majorBidi" w:cstheme="majorBidi"/>
          <w:i/>
          <w:sz w:val="24"/>
          <w:szCs w:val="24"/>
        </w:rPr>
        <w:t>h</w:t>
      </w:r>
      <w:r>
        <w:rPr>
          <w:rFonts w:asciiTheme="majorBidi" w:hAnsiTheme="majorBidi" w:cstheme="majorBidi"/>
          <w:sz w:val="24"/>
          <w:szCs w:val="24"/>
          <w:vertAlign w:val="superscript"/>
        </w:rPr>
        <w:t>˙</w:t>
      </w:r>
      <w:r>
        <w:rPr>
          <w:rFonts w:asciiTheme="majorBidi" w:hAnsiTheme="majorBidi" w:cstheme="majorBidi"/>
          <w:sz w:val="24"/>
          <w:szCs w:val="24"/>
        </w:rPr>
        <w:t>(</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Theme="majorBidi" w:hAnsiTheme="majorBidi" w:cstheme="majorBidi"/>
          <w:sz w:val="24"/>
          <w:szCs w:val="24"/>
        </w:rPr>
        <w:t xml:space="preserve">)) (mod </w:t>
      </w:r>
      <w:r>
        <w:rPr>
          <w:rFonts w:asciiTheme="majorBidi" w:hAnsiTheme="majorBidi" w:cstheme="majorBidi"/>
          <w:i/>
          <w:sz w:val="24"/>
          <w:szCs w:val="24"/>
        </w:rPr>
        <w:t>n</w:t>
      </w:r>
      <w:r>
        <w:rPr>
          <w:rFonts w:asciiTheme="majorBidi" w:hAnsiTheme="majorBidi" w:cstheme="majorBidi"/>
          <w:sz w:val="24"/>
          <w:szCs w:val="24"/>
          <w:vertAlign w:val="superscript"/>
        </w:rPr>
        <w:t xml:space="preserve">)] </w:t>
      </w:r>
      <w:r>
        <w:rPr>
          <w:rFonts w:asciiTheme="majorBidi" w:hAnsiTheme="majorBidi" w:cstheme="majorBidi"/>
          <w:i/>
          <w:sz w:val="24"/>
          <w:szCs w:val="24"/>
        </w:rPr>
        <w:t xml:space="preserve">× </w:t>
      </w:r>
      <w:r>
        <w:rPr>
          <w:rFonts w:asciiTheme="majorBidi" w:hAnsiTheme="majorBidi" w:cstheme="majorBidi"/>
          <w:sz w:val="24"/>
          <w:szCs w:val="24"/>
        </w:rPr>
        <w:t>Ω</w:t>
      </w:r>
      <w:r>
        <w:rPr>
          <w:rFonts w:asciiTheme="majorBidi" w:hAnsiTheme="majorBidi" w:cstheme="majorBidi"/>
          <w:i/>
          <w:sz w:val="24"/>
          <w:szCs w:val="24"/>
          <w:vertAlign w:val="subscript"/>
        </w:rPr>
        <w:t>RN</w:t>
      </w:r>
      <w:r>
        <w:rPr>
          <w:rFonts w:asciiTheme="majorBidi" w:hAnsiTheme="majorBidi" w:cstheme="majorBidi"/>
          <w:sz w:val="24"/>
          <w:szCs w:val="24"/>
        </w:rPr>
        <w:t>;</w:t>
      </w:r>
      <w:r>
        <w:rPr>
          <w:rFonts w:asciiTheme="majorBidi" w:hAnsiTheme="majorBidi" w:cstheme="majorBidi"/>
          <w:sz w:val="24"/>
          <w:szCs w:val="24"/>
        </w:rPr>
        <w:tab/>
        <w:t xml:space="preserve"> </w:t>
      </w:r>
      <w:r>
        <w:rPr>
          <w:rFonts w:asciiTheme="majorBidi" w:hAnsiTheme="majorBidi" w:cstheme="majorBidi"/>
          <w:sz w:val="24"/>
          <w:szCs w:val="24"/>
        </w:rPr>
        <w:tab/>
        <w:t>(11)</w:t>
      </w:r>
    </w:p>
    <w:p w14:paraId="0C78AD5D"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SK ← TR</w:t>
      </w:r>
      <w:r>
        <w:rPr>
          <w:rFonts w:asciiTheme="majorBidi" w:hAnsiTheme="majorBidi" w:cstheme="majorBidi"/>
          <w:i/>
          <w:sz w:val="24"/>
          <w:szCs w:val="24"/>
          <w:vertAlign w:val="subscript"/>
        </w:rPr>
        <w:t xml:space="preserve">SN </w:t>
      </w:r>
      <w:r>
        <w:rPr>
          <w:rFonts w:asciiTheme="majorBidi" w:hAnsiTheme="majorBidi" w:cstheme="majorBidi"/>
          <w:sz w:val="24"/>
          <w:szCs w:val="24"/>
        </w:rPr>
        <w:t xml:space="preserve">+ </w:t>
      </w:r>
      <w:r>
        <w:rPr>
          <w:rFonts w:asciiTheme="majorBidi" w:hAnsiTheme="majorBidi" w:cstheme="majorBidi"/>
          <w:i/>
          <w:sz w:val="24"/>
          <w:szCs w:val="24"/>
        </w:rPr>
        <w:t>ST</w:t>
      </w:r>
      <w:r>
        <w:rPr>
          <w:rFonts w:asciiTheme="majorBidi" w:hAnsiTheme="majorBidi" w:cstheme="majorBidi"/>
          <w:i/>
          <w:sz w:val="24"/>
          <w:szCs w:val="24"/>
          <w:vertAlign w:val="subscript"/>
        </w:rPr>
        <w:t xml:space="preserve">SN </w:t>
      </w:r>
      <w:r>
        <w:rPr>
          <w:rFonts w:asciiTheme="majorBidi" w:hAnsiTheme="majorBidi" w:cstheme="majorBidi"/>
          <w: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i/>
          <w:sz w:val="24"/>
          <w:szCs w:val="24"/>
          <w:vertAlign w:val="subscript"/>
        </w:rPr>
        <w:t xml:space="preserve"> </w:t>
      </w:r>
      <w:r>
        <w:rPr>
          <w:rFonts w:asciiTheme="majorBidi" w:hAnsiTheme="majorBidi" w:cstheme="majorBidi"/>
          <w:i/>
          <w:sz w:val="24"/>
          <w:szCs w:val="24"/>
        </w:rPr>
        <w:t>× T</w:t>
      </w:r>
      <w:r>
        <w:rPr>
          <w:rFonts w:asciiTheme="majorBidi" w:hAnsiTheme="majorBidi" w:cstheme="majorBidi"/>
          <w:i/>
          <w:sz w:val="24"/>
          <w:szCs w:val="24"/>
          <w:vertAlign w:val="subscript"/>
        </w:rPr>
        <w:t>RN</w:t>
      </w:r>
      <w:r>
        <w:rPr>
          <w:rFonts w:asciiTheme="majorBidi" w:hAnsiTheme="majorBidi" w:cstheme="majorBidi"/>
          <w:sz w:val="24"/>
          <w:szCs w:val="24"/>
        </w:rPr>
        <w:t>;</w:t>
      </w:r>
      <w:r>
        <w:rPr>
          <w:rFonts w:asciiTheme="majorBidi" w:hAnsiTheme="majorBidi" w:cstheme="majorBidi"/>
          <w:sz w:val="24"/>
          <w:szCs w:val="24"/>
        </w:rPr>
        <w:tab/>
        <w:t xml:space="preserve"> </w:t>
      </w:r>
      <w:r>
        <w:rPr>
          <w:rFonts w:asciiTheme="majorBidi" w:hAnsiTheme="majorBidi" w:cstheme="majorBidi"/>
          <w:sz w:val="24"/>
          <w:szCs w:val="24"/>
        </w:rPr>
        <w:tab/>
        <w:t>(12)</w:t>
      </w:r>
    </w:p>
    <w:p w14:paraId="0C9F89AD"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 xml:space="preserve">SK ← </w:t>
      </w:r>
      <w:r>
        <w:rPr>
          <w:rFonts w:asciiTheme="majorBidi" w:hAnsiTheme="majorBidi" w:cstheme="majorBidi"/>
          <w:sz w:val="24"/>
          <w:szCs w:val="24"/>
        </w:rPr>
        <w:t>(</w:t>
      </w:r>
      <w:r>
        <w:rPr>
          <w:rFonts w:asciiTheme="majorBidi" w:hAnsiTheme="majorBidi" w:cstheme="majorBidi"/>
          <w:i/>
          <w:sz w:val="24"/>
          <w:szCs w:val="24"/>
        </w:rPr>
        <w:t>TR</w:t>
      </w:r>
      <w:r>
        <w:rPr>
          <w:rFonts w:asciiTheme="majorBidi" w:hAnsiTheme="majorBidi" w:cstheme="majorBidi"/>
          <w:i/>
          <w:sz w:val="24"/>
          <w:szCs w:val="24"/>
          <w:vertAlign w:val="subscript"/>
        </w:rPr>
        <w:t xml:space="preserve">SN </w:t>
      </w:r>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i/>
          <w:sz w:val="24"/>
          <w:szCs w:val="24"/>
          <w:vertAlign w:val="subscript"/>
        </w:rPr>
        <w:t xml:space="preserve"> </w:t>
      </w:r>
      <w:r>
        <w:rPr>
          <w:rFonts w:asciiTheme="majorBidi" w:hAnsiTheme="majorBidi" w:cstheme="majorBidi"/>
          <w:sz w:val="24"/>
          <w:szCs w:val="24"/>
        </w:rPr>
        <w:t xml:space="preserve">(mod </w:t>
      </w:r>
      <w:r>
        <w:rPr>
          <w:rFonts w:asciiTheme="majorBidi" w:hAnsiTheme="majorBidi" w:cstheme="majorBidi"/>
          <w:i/>
          <w:sz w:val="24"/>
          <w:szCs w:val="24"/>
        </w:rPr>
        <w:t>n</w:t>
      </w:r>
      <w:r>
        <w:rPr>
          <w:rFonts w:asciiTheme="majorBidi" w:hAnsiTheme="majorBidi" w:cstheme="majorBidi"/>
          <w:sz w:val="24"/>
          <w:szCs w:val="24"/>
        </w:rPr>
        <w:t>)) + Ψ +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i/>
          <w:sz w:val="24"/>
          <w:szCs w:val="24"/>
          <w:vertAlign w:val="subscript"/>
        </w:rPr>
        <w:t xml:space="preserve"> </w:t>
      </w:r>
      <w:r>
        <w:rPr>
          <w:rFonts w:asciiTheme="majorBidi" w:hAnsiTheme="majorBidi" w:cstheme="majorBidi"/>
          <w:sz w:val="24"/>
          <w:szCs w:val="24"/>
        </w:rPr>
        <w:t xml:space="preserve">+ </w:t>
      </w:r>
      <w:r>
        <w:rPr>
          <w:rFonts w:asciiTheme="majorBidi" w:hAnsiTheme="majorBidi" w:cstheme="majorBidi"/>
          <w:i/>
          <w:sz w:val="24"/>
          <w:szCs w:val="24"/>
        </w:rPr>
        <w:t>SR</w:t>
      </w:r>
      <w:r>
        <w:rPr>
          <w:rFonts w:asciiTheme="majorBidi" w:hAnsiTheme="majorBidi" w:cstheme="majorBidi"/>
          <w:i/>
          <w:sz w:val="24"/>
          <w:szCs w:val="24"/>
          <w:vertAlign w:val="subscript"/>
        </w:rPr>
        <w:t xml:space="preserve">SN </w:t>
      </w:r>
      <w:r>
        <w:rPr>
          <w:rFonts w:asciiTheme="majorBidi" w:hAnsiTheme="majorBidi" w:cstheme="majorBidi"/>
          <w:sz w:val="24"/>
          <w:szCs w:val="24"/>
        </w:rPr>
        <w:t xml:space="preserve">(mod </w:t>
      </w:r>
      <w:r>
        <w:rPr>
          <w:rFonts w:asciiTheme="majorBidi" w:hAnsiTheme="majorBidi" w:cstheme="majorBidi"/>
          <w:i/>
          <w:sz w:val="24"/>
          <w:szCs w:val="24"/>
        </w:rPr>
        <w:t>n</w:t>
      </w:r>
      <w:r>
        <w:rPr>
          <w:rFonts w:asciiTheme="majorBidi" w:hAnsiTheme="majorBidi" w:cstheme="majorBidi"/>
          <w:sz w:val="24"/>
          <w:szCs w:val="24"/>
          <w:vertAlign w:val="superscript"/>
        </w:rPr>
        <w:t xml:space="preserve">)) </w:t>
      </w:r>
      <w:r>
        <w:rPr>
          <w:rFonts w:asciiTheme="majorBidi" w:hAnsiTheme="majorBidi" w:cstheme="majorBidi"/>
          <w:i/>
          <w:sz w:val="24"/>
          <w:szCs w:val="24"/>
        </w:rPr>
        <w:t xml:space="preserve">× </w:t>
      </w:r>
      <w:r>
        <w:rPr>
          <w:rFonts w:asciiTheme="majorBidi" w:hAnsiTheme="majorBidi" w:cstheme="majorBidi"/>
          <w:sz w:val="24"/>
          <w:szCs w:val="24"/>
        </w:rPr>
        <w:t>Ψ;</w:t>
      </w:r>
      <w:r>
        <w:rPr>
          <w:rFonts w:asciiTheme="majorBidi" w:hAnsiTheme="majorBidi" w:cstheme="majorBidi"/>
          <w:sz w:val="24"/>
          <w:szCs w:val="24"/>
        </w:rPr>
        <w:tab/>
        <w:t xml:space="preserve"> </w:t>
      </w:r>
      <w:r>
        <w:rPr>
          <w:rFonts w:asciiTheme="majorBidi" w:hAnsiTheme="majorBidi" w:cstheme="majorBidi"/>
          <w:sz w:val="24"/>
          <w:szCs w:val="24"/>
        </w:rPr>
        <w:tab/>
        <w:t>(13)</w:t>
      </w:r>
    </w:p>
    <w:p w14:paraId="5F7170D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In a similar vein, the shared secret key is derived by the SN using its session token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xml:space="preserve">. The RN derives the SK by obtaining the session token </w:t>
      </w:r>
      <w:r>
        <w:rPr>
          <w:rFonts w:asciiTheme="majorBidi" w:hAnsiTheme="majorBidi" w:cstheme="majorBidi"/>
          <w:i/>
          <w:sz w:val="24"/>
          <w:szCs w:val="24"/>
        </w:rPr>
        <w:t>ST</w:t>
      </w:r>
      <w:r>
        <w:rPr>
          <w:rFonts w:asciiTheme="majorBidi" w:hAnsiTheme="majorBidi" w:cstheme="majorBidi"/>
          <w:i/>
          <w:sz w:val="24"/>
          <w:szCs w:val="24"/>
          <w:vertAlign w:val="subscript"/>
        </w:rPr>
        <w:t>SN</w:t>
      </w:r>
      <w:r>
        <w:rPr>
          <w:rFonts w:asciiTheme="majorBidi" w:hAnsiTheme="majorBidi" w:cstheme="majorBidi"/>
          <w:sz w:val="24"/>
          <w:szCs w:val="24"/>
        </w:rPr>
        <w:t xml:space="preserve">, which is determined using </w:t>
      </w:r>
      <w:proofErr w:type="spellStart"/>
      <w:r>
        <w:rPr>
          <w:rFonts w:asciiTheme="majorBidi" w:hAnsiTheme="majorBidi" w:cstheme="majorBidi"/>
          <w:sz w:val="24"/>
          <w:szCs w:val="24"/>
        </w:rPr>
        <w:t>Eqs</w:t>
      </w:r>
      <w:proofErr w:type="spellEnd"/>
      <w:r>
        <w:rPr>
          <w:rFonts w:asciiTheme="majorBidi" w:hAnsiTheme="majorBidi" w:cstheme="majorBidi"/>
          <w:sz w:val="24"/>
          <w:szCs w:val="24"/>
        </w:rPr>
        <w:t xml:space="preserve">. 14, 15, and 16. </w:t>
      </w:r>
    </w:p>
    <w:p w14:paraId="1E039EE9"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 xml:space="preserve">STRN ← </w:t>
      </w:r>
      <w:r>
        <w:rPr>
          <w:rFonts w:asciiTheme="majorBidi" w:hAnsiTheme="majorBidi" w:cstheme="majorBidi"/>
          <w:sz w:val="24"/>
          <w:szCs w:val="24"/>
        </w:rPr>
        <w:t>Ω</w:t>
      </w:r>
      <w:r>
        <w:rPr>
          <w:rFonts w:asciiTheme="majorBidi" w:hAnsiTheme="majorBidi" w:cstheme="majorBidi"/>
          <w:i/>
          <w:sz w:val="24"/>
          <w:szCs w:val="24"/>
        </w:rPr>
        <w:t xml:space="preserve">RN </w:t>
      </w:r>
      <w:r>
        <w:rPr>
          <w:rFonts w:asciiTheme="majorBidi" w:hAnsiTheme="majorBidi" w:cstheme="majorBidi"/>
          <w:sz w:val="24"/>
          <w:szCs w:val="24"/>
        </w:rPr>
        <w:t xml:space="preserve">+ </w:t>
      </w:r>
      <w:r>
        <w:rPr>
          <w:rFonts w:asciiTheme="majorBidi" w:hAnsiTheme="majorBidi" w:cstheme="majorBidi"/>
          <w:i/>
          <w:sz w:val="24"/>
          <w:szCs w:val="24"/>
        </w:rPr>
        <w:t>h</w:t>
      </w:r>
      <w:r>
        <w:rPr>
          <w:rFonts w:asciiTheme="majorBidi" w:hAnsiTheme="majorBidi" w:cstheme="majorBidi"/>
          <w:sz w:val="24"/>
          <w:szCs w:val="24"/>
        </w:rPr>
        <w:t>˙(</w:t>
      </w:r>
      <w:r>
        <w:rPr>
          <w:rFonts w:asciiTheme="majorBidi" w:hAnsiTheme="majorBidi" w:cstheme="majorBidi"/>
          <w:i/>
          <w:sz w:val="24"/>
          <w:szCs w:val="24"/>
        </w:rPr>
        <w:t>IDSN</w:t>
      </w:r>
      <w:r>
        <w:rPr>
          <w:rFonts w:asciiTheme="majorBidi" w:hAnsiTheme="majorBidi" w:cstheme="majorBidi"/>
          <w:sz w:val="24"/>
          <w:szCs w:val="24"/>
        </w:rPr>
        <w:t>)</w:t>
      </w:r>
      <w:r>
        <w:rPr>
          <w:rFonts w:ascii="Cambria Math" w:hAnsi="Cambria Math" w:cs="Cambria Math"/>
          <w:i/>
          <w:sz w:val="24"/>
          <w:szCs w:val="24"/>
        </w:rPr>
        <w:t>∥</w:t>
      </w:r>
      <w:proofErr w:type="spellStart"/>
      <w:r>
        <w:rPr>
          <w:rFonts w:asciiTheme="majorBidi" w:hAnsiTheme="majorBidi" w:cstheme="majorBidi"/>
          <w:i/>
          <w:sz w:val="24"/>
          <w:szCs w:val="24"/>
        </w:rPr>
        <w:t>ιSN</w:t>
      </w:r>
      <w:proofErr w:type="spellEnd"/>
      <w:r>
        <w:rPr>
          <w:rFonts w:asciiTheme="majorBidi" w:hAnsiTheme="majorBidi" w:cstheme="majorBidi"/>
          <w:sz w:val="24"/>
          <w:szCs w:val="24"/>
        </w:rPr>
        <w:t xml:space="preserve">) </w:t>
      </w:r>
      <w:r>
        <w:rPr>
          <w:rFonts w:asciiTheme="majorBidi" w:hAnsiTheme="majorBidi" w:cstheme="majorBidi"/>
          <w:i/>
          <w:sz w:val="24"/>
          <w:szCs w:val="24"/>
        </w:rPr>
        <w:t xml:space="preserve">× </w:t>
      </w:r>
      <w:r>
        <w:rPr>
          <w:rFonts w:asciiTheme="majorBidi" w:hAnsiTheme="majorBidi" w:cstheme="majorBidi"/>
          <w:sz w:val="24"/>
          <w:szCs w:val="24"/>
        </w:rPr>
        <w:t>Ψ + [(Γ(Ω</w:t>
      </w:r>
      <w:r>
        <w:rPr>
          <w:rFonts w:asciiTheme="majorBidi" w:hAnsiTheme="majorBidi" w:cstheme="majorBidi"/>
          <w:i/>
          <w:sz w:val="24"/>
          <w:szCs w:val="24"/>
        </w:rPr>
        <w:t>SN</w:t>
      </w:r>
      <w:r>
        <w:rPr>
          <w:rFonts w:asciiTheme="majorBidi" w:hAnsiTheme="majorBidi" w:cstheme="majorBidi"/>
          <w:sz w:val="24"/>
          <w:szCs w:val="24"/>
        </w:rPr>
        <w:t xml:space="preserve">) </w:t>
      </w:r>
      <w:r>
        <w:rPr>
          <w:rFonts w:asciiTheme="majorBidi" w:hAnsiTheme="majorBidi" w:cstheme="majorBidi"/>
          <w:i/>
          <w:sz w:val="24"/>
          <w:szCs w:val="24"/>
        </w:rPr>
        <w:t>× h</w:t>
      </w:r>
      <w:r>
        <w:rPr>
          <w:rFonts w:asciiTheme="majorBidi" w:hAnsiTheme="majorBidi" w:cstheme="majorBidi"/>
          <w:sz w:val="24"/>
          <w:szCs w:val="24"/>
        </w:rPr>
        <w:t>˙(</w:t>
      </w:r>
      <w:r>
        <w:rPr>
          <w:rFonts w:asciiTheme="majorBidi" w:hAnsiTheme="majorBidi" w:cstheme="majorBidi"/>
          <w:i/>
          <w:sz w:val="24"/>
          <w:szCs w:val="24"/>
        </w:rPr>
        <w:t>IDSN</w:t>
      </w:r>
      <w:r>
        <w:rPr>
          <w:rFonts w:asciiTheme="majorBidi" w:hAnsiTheme="majorBidi" w:cstheme="majorBidi"/>
          <w:sz w:val="24"/>
          <w:szCs w:val="24"/>
        </w:rPr>
        <w:t xml:space="preserve">)) (mod </w:t>
      </w:r>
      <w:r>
        <w:rPr>
          <w:rFonts w:asciiTheme="majorBidi" w:hAnsiTheme="majorBidi" w:cstheme="majorBidi"/>
          <w:i/>
          <w:sz w:val="24"/>
          <w:szCs w:val="24"/>
        </w:rPr>
        <w:t>n</w:t>
      </w:r>
      <w:r>
        <w:rPr>
          <w:rFonts w:asciiTheme="majorBidi" w:hAnsiTheme="majorBidi" w:cstheme="majorBidi"/>
          <w:sz w:val="24"/>
          <w:szCs w:val="24"/>
        </w:rPr>
        <w:t xml:space="preserve">)] </w:t>
      </w:r>
      <w:r>
        <w:rPr>
          <w:rFonts w:asciiTheme="majorBidi" w:hAnsiTheme="majorBidi" w:cstheme="majorBidi"/>
          <w:i/>
          <w:sz w:val="24"/>
          <w:szCs w:val="24"/>
        </w:rPr>
        <w:t xml:space="preserve">× </w:t>
      </w:r>
      <w:r>
        <w:rPr>
          <w:rFonts w:asciiTheme="majorBidi" w:hAnsiTheme="majorBidi" w:cstheme="majorBidi"/>
          <w:sz w:val="24"/>
          <w:szCs w:val="24"/>
        </w:rPr>
        <w:t>Ω</w:t>
      </w:r>
      <w:r>
        <w:rPr>
          <w:rFonts w:asciiTheme="majorBidi" w:hAnsiTheme="majorBidi" w:cstheme="majorBidi"/>
          <w:i/>
          <w:sz w:val="24"/>
          <w:szCs w:val="24"/>
        </w:rPr>
        <w:t>SN</w:t>
      </w:r>
      <w:r>
        <w:rPr>
          <w:rFonts w:asciiTheme="majorBidi" w:hAnsiTheme="majorBidi" w:cstheme="majorBidi"/>
          <w:sz w:val="24"/>
          <w:szCs w:val="24"/>
        </w:rPr>
        <w:t>;</w:t>
      </w:r>
      <w:r>
        <w:rPr>
          <w:rFonts w:asciiTheme="majorBidi" w:hAnsiTheme="majorBidi" w:cstheme="majorBidi"/>
          <w:sz w:val="24"/>
          <w:szCs w:val="24"/>
        </w:rPr>
        <w:tab/>
        <w:t xml:space="preserve">(14) </w:t>
      </w:r>
      <w:r>
        <w:rPr>
          <w:rFonts w:asciiTheme="majorBidi" w:hAnsiTheme="majorBidi" w:cstheme="majorBidi"/>
          <w:sz w:val="24"/>
          <w:szCs w:val="24"/>
        </w:rPr>
        <w:tab/>
      </w:r>
    </w:p>
    <w:p w14:paraId="0BF41535"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SK ← TR</w:t>
      </w:r>
      <w:r>
        <w:rPr>
          <w:rFonts w:asciiTheme="majorBidi" w:hAnsiTheme="majorBidi" w:cstheme="majorBidi"/>
          <w:i/>
          <w:sz w:val="24"/>
          <w:szCs w:val="24"/>
          <w:vertAlign w:val="subscript"/>
        </w:rPr>
        <w:t xml:space="preserve">RN </w:t>
      </w:r>
      <w:r>
        <w:rPr>
          <w:rFonts w:asciiTheme="majorBidi" w:hAnsiTheme="majorBidi" w:cstheme="majorBidi"/>
          <w:i/>
          <w:sz w:val="24"/>
          <w:szCs w:val="24"/>
        </w:rPr>
        <w:t>× ST</w:t>
      </w:r>
      <w:r>
        <w:rPr>
          <w:rFonts w:asciiTheme="majorBidi" w:hAnsiTheme="majorBidi" w:cstheme="majorBidi"/>
          <w:i/>
          <w:sz w:val="24"/>
          <w:szCs w:val="24"/>
          <w:vertAlign w:val="subscript"/>
        </w:rPr>
        <w:t xml:space="preserve">RN </w:t>
      </w:r>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i/>
          <w:sz w:val="24"/>
          <w:szCs w:val="24"/>
          <w:vertAlign w:val="subscript"/>
        </w:rPr>
        <w:t xml:space="preserve"> </w:t>
      </w:r>
      <w:r>
        <w:rPr>
          <w:rFonts w:asciiTheme="majorBidi" w:hAnsiTheme="majorBidi" w:cstheme="majorBidi"/>
          <w:i/>
          <w:sz w:val="24"/>
          <w:szCs w:val="24"/>
        </w:rPr>
        <w:t>× T</w:t>
      </w:r>
      <w:r>
        <w:rPr>
          <w:rFonts w:asciiTheme="majorBidi" w:hAnsiTheme="majorBidi" w:cstheme="majorBidi"/>
          <w:i/>
          <w:sz w:val="24"/>
          <w:szCs w:val="24"/>
          <w:vertAlign w:val="subscript"/>
        </w:rPr>
        <w:t>SN</w:t>
      </w:r>
      <w:r>
        <w:rPr>
          <w:rFonts w:asciiTheme="majorBidi" w:hAnsiTheme="majorBidi" w:cstheme="majorBidi"/>
          <w:sz w:val="24"/>
          <w:szCs w:val="24"/>
        </w:rPr>
        <w:t>;</w:t>
      </w:r>
      <w:r>
        <w:rPr>
          <w:rFonts w:asciiTheme="majorBidi" w:hAnsiTheme="majorBidi" w:cstheme="majorBidi"/>
          <w:sz w:val="24"/>
          <w:szCs w:val="24"/>
        </w:rPr>
        <w:tab/>
        <w:t xml:space="preserve"> </w:t>
      </w:r>
      <w:r>
        <w:rPr>
          <w:rFonts w:asciiTheme="majorBidi" w:hAnsiTheme="majorBidi" w:cstheme="majorBidi"/>
          <w:sz w:val="24"/>
          <w:szCs w:val="24"/>
        </w:rPr>
        <w:tab/>
        <w:t>(15)</w:t>
      </w:r>
    </w:p>
    <w:p w14:paraId="2DDE4D73"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 xml:space="preserve">SK ← </w:t>
      </w:r>
      <w:r>
        <w:rPr>
          <w:rFonts w:asciiTheme="majorBidi" w:hAnsiTheme="majorBidi" w:cstheme="majorBidi"/>
          <w:sz w:val="24"/>
          <w:szCs w:val="24"/>
        </w:rPr>
        <w:t>(</w:t>
      </w:r>
      <w:r>
        <w:rPr>
          <w:rFonts w:asciiTheme="majorBidi" w:hAnsiTheme="majorBidi" w:cstheme="majorBidi"/>
          <w:i/>
          <w:sz w:val="24"/>
          <w:szCs w:val="24"/>
        </w:rPr>
        <w:t>TR</w:t>
      </w:r>
      <w:r>
        <w:rPr>
          <w:rFonts w:asciiTheme="majorBidi" w:hAnsiTheme="majorBidi" w:cstheme="majorBidi"/>
          <w:i/>
          <w:sz w:val="24"/>
          <w:szCs w:val="24"/>
          <w:vertAlign w:val="subscript"/>
        </w:rPr>
        <w:t xml:space="preserve">RN </w:t>
      </w:r>
      <w:r>
        <w:rPr>
          <w:rFonts w:asciiTheme="majorBidi" w:hAnsiTheme="majorBidi" w:cstheme="majorBidi"/>
          <w:i/>
          <w:sz w:val="24"/>
          <w:szCs w:val="24"/>
        </w:rPr>
        <w:t>× ST</w:t>
      </w:r>
      <w:r>
        <w:rPr>
          <w:rFonts w:asciiTheme="majorBidi" w:hAnsiTheme="majorBidi" w:cstheme="majorBidi"/>
          <w:i/>
          <w:sz w:val="24"/>
          <w:szCs w:val="24"/>
          <w:vertAlign w:val="subscript"/>
        </w:rPr>
        <w:t xml:space="preserve">RN </w:t>
      </w:r>
      <w:r>
        <w:rPr>
          <w:rFonts w:asciiTheme="majorBidi" w:hAnsiTheme="majorBidi" w:cstheme="majorBidi"/>
          <w:sz w:val="24"/>
          <w:szCs w:val="24"/>
        </w:rPr>
        <w:t xml:space="preserve">(mod </w:t>
      </w:r>
      <w:r>
        <w:rPr>
          <w:rFonts w:asciiTheme="majorBidi" w:hAnsiTheme="majorBidi" w:cstheme="majorBidi"/>
          <w:i/>
          <w:sz w:val="24"/>
          <w:szCs w:val="24"/>
        </w:rPr>
        <w:t>n</w:t>
      </w:r>
      <w:r>
        <w:rPr>
          <w:rFonts w:asciiTheme="majorBidi" w:hAnsiTheme="majorBidi" w:cstheme="majorBidi"/>
          <w:sz w:val="24"/>
          <w:szCs w:val="24"/>
        </w:rPr>
        <w:t>)) + Ψ +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i/>
          <w:sz w:val="24"/>
          <w:szCs w:val="24"/>
          <w:vertAlign w:val="subscript"/>
        </w:rPr>
        <w:t xml:space="preserve"> </w:t>
      </w:r>
      <w:r>
        <w:rPr>
          <w:rFonts w:asciiTheme="majorBidi" w:hAnsiTheme="majorBidi" w:cstheme="majorBidi"/>
          <w:sz w:val="24"/>
          <w:szCs w:val="24"/>
        </w:rPr>
        <w:t xml:space="preserve">+ </w:t>
      </w:r>
      <w:r>
        <w:rPr>
          <w:rFonts w:asciiTheme="majorBidi" w:hAnsiTheme="majorBidi" w:cstheme="majorBidi"/>
          <w:i/>
          <w:sz w:val="24"/>
          <w:szCs w:val="24"/>
        </w:rPr>
        <w:t>SR</w:t>
      </w:r>
      <w:r>
        <w:rPr>
          <w:rFonts w:asciiTheme="majorBidi" w:hAnsiTheme="majorBidi" w:cstheme="majorBidi"/>
          <w:i/>
          <w:sz w:val="24"/>
          <w:szCs w:val="24"/>
          <w:vertAlign w:val="subscript"/>
        </w:rPr>
        <w:t xml:space="preserve">RN </w:t>
      </w:r>
      <w:r>
        <w:rPr>
          <w:rFonts w:asciiTheme="majorBidi" w:hAnsiTheme="majorBidi" w:cstheme="majorBidi"/>
          <w:sz w:val="24"/>
          <w:szCs w:val="24"/>
        </w:rPr>
        <w:t xml:space="preserve">(mod </w:t>
      </w:r>
      <w:r>
        <w:rPr>
          <w:rFonts w:asciiTheme="majorBidi" w:hAnsiTheme="majorBidi" w:cstheme="majorBidi"/>
          <w:i/>
          <w:sz w:val="24"/>
          <w:szCs w:val="24"/>
        </w:rPr>
        <w:t>n</w:t>
      </w:r>
      <w:r>
        <w:rPr>
          <w:rFonts w:asciiTheme="majorBidi" w:hAnsiTheme="majorBidi" w:cstheme="majorBidi"/>
          <w:sz w:val="24"/>
          <w:szCs w:val="24"/>
          <w:vertAlign w:val="superscript"/>
        </w:rPr>
        <w:t xml:space="preserve">)) </w:t>
      </w:r>
      <w:r>
        <w:rPr>
          <w:rFonts w:asciiTheme="majorBidi" w:hAnsiTheme="majorBidi" w:cstheme="majorBidi"/>
          <w:i/>
          <w:sz w:val="24"/>
          <w:szCs w:val="24"/>
        </w:rPr>
        <w:t xml:space="preserve">× </w:t>
      </w:r>
      <w:r>
        <w:rPr>
          <w:rFonts w:asciiTheme="majorBidi" w:hAnsiTheme="majorBidi" w:cstheme="majorBidi"/>
          <w:sz w:val="24"/>
          <w:szCs w:val="24"/>
        </w:rPr>
        <w:t>Ψ;</w:t>
      </w:r>
      <w:r>
        <w:rPr>
          <w:rFonts w:asciiTheme="majorBidi" w:hAnsiTheme="majorBidi" w:cstheme="majorBidi"/>
          <w:sz w:val="24"/>
          <w:szCs w:val="24"/>
        </w:rPr>
        <w:tab/>
        <w:t xml:space="preserve"> </w:t>
      </w:r>
      <w:r>
        <w:rPr>
          <w:rFonts w:asciiTheme="majorBidi" w:hAnsiTheme="majorBidi" w:cstheme="majorBidi"/>
          <w:sz w:val="24"/>
          <w:szCs w:val="24"/>
        </w:rPr>
        <w:tab/>
        <w:t>(16)</w:t>
      </w:r>
    </w:p>
    <w:p w14:paraId="444DFB49"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The SK is shared by the SN and RN. As a result, an encrypted connection has been established.</w:t>
      </w:r>
    </w:p>
    <w:p w14:paraId="7EADF66F"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Following that, if the SN wishes to transmit a message </w:t>
      </w:r>
      <w:r>
        <w:rPr>
          <w:rFonts w:asciiTheme="majorBidi" w:hAnsiTheme="majorBidi" w:cstheme="majorBidi"/>
          <w:i/>
          <w:sz w:val="24"/>
          <w:szCs w:val="24"/>
        </w:rPr>
        <w:t>M</w:t>
      </w:r>
      <w:r>
        <w:rPr>
          <w:rFonts w:asciiTheme="majorBidi" w:hAnsiTheme="majorBidi" w:cstheme="majorBidi"/>
          <w:sz w:val="24"/>
          <w:szCs w:val="24"/>
        </w:rPr>
        <w:t xml:space="preserve"> to the RN, it is secured using Eq. 17. </w:t>
      </w:r>
    </w:p>
    <w:p w14:paraId="72D3F522"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 xml:space="preserve">µ </w:t>
      </w:r>
      <w:r>
        <w:rPr>
          <w:rFonts w:asciiTheme="majorBidi" w:hAnsiTheme="majorBidi" w:cstheme="majorBidi"/>
          <w:sz w:val="24"/>
          <w:szCs w:val="24"/>
        </w:rPr>
        <w:t xml:space="preserve">= </w:t>
      </w:r>
      <w:proofErr w:type="spellStart"/>
      <w:r>
        <w:rPr>
          <w:rFonts w:asciiTheme="majorBidi" w:hAnsiTheme="majorBidi" w:cstheme="majorBidi"/>
          <w:i/>
          <w:sz w:val="24"/>
          <w:szCs w:val="24"/>
        </w:rPr>
        <w:t>ξ</w:t>
      </w:r>
      <w:r>
        <w:rPr>
          <w:rFonts w:asciiTheme="majorBidi" w:hAnsiTheme="majorBidi" w:cstheme="majorBidi"/>
          <w:i/>
          <w:sz w:val="24"/>
          <w:szCs w:val="24"/>
          <w:vertAlign w:val="subscript"/>
        </w:rPr>
        <w:t>SK</w:t>
      </w:r>
      <w:proofErr w:type="spellEnd"/>
      <w:r>
        <w:rPr>
          <w:rFonts w:asciiTheme="majorBidi" w:hAnsiTheme="majorBidi" w:cstheme="majorBidi"/>
          <w:sz w:val="24"/>
          <w:szCs w:val="24"/>
        </w:rPr>
        <w:t>(</w:t>
      </w:r>
      <w:r>
        <w:rPr>
          <w:rFonts w:asciiTheme="majorBidi" w:hAnsiTheme="majorBidi" w:cstheme="majorBidi"/>
          <w:i/>
          <w:sz w:val="24"/>
          <w:szCs w:val="24"/>
        </w:rPr>
        <w:t>M</w:t>
      </w:r>
      <w:r>
        <w:rPr>
          <w:rFonts w:asciiTheme="majorBidi" w:hAnsiTheme="majorBidi" w:cstheme="majorBidi"/>
          <w:sz w:val="24"/>
          <w:szCs w:val="24"/>
        </w:rPr>
        <w:t xml:space="preserve">); </w:t>
      </w:r>
      <w:r>
        <w:rPr>
          <w:rFonts w:asciiTheme="majorBidi" w:hAnsiTheme="majorBidi" w:cstheme="majorBidi"/>
          <w:sz w:val="24"/>
          <w:szCs w:val="24"/>
        </w:rPr>
        <w:tab/>
        <w:t>(17)</w:t>
      </w:r>
    </w:p>
    <w:p w14:paraId="48702072"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where </w:t>
      </w:r>
      <w:r>
        <w:rPr>
          <w:rFonts w:asciiTheme="majorBidi" w:hAnsiTheme="majorBidi" w:cstheme="majorBidi"/>
          <w:i/>
          <w:sz w:val="24"/>
          <w:szCs w:val="24"/>
        </w:rPr>
        <w:t>µ</w:t>
      </w:r>
      <w:r>
        <w:rPr>
          <w:rFonts w:asciiTheme="majorBidi" w:hAnsiTheme="majorBidi" w:cstheme="majorBidi"/>
          <w:sz w:val="24"/>
          <w:szCs w:val="24"/>
        </w:rPr>
        <w:t xml:space="preserve"> is the ciphertext and </w:t>
      </w:r>
      <w:proofErr w:type="spellStart"/>
      <w:r>
        <w:rPr>
          <w:rFonts w:asciiTheme="majorBidi" w:hAnsiTheme="majorBidi" w:cstheme="majorBidi"/>
          <w:i/>
          <w:sz w:val="24"/>
          <w:szCs w:val="24"/>
        </w:rPr>
        <w:t>ξ</w:t>
      </w:r>
      <w:r>
        <w:rPr>
          <w:rFonts w:asciiTheme="majorBidi" w:hAnsiTheme="majorBidi" w:cstheme="majorBidi"/>
          <w:i/>
          <w:sz w:val="24"/>
          <w:szCs w:val="24"/>
          <w:vertAlign w:val="subscript"/>
        </w:rPr>
        <w:t>S</w:t>
      </w:r>
      <w:r>
        <w:rPr>
          <w:rFonts w:asciiTheme="majorBidi" w:hAnsiTheme="majorBidi" w:cstheme="majorBidi"/>
          <w:i/>
          <w:sz w:val="24"/>
          <w:szCs w:val="24"/>
        </w:rPr>
        <w:t>K</w:t>
      </w:r>
      <w:proofErr w:type="spellEnd"/>
      <w:r>
        <w:rPr>
          <w:rFonts w:asciiTheme="majorBidi" w:hAnsiTheme="majorBidi" w:cstheme="majorBidi"/>
          <w:sz w:val="24"/>
          <w:szCs w:val="24"/>
        </w:rPr>
        <w:t xml:space="preserve"> is the algorithm used for encryption that employs the key SK. When </w:t>
      </w:r>
      <w:r>
        <w:rPr>
          <w:rFonts w:asciiTheme="majorBidi" w:hAnsiTheme="majorBidi" w:cstheme="majorBidi"/>
          <w:i/>
          <w:sz w:val="24"/>
          <w:szCs w:val="24"/>
        </w:rPr>
        <w:t>µ</w:t>
      </w:r>
      <w:r>
        <w:rPr>
          <w:rFonts w:asciiTheme="majorBidi" w:hAnsiTheme="majorBidi" w:cstheme="majorBidi"/>
          <w:sz w:val="24"/>
          <w:szCs w:val="24"/>
        </w:rPr>
        <w:t xml:space="preserve"> is received, the RN will find the message </w:t>
      </w:r>
      <w:r>
        <w:rPr>
          <w:rFonts w:asciiTheme="majorBidi" w:hAnsiTheme="majorBidi" w:cstheme="majorBidi"/>
          <w:i/>
          <w:sz w:val="24"/>
          <w:szCs w:val="24"/>
        </w:rPr>
        <w:t>M</w:t>
      </w:r>
      <w:r>
        <w:rPr>
          <w:rFonts w:asciiTheme="majorBidi" w:hAnsiTheme="majorBidi" w:cstheme="majorBidi"/>
          <w:sz w:val="24"/>
          <w:szCs w:val="24"/>
        </w:rPr>
        <w:t xml:space="preserve"> using Eq. 18. </w:t>
      </w:r>
    </w:p>
    <w:p w14:paraId="1099A27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sz w:val="24"/>
          <w:szCs w:val="24"/>
        </w:rPr>
        <w:t xml:space="preserve">M </w:t>
      </w:r>
      <w:r>
        <w:rPr>
          <w:rFonts w:asciiTheme="majorBidi" w:hAnsiTheme="majorBidi" w:cstheme="majorBidi"/>
          <w:sz w:val="24"/>
          <w:szCs w:val="24"/>
        </w:rPr>
        <w:t xml:space="preserve">= </w:t>
      </w:r>
      <w:r>
        <w:rPr>
          <w:rFonts w:asciiTheme="majorBidi" w:hAnsiTheme="majorBidi" w:cstheme="majorBidi"/>
          <w:i/>
          <w:sz w:val="24"/>
          <w:szCs w:val="24"/>
        </w:rPr>
        <w:t>D</w:t>
      </w:r>
      <w:r>
        <w:rPr>
          <w:rFonts w:asciiTheme="majorBidi" w:hAnsiTheme="majorBidi" w:cstheme="majorBidi"/>
          <w:i/>
          <w:sz w:val="24"/>
          <w:szCs w:val="24"/>
          <w:vertAlign w:val="subscript"/>
        </w:rPr>
        <w:t>SK</w:t>
      </w:r>
      <w:r>
        <w:rPr>
          <w:rFonts w:asciiTheme="majorBidi" w:hAnsiTheme="majorBidi" w:cstheme="majorBidi"/>
          <w:sz w:val="24"/>
          <w:szCs w:val="24"/>
        </w:rPr>
        <w:t>(</w:t>
      </w:r>
      <w:r>
        <w:rPr>
          <w:rFonts w:asciiTheme="majorBidi" w:hAnsiTheme="majorBidi" w:cstheme="majorBidi"/>
          <w:i/>
          <w:sz w:val="24"/>
          <w:szCs w:val="24"/>
        </w:rPr>
        <w:t>µ</w:t>
      </w:r>
      <w:r>
        <w:rPr>
          <w:rFonts w:asciiTheme="majorBidi" w:hAnsiTheme="majorBidi" w:cstheme="majorBidi"/>
          <w:sz w:val="24"/>
          <w:szCs w:val="24"/>
        </w:rPr>
        <w:t>) (18</w:t>
      </w:r>
      <w:proofErr w:type="gramStart"/>
      <w:r>
        <w:rPr>
          <w:rFonts w:asciiTheme="majorBidi" w:hAnsiTheme="majorBidi" w:cstheme="majorBidi"/>
          <w:sz w:val="24"/>
          <w:szCs w:val="24"/>
        </w:rPr>
        <w:t>)  where</w:t>
      </w:r>
      <w:proofErr w:type="gramEnd"/>
      <w:r>
        <w:rPr>
          <w:rFonts w:asciiTheme="majorBidi" w:hAnsiTheme="majorBidi" w:cstheme="majorBidi"/>
          <w:sz w:val="24"/>
          <w:szCs w:val="24"/>
        </w:rPr>
        <w:t xml:space="preserve"> </w:t>
      </w:r>
      <w:r>
        <w:rPr>
          <w:rFonts w:asciiTheme="majorBidi" w:hAnsiTheme="majorBidi" w:cstheme="majorBidi"/>
          <w:i/>
          <w:sz w:val="24"/>
          <w:szCs w:val="24"/>
        </w:rPr>
        <w:t>D</w:t>
      </w:r>
      <w:r>
        <w:rPr>
          <w:rFonts w:asciiTheme="majorBidi" w:hAnsiTheme="majorBidi" w:cstheme="majorBidi"/>
          <w:i/>
          <w:sz w:val="24"/>
          <w:szCs w:val="24"/>
          <w:vertAlign w:val="subscript"/>
        </w:rPr>
        <w:t>SK</w:t>
      </w:r>
      <w:r>
        <w:rPr>
          <w:rFonts w:asciiTheme="majorBidi" w:hAnsiTheme="majorBidi" w:cstheme="majorBidi"/>
          <w:sz w:val="24"/>
          <w:szCs w:val="24"/>
        </w:rPr>
        <w:t xml:space="preserve"> denotes the decryption algorithm employing the key SK.</w:t>
      </w:r>
    </w:p>
    <w:p w14:paraId="70F9612D" w14:textId="77777777" w:rsidR="00F705AC" w:rsidRPr="008D758A" w:rsidRDefault="00F705AC" w:rsidP="008D758A">
      <w:pPr>
        <w:rPr>
          <w:rFonts w:asciiTheme="majorBidi" w:hAnsiTheme="majorBidi" w:cstheme="majorBidi"/>
          <w:sz w:val="24"/>
          <w:szCs w:val="24"/>
        </w:rPr>
      </w:pPr>
      <w:r>
        <w:rPr>
          <w:rFonts w:asciiTheme="majorBidi" w:hAnsiTheme="majorBidi" w:cstheme="majorBidi"/>
          <w:sz w:val="24"/>
          <w:szCs w:val="24"/>
        </w:rPr>
        <w:t xml:space="preserve">Algorithm 2 outlines the steps involved in generating the SK. This algorithm takes the SN’s position and the public keys of both SN and RN as inputs. SN creates an SRQ with </w:t>
      </w:r>
      <w:r>
        <w:rPr>
          <w:rFonts w:asciiTheme="majorBidi" w:hAnsiTheme="majorBidi" w:cstheme="majorBidi"/>
          <w:i/>
          <w:sz w:val="24"/>
          <w:szCs w:val="24"/>
        </w:rPr>
        <w:t>ID</w:t>
      </w:r>
      <w:r>
        <w:rPr>
          <w:rFonts w:asciiTheme="majorBidi" w:hAnsiTheme="majorBidi" w:cstheme="majorBidi"/>
          <w:i/>
          <w:sz w:val="24"/>
          <w:szCs w:val="24"/>
          <w:vertAlign w:val="subscript"/>
        </w:rPr>
        <w:t>SN</w:t>
      </w:r>
      <w:r>
        <w:rPr>
          <w:rFonts w:asciiTheme="majorBidi" w:hAnsiTheme="majorBidi" w:cstheme="majorBidi"/>
          <w:sz w:val="24"/>
          <w:szCs w:val="24"/>
        </w:rPr>
        <w:t xml:space="preserve"> and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xml:space="preserve"> and sends it to RN. The session tokens, created by hashing, conceal the IDs. These tokens lead to the generation of SK in both SN and RN. Notably, the algorithm </w:t>
      </w:r>
      <w:proofErr w:type="gramStart"/>
      <w:r>
        <w:rPr>
          <w:rFonts w:asciiTheme="majorBidi" w:hAnsiTheme="majorBidi" w:cstheme="majorBidi"/>
          <w:sz w:val="24"/>
          <w:szCs w:val="24"/>
        </w:rPr>
        <w:t>successfully avoids</w:t>
      </w:r>
      <w:proofErr w:type="gramEnd"/>
      <w:r>
        <w:rPr>
          <w:rFonts w:asciiTheme="majorBidi" w:hAnsiTheme="majorBidi" w:cstheme="majorBidi"/>
          <w:sz w:val="24"/>
          <w:szCs w:val="24"/>
        </w:rPr>
        <w:t xml:space="preserve"> a man-in-the-middle attack by not transferring PKs. Additionally, the EECC’s location multiplication contributes to the algorithm’s execution speed. Consequently, SN and RN establish a secure session that terminates when the time token expires. To initiate a new session, SN must follow the outlined steps in the SP. The FL-based self-certified public key mechanism is effectively established during node authorization using the zero-knowledge approach. The security of the message to be transmitted from the SN to the RN is guaranteed by the computed shared SK between the SN and RN. Notably, the computation cost is minimal compared to existing works, as each computation in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relies on location multiplication in the EECC.</w:t>
      </w:r>
    </w:p>
    <w:p w14:paraId="2A11E7EC" w14:textId="77777777" w:rsidR="00F705AC" w:rsidRPr="00F705AC" w:rsidRDefault="00F705AC" w:rsidP="00F705AC">
      <w:pPr>
        <w:rPr>
          <w:rFonts w:asciiTheme="majorBidi" w:hAnsiTheme="majorBidi" w:cstheme="majorBidi"/>
          <w:sz w:val="24"/>
          <w:szCs w:val="24"/>
          <w:lang w:val="en-US"/>
        </w:rPr>
      </w:pPr>
    </w:p>
    <w:p w14:paraId="0BFB03DB"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Encryption and decryption process</w:t>
      </w:r>
    </w:p>
    <w:p w14:paraId="37CFA819"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lastRenderedPageBreak/>
        <w:t>This subsection describes the encryption and decryption process of the proposed self-certified encryption model based on EECC. The process involves generating a SK between a sender and a receiver using elliptic curve scalar multiplication and a one-way hash function to protect message confidentiality.</w:t>
      </w:r>
    </w:p>
    <w:p w14:paraId="3470A21F"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Encryption phase: Let the sender </w:t>
      </w:r>
      <w:r>
        <w:rPr>
          <w:rFonts w:asciiTheme="majorBidi" w:hAnsiTheme="majorBidi" w:cstheme="majorBidi"/>
          <w:i/>
          <w:sz w:val="24"/>
          <w:szCs w:val="24"/>
        </w:rPr>
        <w:t>S</w:t>
      </w:r>
      <w:r>
        <w:rPr>
          <w:rFonts w:asciiTheme="majorBidi" w:hAnsiTheme="majorBidi" w:cstheme="majorBidi"/>
          <w:i/>
          <w:sz w:val="24"/>
          <w:szCs w:val="24"/>
          <w:vertAlign w:val="subscript"/>
        </w:rPr>
        <w:t>i</w:t>
      </w:r>
      <w:r>
        <w:rPr>
          <w:rFonts w:asciiTheme="majorBidi" w:hAnsiTheme="majorBidi" w:cstheme="majorBidi"/>
          <w:sz w:val="24"/>
          <w:szCs w:val="24"/>
        </w:rPr>
        <w:t xml:space="preserve"> select a random scalar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r>
        <w:rPr>
          <w:rFonts w:asciiTheme="majorBidi" w:hAnsiTheme="majorBidi" w:cstheme="majorBidi"/>
          <w:i/>
          <w:sz w:val="24"/>
          <w:szCs w:val="24"/>
          <w:vertAlign w:val="subscript"/>
        </w:rPr>
        <w:t xml:space="preserve"> </w:t>
      </w:r>
      <w:r>
        <w:rPr>
          <w:rFonts w:ascii="Cambria Math" w:hAnsi="Cambria Math" w:cs="Cambria Math"/>
          <w:i/>
          <w:sz w:val="24"/>
          <w:szCs w:val="24"/>
        </w:rPr>
        <w:t>∈</w:t>
      </w:r>
      <w:r>
        <w:rPr>
          <w:rFonts w:asciiTheme="majorBidi" w:hAnsiTheme="majorBidi" w:cstheme="majorBidi"/>
          <w:i/>
          <w:sz w:val="24"/>
          <w:szCs w:val="24"/>
        </w:rPr>
        <w:t xml:space="preserve"> </w:t>
      </w:r>
      <w:proofErr w:type="spellStart"/>
      <w:r>
        <w:rPr>
          <w:rFonts w:asciiTheme="majorBidi" w:hAnsiTheme="majorBidi" w:cstheme="majorBidi"/>
          <w:sz w:val="24"/>
          <w:szCs w:val="24"/>
        </w:rPr>
        <w:t>Z</w:t>
      </w:r>
      <w:r>
        <w:rPr>
          <w:rFonts w:ascii="Cambria Math" w:hAnsi="Cambria Math" w:cs="Cambria Math"/>
          <w:i/>
          <w:sz w:val="24"/>
          <w:szCs w:val="24"/>
        </w:rPr>
        <w:t>∗</w:t>
      </w:r>
      <w:r>
        <w:rPr>
          <w:rFonts w:asciiTheme="majorBidi" w:hAnsiTheme="majorBidi" w:cstheme="majorBidi"/>
          <w:i/>
          <w:sz w:val="24"/>
          <w:szCs w:val="24"/>
          <w:vertAlign w:val="subscript"/>
        </w:rPr>
        <w:t>q</w:t>
      </w:r>
      <w:proofErr w:type="spellEnd"/>
      <w:r>
        <w:rPr>
          <w:rFonts w:asciiTheme="majorBidi" w:hAnsiTheme="majorBidi" w:cstheme="majorBidi"/>
          <w:sz w:val="24"/>
          <w:szCs w:val="24"/>
        </w:rPr>
        <w:t xml:space="preserve"> and compute the first ciphertext </w:t>
      </w:r>
      <w:r>
        <w:rPr>
          <w:rFonts w:asciiTheme="majorBidi" w:hAnsiTheme="majorBidi" w:cstheme="majorBidi"/>
          <w:sz w:val="24"/>
          <w:szCs w:val="24"/>
          <w:vertAlign w:val="subscript"/>
        </w:rPr>
        <w:t>component as:</w:t>
      </w:r>
    </w:p>
    <w:p w14:paraId="60084D56"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i/>
          <w:sz w:val="24"/>
          <w:szCs w:val="24"/>
        </w:rPr>
        <w:t>C</w:t>
      </w:r>
      <w:r>
        <w:rPr>
          <w:rFonts w:asciiTheme="majorBidi" w:hAnsiTheme="majorBidi" w:cstheme="majorBidi"/>
          <w:sz w:val="24"/>
          <w:szCs w:val="24"/>
        </w:rPr>
        <w:t xml:space="preserve">1 =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r>
        <w:rPr>
          <w:rFonts w:asciiTheme="majorBidi" w:hAnsiTheme="majorBidi" w:cstheme="majorBidi"/>
          <w:i/>
          <w:sz w:val="24"/>
          <w:szCs w:val="24"/>
        </w:rPr>
        <w:t>G</w:t>
      </w:r>
      <w:proofErr w:type="spellEnd"/>
      <w:r>
        <w:rPr>
          <w:rFonts w:asciiTheme="majorBidi" w:hAnsiTheme="majorBidi" w:cstheme="majorBidi"/>
          <w:sz w:val="24"/>
          <w:szCs w:val="24"/>
        </w:rPr>
        <w:t xml:space="preserve"> </w:t>
      </w:r>
      <w:r>
        <w:rPr>
          <w:rFonts w:asciiTheme="majorBidi" w:hAnsiTheme="majorBidi" w:cstheme="majorBidi"/>
          <w:sz w:val="24"/>
          <w:szCs w:val="24"/>
        </w:rPr>
        <w:tab/>
        <w:t>(19)</w:t>
      </w:r>
    </w:p>
    <w:p w14:paraId="398BC06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where </w:t>
      </w:r>
      <w:r>
        <w:rPr>
          <w:rFonts w:asciiTheme="majorBidi" w:hAnsiTheme="majorBidi" w:cstheme="majorBidi"/>
          <w:i/>
          <w:sz w:val="24"/>
          <w:szCs w:val="24"/>
        </w:rPr>
        <w:t>G</w:t>
      </w:r>
      <w:r>
        <w:rPr>
          <w:rFonts w:asciiTheme="majorBidi" w:hAnsiTheme="majorBidi" w:cstheme="majorBidi"/>
          <w:sz w:val="24"/>
          <w:szCs w:val="24"/>
        </w:rPr>
        <w:t xml:space="preserve"> represents the base point on the elliptic curve and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acts as a private random value that strengthens session-level security.</w:t>
      </w:r>
    </w:p>
    <w:p w14:paraId="4161C374"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sender then computes the SK using the receiver’s public key </w:t>
      </w:r>
      <w:r>
        <w:rPr>
          <w:rFonts w:asciiTheme="majorBidi" w:hAnsiTheme="majorBidi" w:cstheme="majorBidi"/>
          <w:i/>
          <w:sz w:val="24"/>
          <w:szCs w:val="24"/>
        </w:rPr>
        <w:t>P</w:t>
      </w:r>
      <w:r>
        <w:rPr>
          <w:rFonts w:asciiTheme="majorBidi" w:hAnsiTheme="majorBidi" w:cstheme="majorBidi"/>
          <w:i/>
          <w:sz w:val="24"/>
          <w:szCs w:val="24"/>
          <w:vertAlign w:val="subscript"/>
        </w:rPr>
        <w:t>RN</w:t>
      </w:r>
      <w:r>
        <w:rPr>
          <w:rFonts w:asciiTheme="majorBidi" w:hAnsiTheme="majorBidi" w:cstheme="majorBidi"/>
          <w:sz w:val="24"/>
          <w:szCs w:val="24"/>
        </w:rPr>
        <w:t xml:space="preserve"> as follows:</w:t>
      </w:r>
    </w:p>
    <w:p w14:paraId="5E941946" w14:textId="77777777" w:rsidR="00F705AC" w:rsidRPr="00F705AC" w:rsidRDefault="00F705AC" w:rsidP="00F705AC">
      <w:pPr>
        <w:jc w:val="center"/>
        <w:rPr>
          <w:rFonts w:asciiTheme="majorBidi" w:hAnsiTheme="majorBidi" w:cstheme="majorBidi"/>
          <w:sz w:val="24"/>
          <w:szCs w:val="24"/>
        </w:rPr>
      </w:pP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i/>
          <w:sz w:val="24"/>
          <w:szCs w:val="24"/>
          <w:vertAlign w:val="subscript"/>
        </w:rPr>
        <w:t xml:space="preserve"> </w:t>
      </w:r>
      <w:r>
        <w:rPr>
          <w:rFonts w:asciiTheme="majorBidi" w:hAnsiTheme="majorBidi" w:cstheme="majorBidi"/>
          <w:sz w:val="24"/>
          <w:szCs w:val="24"/>
        </w:rPr>
        <w:t xml:space="preserve">=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r>
        <w:rPr>
          <w:rFonts w:asciiTheme="majorBidi" w:hAnsiTheme="majorBidi" w:cstheme="majorBidi"/>
          <w:i/>
          <w:sz w:val="24"/>
          <w:szCs w:val="24"/>
        </w:rPr>
        <w:t>P</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w:t>
      </w:r>
      <w:r>
        <w:rPr>
          <w:rFonts w:asciiTheme="majorBidi" w:hAnsiTheme="majorBidi" w:cstheme="majorBidi"/>
          <w:sz w:val="24"/>
          <w:szCs w:val="24"/>
        </w:rPr>
        <w:tab/>
        <w:t>(20)</w:t>
      </w:r>
    </w:p>
    <w:p w14:paraId="729A6DF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In Eq. 20,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sz w:val="24"/>
          <w:szCs w:val="24"/>
        </w:rPr>
        <w:t xml:space="preserve"> denotes the generated </w:t>
      </w:r>
      <w:proofErr w:type="gramStart"/>
      <w:r>
        <w:rPr>
          <w:rFonts w:asciiTheme="majorBidi" w:hAnsiTheme="majorBidi" w:cstheme="majorBidi"/>
          <w:sz w:val="24"/>
          <w:szCs w:val="24"/>
        </w:rPr>
        <w:t>SK</w:t>
      </w:r>
      <w:proofErr w:type="gramEnd"/>
      <w:r>
        <w:rPr>
          <w:rFonts w:asciiTheme="majorBidi" w:hAnsiTheme="majorBidi" w:cstheme="majorBidi"/>
          <w:sz w:val="24"/>
          <w:szCs w:val="24"/>
        </w:rPr>
        <w:t xml:space="preserve"> which is uniquely derived for each transmission, making interception infeasible without the private scalar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r>
        <w:rPr>
          <w:rFonts w:asciiTheme="majorBidi" w:hAnsiTheme="majorBidi" w:cstheme="majorBidi"/>
          <w:sz w:val="24"/>
          <w:szCs w:val="24"/>
        </w:rPr>
        <w:t>.</w:t>
      </w:r>
    </w:p>
    <w:p w14:paraId="297A81C4"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ciphertext </w:t>
      </w:r>
      <w:r>
        <w:rPr>
          <w:rFonts w:asciiTheme="majorBidi" w:hAnsiTheme="majorBidi" w:cstheme="majorBidi"/>
          <w:i/>
          <w:sz w:val="24"/>
          <w:szCs w:val="24"/>
        </w:rPr>
        <w:t>C</w:t>
      </w:r>
      <w:r>
        <w:rPr>
          <w:rFonts w:asciiTheme="majorBidi" w:hAnsiTheme="majorBidi" w:cstheme="majorBidi"/>
          <w:sz w:val="24"/>
          <w:szCs w:val="24"/>
        </w:rPr>
        <w:t xml:space="preserve"> is then constructed by combining </w:t>
      </w:r>
      <w:r>
        <w:rPr>
          <w:rFonts w:asciiTheme="majorBidi" w:hAnsiTheme="majorBidi" w:cstheme="majorBidi"/>
          <w:i/>
          <w:sz w:val="24"/>
          <w:szCs w:val="24"/>
        </w:rPr>
        <w:t>C</w:t>
      </w:r>
      <w:r>
        <w:rPr>
          <w:rFonts w:asciiTheme="majorBidi" w:hAnsiTheme="majorBidi" w:cstheme="majorBidi"/>
          <w:sz w:val="24"/>
          <w:szCs w:val="24"/>
          <w:vertAlign w:val="subscript"/>
        </w:rPr>
        <w:t>1</w:t>
      </w:r>
      <w:r>
        <w:rPr>
          <w:rFonts w:asciiTheme="majorBidi" w:hAnsiTheme="majorBidi" w:cstheme="majorBidi"/>
          <w:sz w:val="24"/>
          <w:szCs w:val="24"/>
        </w:rPr>
        <w:t xml:space="preserve"> and the masked message component using a one-way hash function </w:t>
      </w:r>
      <w:proofErr w:type="gramStart"/>
      <w:r>
        <w:rPr>
          <w:rFonts w:asciiTheme="majorBidi" w:hAnsiTheme="majorBidi" w:cstheme="majorBidi"/>
          <w:i/>
          <w:sz w:val="24"/>
          <w:szCs w:val="24"/>
        </w:rPr>
        <w:t>H</w:t>
      </w:r>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w:t>
      </w:r>
    </w:p>
    <w:p w14:paraId="5BD1039C"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i/>
          <w:sz w:val="24"/>
          <w:szCs w:val="24"/>
        </w:rPr>
        <w:t xml:space="preserve">C </w:t>
      </w:r>
      <w:r>
        <w:rPr>
          <w:rFonts w:asciiTheme="majorBidi" w:hAnsiTheme="majorBidi" w:cstheme="majorBidi"/>
          <w:sz w:val="24"/>
          <w:szCs w:val="24"/>
        </w:rPr>
        <w:t>= [</w:t>
      </w:r>
      <w:r>
        <w:rPr>
          <w:rFonts w:asciiTheme="majorBidi" w:hAnsiTheme="majorBidi" w:cstheme="majorBidi"/>
          <w:i/>
          <w:sz w:val="24"/>
          <w:szCs w:val="24"/>
        </w:rPr>
        <w:t>C</w:t>
      </w:r>
      <w:proofErr w:type="gramStart"/>
      <w:r>
        <w:rPr>
          <w:rFonts w:asciiTheme="majorBidi" w:hAnsiTheme="majorBidi" w:cstheme="majorBidi"/>
          <w:sz w:val="24"/>
          <w:szCs w:val="24"/>
        </w:rPr>
        <w:t>1</w:t>
      </w:r>
      <w:r>
        <w:rPr>
          <w:rFonts w:asciiTheme="majorBidi" w:hAnsiTheme="majorBidi" w:cstheme="majorBidi"/>
          <w:i/>
          <w:sz w:val="24"/>
          <w:szCs w:val="24"/>
        </w:rPr>
        <w:t>,M</w:t>
      </w:r>
      <w:proofErr w:type="gramEnd"/>
      <w:r>
        <w:rPr>
          <w:rFonts w:asciiTheme="majorBidi" w:hAnsiTheme="majorBidi" w:cstheme="majorBidi"/>
          <w:i/>
          <w:sz w:val="24"/>
          <w:szCs w:val="24"/>
        </w:rPr>
        <w:t xml:space="preserve"> </w:t>
      </w:r>
      <w:r>
        <w:rPr>
          <w:rFonts w:ascii="Cambria Math" w:hAnsi="Cambria Math" w:cs="Cambria Math"/>
          <w:i/>
          <w:sz w:val="24"/>
          <w:szCs w:val="24"/>
        </w:rPr>
        <w:t>⊕</w:t>
      </w:r>
      <w:r>
        <w:rPr>
          <w:rFonts w:asciiTheme="majorBidi" w:hAnsiTheme="majorBidi" w:cstheme="majorBidi"/>
          <w:i/>
          <w:sz w:val="24"/>
          <w:szCs w:val="24"/>
        </w:rPr>
        <w:t xml:space="preserve"> H</w:t>
      </w:r>
      <w:r>
        <w:rPr>
          <w:rFonts w:asciiTheme="majorBidi" w:hAnsiTheme="majorBidi" w:cstheme="majorBidi"/>
          <w:sz w:val="24"/>
          <w:szCs w:val="24"/>
        </w:rPr>
        <w:t>(</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sz w:val="24"/>
          <w:szCs w:val="24"/>
        </w:rPr>
        <w:t xml:space="preserve">)] </w:t>
      </w:r>
      <w:r>
        <w:rPr>
          <w:rFonts w:asciiTheme="majorBidi" w:hAnsiTheme="majorBidi" w:cstheme="majorBidi"/>
          <w:sz w:val="24"/>
          <w:szCs w:val="24"/>
        </w:rPr>
        <w:tab/>
        <w:t>(21)</w:t>
      </w:r>
    </w:p>
    <w:p w14:paraId="7C84557B"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Here, </w:t>
      </w:r>
      <w:r>
        <w:rPr>
          <w:rFonts w:asciiTheme="majorBidi" w:hAnsiTheme="majorBidi" w:cstheme="majorBidi"/>
          <w:i/>
          <w:sz w:val="24"/>
          <w:szCs w:val="24"/>
        </w:rPr>
        <w:t>M</w:t>
      </w:r>
      <w:r>
        <w:rPr>
          <w:rFonts w:asciiTheme="majorBidi" w:hAnsiTheme="majorBidi" w:cstheme="majorBidi"/>
          <w:sz w:val="24"/>
          <w:szCs w:val="24"/>
        </w:rPr>
        <w:t xml:space="preserve"> represents the plaintext message, and the </w:t>
      </w:r>
      <w:r>
        <w:rPr>
          <w:rFonts w:ascii="Cambria Math" w:hAnsi="Cambria Math" w:cs="Cambria Math"/>
          <w:i/>
          <w:sz w:val="24"/>
          <w:szCs w:val="24"/>
        </w:rPr>
        <w:t>⊕</w:t>
      </w:r>
      <w:r>
        <w:rPr>
          <w:rFonts w:asciiTheme="majorBidi" w:hAnsiTheme="majorBidi" w:cstheme="majorBidi"/>
          <w:sz w:val="24"/>
          <w:szCs w:val="24"/>
        </w:rPr>
        <w:t xml:space="preserve"> operator indicates bitwise XOR. The function </w:t>
      </w:r>
      <w:r>
        <w:rPr>
          <w:rFonts w:asciiTheme="majorBidi" w:hAnsiTheme="majorBidi" w:cstheme="majorBidi"/>
          <w:i/>
          <w:sz w:val="24"/>
          <w:szCs w:val="24"/>
        </w:rPr>
        <w:t>H</w:t>
      </w:r>
      <w:r>
        <w:rPr>
          <w:rFonts w:asciiTheme="majorBidi" w:hAnsiTheme="majorBidi" w:cstheme="majorBidi"/>
          <w:sz w:val="24"/>
          <w:szCs w:val="24"/>
        </w:rPr>
        <w:t>(</w:t>
      </w:r>
      <w:proofErr w:type="spellStart"/>
      <w:r>
        <w:rPr>
          <w:rFonts w:asciiTheme="majorBidi" w:hAnsiTheme="majorBidi" w:cstheme="majorBidi"/>
          <w:i/>
          <w:sz w:val="24"/>
          <w:szCs w:val="24"/>
        </w:rPr>
        <w:t>Kgi</w:t>
      </w:r>
      <w:proofErr w:type="spellEnd"/>
      <w:r>
        <w:rPr>
          <w:rFonts w:asciiTheme="majorBidi" w:hAnsiTheme="majorBidi" w:cstheme="majorBidi"/>
          <w:sz w:val="24"/>
          <w:szCs w:val="24"/>
        </w:rPr>
        <w:t>) converts the SK into a fixed-length secure hash, ensuring message confidentiality.</w:t>
      </w:r>
    </w:p>
    <w:p w14:paraId="7BD03967"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Decryption phase: Upon receiving </w:t>
      </w:r>
      <w:r>
        <w:rPr>
          <w:rFonts w:asciiTheme="majorBidi" w:hAnsiTheme="majorBidi" w:cstheme="majorBidi"/>
          <w:i/>
          <w:sz w:val="24"/>
          <w:szCs w:val="24"/>
        </w:rPr>
        <w:t xml:space="preserve">C </w:t>
      </w:r>
      <w:r>
        <w:rPr>
          <w:rFonts w:asciiTheme="majorBidi" w:hAnsiTheme="majorBidi" w:cstheme="majorBidi"/>
          <w:sz w:val="24"/>
          <w:szCs w:val="24"/>
        </w:rPr>
        <w:t>= [</w:t>
      </w:r>
      <w:r>
        <w:rPr>
          <w:rFonts w:asciiTheme="majorBidi" w:hAnsiTheme="majorBidi" w:cstheme="majorBidi"/>
          <w:i/>
          <w:sz w:val="24"/>
          <w:szCs w:val="24"/>
        </w:rPr>
        <w:t>C</w:t>
      </w:r>
      <w:proofErr w:type="gramStart"/>
      <w:r>
        <w:rPr>
          <w:rFonts w:asciiTheme="majorBidi" w:hAnsiTheme="majorBidi" w:cstheme="majorBidi"/>
          <w:sz w:val="24"/>
          <w:szCs w:val="24"/>
          <w:vertAlign w:val="subscript"/>
        </w:rPr>
        <w:t>1</w:t>
      </w:r>
      <w:r>
        <w:rPr>
          <w:rFonts w:asciiTheme="majorBidi" w:hAnsiTheme="majorBidi" w:cstheme="majorBidi"/>
          <w:i/>
          <w:sz w:val="24"/>
          <w:szCs w:val="24"/>
        </w:rPr>
        <w:t>,C</w:t>
      </w:r>
      <w:proofErr w:type="gramEnd"/>
      <w:r>
        <w:rPr>
          <w:rFonts w:asciiTheme="majorBidi" w:hAnsiTheme="majorBidi" w:cstheme="majorBidi"/>
          <w:sz w:val="24"/>
          <w:szCs w:val="24"/>
          <w:vertAlign w:val="subscript"/>
        </w:rPr>
        <w:t>2</w:t>
      </w:r>
      <w:r>
        <w:rPr>
          <w:rFonts w:asciiTheme="majorBidi" w:hAnsiTheme="majorBidi" w:cstheme="majorBidi"/>
          <w:sz w:val="24"/>
          <w:szCs w:val="24"/>
        </w:rPr>
        <w:t xml:space="preserve">], the receiver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j</w:t>
      </w:r>
      <w:proofErr w:type="spellEnd"/>
      <w:r>
        <w:rPr>
          <w:rFonts w:asciiTheme="majorBidi" w:hAnsiTheme="majorBidi" w:cstheme="majorBidi"/>
          <w:sz w:val="24"/>
          <w:szCs w:val="24"/>
        </w:rPr>
        <w:t xml:space="preserve"> uses its PK </w:t>
      </w:r>
      <w:proofErr w:type="spellStart"/>
      <w:r>
        <w:rPr>
          <w:rFonts w:asciiTheme="majorBidi" w:hAnsiTheme="majorBidi" w:cstheme="majorBidi"/>
          <w:i/>
          <w:sz w:val="24"/>
          <w:szCs w:val="24"/>
        </w:rPr>
        <w:t>s</w:t>
      </w:r>
      <w:r>
        <w:rPr>
          <w:rFonts w:asciiTheme="majorBidi" w:hAnsiTheme="majorBidi" w:cstheme="majorBidi"/>
          <w:i/>
          <w:sz w:val="24"/>
          <w:szCs w:val="24"/>
          <w:vertAlign w:val="subscript"/>
        </w:rPr>
        <w:t>j</w:t>
      </w:r>
      <w:proofErr w:type="spellEnd"/>
      <w:r>
        <w:rPr>
          <w:rFonts w:asciiTheme="majorBidi" w:hAnsiTheme="majorBidi" w:cstheme="majorBidi"/>
          <w:sz w:val="24"/>
          <w:szCs w:val="24"/>
        </w:rPr>
        <w:t xml:space="preserve"> to reconstruct the SK as:</w:t>
      </w:r>
    </w:p>
    <w:p w14:paraId="7E373002"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i/>
          <w:sz w:val="24"/>
          <w:szCs w:val="24"/>
        </w:rPr>
        <w:tab/>
        <w:t xml:space="preserve"> </w:t>
      </w:r>
      <w:r>
        <w:rPr>
          <w:rFonts w:asciiTheme="majorBidi" w:hAnsiTheme="majorBidi" w:cstheme="majorBidi"/>
          <w:i/>
          <w:sz w:val="24"/>
          <w:szCs w:val="24"/>
        </w:rPr>
        <w:tab/>
      </w:r>
      <w:proofErr w:type="spellStart"/>
      <w:r>
        <w:rPr>
          <w:rFonts w:asciiTheme="majorBidi" w:hAnsiTheme="majorBidi" w:cstheme="majorBidi"/>
          <w:i/>
          <w:sz w:val="24"/>
          <w:szCs w:val="24"/>
        </w:rPr>
        <w:t>Kgj</w:t>
      </w:r>
      <w:proofErr w:type="spellEnd"/>
      <w:r>
        <w:rPr>
          <w:rFonts w:asciiTheme="majorBidi" w:hAnsiTheme="majorBidi" w:cstheme="majorBidi"/>
          <w:i/>
          <w:sz w:val="24"/>
          <w:szCs w:val="24"/>
        </w:rPr>
        <w:t xml:space="preserve"> = sjC1 </w:t>
      </w:r>
      <w:r>
        <w:rPr>
          <w:rFonts w:asciiTheme="majorBidi" w:hAnsiTheme="majorBidi" w:cstheme="majorBidi"/>
          <w:i/>
          <w:sz w:val="24"/>
          <w:szCs w:val="24"/>
        </w:rPr>
        <w:tab/>
        <w:t>(22)</w:t>
      </w:r>
    </w:p>
    <w:p w14:paraId="2639A5DA"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In Eq. 22,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gj</w:t>
      </w:r>
      <w:proofErr w:type="spellEnd"/>
      <w:r>
        <w:rPr>
          <w:rFonts w:asciiTheme="majorBidi" w:hAnsiTheme="majorBidi" w:cstheme="majorBidi"/>
          <w:sz w:val="24"/>
          <w:szCs w:val="24"/>
        </w:rPr>
        <w:t xml:space="preserve"> represents the receiver’s version of the SK, mathematically identical to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sz w:val="24"/>
          <w:szCs w:val="24"/>
        </w:rPr>
        <w:t xml:space="preserve"> due to the elliptic curve scalar multiplication property:</w:t>
      </w:r>
    </w:p>
    <w:p w14:paraId="0C9C700B"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i/>
          <w:sz w:val="24"/>
          <w:szCs w:val="24"/>
        </w:rPr>
        <w:tab/>
        <w:t xml:space="preserve"> </w:t>
      </w:r>
      <w:r>
        <w:rPr>
          <w:rFonts w:asciiTheme="majorBidi" w:hAnsiTheme="majorBidi" w:cstheme="majorBidi"/>
          <w:i/>
          <w:sz w:val="24"/>
          <w:szCs w:val="24"/>
        </w:rPr>
        <w:tab/>
      </w:r>
      <w:proofErr w:type="spellStart"/>
      <w:r>
        <w:rPr>
          <w:rFonts w:asciiTheme="majorBidi" w:hAnsiTheme="majorBidi" w:cstheme="majorBidi"/>
          <w:i/>
          <w:sz w:val="24"/>
          <w:szCs w:val="24"/>
        </w:rPr>
        <w:t>Kgj</w:t>
      </w:r>
      <w:proofErr w:type="spellEnd"/>
      <w:r>
        <w:rPr>
          <w:rFonts w:asciiTheme="majorBidi" w:hAnsiTheme="majorBidi" w:cstheme="majorBidi"/>
          <w:i/>
          <w:sz w:val="24"/>
          <w:szCs w:val="24"/>
        </w:rPr>
        <w:t xml:space="preserve"> = </w:t>
      </w:r>
      <w:proofErr w:type="spellStart"/>
      <w:r>
        <w:rPr>
          <w:rFonts w:asciiTheme="majorBidi" w:hAnsiTheme="majorBidi" w:cstheme="majorBidi"/>
          <w:i/>
          <w:sz w:val="24"/>
          <w:szCs w:val="24"/>
        </w:rPr>
        <w:t>sj</w:t>
      </w:r>
      <w:proofErr w:type="spellEnd"/>
      <w:r>
        <w:rPr>
          <w:rFonts w:asciiTheme="majorBidi" w:hAnsiTheme="majorBidi" w:cstheme="majorBidi"/>
          <w:i/>
          <w:sz w:val="24"/>
          <w:szCs w:val="24"/>
        </w:rPr>
        <w:t>(</w:t>
      </w:r>
      <w:proofErr w:type="spellStart"/>
      <w:r>
        <w:rPr>
          <w:rFonts w:asciiTheme="majorBidi" w:hAnsiTheme="majorBidi" w:cstheme="majorBidi"/>
          <w:i/>
          <w:sz w:val="24"/>
          <w:szCs w:val="24"/>
        </w:rPr>
        <w:t>riG</w:t>
      </w:r>
      <w:proofErr w:type="spellEnd"/>
      <w:r>
        <w:rPr>
          <w:rFonts w:asciiTheme="majorBidi" w:hAnsiTheme="majorBidi" w:cstheme="majorBidi"/>
          <w:i/>
          <w:sz w:val="24"/>
          <w:szCs w:val="24"/>
        </w:rPr>
        <w:t xml:space="preserve">) = </w:t>
      </w:r>
      <w:proofErr w:type="spellStart"/>
      <w:r>
        <w:rPr>
          <w:rFonts w:asciiTheme="majorBidi" w:hAnsiTheme="majorBidi" w:cstheme="majorBidi"/>
          <w:i/>
          <w:sz w:val="24"/>
          <w:szCs w:val="24"/>
        </w:rPr>
        <w:t>ri</w:t>
      </w:r>
      <w:proofErr w:type="spellEnd"/>
      <w:r>
        <w:rPr>
          <w:rFonts w:asciiTheme="majorBidi" w:hAnsiTheme="majorBidi" w:cstheme="majorBidi"/>
          <w:i/>
          <w:sz w:val="24"/>
          <w:szCs w:val="24"/>
        </w:rPr>
        <w:t>(</w:t>
      </w:r>
      <w:proofErr w:type="spellStart"/>
      <w:r>
        <w:rPr>
          <w:rFonts w:asciiTheme="majorBidi" w:hAnsiTheme="majorBidi" w:cstheme="majorBidi"/>
          <w:i/>
          <w:sz w:val="24"/>
          <w:szCs w:val="24"/>
        </w:rPr>
        <w:t>sjG</w:t>
      </w:r>
      <w:proofErr w:type="spellEnd"/>
      <w:r>
        <w:rPr>
          <w:rFonts w:asciiTheme="majorBidi" w:hAnsiTheme="majorBidi" w:cstheme="majorBidi"/>
          <w:i/>
          <w:sz w:val="24"/>
          <w:szCs w:val="24"/>
        </w:rPr>
        <w:t xml:space="preserve">) = </w:t>
      </w:r>
      <w:proofErr w:type="spellStart"/>
      <w:r>
        <w:rPr>
          <w:rFonts w:asciiTheme="majorBidi" w:hAnsiTheme="majorBidi" w:cstheme="majorBidi"/>
          <w:i/>
          <w:sz w:val="24"/>
          <w:szCs w:val="24"/>
        </w:rPr>
        <w:t>riPRN</w:t>
      </w:r>
      <w:proofErr w:type="spellEnd"/>
    </w:p>
    <w:p w14:paraId="68831349"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This shared SK confirms mutual authenticity between the sender and receiver.</w:t>
      </w:r>
    </w:p>
    <w:p w14:paraId="0787C7B1"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The receiver then retrieves the plaintext message by reversing the XOR operation using the same hash transformation:</w:t>
      </w:r>
    </w:p>
    <w:p w14:paraId="7F04818D" w14:textId="77777777" w:rsidR="00F705AC" w:rsidRPr="00F705AC" w:rsidRDefault="00F705AC" w:rsidP="00F705AC">
      <w:pPr>
        <w:jc w:val="center"/>
        <w:rPr>
          <w:rFonts w:asciiTheme="majorBidi" w:hAnsiTheme="majorBidi" w:cstheme="majorBidi"/>
          <w:i/>
          <w:sz w:val="24"/>
          <w:szCs w:val="24"/>
        </w:rPr>
      </w:pPr>
      <w:r>
        <w:rPr>
          <w:rFonts w:asciiTheme="majorBidi" w:hAnsiTheme="majorBidi" w:cstheme="majorBidi"/>
          <w:i/>
          <w:sz w:val="24"/>
          <w:szCs w:val="24"/>
        </w:rPr>
        <w:tab/>
        <w:t xml:space="preserve"> </w:t>
      </w:r>
      <w:r>
        <w:rPr>
          <w:rFonts w:asciiTheme="majorBidi" w:hAnsiTheme="majorBidi" w:cstheme="majorBidi"/>
          <w:i/>
          <w:sz w:val="24"/>
          <w:szCs w:val="24"/>
        </w:rPr>
        <w:tab/>
        <w:t xml:space="preserve">M = C2 </w:t>
      </w:r>
      <w:r>
        <w:rPr>
          <w:rFonts w:ascii="Cambria Math" w:hAnsi="Cambria Math" w:cs="Cambria Math"/>
          <w:i/>
          <w:sz w:val="24"/>
          <w:szCs w:val="24"/>
        </w:rPr>
        <w:t>⊕</w:t>
      </w:r>
      <w:r>
        <w:rPr>
          <w:rFonts w:asciiTheme="majorBidi" w:hAnsiTheme="majorBidi" w:cstheme="majorBidi"/>
          <w:i/>
          <w:sz w:val="24"/>
          <w:szCs w:val="24"/>
        </w:rPr>
        <w:t xml:space="preserve"> H(</w:t>
      </w:r>
      <w:proofErr w:type="spellStart"/>
      <w:r>
        <w:rPr>
          <w:rFonts w:asciiTheme="majorBidi" w:hAnsiTheme="majorBidi" w:cstheme="majorBidi"/>
          <w:i/>
          <w:sz w:val="24"/>
          <w:szCs w:val="24"/>
        </w:rPr>
        <w:t>Kgj</w:t>
      </w:r>
      <w:proofErr w:type="spellEnd"/>
      <w:r>
        <w:rPr>
          <w:rFonts w:asciiTheme="majorBidi" w:hAnsiTheme="majorBidi" w:cstheme="majorBidi"/>
          <w:i/>
          <w:sz w:val="24"/>
          <w:szCs w:val="24"/>
        </w:rPr>
        <w:t xml:space="preserve">) </w:t>
      </w:r>
      <w:r>
        <w:rPr>
          <w:rFonts w:asciiTheme="majorBidi" w:hAnsiTheme="majorBidi" w:cstheme="majorBidi"/>
          <w:i/>
          <w:sz w:val="24"/>
          <w:szCs w:val="24"/>
        </w:rPr>
        <w:tab/>
        <w:t>(23)</w:t>
      </w:r>
    </w:p>
    <w:p w14:paraId="6AEAFD86"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Equation 23 shows that once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gj</w:t>
      </w:r>
      <w:proofErr w:type="spellEnd"/>
      <w:r>
        <w:rPr>
          <w:rFonts w:asciiTheme="majorBidi" w:hAnsiTheme="majorBidi" w:cstheme="majorBidi"/>
          <w:sz w:val="24"/>
          <w:szCs w:val="24"/>
        </w:rPr>
        <w:t xml:space="preserve"> is correctly computed, the receiver can recover the original message </w:t>
      </w:r>
      <w:r>
        <w:rPr>
          <w:rFonts w:asciiTheme="majorBidi" w:hAnsiTheme="majorBidi" w:cstheme="majorBidi"/>
          <w:i/>
          <w:sz w:val="24"/>
          <w:szCs w:val="24"/>
        </w:rPr>
        <w:t>M</w:t>
      </w:r>
      <w:r>
        <w:rPr>
          <w:rFonts w:asciiTheme="majorBidi" w:hAnsiTheme="majorBidi" w:cstheme="majorBidi"/>
          <w:sz w:val="24"/>
          <w:szCs w:val="24"/>
        </w:rPr>
        <w:t>. The security of this process relies on the difficulty of solving the ECDLP.</w:t>
      </w:r>
    </w:p>
    <w:p w14:paraId="540CEEE5"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where,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is the random scalar selected by the sender for SK generation. </w:t>
      </w:r>
      <w:r>
        <w:rPr>
          <w:rFonts w:asciiTheme="majorBidi" w:hAnsiTheme="majorBidi" w:cstheme="majorBidi"/>
          <w:i/>
          <w:sz w:val="24"/>
          <w:szCs w:val="24"/>
        </w:rPr>
        <w:t>G</w:t>
      </w:r>
      <w:r>
        <w:rPr>
          <w:rFonts w:asciiTheme="majorBidi" w:hAnsiTheme="majorBidi" w:cstheme="majorBidi"/>
          <w:sz w:val="24"/>
          <w:szCs w:val="24"/>
        </w:rPr>
        <w:t xml:space="preserve"> is the base point on the elliptic curve. </w:t>
      </w:r>
      <w:r>
        <w:rPr>
          <w:rFonts w:asciiTheme="majorBidi" w:hAnsiTheme="majorBidi" w:cstheme="majorBidi"/>
          <w:i/>
          <w:sz w:val="24"/>
          <w:szCs w:val="24"/>
        </w:rPr>
        <w:t>P</w:t>
      </w:r>
      <w:r>
        <w:rPr>
          <w:rFonts w:asciiTheme="majorBidi" w:hAnsiTheme="majorBidi" w:cstheme="majorBidi"/>
          <w:i/>
          <w:sz w:val="24"/>
          <w:szCs w:val="24"/>
          <w:vertAlign w:val="subscript"/>
        </w:rPr>
        <w:t>RN</w:t>
      </w:r>
      <w:r>
        <w:rPr>
          <w:rFonts w:asciiTheme="majorBidi" w:hAnsiTheme="majorBidi" w:cstheme="majorBidi"/>
          <w:sz w:val="24"/>
          <w:szCs w:val="24"/>
        </w:rPr>
        <w:t xml:space="preserve"> is the receiver’s public key.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sz w:val="24"/>
          <w:szCs w:val="24"/>
        </w:rPr>
        <w:t xml:space="preserve"> and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gj</w:t>
      </w:r>
      <w:proofErr w:type="spellEnd"/>
      <w:r>
        <w:rPr>
          <w:rFonts w:asciiTheme="majorBidi" w:hAnsiTheme="majorBidi" w:cstheme="majorBidi"/>
          <w:sz w:val="24"/>
          <w:szCs w:val="24"/>
        </w:rPr>
        <w:t xml:space="preserve"> is the SKs computed by the sender and receiver, respectively. </w:t>
      </w:r>
    </w:p>
    <w:p w14:paraId="0F35B2B8" w14:textId="77777777" w:rsidR="00F705AC" w:rsidRPr="00F705AC" w:rsidRDefault="00F705AC" w:rsidP="00F705AC">
      <w:pPr>
        <w:rPr>
          <w:rFonts w:asciiTheme="majorBidi" w:hAnsiTheme="majorBidi" w:cstheme="majorBidi"/>
          <w:sz w:val="24"/>
          <w:szCs w:val="24"/>
        </w:rPr>
      </w:pPr>
      <w:proofErr w:type="gramStart"/>
      <w:r>
        <w:rPr>
          <w:rFonts w:asciiTheme="majorBidi" w:hAnsiTheme="majorBidi" w:cstheme="majorBidi"/>
          <w:i/>
          <w:sz w:val="24"/>
          <w:szCs w:val="24"/>
        </w:rPr>
        <w:lastRenderedPageBreak/>
        <w:t>H</w:t>
      </w:r>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 xml:space="preserve">) is the one-way cryptographic hash function used for key masking.  is the bitwise XOR operation for data masking. </w:t>
      </w:r>
      <w:r>
        <w:rPr>
          <w:rFonts w:asciiTheme="majorBidi" w:hAnsiTheme="majorBidi" w:cstheme="majorBidi"/>
          <w:i/>
          <w:sz w:val="24"/>
          <w:szCs w:val="24"/>
        </w:rPr>
        <w:t>M</w:t>
      </w:r>
      <w:r>
        <w:rPr>
          <w:rFonts w:asciiTheme="majorBidi" w:hAnsiTheme="majorBidi" w:cstheme="majorBidi"/>
          <w:sz w:val="24"/>
          <w:szCs w:val="24"/>
        </w:rPr>
        <w:t xml:space="preserve"> is the original plaintext message. </w:t>
      </w:r>
      <w:proofErr w:type="spellStart"/>
      <w:r>
        <w:rPr>
          <w:rFonts w:asciiTheme="majorBidi" w:hAnsiTheme="majorBidi" w:cstheme="majorBidi"/>
          <w:i/>
          <w:sz w:val="24"/>
          <w:szCs w:val="24"/>
        </w:rPr>
        <w:t>sj</w:t>
      </w:r>
      <w:proofErr w:type="spellEnd"/>
      <w:r>
        <w:rPr>
          <w:rFonts w:asciiTheme="majorBidi" w:hAnsiTheme="majorBidi" w:cstheme="majorBidi"/>
          <w:sz w:val="24"/>
          <w:szCs w:val="24"/>
        </w:rPr>
        <w:t xml:space="preserve"> is the receiver’s PK. </w:t>
      </w:r>
      <w:r>
        <w:rPr>
          <w:rFonts w:asciiTheme="majorBidi" w:hAnsiTheme="majorBidi" w:cstheme="majorBidi"/>
          <w:i/>
          <w:sz w:val="24"/>
          <w:szCs w:val="24"/>
        </w:rPr>
        <w:t>C</w:t>
      </w:r>
      <w:r>
        <w:rPr>
          <w:rFonts w:asciiTheme="majorBidi" w:hAnsiTheme="majorBidi" w:cstheme="majorBidi"/>
          <w:sz w:val="24"/>
          <w:szCs w:val="24"/>
        </w:rPr>
        <w:t xml:space="preserve">1, </w:t>
      </w:r>
    </w:p>
    <w:p w14:paraId="1A15E30F"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C</w:t>
      </w:r>
      <w:r>
        <w:rPr>
          <w:rFonts w:asciiTheme="majorBidi" w:hAnsiTheme="majorBidi" w:cstheme="majorBidi"/>
          <w:sz w:val="24"/>
          <w:szCs w:val="24"/>
        </w:rPr>
        <w:t xml:space="preserve">2 is the Ciphertext components. </w:t>
      </w:r>
      <w:r>
        <w:rPr>
          <w:rFonts w:ascii="Cambria Math" w:hAnsi="Cambria Math" w:cs="Cambria Math"/>
          <w:i/>
          <w:sz w:val="24"/>
          <w:szCs w:val="24"/>
        </w:rPr>
        <w:t>⊕</w:t>
      </w:r>
    </w:p>
    <w:p w14:paraId="54B4825A"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encryption and decryption operations follow a symmetric exchange principle where both parties derive the same SK independently using elliptic curve multiplication. The sender conceals the message using </w:t>
      </w:r>
      <w:r>
        <w:rPr>
          <w:rFonts w:asciiTheme="majorBidi" w:hAnsiTheme="majorBidi" w:cstheme="majorBidi"/>
          <w:i/>
          <w:sz w:val="24"/>
          <w:szCs w:val="24"/>
        </w:rPr>
        <w:t>H</w:t>
      </w:r>
      <w:r>
        <w:rPr>
          <w:rFonts w:asciiTheme="majorBidi" w:hAnsiTheme="majorBidi" w:cstheme="majorBidi"/>
          <w:sz w:val="24"/>
          <w:szCs w:val="24"/>
        </w:rPr>
        <w:t>(</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gi</w:t>
      </w:r>
      <w:proofErr w:type="spellEnd"/>
      <w:r>
        <w:rPr>
          <w:rFonts w:asciiTheme="majorBidi" w:hAnsiTheme="majorBidi" w:cstheme="majorBidi"/>
          <w:sz w:val="24"/>
          <w:szCs w:val="24"/>
        </w:rPr>
        <w:t xml:space="preserve">), while the receiver reconstructs the key </w:t>
      </w:r>
      <w:proofErr w:type="spellStart"/>
      <w:r>
        <w:rPr>
          <w:rFonts w:asciiTheme="majorBidi" w:hAnsiTheme="majorBidi" w:cstheme="majorBidi"/>
          <w:i/>
          <w:sz w:val="24"/>
          <w:szCs w:val="24"/>
        </w:rPr>
        <w:t>K</w:t>
      </w:r>
      <w:r>
        <w:rPr>
          <w:rFonts w:asciiTheme="majorBidi" w:hAnsiTheme="majorBidi" w:cstheme="majorBidi"/>
          <w:i/>
          <w:sz w:val="24"/>
          <w:szCs w:val="24"/>
          <w:vertAlign w:val="subscript"/>
        </w:rPr>
        <w:t>gj</w:t>
      </w:r>
      <w:proofErr w:type="spellEnd"/>
      <w:r>
        <w:rPr>
          <w:rFonts w:asciiTheme="majorBidi" w:hAnsiTheme="majorBidi" w:cstheme="majorBidi"/>
          <w:sz w:val="24"/>
          <w:szCs w:val="24"/>
        </w:rPr>
        <w:t xml:space="preserve"> and performs XOR to retrieve the plaintext. Since the process depends on random scalars and elliptic curve operations, it provides confidentiality, forward secrecy, and resistance to key-compromise attacks. This procedure ensures confidentiality through ECC point multiplication and mutual trust via self-certified key association, while avoiding heavy signature verification operations. The random scalar </w:t>
      </w:r>
      <w:proofErr w:type="spellStart"/>
      <w:r>
        <w:rPr>
          <w:rFonts w:asciiTheme="majorBidi" w:hAnsiTheme="majorBidi" w:cstheme="majorBidi"/>
          <w:i/>
          <w:sz w:val="24"/>
          <w:szCs w:val="24"/>
        </w:rPr>
        <w:t>r</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guarantees freshness for every transaction, preventing replay and key reuse attacks.</w:t>
      </w:r>
    </w:p>
    <w:p w14:paraId="2BF9909C"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Security analysis</w:t>
      </w:r>
    </w:p>
    <w:p w14:paraId="202D895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security strength 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is grounded in cryptographic properties such as the EECDLP and a one-way hash function, guarding against attacks like location replication, collusion, impersonation, </w:t>
      </w:r>
      <w:proofErr w:type="gramStart"/>
      <w:r>
        <w:rPr>
          <w:rFonts w:asciiTheme="majorBidi" w:hAnsiTheme="majorBidi" w:cstheme="majorBidi"/>
          <w:sz w:val="24"/>
          <w:szCs w:val="24"/>
        </w:rPr>
        <w:t>reply</w:t>
      </w:r>
      <w:proofErr w:type="gramEnd"/>
      <w:r>
        <w:rPr>
          <w:rFonts w:asciiTheme="majorBidi" w:hAnsiTheme="majorBidi" w:cstheme="majorBidi"/>
          <w:sz w:val="24"/>
          <w:szCs w:val="24"/>
        </w:rPr>
        <w:t xml:space="preserve"> attacks, SK forgery, and node capture attacks.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prevents location replication attacks through Eq. (2). An attacker attempting to send an authentication request to </w:t>
      </w:r>
      <w:proofErr w:type="spellStart"/>
      <w:r>
        <w:rPr>
          <w:rFonts w:asciiTheme="majorBidi" w:hAnsiTheme="majorBidi" w:cstheme="majorBidi"/>
          <w:i/>
          <w:sz w:val="24"/>
          <w:szCs w:val="24"/>
        </w:rPr>
        <w:t>SN</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using the location of a compromised node, say SN, which is not within the transmission range of </w:t>
      </w:r>
      <w:proofErr w:type="spellStart"/>
      <w:r>
        <w:rPr>
          <w:rFonts w:asciiTheme="majorBidi" w:hAnsiTheme="majorBidi" w:cstheme="majorBidi"/>
          <w:i/>
          <w:sz w:val="24"/>
          <w:szCs w:val="24"/>
        </w:rPr>
        <w:t>SN</w:t>
      </w:r>
      <w:r>
        <w:rPr>
          <w:rFonts w:asciiTheme="majorBidi" w:hAnsiTheme="majorBidi" w:cstheme="majorBidi"/>
          <w:i/>
          <w:sz w:val="24"/>
          <w:szCs w:val="24"/>
          <w:vertAlign w:val="subscript"/>
        </w:rPr>
        <w:t>i</w:t>
      </w:r>
      <w:proofErr w:type="spellEnd"/>
      <w:r>
        <w:rPr>
          <w:rFonts w:asciiTheme="majorBidi" w:hAnsiTheme="majorBidi" w:cstheme="majorBidi"/>
          <w:sz w:val="24"/>
          <w:szCs w:val="24"/>
        </w:rPr>
        <w:t xml:space="preserve">, is thwarted by the protection of </w:t>
      </w:r>
      <w:r>
        <w:rPr>
          <w:rFonts w:asciiTheme="majorBidi" w:hAnsiTheme="majorBidi" w:cstheme="majorBidi"/>
          <w:i/>
          <w:sz w:val="24"/>
          <w:szCs w:val="24"/>
        </w:rPr>
        <w:t>RT</w:t>
      </w:r>
      <w:r>
        <w:rPr>
          <w:rFonts w:asciiTheme="majorBidi" w:hAnsiTheme="majorBidi" w:cstheme="majorBidi"/>
          <w:i/>
          <w:sz w:val="24"/>
          <w:szCs w:val="24"/>
          <w:vertAlign w:val="subscript"/>
        </w:rPr>
        <w:t>SN</w:t>
      </w:r>
      <w:r>
        <w:rPr>
          <w:rFonts w:asciiTheme="majorBidi" w:hAnsiTheme="majorBidi" w:cstheme="majorBidi"/>
          <w:sz w:val="24"/>
          <w:szCs w:val="24"/>
        </w:rPr>
        <w:t xml:space="preserve"> with Θ</w:t>
      </w:r>
      <w:r>
        <w:rPr>
          <w:rFonts w:asciiTheme="majorBidi" w:hAnsiTheme="majorBidi" w:cstheme="majorBidi"/>
          <w:i/>
          <w:sz w:val="24"/>
          <w:szCs w:val="24"/>
          <w:vertAlign w:val="subscript"/>
        </w:rPr>
        <w:t>SN</w:t>
      </w:r>
      <w:r>
        <w:rPr>
          <w:rFonts w:asciiTheme="majorBidi" w:hAnsiTheme="majorBidi" w:cstheme="majorBidi"/>
          <w:sz w:val="24"/>
          <w:szCs w:val="24"/>
        </w:rPr>
        <w:t xml:space="preserve">. Consequently, no other nodes, except SN, can send a REQ with a valid </w:t>
      </w:r>
      <w:r>
        <w:rPr>
          <w:rFonts w:asciiTheme="majorBidi" w:hAnsiTheme="majorBidi" w:cstheme="majorBidi"/>
          <w:i/>
          <w:sz w:val="24"/>
          <w:szCs w:val="24"/>
        </w:rPr>
        <w:t>RT</w:t>
      </w:r>
      <w:r>
        <w:rPr>
          <w:rFonts w:asciiTheme="majorBidi" w:hAnsiTheme="majorBidi" w:cstheme="majorBidi"/>
          <w:i/>
          <w:sz w:val="24"/>
          <w:szCs w:val="24"/>
          <w:vertAlign w:val="subscript"/>
        </w:rPr>
        <w:t>SN</w:t>
      </w:r>
      <w:r>
        <w:rPr>
          <w:rFonts w:asciiTheme="majorBidi" w:hAnsiTheme="majorBidi" w:cstheme="majorBidi"/>
          <w:sz w:val="24"/>
          <w:szCs w:val="24"/>
        </w:rPr>
        <w:t>, preventing location replication attacks.</w:t>
      </w:r>
    </w:p>
    <w:p w14:paraId="0DF99756"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A collusion attack occurs when two nodes share keys. According to </w:t>
      </w:r>
      <w:proofErr w:type="spellStart"/>
      <w:r>
        <w:rPr>
          <w:rFonts w:asciiTheme="majorBidi" w:hAnsiTheme="majorBidi" w:cstheme="majorBidi"/>
          <w:sz w:val="24"/>
          <w:szCs w:val="24"/>
        </w:rPr>
        <w:t>ScLBS’s</w:t>
      </w:r>
      <w:proofErr w:type="spellEnd"/>
      <w:r>
        <w:rPr>
          <w:rFonts w:asciiTheme="majorBidi" w:hAnsiTheme="majorBidi" w:cstheme="majorBidi"/>
          <w:sz w:val="24"/>
          <w:szCs w:val="24"/>
        </w:rPr>
        <w:t xml:space="preserve"> adversary model, a compromised node implies manipulability. Only FL-based self-certified SNs and RNs participate in the SK generation phase. Consequently, even if a node is compromised, it is impossible to gather information on non-compromised nodes. Impersonation, another possible attack, is effectively prevented 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During the RP, the possibility of a forged </w:t>
      </w:r>
      <w:r>
        <w:rPr>
          <w:rFonts w:asciiTheme="majorBidi" w:hAnsiTheme="majorBidi" w:cstheme="majorBidi"/>
          <w:i/>
          <w:sz w:val="24"/>
          <w:szCs w:val="24"/>
        </w:rPr>
        <w:t>WT</w:t>
      </w:r>
      <w:r>
        <w:rPr>
          <w:rFonts w:asciiTheme="majorBidi" w:hAnsiTheme="majorBidi" w:cstheme="majorBidi"/>
          <w:i/>
          <w:sz w:val="24"/>
          <w:szCs w:val="24"/>
          <w:vertAlign w:val="subscript"/>
        </w:rPr>
        <w:t>RN</w:t>
      </w:r>
      <w:r>
        <w:rPr>
          <w:rFonts w:asciiTheme="majorBidi" w:hAnsiTheme="majorBidi" w:cstheme="majorBidi"/>
          <w:sz w:val="24"/>
          <w:szCs w:val="24"/>
        </w:rPr>
        <w:t xml:space="preserve"> is averted by using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so that only the RN can send a valid REP. In SP, an SRQ cannot be sent by a malicious node since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is not publicly known. Therefore, it is impossible to derive </w:t>
      </w:r>
      <w:r>
        <w:rPr>
          <w:rFonts w:asciiTheme="majorBidi" w:hAnsiTheme="majorBidi" w:cstheme="majorBidi"/>
          <w:i/>
          <w:sz w:val="24"/>
          <w:szCs w:val="24"/>
        </w:rPr>
        <w:t>SK</w:t>
      </w:r>
      <w:r>
        <w:rPr>
          <w:rFonts w:asciiTheme="majorBidi" w:hAnsiTheme="majorBidi" w:cstheme="majorBidi"/>
          <w:sz w:val="24"/>
          <w:szCs w:val="24"/>
        </w:rPr>
        <w:t xml:space="preserve">. In other words, only nodes that have registered their public key at RN can derive </w:t>
      </w:r>
      <w:r>
        <w:rPr>
          <w:rFonts w:asciiTheme="majorBidi" w:hAnsiTheme="majorBidi" w:cstheme="majorBidi"/>
          <w:i/>
          <w:sz w:val="24"/>
          <w:szCs w:val="24"/>
        </w:rPr>
        <w:t>SK</w:t>
      </w:r>
      <w:r>
        <w:rPr>
          <w:rFonts w:asciiTheme="majorBidi" w:hAnsiTheme="majorBidi" w:cstheme="majorBidi"/>
          <w:sz w:val="24"/>
          <w:szCs w:val="24"/>
        </w:rPr>
        <w:t xml:space="preserve">. A message for an impersonation attack 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will not proceed for key verification. Furthermore, keys 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are generated based on time-variant random numbers. Consequently, in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scheme, the IDs are immune from replay attacks.</w:t>
      </w:r>
    </w:p>
    <w:p w14:paraId="3B2F667B"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60288" behindDoc="0" locked="0" layoutInCell="1" allowOverlap="1" wp14:anchorId="7400CDCD" wp14:editId="5DE42C21">
                <wp:simplePos x="0" y="0"/>
                <wp:positionH relativeFrom="page">
                  <wp:posOffset>1986280</wp:posOffset>
                </wp:positionH>
                <wp:positionV relativeFrom="page">
                  <wp:posOffset>9399905</wp:posOffset>
                </wp:positionV>
                <wp:extent cx="5045075" cy="12700"/>
                <wp:effectExtent l="0" t="0" r="0" b="0"/>
                <wp:wrapTopAndBottom/>
                <wp:docPr id="2042897555" name="Group 14"/>
                <wp:cNvGraphicFramePr/>
                <a:graphic xmlns:a="http://schemas.openxmlformats.org/drawingml/2006/main">
                  <a:graphicData uri="http://schemas.microsoft.com/office/word/2010/wordprocessingGroup">
                    <wpg:wgp>
                      <wpg:cNvGrpSpPr/>
                      <wpg:grpSpPr>
                        <a:xfrm>
                          <a:off x="0" y="0"/>
                          <a:ext cx="5045075" cy="12700"/>
                          <a:chOff x="0" y="0"/>
                          <a:chExt cx="5045304" cy="0"/>
                        </a:xfrm>
                      </wpg:grpSpPr>
                      <wps:wsp>
                        <wps:cNvPr id="1317916690" name="Shape 4519"/>
                        <wps:cNvSpPr/>
                        <wps:spPr>
                          <a:xfrm>
                            <a:off x="38222" y="0"/>
                            <a:ext cx="4987963" cy="0"/>
                          </a:xfrm>
                          <a:custGeom>
                            <a:avLst/>
                            <a:gdLst/>
                            <a:ahLst/>
                            <a:cxnLst/>
                            <a:rect l="0" t="0" r="0" b="0"/>
                            <a:pathLst>
                              <a:path w="4987963">
                                <a:moveTo>
                                  <a:pt x="0" y="0"/>
                                </a:moveTo>
                                <a:lnTo>
                                  <a:pt x="4987963" y="0"/>
                                </a:lnTo>
                              </a:path>
                            </a:pathLst>
                          </a:custGeom>
                          <a:ln w="12700" cap="rnd">
                            <a:custDash>
                              <a:ds d="1" sp="301000"/>
                            </a:custDash>
                            <a:round/>
                          </a:ln>
                        </wps:spPr>
                        <wps:style>
                          <a:lnRef idx="1">
                            <a:srgbClr val="D8E4EB"/>
                          </a:lnRef>
                          <a:fillRef idx="0">
                            <a:srgbClr val="000000">
                              <a:alpha val="0"/>
                            </a:srgbClr>
                          </a:fillRef>
                          <a:effectRef idx="0">
                            <a:scrgbClr r="0" g="0" b="0"/>
                          </a:effectRef>
                          <a:fontRef idx="none"/>
                        </wps:style>
                        <wps:bodyPr/>
                      </wps:wsp>
                      <wps:wsp>
                        <wps:cNvPr id="2059997054" name="Shape 4520"/>
                        <wps:cNvSpPr/>
                        <wps:spPr>
                          <a:xfrm>
                            <a:off x="0" y="0"/>
                            <a:ext cx="0" cy="0"/>
                          </a:xfrm>
                          <a:custGeom>
                            <a:avLst/>
                            <a:gdLst/>
                            <a:ahLst/>
                            <a:cxnLst/>
                            <a:rect l="0" t="0" r="0" b="0"/>
                            <a:pathLst>
                              <a:path>
                                <a:moveTo>
                                  <a:pt x="0" y="0"/>
                                </a:moveTo>
                                <a:lnTo>
                                  <a:pt x="0" y="0"/>
                                </a:lnTo>
                              </a:path>
                            </a:pathLst>
                          </a:custGeom>
                          <a:ln w="12700" cap="rnd">
                            <a:round/>
                          </a:ln>
                        </wps:spPr>
                        <wps:style>
                          <a:lnRef idx="1">
                            <a:srgbClr val="D8E4EB"/>
                          </a:lnRef>
                          <a:fillRef idx="0">
                            <a:srgbClr val="000000">
                              <a:alpha val="0"/>
                            </a:srgbClr>
                          </a:fillRef>
                          <a:effectRef idx="0">
                            <a:scrgbClr r="0" g="0" b="0"/>
                          </a:effectRef>
                          <a:fontRef idx="none"/>
                        </wps:style>
                        <wps:bodyPr/>
                      </wps:wsp>
                      <wps:wsp>
                        <wps:cNvPr id="1219194657" name="Shape 4521"/>
                        <wps:cNvSpPr/>
                        <wps:spPr>
                          <a:xfrm>
                            <a:off x="5045304" y="0"/>
                            <a:ext cx="0" cy="0"/>
                          </a:xfrm>
                          <a:custGeom>
                            <a:avLst/>
                            <a:gdLst/>
                            <a:ahLst/>
                            <a:cxnLst/>
                            <a:rect l="0" t="0" r="0" b="0"/>
                            <a:pathLst>
                              <a:path>
                                <a:moveTo>
                                  <a:pt x="0" y="0"/>
                                </a:moveTo>
                                <a:lnTo>
                                  <a:pt x="0" y="0"/>
                                </a:lnTo>
                              </a:path>
                            </a:pathLst>
                          </a:custGeom>
                          <a:ln w="12700" cap="rnd">
                            <a:round/>
                          </a:ln>
                        </wps:spPr>
                        <wps:style>
                          <a:lnRef idx="1">
                            <a:srgbClr val="D8E4EB"/>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D23D46A" id="Group 14" o:spid="_x0000_s1026" style="position:absolute;margin-left:156.4pt;margin-top:740.15pt;width:397.25pt;height:1pt;z-index:251660288;mso-position-horizontal-relative:page;mso-position-vertical-relative:page" coordsize="5045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jyXk8gIAAMkLAAAOAAAAZHJzL2Uyb0RvYy54bWzsVslu2zAQvRfoPxC6N1q8SrAdoHWaS9EG TfoBDEUtgEQSJGPZf9/haLFiB0UWBOghF2lEzQxnHt8jubrc1xXZcW1KKdZeeBF4hAsm01Lka+/P 3fcvS48YS0VKKyn42jtw411uPn9aNSrhkSxklXJNIIkwSaPWXmGtSnzfsILX1FxIxQX8zKSuqYVP nfuppg1krys/CoK530idKi0ZNwZGt+1Pb4P5s4wz+yvLDLekWntQm8Wnxue9e/qbFU1yTVVRsq4M +ooqaloKmHRItaWWkgddnqWqS6alkZm9YLL2ZZaVjGMP0E0YnHRzreWDwl7ypMnVABNAe4LTq9Oy n7trrW7VjQYkGpUDFvjletlnunZvqJLsEbLDABnfW8JgcBZMZ8Fi5hEG/8JoEXSQsgJwP4tixdUo bhJM2ziM8fsJ/UdlNAqIYY69m7f1fltQxRFSk0DvN5qUKRQ+CRdxOJ/HQBFBa+Ap+pHpLIwdRVwR 4D3AZBIDiD2B0WQZRZFHznGaxstFPJ881S9N2IOx11wi2HT3w9iWlWlv0aK32F70pgZu/5PViloX 56p0JmnWXl+FG6vljt9J/GtPFgqW4vi3EmOvPsPQIvi2HmC4aTarzsCpwR43VwlXRUsTwijoXYsU deO8ttRAOE1SQ9yawMYBDhOQRUuqLlfvBdoQKQAFw5WAl1ujdlXQsoeKu2SV+M0zWGTgaogzGZ3f f6s02VHYErbLq+nVV7fEmAZcXUxWVtUQFZxHQUGuJudKK1XQNlfP4m4CTNllcp4cd6PTtKyrpt2S QNjAwH5jgpKGICxLCjvEC9hOse5Rt868l+kBxYyAgHJa9r67hKJgFsfxIpiBph9LKEJgXG3PkhAA cC4fGHQbTA9xvzONufVuwnHQH+WgXiCWUStILyckMN4gkw/S/1ekD6MwDuPpfLY4I334onPDHaN4 HPYkB+l3J+UH9dsT4oP6z6U+XqDgvoibTXe3dRfS8TfY4xv45i8AAAD//wMAUEsDBBQABgAIAAAA IQAaY2DX4wAAAA4BAAAPAAAAZHJzL2Rvd25yZXYueG1sTI/NasMwEITvhb6D2EJvjSS7P8GxHEJo ewqFJoWSm2JtbBNrZSzFdt6+Si/tbXdnmP0mX062ZQP2vnGkQM4EMKTSmYYqBV+7t4c5MB80Gd06 QgUX9LAsbm9ynRk30icO21CxGEI+0wrqELqMc1/WaLWfuQ4pakfXWx3i2lfc9HqM4bbliRDP3OqG 4odad7iusTxtz1bB+6jHVSpfh83puL7sd08f3xuJSt3fTasFsIBT+DPDFT+iQxGZDu5MxrNWQSqT iB6i8DgXKbCrRYqXOB1+b0kKvMj5/xrFDwAAAP//AwBQSwECLQAUAAYACAAAACEAtoM4kv4AAADh AQAAEwAAAAAAAAAAAAAAAAAAAAAAW0NvbnRlbnRfVHlwZXNdLnhtbFBLAQItABQABgAIAAAAIQA4 /SH/1gAAAJQBAAALAAAAAAAAAAAAAAAAAC8BAABfcmVscy8ucmVsc1BLAQItABQABgAIAAAAIQD1 jyXk8gIAAMkLAAAOAAAAAAAAAAAAAAAAAC4CAABkcnMvZTJvRG9jLnhtbFBLAQItABQABgAIAAAA IQAaY2DX4wAAAA4BAAAPAAAAAAAAAAAAAAAAAEwFAABkcnMvZG93bnJldi54bWxQSwUGAAAAAAQA BADzAAAAXAYAAAAA ">
                <v:shape id="Shape 4519" o:spid="_x0000_s1027" style="position:absolute;left:382;width:49879;height:0;visibility:visible;mso-wrap-style:square;v-text-anchor:top" coordsize="49879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Hrm4zAAAAOMAAAAPAAAAZHJzL2Rvd25yZXYueG1sRI9BT8Mw DIXvSPyHyEjcWFomFVqWTaMIAZdpjO3AzTSmrWicqsnW7t/jAxJH2++9z2+xmlynTjSE1rOBdJaA Iq68bbk2sP94vrkHFSKyxc4zGThTgNXy8mKBhfUjv9NpF2slIRwKNNDE2Bdah6ohh2Hme2K5ffvB YZRxqLUdcJRw1+nbJMm0w5aF0GBPZUPVz+7oBPL58jWe38rHp9yvD1m63cy35dGY66tp/QAq0hT/ xX/uVyvvz9O7PM2yXFpIJ1mAXv4CAAD//wMAUEsBAi0AFAAGAAgAAAAhANvh9svuAAAAhQEAABMA AAAAAAAAAAAAAAAAAAAAAFtDb250ZW50X1R5cGVzXS54bWxQSwECLQAUAAYACAAAACEAWvQsW78A AAAVAQAACwAAAAAAAAAAAAAAAAAfAQAAX3JlbHMvLnJlbHNQSwECLQAUAAYACAAAACEAFB65uMwA AADjAAAADwAAAAAAAAAAAAAAAAAHAgAAZHJzL2Rvd25yZXYueG1sUEsFBgAAAAADAAMAtwAAAAAD AAAAAA== " path="m,l4987963,e" filled="f" strokecolor="#d8e4eb" strokeweight="1pt">
                  <v:stroke endcap="round"/>
                  <v:path arrowok="t" textboxrect="0,0,4987963,0"/>
                </v:shape>
                <v:shape id="Shape 4520" o:spid="_x0000_s1028" style="position:absolute;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P3sEzQAAAOMAAAAPAAAAZHJzL2Rvd25yZXYueG1sRI9BSwMx FITvgv8hPMGbTSxt7a5Ni6xYpR5KW0W8PTavu4ublzWJ2/XfG0HwOMzMN8xiNdhW9ORD41jD9UiB IC6dabjS8HJ4uJqDCBHZYOuYNHxTgNXy/GyBuXEn3lG/j5VIEA45aqhj7HIpQ1mTxTByHXHyjs5b jEn6ShqPpwS3rRwrNZMWG04LNXZU1FR+7L+shuJtsn7Nin62fp/f77ab7vnz8ei1vrwY7m5BRBri f/iv/WQ0jNU0y7IbNZ3A76f0B+TyBwAA//8DAFBLAQItABQABgAIAAAAIQDb4fbL7gAAAIUBAAAT AAAAAAAAAAAAAAAAAAAAAABbQ29udGVudF9UeXBlc10ueG1sUEsBAi0AFAAGAAgAAAAhAFr0LFu/ AAAAFQEAAAsAAAAAAAAAAAAAAAAAHwEAAF9yZWxzLy5yZWxzUEsBAi0AFAAGAAgAAAAhAFQ/ewTN AAAA4wAAAA8AAAAAAAAAAAAAAAAABwIAAGRycy9kb3ducmV2LnhtbFBLBQYAAAAAAwADALcAAAAB AwAAAAA= " path="m,l,e" filled="f" strokecolor="#d8e4eb" strokeweight="1pt">
                  <v:stroke endcap="round"/>
                  <v:path arrowok="t" textboxrect="0,0,0,0"/>
                </v:shape>
                <v:shape id="Shape 4521" o:spid="_x0000_s1029" style="position:absolute;left:50453;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evIkygAAAOMAAAAPAAAAZHJzL2Rvd25yZXYueG1sRE9fS8Mw EH8X/A7hBN9c2jHrWpcNqThlPoxtivh2NLe22FxqErv67Y0g+Hi//7dYjaYTAznfWlaQThIQxJXV LdcKXg4PV3MQPiBr7CyTgm/ysFqeny2w0PbEOxr2oRYxhH2BCpoQ+kJKXzVk0E9sTxy5o3UGQzxd LbXDUww3nZwmSSYNthwbGuypbKj62H8ZBeXbbP2al0O2fp/f77ab/vnz8eiUurwY725BBBrDv/jP /aTj/Gmap/ksu76B358iAHL5AwAA//8DAFBLAQItABQABgAIAAAAIQDb4fbL7gAAAIUBAAATAAAA AAAAAAAAAAAAAAAAAABbQ29udGVudF9UeXBlc10ueG1sUEsBAi0AFAAGAAgAAAAhAFr0LFu/AAAA FQEAAAsAAAAAAAAAAAAAAAAAHwEAAF9yZWxzLy5yZWxzUEsBAi0AFAAGAAgAAAAhAHh68iTKAAAA 4wAAAA8AAAAAAAAAAAAAAAAABwIAAGRycy9kb3ducmV2LnhtbFBLBQYAAAAAAwADALcAAAD+AgAA AAA= " path="m,l,e" filled="f" strokecolor="#d8e4eb" strokeweight="1pt">
                  <v:stroke endcap="round"/>
                  <v:path arrowok="t" textboxrect="0,0,0,0"/>
                </v:shape>
                <w10:wrap type="topAndBottom" anchorx="page" anchory="page"/>
              </v:group>
            </w:pict>
          </mc:Fallback>
        </mc:AlternateContent>
      </w:r>
      <w:r>
        <w:rPr>
          <w:rFonts w:asciiTheme="majorBidi" w:hAnsiTheme="majorBidi" w:cstheme="majorBidi"/>
          <w:sz w:val="24"/>
          <w:szCs w:val="24"/>
        </w:rPr>
        <w:t xml:space="preserve">According to </w:t>
      </w:r>
      <w:proofErr w:type="spellStart"/>
      <w:r>
        <w:rPr>
          <w:rFonts w:asciiTheme="majorBidi" w:hAnsiTheme="majorBidi" w:cstheme="majorBidi"/>
          <w:sz w:val="24"/>
          <w:szCs w:val="24"/>
        </w:rPr>
        <w:t>Eqs</w:t>
      </w:r>
      <w:proofErr w:type="spellEnd"/>
      <w:r>
        <w:rPr>
          <w:rFonts w:asciiTheme="majorBidi" w:hAnsiTheme="majorBidi" w:cstheme="majorBidi"/>
          <w:sz w:val="24"/>
          <w:szCs w:val="24"/>
        </w:rPr>
        <w:t xml:space="preserve">. 11 and 16, </w:t>
      </w:r>
      <w:r>
        <w:rPr>
          <w:rFonts w:asciiTheme="majorBidi" w:hAnsiTheme="majorBidi" w:cstheme="majorBidi"/>
          <w:i/>
          <w:sz w:val="24"/>
          <w:szCs w:val="24"/>
        </w:rPr>
        <w:t>TR</w:t>
      </w:r>
      <w:r>
        <w:rPr>
          <w:rFonts w:asciiTheme="majorBidi" w:hAnsiTheme="majorBidi" w:cstheme="majorBidi"/>
          <w:i/>
          <w:sz w:val="24"/>
          <w:szCs w:val="24"/>
          <w:vertAlign w:val="subscript"/>
        </w:rPr>
        <w:t>RN</w:t>
      </w:r>
      <w:r>
        <w:rPr>
          <w:rFonts w:asciiTheme="majorBidi" w:hAnsiTheme="majorBidi" w:cstheme="majorBidi"/>
          <w:sz w:val="24"/>
          <w:szCs w:val="24"/>
        </w:rPr>
        <w:t xml:space="preserve"> and </w:t>
      </w:r>
      <w:r>
        <w:rPr>
          <w:rFonts w:asciiTheme="majorBidi" w:hAnsiTheme="majorBidi" w:cstheme="majorBidi"/>
          <w:i/>
          <w:sz w:val="24"/>
          <w:szCs w:val="24"/>
        </w:rPr>
        <w:t>TR</w:t>
      </w:r>
      <w:r>
        <w:rPr>
          <w:rFonts w:asciiTheme="majorBidi" w:hAnsiTheme="majorBidi" w:cstheme="majorBidi"/>
          <w:i/>
          <w:sz w:val="24"/>
          <w:szCs w:val="24"/>
          <w:vertAlign w:val="subscript"/>
        </w:rPr>
        <w:t>SN</w:t>
      </w:r>
      <w:r>
        <w:rPr>
          <w:rFonts w:asciiTheme="majorBidi" w:hAnsiTheme="majorBidi" w:cstheme="majorBidi"/>
          <w:sz w:val="24"/>
          <w:szCs w:val="24"/>
        </w:rPr>
        <w:t xml:space="preserve"> are essential for deriving </w:t>
      </w:r>
      <w:r>
        <w:rPr>
          <w:rFonts w:asciiTheme="majorBidi" w:hAnsiTheme="majorBidi" w:cstheme="majorBidi"/>
          <w:i/>
          <w:sz w:val="24"/>
          <w:szCs w:val="24"/>
        </w:rPr>
        <w:t>SK</w:t>
      </w:r>
      <w:r>
        <w:rPr>
          <w:rFonts w:asciiTheme="majorBidi" w:hAnsiTheme="majorBidi" w:cstheme="majorBidi"/>
          <w:sz w:val="24"/>
          <w:szCs w:val="24"/>
        </w:rPr>
        <w:t xml:space="preserve">. An adversary may attempt to obtain </w:t>
      </w:r>
      <w:r>
        <w:rPr>
          <w:rFonts w:asciiTheme="majorBidi" w:hAnsiTheme="majorBidi" w:cstheme="majorBidi"/>
          <w:i/>
          <w:sz w:val="24"/>
          <w:szCs w:val="24"/>
        </w:rPr>
        <w:t>TR</w:t>
      </w:r>
      <w:r>
        <w:rPr>
          <w:rFonts w:asciiTheme="majorBidi" w:hAnsiTheme="majorBidi" w:cstheme="majorBidi"/>
          <w:i/>
          <w:sz w:val="24"/>
          <w:szCs w:val="24"/>
          <w:vertAlign w:val="subscript"/>
        </w:rPr>
        <w:t>RN</w:t>
      </w:r>
      <w:r>
        <w:rPr>
          <w:rFonts w:asciiTheme="majorBidi" w:hAnsiTheme="majorBidi" w:cstheme="majorBidi"/>
          <w:sz w:val="24"/>
          <w:szCs w:val="24"/>
        </w:rPr>
        <w:t xml:space="preserve"> and </w:t>
      </w:r>
      <w:r>
        <w:rPr>
          <w:rFonts w:asciiTheme="majorBidi" w:hAnsiTheme="majorBidi" w:cstheme="majorBidi"/>
          <w:i/>
          <w:sz w:val="24"/>
          <w:szCs w:val="24"/>
        </w:rPr>
        <w:t>TR</w:t>
      </w:r>
      <w:r>
        <w:rPr>
          <w:rFonts w:asciiTheme="majorBidi" w:hAnsiTheme="majorBidi" w:cstheme="majorBidi"/>
          <w:i/>
          <w:sz w:val="24"/>
          <w:szCs w:val="24"/>
          <w:vertAlign w:val="subscript"/>
        </w:rPr>
        <w:t>SN</w:t>
      </w:r>
      <w:r>
        <w:rPr>
          <w:rFonts w:asciiTheme="majorBidi" w:hAnsiTheme="majorBidi" w:cstheme="majorBidi"/>
          <w:sz w:val="24"/>
          <w:szCs w:val="24"/>
        </w:rPr>
        <w:t xml:space="preserve"> from </w:t>
      </w:r>
      <w:r>
        <w:rPr>
          <w:rFonts w:asciiTheme="majorBidi" w:hAnsiTheme="majorBidi" w:cstheme="majorBidi"/>
          <w:i/>
          <w:sz w:val="24"/>
          <w:szCs w:val="24"/>
        </w:rPr>
        <w:t>T</w:t>
      </w:r>
      <w:r>
        <w:rPr>
          <w:rFonts w:asciiTheme="majorBidi" w:hAnsiTheme="majorBidi" w:cstheme="majorBidi"/>
          <w:i/>
          <w:sz w:val="24"/>
          <w:szCs w:val="24"/>
          <w:vertAlign w:val="subscript"/>
        </w:rPr>
        <w:t>RN</w:t>
      </w:r>
      <w:r>
        <w:rPr>
          <w:rFonts w:asciiTheme="majorBidi" w:hAnsiTheme="majorBidi" w:cstheme="majorBidi"/>
          <w:sz w:val="24"/>
          <w:szCs w:val="24"/>
        </w:rPr>
        <w:t xml:space="preserve"> and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xml:space="preserve">, respectively. However, cryptographic properties safeguard </w:t>
      </w:r>
      <w:r>
        <w:rPr>
          <w:rFonts w:asciiTheme="majorBidi" w:hAnsiTheme="majorBidi" w:cstheme="majorBidi"/>
          <w:i/>
          <w:sz w:val="24"/>
          <w:szCs w:val="24"/>
        </w:rPr>
        <w:t>T</w:t>
      </w:r>
      <w:r>
        <w:rPr>
          <w:rFonts w:asciiTheme="majorBidi" w:hAnsiTheme="majorBidi" w:cstheme="majorBidi"/>
          <w:i/>
          <w:sz w:val="24"/>
          <w:szCs w:val="24"/>
          <w:vertAlign w:val="subscript"/>
        </w:rPr>
        <w:t>RN</w:t>
      </w:r>
      <w:r>
        <w:rPr>
          <w:rFonts w:asciiTheme="majorBidi" w:hAnsiTheme="majorBidi" w:cstheme="majorBidi"/>
          <w:sz w:val="24"/>
          <w:szCs w:val="24"/>
        </w:rPr>
        <w:t xml:space="preserve"> and </w:t>
      </w:r>
      <w:r>
        <w:rPr>
          <w:rFonts w:asciiTheme="majorBidi" w:hAnsiTheme="majorBidi" w:cstheme="majorBidi"/>
          <w:i/>
          <w:sz w:val="24"/>
          <w:szCs w:val="24"/>
        </w:rPr>
        <w:t>T</w:t>
      </w:r>
      <w:r>
        <w:rPr>
          <w:rFonts w:asciiTheme="majorBidi" w:hAnsiTheme="majorBidi" w:cstheme="majorBidi"/>
          <w:i/>
          <w:sz w:val="24"/>
          <w:szCs w:val="24"/>
          <w:vertAlign w:val="subscript"/>
        </w:rPr>
        <w:t>SN</w:t>
      </w:r>
      <w:r>
        <w:rPr>
          <w:rFonts w:asciiTheme="majorBidi" w:hAnsiTheme="majorBidi" w:cstheme="majorBidi"/>
          <w:sz w:val="24"/>
          <w:szCs w:val="24"/>
        </w:rPr>
        <w:t xml:space="preserve">. Moreover,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and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protect </w:t>
      </w:r>
      <w:r>
        <w:rPr>
          <w:rFonts w:asciiTheme="majorBidi" w:hAnsiTheme="majorBidi" w:cstheme="majorBidi"/>
          <w:i/>
          <w:sz w:val="24"/>
          <w:szCs w:val="24"/>
        </w:rPr>
        <w:t>SK</w:t>
      </w:r>
      <w:r>
        <w:rPr>
          <w:rFonts w:asciiTheme="majorBidi" w:hAnsiTheme="majorBidi" w:cstheme="majorBidi"/>
          <w:sz w:val="24"/>
          <w:szCs w:val="24"/>
        </w:rPr>
        <w:t xml:space="preserve"> 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effectively preventing SK forgery attacks. In a physical capture scenario where an adversary seizes nodes in the security area to compromise stored secret information,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scheme offers robust protection. In other routing protocols like Multi-Layer Threshold Cluster-based Energy Efficient-Low Power and Lossy Networks (MTCEE-LLN)</w:t>
      </w:r>
      <w:r>
        <w:rPr>
          <w:rFonts w:asciiTheme="majorBidi" w:hAnsiTheme="majorBidi" w:cstheme="majorBidi"/>
          <w:sz w:val="24"/>
          <w:szCs w:val="24"/>
          <w:vertAlign w:val="superscript"/>
        </w:rPr>
        <w:t>29</w:t>
      </w:r>
      <w:r>
        <w:rPr>
          <w:rFonts w:asciiTheme="majorBidi" w:hAnsiTheme="majorBidi" w:cstheme="majorBidi"/>
          <w:sz w:val="24"/>
          <w:szCs w:val="24"/>
        </w:rPr>
        <w:t xml:space="preserve">, Adaptive ranking </w:t>
      </w:r>
      <w:proofErr w:type="spellStart"/>
      <w:r>
        <w:rPr>
          <w:rFonts w:asciiTheme="majorBidi" w:hAnsiTheme="majorBidi" w:cstheme="majorBidi"/>
          <w:sz w:val="24"/>
          <w:szCs w:val="24"/>
        </w:rPr>
        <w:t>fuzzybased</w:t>
      </w:r>
      <w:proofErr w:type="spellEnd"/>
      <w:r>
        <w:rPr>
          <w:rFonts w:asciiTheme="majorBidi" w:hAnsiTheme="majorBidi" w:cstheme="majorBidi"/>
          <w:sz w:val="24"/>
          <w:szCs w:val="24"/>
        </w:rPr>
        <w:t xml:space="preserve"> energy-efficient opportunistic routing (ARFOR)</w:t>
      </w:r>
      <w:r>
        <w:rPr>
          <w:rFonts w:asciiTheme="majorBidi" w:hAnsiTheme="majorBidi" w:cstheme="majorBidi"/>
          <w:sz w:val="24"/>
          <w:szCs w:val="24"/>
          <w:vertAlign w:val="superscript"/>
        </w:rPr>
        <w:t>30</w:t>
      </w:r>
      <w:r>
        <w:rPr>
          <w:rFonts w:asciiTheme="majorBidi" w:hAnsiTheme="majorBidi" w:cstheme="majorBidi"/>
          <w:sz w:val="24"/>
          <w:szCs w:val="24"/>
        </w:rPr>
        <w:t xml:space="preserve">, and Improved-Adaptive Ranking based </w:t>
      </w:r>
      <w:proofErr w:type="spellStart"/>
      <w:r>
        <w:rPr>
          <w:rFonts w:asciiTheme="majorBidi" w:hAnsiTheme="majorBidi" w:cstheme="majorBidi"/>
          <w:sz w:val="24"/>
          <w:szCs w:val="24"/>
        </w:rPr>
        <w:t>Energyefficient</w:t>
      </w:r>
      <w:proofErr w:type="spellEnd"/>
      <w:r>
        <w:rPr>
          <w:rFonts w:asciiTheme="majorBidi" w:hAnsiTheme="majorBidi" w:cstheme="majorBidi"/>
          <w:sz w:val="24"/>
          <w:szCs w:val="24"/>
        </w:rPr>
        <w:t xml:space="preserve"> Opportunistic Routing (I-AREOR)</w:t>
      </w:r>
      <w:r>
        <w:rPr>
          <w:rFonts w:asciiTheme="majorBidi" w:hAnsiTheme="majorBidi" w:cstheme="majorBidi"/>
          <w:sz w:val="24"/>
          <w:szCs w:val="24"/>
          <w:vertAlign w:val="superscript"/>
        </w:rPr>
        <w:t>31</w:t>
      </w:r>
      <w:r>
        <w:rPr>
          <w:rFonts w:asciiTheme="majorBidi" w:hAnsiTheme="majorBidi" w:cstheme="majorBidi"/>
          <w:sz w:val="24"/>
          <w:szCs w:val="24"/>
        </w:rPr>
        <w:t xml:space="preserve">, different sensor pairs </w:t>
      </w:r>
      <w:r>
        <w:rPr>
          <w:rFonts w:asciiTheme="majorBidi" w:hAnsiTheme="majorBidi" w:cstheme="majorBidi"/>
          <w:sz w:val="24"/>
          <w:szCs w:val="24"/>
        </w:rPr>
        <w:lastRenderedPageBreak/>
        <w:t xml:space="preserve">use the same key, leading to compromises in communication between other non-captured nodes. In contrast, the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ensures minimal key storage overhead by facilitating communication between sensor nodes with only two pairwise keys for each node. Furthermore, it maintains secure communication between non-captured nodes, even if one node is compromised.</w:t>
      </w:r>
    </w:p>
    <w:p w14:paraId="247B44EB" w14:textId="77777777" w:rsidR="00F705AC" w:rsidRPr="00A64B3A" w:rsidRDefault="00F705AC" w:rsidP="00F705AC">
      <w:pPr>
        <w:rPr>
          <w:rFonts w:asciiTheme="majorBidi" w:hAnsiTheme="majorBidi" w:cstheme="majorBidi"/>
          <w:b/>
          <w:sz w:val="26"/>
          <w:szCs w:val="26"/>
        </w:rPr>
      </w:pPr>
      <w:r>
        <w:rPr>
          <w:rFonts w:asciiTheme="majorBidi" w:hAnsiTheme="majorBidi" w:cstheme="majorBidi"/>
          <w:b/>
          <w:sz w:val="26"/>
          <w:szCs w:val="26"/>
        </w:rPr>
        <w:t>Secure secret key</w:t>
      </w:r>
    </w:p>
    <w:p w14:paraId="280FA2BF"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Theorem 2 PKs</w:t>
      </w:r>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w:t>
      </w:r>
      <w:r>
        <w:rPr>
          <w:rFonts w:asciiTheme="majorBidi" w:hAnsiTheme="majorBidi" w:cstheme="majorBidi"/>
          <w:i/>
          <w:sz w:val="24"/>
          <w:szCs w:val="24"/>
        </w:rPr>
        <w:t>and</w:t>
      </w:r>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w:t>
      </w:r>
      <w:r>
        <w:rPr>
          <w:rFonts w:asciiTheme="majorBidi" w:hAnsiTheme="majorBidi" w:cstheme="majorBidi"/>
          <w:i/>
          <w:sz w:val="24"/>
          <w:szCs w:val="24"/>
        </w:rPr>
        <w:t>cannot be deduced from public keys and tokens</w:t>
      </w:r>
      <w:r>
        <w:rPr>
          <w:rFonts w:asciiTheme="majorBidi" w:hAnsiTheme="majorBidi" w:cstheme="majorBidi"/>
          <w:sz w:val="24"/>
          <w:szCs w:val="24"/>
        </w:rPr>
        <w:t>.</w:t>
      </w:r>
    </w:p>
    <w:p w14:paraId="7AE335C7" w14:textId="77777777" w:rsidR="00F705AC" w:rsidRPr="00F705AC" w:rsidRDefault="00F705AC" w:rsidP="00F705AC">
      <w:pPr>
        <w:rPr>
          <w:rFonts w:asciiTheme="majorBidi" w:hAnsiTheme="majorBidi" w:cstheme="majorBidi"/>
          <w:sz w:val="24"/>
          <w:szCs w:val="24"/>
        </w:rPr>
      </w:pPr>
      <w:r>
        <w:rPr>
          <w:rFonts w:asciiTheme="majorBidi" w:hAnsiTheme="majorBidi" w:cstheme="majorBidi"/>
          <w:b/>
          <w:sz w:val="24"/>
          <w:szCs w:val="24"/>
        </w:rPr>
        <w:t xml:space="preserve">Proof </w:t>
      </w:r>
      <w:proofErr w:type="spellStart"/>
      <w:r>
        <w:rPr>
          <w:rFonts w:asciiTheme="majorBidi" w:hAnsiTheme="majorBidi" w:cstheme="majorBidi"/>
          <w:sz w:val="24"/>
          <w:szCs w:val="24"/>
        </w:rPr>
        <w:t>Θ</w:t>
      </w:r>
      <w:r>
        <w:rPr>
          <w:rFonts w:asciiTheme="majorBidi" w:hAnsiTheme="majorBidi" w:cstheme="majorBidi"/>
          <w:i/>
          <w:sz w:val="24"/>
          <w:szCs w:val="24"/>
        </w:rPr>
        <w:t>SN</w:t>
      </w:r>
      <w:r>
        <w:rPr>
          <w:rFonts w:asciiTheme="majorBidi" w:hAnsiTheme="majorBidi" w:cstheme="majorBidi"/>
          <w:sz w:val="24"/>
          <w:szCs w:val="24"/>
        </w:rPr>
        <w:t>The</w:t>
      </w:r>
      <w:proofErr w:type="spellEnd"/>
      <w:r>
        <w:rPr>
          <w:rFonts w:asciiTheme="majorBidi" w:hAnsiTheme="majorBidi" w:cstheme="majorBidi"/>
          <w:sz w:val="24"/>
          <w:szCs w:val="24"/>
        </w:rPr>
        <w:t xml:space="preserve"> RN public key Ω</w:t>
      </w:r>
      <w:r>
        <w:rPr>
          <w:rFonts w:asciiTheme="majorBidi" w:hAnsiTheme="majorBidi" w:cstheme="majorBidi"/>
          <w:i/>
          <w:sz w:val="24"/>
          <w:szCs w:val="24"/>
        </w:rPr>
        <w:t xml:space="preserve">RN </w:t>
      </w:r>
      <w:r>
        <w:rPr>
          <w:rFonts w:asciiTheme="majorBidi" w:hAnsiTheme="majorBidi" w:cstheme="majorBidi"/>
          <w:sz w:val="24"/>
          <w:szCs w:val="24"/>
        </w:rPr>
        <w:t xml:space="preserve">= </w:t>
      </w:r>
      <w:proofErr w:type="spellStart"/>
      <w:r>
        <w:rPr>
          <w:rFonts w:asciiTheme="majorBidi" w:hAnsiTheme="majorBidi" w:cstheme="majorBidi"/>
          <w:i/>
          <w:sz w:val="24"/>
          <w:szCs w:val="24"/>
        </w:rPr>
        <w:t>χRN</w:t>
      </w:r>
      <w:proofErr w:type="spellEnd"/>
      <w:r>
        <w:rPr>
          <w:rFonts w:asciiTheme="majorBidi" w:hAnsiTheme="majorBidi" w:cstheme="majorBidi"/>
          <w:i/>
          <w:sz w:val="24"/>
          <w:szCs w:val="24"/>
        </w:rPr>
        <w:t xml:space="preserve"> × </w:t>
      </w:r>
      <w:r>
        <w:rPr>
          <w:rFonts w:asciiTheme="majorBidi" w:hAnsiTheme="majorBidi" w:cstheme="majorBidi"/>
          <w:sz w:val="24"/>
          <w:szCs w:val="24"/>
        </w:rPr>
        <w:t>Ψ is protected by the EECDLP. Deriving Ω</w:t>
      </w:r>
      <w:r>
        <w:rPr>
          <w:rFonts w:asciiTheme="majorBidi" w:hAnsiTheme="majorBidi" w:cstheme="majorBidi"/>
          <w:i/>
          <w:sz w:val="24"/>
          <w:szCs w:val="24"/>
        </w:rPr>
        <w:t>RN</w:t>
      </w:r>
      <w:r>
        <w:rPr>
          <w:rFonts w:asciiTheme="majorBidi" w:hAnsiTheme="majorBidi" w:cstheme="majorBidi"/>
          <w:sz w:val="24"/>
          <w:szCs w:val="24"/>
        </w:rPr>
        <w:t>, Ω</w:t>
      </w:r>
      <w:r>
        <w:rPr>
          <w:rFonts w:asciiTheme="majorBidi" w:hAnsiTheme="majorBidi" w:cstheme="majorBidi"/>
          <w:i/>
          <w:sz w:val="24"/>
          <w:szCs w:val="24"/>
        </w:rPr>
        <w:t>SN</w:t>
      </w:r>
      <w:r>
        <w:rPr>
          <w:rFonts w:asciiTheme="majorBidi" w:hAnsiTheme="majorBidi" w:cstheme="majorBidi"/>
          <w:sz w:val="24"/>
          <w:szCs w:val="24"/>
        </w:rPr>
        <w:t xml:space="preserve">, and session tokens, an adversary cannot </w:t>
      </w:r>
      <w:proofErr w:type="spellStart"/>
      <w:r>
        <w:rPr>
          <w:rFonts w:asciiTheme="majorBidi" w:hAnsiTheme="majorBidi" w:cstheme="majorBidi"/>
          <w:i/>
          <w:sz w:val="24"/>
          <w:szCs w:val="24"/>
        </w:rPr>
        <w:t>χSN</w:t>
      </w:r>
      <w:proofErr w:type="spellEnd"/>
      <w:r>
        <w:rPr>
          <w:rFonts w:asciiTheme="majorBidi" w:hAnsiTheme="majorBidi" w:cstheme="majorBidi"/>
          <w:sz w:val="24"/>
          <w:szCs w:val="24"/>
        </w:rPr>
        <w:t xml:space="preserve"> requires knowledge </w:t>
      </w:r>
      <w:proofErr w:type="gramStart"/>
      <w:r>
        <w:rPr>
          <w:rFonts w:asciiTheme="majorBidi" w:hAnsiTheme="majorBidi" w:cstheme="majorBidi"/>
          <w:sz w:val="24"/>
          <w:szCs w:val="24"/>
        </w:rPr>
        <w:t>of ,</w:t>
      </w:r>
      <w:proofErr w:type="gramEnd"/>
      <w:r>
        <w:rPr>
          <w:rFonts w:asciiTheme="majorBidi" w:hAnsiTheme="majorBidi" w:cstheme="majorBidi"/>
          <w:sz w:val="24"/>
          <w:szCs w:val="24"/>
        </w:rPr>
        <w:t xml:space="preserve"> which is exclusive to the SN. Even with access to compute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Therefore,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guarantees the confidentiality of all PKs. □</w:t>
      </w:r>
    </w:p>
    <w:p w14:paraId="7992FC9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Furthermore,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verification confirms that:</w:t>
      </w:r>
    </w:p>
    <w:p w14:paraId="16F02876" w14:textId="77777777" w:rsidR="00F705AC" w:rsidRPr="00F705AC" w:rsidRDefault="00F705AC" w:rsidP="00F705AC">
      <w:pPr>
        <w:numPr>
          <w:ilvl w:val="0"/>
          <w:numId w:val="7"/>
        </w:numPr>
        <w:rPr>
          <w:rFonts w:asciiTheme="majorBidi" w:hAnsiTheme="majorBidi" w:cstheme="majorBidi"/>
          <w:sz w:val="24"/>
          <w:szCs w:val="24"/>
        </w:rPr>
      </w:pPr>
      <w:r>
        <w:rPr>
          <w:rFonts w:asciiTheme="majorBidi" w:hAnsiTheme="majorBidi" w:cstheme="majorBidi"/>
          <w:sz w:val="24"/>
          <w:szCs w:val="24"/>
        </w:rPr>
        <w:t>SN authentication is secure against replay and impersonation attacks.</w:t>
      </w:r>
    </w:p>
    <w:p w14:paraId="164CEBFF" w14:textId="77777777" w:rsidR="00F705AC" w:rsidRPr="00F705AC" w:rsidRDefault="00F705AC" w:rsidP="00F705AC">
      <w:pPr>
        <w:numPr>
          <w:ilvl w:val="0"/>
          <w:numId w:val="7"/>
        </w:numPr>
        <w:rPr>
          <w:rFonts w:asciiTheme="majorBidi" w:hAnsiTheme="majorBidi" w:cstheme="majorBidi"/>
          <w:sz w:val="24"/>
          <w:szCs w:val="24"/>
        </w:rPr>
      </w:pPr>
      <w:r>
        <w:rPr>
          <w:rFonts w:asciiTheme="majorBidi" w:hAnsiTheme="majorBidi" w:cstheme="majorBidi"/>
          <w:sz w:val="24"/>
          <w:szCs w:val="24"/>
        </w:rPr>
        <w:t>Forward and backward secrecy are preserved in all sessions.</w:t>
      </w:r>
    </w:p>
    <w:p w14:paraId="200640CC" w14:textId="77777777" w:rsidR="00F705AC" w:rsidRPr="00F705AC" w:rsidRDefault="00F705AC" w:rsidP="00F705AC">
      <w:pPr>
        <w:numPr>
          <w:ilvl w:val="0"/>
          <w:numId w:val="7"/>
        </w:numPr>
        <w:rPr>
          <w:rFonts w:asciiTheme="majorBidi" w:hAnsiTheme="majorBidi" w:cstheme="majorBidi"/>
          <w:sz w:val="24"/>
          <w:szCs w:val="24"/>
        </w:rPr>
      </w:pPr>
      <w:r>
        <w:rPr>
          <w:rFonts w:asciiTheme="majorBidi" w:hAnsiTheme="majorBidi" w:cstheme="majorBidi"/>
          <w:sz w:val="24"/>
          <w:szCs w:val="24"/>
        </w:rPr>
        <w:t>Adversaries cannot infer PKs or SKs under the Dolev-Yao model.</w:t>
      </w:r>
    </w:p>
    <w:p w14:paraId="2AF09D90"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This combined algebraic and formal verification ensures that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provides robust security guarantees suitable for large-scale IoT deployments.</w:t>
      </w:r>
    </w:p>
    <w:p w14:paraId="6BD973C7" w14:textId="77777777" w:rsidR="00F705AC" w:rsidRPr="00F705AC" w:rsidRDefault="00F705AC" w:rsidP="00F705AC">
      <w:pPr>
        <w:rPr>
          <w:rFonts w:asciiTheme="majorBidi" w:hAnsiTheme="majorBidi" w:cstheme="majorBidi"/>
          <w:sz w:val="24"/>
          <w:szCs w:val="24"/>
        </w:rPr>
      </w:pPr>
    </w:p>
    <w:p w14:paraId="103B8AAA"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Formal threat model and verification</w:t>
      </w:r>
    </w:p>
    <w:p w14:paraId="5743487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To complement algebraic security proofs,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is formally </w:t>
      </w:r>
      <w:proofErr w:type="spellStart"/>
      <w:r>
        <w:rPr>
          <w:rFonts w:asciiTheme="majorBidi" w:hAnsiTheme="majorBidi" w:cstheme="majorBidi"/>
          <w:sz w:val="24"/>
          <w:szCs w:val="24"/>
        </w:rPr>
        <w:t>analyzed</w:t>
      </w:r>
      <w:proofErr w:type="spellEnd"/>
      <w:r>
        <w:rPr>
          <w:rFonts w:asciiTheme="majorBidi" w:hAnsiTheme="majorBidi" w:cstheme="majorBidi"/>
          <w:sz w:val="24"/>
          <w:szCs w:val="24"/>
        </w:rPr>
        <w:t xml:space="preserve"> under the Dolev–Yao adversary model. </w:t>
      </w:r>
    </w:p>
    <w:p w14:paraId="4B40CE1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adversary is assumed to have full control over the communication channel, including the ability to intercept, </w:t>
      </w:r>
    </w:p>
    <w:tbl>
      <w:tblPr>
        <w:tblW w:w="9609" w:type="dxa"/>
        <w:tblInd w:w="437" w:type="dxa"/>
        <w:tblCellMar>
          <w:top w:w="8" w:type="dxa"/>
          <w:left w:w="60" w:type="dxa"/>
          <w:right w:w="82" w:type="dxa"/>
        </w:tblCellMar>
        <w:tblLook w:val="04A0" w:firstRow="1" w:lastRow="0" w:firstColumn="1" w:lastColumn="0" w:noHBand="0" w:noVBand="1"/>
      </w:tblPr>
      <w:tblGrid>
        <w:gridCol w:w="1699"/>
        <w:gridCol w:w="3206"/>
        <w:gridCol w:w="4704"/>
      </w:tblGrid>
      <w:tr w:rsidR="00F705AC" w:rsidRPr="00F705AC" w14:paraId="37B0D9F9" w14:textId="77777777" w:rsidTr="00C04387">
        <w:trPr>
          <w:trHeight w:val="232"/>
        </w:trPr>
        <w:tc>
          <w:tcPr>
            <w:tcW w:w="1698" w:type="dxa"/>
            <w:tcBorders>
              <w:top w:val="single" w:sz="2" w:space="0" w:color="000000"/>
              <w:left w:val="single" w:sz="2" w:space="0" w:color="000000"/>
              <w:bottom w:val="single" w:sz="2" w:space="0" w:color="000000"/>
              <w:right w:val="single" w:sz="2" w:space="0" w:color="000000"/>
            </w:tcBorders>
            <w:shd w:val="clear" w:color="auto" w:fill="A8A9AC"/>
            <w:hideMark/>
          </w:tcPr>
          <w:p w14:paraId="102FD4D4"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Theorem</w:t>
            </w:r>
          </w:p>
        </w:tc>
        <w:tc>
          <w:tcPr>
            <w:tcW w:w="3206" w:type="dxa"/>
            <w:tcBorders>
              <w:top w:val="single" w:sz="2" w:space="0" w:color="000000"/>
              <w:left w:val="single" w:sz="2" w:space="0" w:color="000000"/>
              <w:bottom w:val="single" w:sz="2" w:space="0" w:color="000000"/>
              <w:right w:val="single" w:sz="2" w:space="0" w:color="000000"/>
            </w:tcBorders>
            <w:shd w:val="clear" w:color="auto" w:fill="A8A9AC"/>
            <w:hideMark/>
          </w:tcPr>
          <w:p w14:paraId="16047587"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Attack scenario</w:t>
            </w:r>
          </w:p>
        </w:tc>
        <w:tc>
          <w:tcPr>
            <w:tcW w:w="4704" w:type="dxa"/>
            <w:tcBorders>
              <w:top w:val="single" w:sz="2" w:space="0" w:color="000000"/>
              <w:left w:val="single" w:sz="2" w:space="0" w:color="000000"/>
              <w:bottom w:val="single" w:sz="2" w:space="0" w:color="000000"/>
              <w:right w:val="single" w:sz="2" w:space="0" w:color="000000"/>
            </w:tcBorders>
            <w:shd w:val="clear" w:color="auto" w:fill="A8A9AC"/>
            <w:hideMark/>
          </w:tcPr>
          <w:p w14:paraId="441D6B79"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Security guarantee (</w:t>
            </w:r>
            <w:proofErr w:type="spellStart"/>
            <w:r>
              <w:rPr>
                <w:rFonts w:asciiTheme="majorBidi" w:hAnsiTheme="majorBidi" w:cstheme="majorBidi"/>
                <w:b/>
                <w:sz w:val="24"/>
                <w:szCs w:val="24"/>
              </w:rPr>
              <w:t>ProVerif</w:t>
            </w:r>
            <w:proofErr w:type="spellEnd"/>
            <w:r>
              <w:rPr>
                <w:rFonts w:asciiTheme="majorBidi" w:hAnsiTheme="majorBidi" w:cstheme="majorBidi"/>
                <w:b/>
                <w:sz w:val="24"/>
                <w:szCs w:val="24"/>
              </w:rPr>
              <w:t xml:space="preserve"> result)</w:t>
            </w:r>
          </w:p>
        </w:tc>
      </w:tr>
      <w:tr w:rsidR="00F705AC" w:rsidRPr="00F705AC" w14:paraId="5655C22F" w14:textId="77777777" w:rsidTr="00C04387">
        <w:trPr>
          <w:trHeight w:val="387"/>
        </w:trPr>
        <w:tc>
          <w:tcPr>
            <w:tcW w:w="1698" w:type="dxa"/>
            <w:tcBorders>
              <w:top w:val="single" w:sz="2" w:space="0" w:color="000000"/>
              <w:left w:val="single" w:sz="2" w:space="0" w:color="000000"/>
              <w:bottom w:val="single" w:sz="2" w:space="0" w:color="000000"/>
              <w:right w:val="single" w:sz="2" w:space="0" w:color="000000"/>
            </w:tcBorders>
            <w:hideMark/>
          </w:tcPr>
          <w:p w14:paraId="16A6F73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1</w:t>
            </w:r>
          </w:p>
        </w:tc>
        <w:tc>
          <w:tcPr>
            <w:tcW w:w="3206" w:type="dxa"/>
            <w:tcBorders>
              <w:top w:val="single" w:sz="2" w:space="0" w:color="000000"/>
              <w:left w:val="single" w:sz="2" w:space="0" w:color="000000"/>
              <w:bottom w:val="single" w:sz="2" w:space="0" w:color="000000"/>
              <w:right w:val="single" w:sz="2" w:space="0" w:color="000000"/>
            </w:tcBorders>
            <w:hideMark/>
          </w:tcPr>
          <w:p w14:paraId="1E66664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Impersonation and Sybil attacks using forged identities</w:t>
            </w:r>
          </w:p>
        </w:tc>
        <w:tc>
          <w:tcPr>
            <w:tcW w:w="4704" w:type="dxa"/>
            <w:tcBorders>
              <w:top w:val="single" w:sz="2" w:space="0" w:color="000000"/>
              <w:left w:val="single" w:sz="2" w:space="0" w:color="000000"/>
              <w:bottom w:val="single" w:sz="2" w:space="0" w:color="000000"/>
              <w:right w:val="single" w:sz="2" w:space="0" w:color="000000"/>
            </w:tcBorders>
            <w:hideMark/>
          </w:tcPr>
          <w:p w14:paraId="596D6F5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Authentication correspondence holds; adversary cannot authenticate without valid PK and location binding</w:t>
            </w:r>
          </w:p>
        </w:tc>
      </w:tr>
      <w:tr w:rsidR="00F705AC" w:rsidRPr="00F705AC" w14:paraId="65CE9EF1" w14:textId="77777777" w:rsidTr="00C04387">
        <w:trPr>
          <w:trHeight w:val="237"/>
        </w:trPr>
        <w:tc>
          <w:tcPr>
            <w:tcW w:w="1698" w:type="dxa"/>
            <w:tcBorders>
              <w:top w:val="single" w:sz="2" w:space="0" w:color="000000"/>
              <w:left w:val="single" w:sz="2" w:space="0" w:color="000000"/>
              <w:bottom w:val="single" w:sz="2" w:space="0" w:color="000000"/>
              <w:right w:val="single" w:sz="2" w:space="0" w:color="000000"/>
            </w:tcBorders>
            <w:hideMark/>
          </w:tcPr>
          <w:p w14:paraId="330773E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2</w:t>
            </w:r>
          </w:p>
        </w:tc>
        <w:tc>
          <w:tcPr>
            <w:tcW w:w="3206" w:type="dxa"/>
            <w:tcBorders>
              <w:top w:val="single" w:sz="2" w:space="0" w:color="000000"/>
              <w:left w:val="single" w:sz="2" w:space="0" w:color="000000"/>
              <w:bottom w:val="single" w:sz="2" w:space="0" w:color="000000"/>
              <w:right w:val="single" w:sz="2" w:space="0" w:color="000000"/>
            </w:tcBorders>
            <w:hideMark/>
          </w:tcPr>
          <w:p w14:paraId="3FF5E47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PK extraction and node capture attacks</w:t>
            </w:r>
          </w:p>
        </w:tc>
        <w:tc>
          <w:tcPr>
            <w:tcW w:w="4704" w:type="dxa"/>
            <w:tcBorders>
              <w:top w:val="single" w:sz="2" w:space="0" w:color="000000"/>
              <w:left w:val="single" w:sz="2" w:space="0" w:color="000000"/>
              <w:bottom w:val="single" w:sz="2" w:space="0" w:color="000000"/>
              <w:right w:val="single" w:sz="2" w:space="0" w:color="000000"/>
            </w:tcBorders>
            <w:hideMark/>
          </w:tcPr>
          <w:p w14:paraId="574AA5F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 xml:space="preserve">Secrecy queries confirm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and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remain confidential under active attacks</w:t>
            </w:r>
          </w:p>
        </w:tc>
      </w:tr>
      <w:tr w:rsidR="00F705AC" w:rsidRPr="00F705AC" w14:paraId="57FA4F12" w14:textId="77777777" w:rsidTr="00C04387">
        <w:trPr>
          <w:trHeight w:val="387"/>
        </w:trPr>
        <w:tc>
          <w:tcPr>
            <w:tcW w:w="1698" w:type="dxa"/>
            <w:tcBorders>
              <w:top w:val="single" w:sz="2" w:space="0" w:color="000000"/>
              <w:left w:val="single" w:sz="2" w:space="0" w:color="000000"/>
              <w:bottom w:val="single" w:sz="2" w:space="0" w:color="000000"/>
              <w:right w:val="single" w:sz="2" w:space="0" w:color="000000"/>
            </w:tcBorders>
            <w:hideMark/>
          </w:tcPr>
          <w:p w14:paraId="42B4810E"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1 + ZKP</w:t>
            </w:r>
          </w:p>
        </w:tc>
        <w:tc>
          <w:tcPr>
            <w:tcW w:w="3206" w:type="dxa"/>
            <w:tcBorders>
              <w:top w:val="single" w:sz="2" w:space="0" w:color="000000"/>
              <w:left w:val="single" w:sz="2" w:space="0" w:color="000000"/>
              <w:bottom w:val="single" w:sz="2" w:space="0" w:color="000000"/>
              <w:right w:val="single" w:sz="2" w:space="0" w:color="000000"/>
            </w:tcBorders>
            <w:hideMark/>
          </w:tcPr>
          <w:p w14:paraId="21C7D971"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Replay and message modification attacks</w:t>
            </w:r>
          </w:p>
        </w:tc>
        <w:tc>
          <w:tcPr>
            <w:tcW w:w="4704" w:type="dxa"/>
            <w:tcBorders>
              <w:top w:val="single" w:sz="2" w:space="0" w:color="000000"/>
              <w:left w:val="single" w:sz="2" w:space="0" w:color="000000"/>
              <w:bottom w:val="single" w:sz="2" w:space="0" w:color="000000"/>
              <w:right w:val="single" w:sz="2" w:space="0" w:color="000000"/>
            </w:tcBorders>
            <w:hideMark/>
          </w:tcPr>
          <w:p w14:paraId="0AED985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Replay attempts rejected due to time-variant tokens and session freshness validation</w:t>
            </w:r>
          </w:p>
        </w:tc>
      </w:tr>
      <w:tr w:rsidR="00F705AC" w:rsidRPr="00F705AC" w14:paraId="42B33A02" w14:textId="77777777" w:rsidTr="00C04387">
        <w:trPr>
          <w:trHeight w:val="237"/>
        </w:trPr>
        <w:tc>
          <w:tcPr>
            <w:tcW w:w="1698" w:type="dxa"/>
            <w:tcBorders>
              <w:top w:val="single" w:sz="2" w:space="0" w:color="000000"/>
              <w:left w:val="single" w:sz="2" w:space="0" w:color="000000"/>
              <w:bottom w:val="single" w:sz="2" w:space="0" w:color="000000"/>
              <w:right w:val="single" w:sz="2" w:space="0" w:color="000000"/>
            </w:tcBorders>
            <w:hideMark/>
          </w:tcPr>
          <w:p w14:paraId="38B83CFB"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SK derivation</w:t>
            </w:r>
          </w:p>
        </w:tc>
        <w:tc>
          <w:tcPr>
            <w:tcW w:w="3206" w:type="dxa"/>
            <w:tcBorders>
              <w:top w:val="single" w:sz="2" w:space="0" w:color="000000"/>
              <w:left w:val="single" w:sz="2" w:space="0" w:color="000000"/>
              <w:bottom w:val="single" w:sz="2" w:space="0" w:color="000000"/>
              <w:right w:val="single" w:sz="2" w:space="0" w:color="000000"/>
            </w:tcBorders>
            <w:hideMark/>
          </w:tcPr>
          <w:p w14:paraId="0F08420D"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Eavesdropping and SK disclosure</w:t>
            </w:r>
          </w:p>
        </w:tc>
        <w:tc>
          <w:tcPr>
            <w:tcW w:w="4704" w:type="dxa"/>
            <w:tcBorders>
              <w:top w:val="single" w:sz="2" w:space="0" w:color="000000"/>
              <w:left w:val="single" w:sz="2" w:space="0" w:color="000000"/>
              <w:bottom w:val="single" w:sz="2" w:space="0" w:color="000000"/>
              <w:right w:val="single" w:sz="2" w:space="0" w:color="000000"/>
            </w:tcBorders>
            <w:hideMark/>
          </w:tcPr>
          <w:p w14:paraId="4ADAB088" w14:textId="77777777" w:rsidR="00F705AC" w:rsidRPr="00F705AC" w:rsidRDefault="00F705AC" w:rsidP="00C04387">
            <w:pPr>
              <w:rPr>
                <w:rFonts w:asciiTheme="majorBidi" w:hAnsiTheme="majorBidi" w:cstheme="majorBidi"/>
                <w:sz w:val="24"/>
                <w:szCs w:val="24"/>
              </w:rPr>
            </w:pP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confirms SK secrecy; SK indistinguishable from random to adversary</w:t>
            </w:r>
          </w:p>
        </w:tc>
      </w:tr>
      <w:tr w:rsidR="00F705AC" w:rsidRPr="00F705AC" w14:paraId="342C7191" w14:textId="77777777" w:rsidTr="00C04387">
        <w:trPr>
          <w:trHeight w:val="384"/>
        </w:trPr>
        <w:tc>
          <w:tcPr>
            <w:tcW w:w="1698" w:type="dxa"/>
            <w:tcBorders>
              <w:top w:val="single" w:sz="2" w:space="0" w:color="000000"/>
              <w:left w:val="single" w:sz="2" w:space="0" w:color="000000"/>
              <w:bottom w:val="single" w:sz="2" w:space="0" w:color="000000"/>
              <w:right w:val="single" w:sz="2" w:space="0" w:color="000000"/>
            </w:tcBorders>
            <w:hideMark/>
          </w:tcPr>
          <w:p w14:paraId="70C52814"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lastRenderedPageBreak/>
              <w:t>Group rekeying mechanism</w:t>
            </w:r>
          </w:p>
        </w:tc>
        <w:tc>
          <w:tcPr>
            <w:tcW w:w="3206" w:type="dxa"/>
            <w:tcBorders>
              <w:top w:val="single" w:sz="2" w:space="0" w:color="000000"/>
              <w:left w:val="single" w:sz="2" w:space="0" w:color="000000"/>
              <w:bottom w:val="single" w:sz="2" w:space="0" w:color="000000"/>
              <w:right w:val="single" w:sz="2" w:space="0" w:color="000000"/>
            </w:tcBorders>
            <w:hideMark/>
          </w:tcPr>
          <w:p w14:paraId="569F80C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Forward and backward secrecy violations during join/ leave</w:t>
            </w:r>
          </w:p>
        </w:tc>
        <w:tc>
          <w:tcPr>
            <w:tcW w:w="4704" w:type="dxa"/>
            <w:tcBorders>
              <w:top w:val="single" w:sz="2" w:space="0" w:color="000000"/>
              <w:left w:val="single" w:sz="2" w:space="0" w:color="000000"/>
              <w:bottom w:val="single" w:sz="2" w:space="0" w:color="000000"/>
              <w:right w:val="single" w:sz="2" w:space="0" w:color="000000"/>
            </w:tcBorders>
            <w:hideMark/>
          </w:tcPr>
          <w:p w14:paraId="401D03ED"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 xml:space="preserve">Old SKs do not reveal future </w:t>
            </w:r>
            <w:proofErr w:type="gramStart"/>
            <w:r>
              <w:rPr>
                <w:rFonts w:asciiTheme="majorBidi" w:hAnsiTheme="majorBidi" w:cstheme="majorBidi"/>
                <w:sz w:val="24"/>
                <w:szCs w:val="24"/>
              </w:rPr>
              <w:t>keys</w:t>
            </w:r>
            <w:proofErr w:type="gramEnd"/>
            <w:r>
              <w:rPr>
                <w:rFonts w:asciiTheme="majorBidi" w:hAnsiTheme="majorBidi" w:cstheme="majorBidi"/>
                <w:sz w:val="24"/>
                <w:szCs w:val="24"/>
              </w:rPr>
              <w:t xml:space="preserve"> and revoked nodes cannot access new GKs</w:t>
            </w:r>
          </w:p>
        </w:tc>
      </w:tr>
    </w:tbl>
    <w:p w14:paraId="280D92AE" w14:textId="77777777" w:rsidR="00F705AC" w:rsidRPr="00F705AC" w:rsidRDefault="00F705AC" w:rsidP="00F705AC">
      <w:pPr>
        <w:rPr>
          <w:rFonts w:asciiTheme="majorBidi" w:hAnsiTheme="majorBidi" w:cstheme="majorBidi"/>
          <w:sz w:val="24"/>
          <w:szCs w:val="24"/>
        </w:rPr>
      </w:pPr>
      <w:r>
        <w:rPr>
          <w:rFonts w:asciiTheme="majorBidi" w:hAnsiTheme="majorBidi" w:cstheme="majorBidi"/>
          <w:b/>
          <w:sz w:val="24"/>
          <w:szCs w:val="24"/>
        </w:rPr>
        <w:t>Table 1</w:t>
      </w:r>
      <w:r>
        <w:rPr>
          <w:rFonts w:asciiTheme="majorBidi" w:hAnsiTheme="majorBidi" w:cstheme="majorBidi"/>
          <w:sz w:val="24"/>
          <w:szCs w:val="24"/>
        </w:rPr>
        <w:t>. Mapping of security theorems to attack scenarios and formal verification.</w:t>
      </w:r>
    </w:p>
    <w:p w14:paraId="2BC0F03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replay, modify, and inject messages. However, the adversary cannot break standard cryptographic primitives such as one-way hash functions or solve the EECDLP.</w:t>
      </w:r>
    </w:p>
    <w:p w14:paraId="23CCEB2A"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Symbolic verification is conducted using the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tool</w:t>
      </w:r>
      <w:r>
        <w:rPr>
          <w:rFonts w:asciiTheme="majorBidi" w:hAnsiTheme="majorBidi" w:cstheme="majorBidi"/>
          <w:sz w:val="24"/>
          <w:szCs w:val="24"/>
          <w:vertAlign w:val="superscript"/>
        </w:rPr>
        <w:t>39</w:t>
      </w:r>
      <w:r>
        <w:rPr>
          <w:rFonts w:asciiTheme="majorBidi" w:hAnsiTheme="majorBidi" w:cstheme="majorBidi"/>
          <w:sz w:val="24"/>
          <w:szCs w:val="24"/>
        </w:rPr>
        <w:t xml:space="preserve">, where the authentication and key establishment protocols are </w:t>
      </w:r>
      <w:proofErr w:type="spellStart"/>
      <w:r>
        <w:rPr>
          <w:rFonts w:asciiTheme="majorBidi" w:hAnsiTheme="majorBidi" w:cstheme="majorBidi"/>
          <w:sz w:val="24"/>
          <w:szCs w:val="24"/>
        </w:rPr>
        <w:t>modeled</w:t>
      </w:r>
      <w:proofErr w:type="spellEnd"/>
      <w:r>
        <w:rPr>
          <w:rFonts w:asciiTheme="majorBidi" w:hAnsiTheme="majorBidi" w:cstheme="majorBidi"/>
          <w:sz w:val="24"/>
          <w:szCs w:val="24"/>
        </w:rPr>
        <w:t xml:space="preserve"> as communicating processes. The verification focuses on secrecy queries for PKs and SKs, along with correspondence assertions for authentication correctness.</w:t>
      </w:r>
    </w:p>
    <w:p w14:paraId="07667B09"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Mapping theorems to attack scenarios</w:t>
      </w:r>
    </w:p>
    <w:p w14:paraId="018AB468"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Table 3 establishes a direct correspondence between the proved theorems, practical IoT attack scenarios, and the outcomes obtained from formal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verification.</w:t>
      </w:r>
    </w:p>
    <w:p w14:paraId="4137ACBC"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analysis confirms that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satisfies key security properties under the Dolev–Yao model, including mutual authentication, secrecy of private and SKs, resistance to replay and impersonation attacks, and preservation of forward and backward secrecy. These results complement the algebraic proofs and demonstrate that the proposed scheme remains secure against both passive and active adversaries in large-scale IoT environments.</w:t>
      </w:r>
    </w:p>
    <w:p w14:paraId="0FEA6F8F" w14:textId="77777777" w:rsidR="00F705AC" w:rsidRPr="00F705AC" w:rsidRDefault="00F705AC" w:rsidP="00F705AC">
      <w:pPr>
        <w:rPr>
          <w:rFonts w:asciiTheme="majorBidi" w:hAnsiTheme="majorBidi" w:cstheme="majorBidi"/>
          <w:sz w:val="24"/>
          <w:szCs w:val="24"/>
        </w:rPr>
      </w:pPr>
    </w:p>
    <w:p w14:paraId="2FC675ED" w14:textId="77777777" w:rsidR="00F705AC" w:rsidRPr="00F705AC" w:rsidRDefault="00F705AC" w:rsidP="00F705AC">
      <w:pPr>
        <w:rPr>
          <w:rFonts w:asciiTheme="majorBidi" w:hAnsiTheme="majorBidi" w:cstheme="majorBidi"/>
          <w:b/>
          <w:sz w:val="24"/>
          <w:szCs w:val="24"/>
        </w:rPr>
      </w:pPr>
      <w:proofErr w:type="spellStart"/>
      <w:r>
        <w:rPr>
          <w:rFonts w:asciiTheme="majorBidi" w:hAnsiTheme="majorBidi" w:cstheme="majorBidi"/>
          <w:b/>
          <w:sz w:val="24"/>
          <w:szCs w:val="24"/>
        </w:rPr>
        <w:t>ProVerif</w:t>
      </w:r>
      <w:proofErr w:type="spellEnd"/>
      <w:r>
        <w:rPr>
          <w:rFonts w:asciiTheme="majorBidi" w:hAnsiTheme="majorBidi" w:cstheme="majorBidi"/>
          <w:b/>
          <w:sz w:val="24"/>
          <w:szCs w:val="24"/>
        </w:rPr>
        <w:t>-based formal verification</w:t>
      </w:r>
    </w:p>
    <w:p w14:paraId="6BA6C8AE"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To formally validate the security 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the authentication and SK establishment protocol is </w:t>
      </w:r>
      <w:proofErr w:type="spellStart"/>
      <w:r>
        <w:rPr>
          <w:rFonts w:asciiTheme="majorBidi" w:hAnsiTheme="majorBidi" w:cstheme="majorBidi"/>
          <w:sz w:val="24"/>
          <w:szCs w:val="24"/>
        </w:rPr>
        <w:t>modeled</w:t>
      </w:r>
      <w:proofErr w:type="spellEnd"/>
      <w:r>
        <w:rPr>
          <w:rFonts w:asciiTheme="majorBidi" w:hAnsiTheme="majorBidi" w:cstheme="majorBidi"/>
          <w:sz w:val="24"/>
          <w:szCs w:val="24"/>
        </w:rPr>
        <w:t xml:space="preserve"> using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under the Dolev–Yao adversary model. Cryptographic primitives such as hash functions and elliptic curve operations are treated as abstract functions with ideal security properties. Cryptographic abstractions:</w:t>
      </w:r>
    </w:p>
    <w:p w14:paraId="786DB544" w14:textId="77777777" w:rsidR="00F705AC" w:rsidRPr="00F705AC" w:rsidRDefault="00F705AC" w:rsidP="00F705AC">
      <w:pPr>
        <w:numPr>
          <w:ilvl w:val="0"/>
          <w:numId w:val="8"/>
        </w:numPr>
        <w:rPr>
          <w:rFonts w:asciiTheme="majorBidi" w:hAnsiTheme="majorBidi" w:cstheme="majorBidi"/>
          <w:sz w:val="24"/>
          <w:szCs w:val="24"/>
        </w:rPr>
      </w:pPr>
      <w:r>
        <w:rPr>
          <w:rFonts w:asciiTheme="majorBidi" w:hAnsiTheme="majorBidi" w:cstheme="majorBidi"/>
          <w:i/>
          <w:sz w:val="24"/>
          <w:szCs w:val="24"/>
        </w:rPr>
        <w:t>h</w:t>
      </w:r>
      <w:proofErr w:type="gramStart"/>
      <w:r>
        <w:rPr>
          <w:rFonts w:asciiTheme="majorBidi" w:hAnsiTheme="majorBidi" w:cstheme="majorBidi"/>
          <w:sz w:val="24"/>
          <w:szCs w:val="24"/>
        </w:rPr>
        <w:t>˙(</w:t>
      </w:r>
      <w:proofErr w:type="gramEnd"/>
      <w:r>
        <w:rPr>
          <w:rFonts w:asciiTheme="majorBidi" w:hAnsiTheme="majorBidi" w:cstheme="majorBidi"/>
          <w:i/>
          <w:sz w:val="24"/>
          <w:szCs w:val="24"/>
        </w:rPr>
        <w:t>·</w:t>
      </w:r>
      <w:r>
        <w:rPr>
          <w:rFonts w:asciiTheme="majorBidi" w:hAnsiTheme="majorBidi" w:cstheme="majorBidi"/>
          <w:sz w:val="24"/>
          <w:szCs w:val="24"/>
        </w:rPr>
        <w:t xml:space="preserve">) is </w:t>
      </w:r>
      <w:proofErr w:type="spellStart"/>
      <w:r>
        <w:rPr>
          <w:rFonts w:asciiTheme="majorBidi" w:hAnsiTheme="majorBidi" w:cstheme="majorBidi"/>
          <w:sz w:val="24"/>
          <w:szCs w:val="24"/>
        </w:rPr>
        <w:t>modeled</w:t>
      </w:r>
      <w:proofErr w:type="spellEnd"/>
      <w:r>
        <w:rPr>
          <w:rFonts w:asciiTheme="majorBidi" w:hAnsiTheme="majorBidi" w:cstheme="majorBidi"/>
          <w:sz w:val="24"/>
          <w:szCs w:val="24"/>
        </w:rPr>
        <w:t xml:space="preserve"> as a one-way hash function.</w:t>
      </w:r>
    </w:p>
    <w:p w14:paraId="23CFEDDD" w14:textId="77777777" w:rsidR="00F705AC" w:rsidRPr="00F705AC" w:rsidRDefault="00F705AC" w:rsidP="00F705AC">
      <w:pPr>
        <w:numPr>
          <w:ilvl w:val="0"/>
          <w:numId w:val="8"/>
        </w:numPr>
        <w:rPr>
          <w:rFonts w:asciiTheme="majorBidi" w:hAnsiTheme="majorBidi" w:cstheme="majorBidi"/>
          <w:sz w:val="24"/>
          <w:szCs w:val="24"/>
        </w:rPr>
      </w:pPr>
      <w:r>
        <w:rPr>
          <w:rFonts w:asciiTheme="majorBidi" w:hAnsiTheme="majorBidi" w:cstheme="majorBidi"/>
          <w:sz w:val="24"/>
          <w:szCs w:val="24"/>
        </w:rPr>
        <w:t xml:space="preserve">Elliptic curve scalar multiplication is </w:t>
      </w:r>
      <w:proofErr w:type="spellStart"/>
      <w:r>
        <w:rPr>
          <w:rFonts w:asciiTheme="majorBidi" w:hAnsiTheme="majorBidi" w:cstheme="majorBidi"/>
          <w:sz w:val="24"/>
          <w:szCs w:val="24"/>
        </w:rPr>
        <w:t>modeled</w:t>
      </w:r>
      <w:proofErr w:type="spellEnd"/>
      <w:r>
        <w:rPr>
          <w:rFonts w:asciiTheme="majorBidi" w:hAnsiTheme="majorBidi" w:cstheme="majorBidi"/>
          <w:sz w:val="24"/>
          <w:szCs w:val="24"/>
        </w:rPr>
        <w:t xml:space="preserve"> as an abstract constructor.</w:t>
      </w:r>
    </w:p>
    <w:p w14:paraId="7AE4EA02" w14:textId="77777777" w:rsidR="00F705AC" w:rsidRPr="00F705AC" w:rsidRDefault="00F705AC" w:rsidP="00F705AC">
      <w:pPr>
        <w:numPr>
          <w:ilvl w:val="0"/>
          <w:numId w:val="8"/>
        </w:numPr>
        <w:rPr>
          <w:rFonts w:asciiTheme="majorBidi" w:hAnsiTheme="majorBidi" w:cstheme="majorBidi"/>
          <w:sz w:val="24"/>
          <w:szCs w:val="24"/>
        </w:rPr>
      </w:pPr>
      <w:r>
        <w:rPr>
          <w:rFonts w:asciiTheme="majorBidi" w:hAnsiTheme="majorBidi" w:cstheme="majorBidi"/>
          <w:sz w:val="24"/>
          <w:szCs w:val="24"/>
        </w:rPr>
        <w:t>SKs are derived using fresh nonces to preserve secrecy.</w:t>
      </w:r>
    </w:p>
    <w:p w14:paraId="3AF24DCE" w14:textId="77777777" w:rsidR="00F705AC" w:rsidRDefault="00F705AC" w:rsidP="00F705AC">
      <w:pPr>
        <w:rPr>
          <w:rFonts w:asciiTheme="majorBidi" w:hAnsiTheme="majorBidi" w:cstheme="majorBidi"/>
          <w:i/>
          <w:sz w:val="24"/>
          <w:szCs w:val="24"/>
        </w:rPr>
      </w:pPr>
    </w:p>
    <w:p w14:paraId="7C9FB412" w14:textId="77777777" w:rsidR="008D758A" w:rsidRDefault="008D758A" w:rsidP="00F705AC">
      <w:pPr>
        <w:rPr>
          <w:rFonts w:asciiTheme="majorBidi" w:hAnsiTheme="majorBidi" w:cstheme="majorBidi"/>
          <w:i/>
          <w:sz w:val="24"/>
          <w:szCs w:val="24"/>
        </w:rPr>
      </w:pPr>
    </w:p>
    <w:p w14:paraId="15CC0762" w14:textId="77777777" w:rsidR="008D758A" w:rsidRDefault="008D758A" w:rsidP="00F705AC">
      <w:pPr>
        <w:rPr>
          <w:rFonts w:asciiTheme="majorBidi" w:hAnsiTheme="majorBidi" w:cstheme="majorBidi"/>
          <w:i/>
          <w:sz w:val="24"/>
          <w:szCs w:val="24"/>
        </w:rPr>
      </w:pPr>
    </w:p>
    <w:p w14:paraId="4F44035B" w14:textId="77777777" w:rsidR="008D758A" w:rsidRDefault="008D758A" w:rsidP="00F705AC">
      <w:pPr>
        <w:rPr>
          <w:rFonts w:asciiTheme="majorBidi" w:hAnsiTheme="majorBidi" w:cstheme="majorBidi"/>
          <w:i/>
          <w:sz w:val="24"/>
          <w:szCs w:val="24"/>
        </w:rPr>
      </w:pPr>
    </w:p>
    <w:p w14:paraId="7F41A235" w14:textId="77777777" w:rsidR="008D758A" w:rsidRDefault="008D758A" w:rsidP="00F705AC">
      <w:pPr>
        <w:rPr>
          <w:rFonts w:asciiTheme="majorBidi" w:hAnsiTheme="majorBidi" w:cstheme="majorBidi"/>
          <w:i/>
          <w:sz w:val="24"/>
          <w:szCs w:val="24"/>
        </w:rPr>
      </w:pPr>
    </w:p>
    <w:p w14:paraId="13F8B787" w14:textId="77777777" w:rsidR="008D758A" w:rsidRDefault="008D758A" w:rsidP="00F705AC">
      <w:pPr>
        <w:rPr>
          <w:rFonts w:asciiTheme="majorBidi" w:hAnsiTheme="majorBidi" w:cstheme="majorBidi"/>
          <w:i/>
          <w:sz w:val="24"/>
          <w:szCs w:val="24"/>
        </w:rPr>
      </w:pPr>
    </w:p>
    <w:p w14:paraId="47A57BA7" w14:textId="77777777" w:rsidR="008D758A" w:rsidRDefault="008D758A" w:rsidP="00F705AC">
      <w:pPr>
        <w:rPr>
          <w:rFonts w:asciiTheme="majorBidi" w:hAnsiTheme="majorBidi" w:cstheme="majorBidi"/>
          <w:i/>
          <w:sz w:val="24"/>
          <w:szCs w:val="24"/>
        </w:rPr>
      </w:pPr>
    </w:p>
    <w:p w14:paraId="328585B1" w14:textId="77777777" w:rsidR="008D758A" w:rsidRDefault="008D758A" w:rsidP="00F705AC">
      <w:pPr>
        <w:rPr>
          <w:rFonts w:asciiTheme="majorBidi" w:hAnsiTheme="majorBidi" w:cstheme="majorBidi"/>
          <w:i/>
          <w:sz w:val="24"/>
          <w:szCs w:val="24"/>
        </w:rPr>
      </w:pPr>
    </w:p>
    <w:p w14:paraId="4766B0D7" w14:textId="77777777" w:rsidR="008D758A" w:rsidRDefault="008D758A" w:rsidP="00F705AC">
      <w:pPr>
        <w:rPr>
          <w:rFonts w:asciiTheme="majorBidi" w:hAnsiTheme="majorBidi" w:cstheme="majorBidi"/>
          <w:i/>
          <w:sz w:val="24"/>
          <w:szCs w:val="24"/>
        </w:rPr>
      </w:pPr>
    </w:p>
    <w:p w14:paraId="499B0444" w14:textId="77777777" w:rsidR="008D758A" w:rsidRDefault="008D758A" w:rsidP="00F705AC">
      <w:pPr>
        <w:rPr>
          <w:rFonts w:asciiTheme="majorBidi" w:hAnsiTheme="majorBidi" w:cstheme="majorBidi"/>
          <w:i/>
          <w:sz w:val="24"/>
          <w:szCs w:val="24"/>
        </w:rPr>
      </w:pPr>
    </w:p>
    <w:p w14:paraId="5AFF8E93" w14:textId="77777777" w:rsidR="008D758A" w:rsidRDefault="008D758A" w:rsidP="00F705AC">
      <w:pPr>
        <w:rPr>
          <w:rFonts w:asciiTheme="majorBidi" w:hAnsiTheme="majorBidi" w:cstheme="majorBidi"/>
          <w:i/>
          <w:sz w:val="24"/>
          <w:szCs w:val="24"/>
        </w:rPr>
      </w:pPr>
    </w:p>
    <w:p w14:paraId="190D907F" w14:textId="77777777" w:rsidR="008D758A" w:rsidRDefault="008D758A" w:rsidP="00F705AC">
      <w:pPr>
        <w:rPr>
          <w:rFonts w:asciiTheme="majorBidi" w:hAnsiTheme="majorBidi" w:cstheme="majorBidi"/>
          <w:i/>
          <w:sz w:val="24"/>
          <w:szCs w:val="24"/>
        </w:rPr>
      </w:pPr>
    </w:p>
    <w:p w14:paraId="386D0B9D" w14:textId="77777777" w:rsidR="008D758A" w:rsidRPr="00F705AC" w:rsidRDefault="008D758A" w:rsidP="00F705AC">
      <w:pPr>
        <w:rPr>
          <w:rFonts w:asciiTheme="majorBidi" w:hAnsiTheme="majorBidi" w:cstheme="majorBidi"/>
          <w:i/>
          <w:sz w:val="24"/>
          <w:szCs w:val="24"/>
        </w:rPr>
      </w:pPr>
    </w:p>
    <w:p w14:paraId="4A6357B5" w14:textId="77777777" w:rsidR="00F705AC" w:rsidRPr="00F705AC" w:rsidRDefault="00F705AC" w:rsidP="00F705AC">
      <w:pPr>
        <w:rPr>
          <w:rFonts w:asciiTheme="majorBidi" w:hAnsiTheme="majorBidi" w:cstheme="majorBidi"/>
          <w:i/>
          <w:sz w:val="26"/>
          <w:szCs w:val="26"/>
        </w:rPr>
      </w:pPr>
      <w:proofErr w:type="spellStart"/>
      <w:r>
        <w:rPr>
          <w:rFonts w:asciiTheme="majorBidi" w:hAnsiTheme="majorBidi" w:cstheme="majorBidi"/>
          <w:i/>
          <w:sz w:val="26"/>
          <w:szCs w:val="26"/>
        </w:rPr>
        <w:t>ProVerif</w:t>
      </w:r>
      <w:proofErr w:type="spellEnd"/>
      <w:r>
        <w:rPr>
          <w:rFonts w:asciiTheme="majorBidi" w:hAnsiTheme="majorBidi" w:cstheme="majorBidi"/>
          <w:i/>
          <w:sz w:val="26"/>
          <w:szCs w:val="26"/>
        </w:rPr>
        <w:t xml:space="preserve"> process abstraction</w:t>
      </w:r>
    </w:p>
    <w:p w14:paraId="60289424" w14:textId="77777777" w:rsidR="00F705AC" w:rsidRPr="00F705AC" w:rsidRDefault="00F705AC" w:rsidP="00F705AC">
      <w:pPr>
        <w:rPr>
          <w:rFonts w:asciiTheme="majorBidi" w:hAnsiTheme="majorBidi" w:cstheme="majorBidi"/>
          <w:i/>
          <w:sz w:val="24"/>
          <w:szCs w:val="24"/>
        </w:rPr>
      </w:pPr>
    </w:p>
    <w:p w14:paraId="0FC81DAB"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mc:AlternateContent>
          <mc:Choice Requires="wpg">
            <w:drawing>
              <wp:inline distT="0" distB="0" distL="0" distR="0" wp14:anchorId="157DD52B" wp14:editId="17678AAC">
                <wp:extent cx="4666017" cy="3982552"/>
                <wp:effectExtent l="0" t="0" r="20320" b="18415"/>
                <wp:docPr id="63586755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6017" cy="3982552"/>
                          <a:chOff x="0" y="0"/>
                          <a:chExt cx="50516" cy="45701"/>
                        </a:xfrm>
                      </wpg:grpSpPr>
                      <wps:wsp>
                        <wps:cNvPr id="1787587028" name="Shape 4572"/>
                        <wps:cNvSpPr>
                          <a:spLocks/>
                        </wps:cNvSpPr>
                        <wps:spPr bwMode="auto">
                          <a:xfrm>
                            <a:off x="445" y="45701"/>
                            <a:ext cx="49880" cy="0"/>
                          </a:xfrm>
                          <a:custGeom>
                            <a:avLst/>
                            <a:gdLst>
                              <a:gd name="T0" fmla="*/ 0 w 4987963"/>
                              <a:gd name="T1" fmla="*/ 4987963 w 4987963"/>
                              <a:gd name="T2" fmla="*/ 0 w 4987963"/>
                              <a:gd name="T3" fmla="*/ 4987963 w 4987963"/>
                            </a:gdLst>
                            <a:ahLst/>
                            <a:cxnLst>
                              <a:cxn ang="0">
                                <a:pos x="T0" y="0"/>
                              </a:cxn>
                              <a:cxn ang="0">
                                <a:pos x="T1" y="0"/>
                              </a:cxn>
                            </a:cxnLst>
                            <a:rect l="T2" t="0" r="T3" b="0"/>
                            <a:pathLst>
                              <a:path w="4987963">
                                <a:moveTo>
                                  <a:pt x="0" y="0"/>
                                </a:moveTo>
                                <a:lnTo>
                                  <a:pt x="4987963"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538413" name="Shape 4573"/>
                        <wps:cNvSpPr>
                          <a:spLocks/>
                        </wps:cNvSpPr>
                        <wps:spPr bwMode="auto">
                          <a:xfrm>
                            <a:off x="63" y="45701"/>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03336" name="Shape 4574"/>
                        <wps:cNvSpPr>
                          <a:spLocks/>
                        </wps:cNvSpPr>
                        <wps:spPr bwMode="auto">
                          <a:xfrm>
                            <a:off x="50516" y="45701"/>
                            <a:ext cx="0" cy="0"/>
                          </a:xfrm>
                          <a:custGeom>
                            <a:avLst/>
                            <a:gdLst/>
                            <a:ahLst/>
                            <a:cxnLst>
                              <a:cxn ang="0">
                                <a:pos x="0" y="0"/>
                              </a:cxn>
                              <a:cxn ang="0">
                                <a:pos x="0" y="0"/>
                              </a:cxn>
                            </a:cxnLst>
                            <a:rect l="0" t="0" r="0" b="0"/>
                            <a:pathLst>
                              <a:path>
                                <a:moveTo>
                                  <a:pt x="0" y="0"/>
                                </a:moveTo>
                                <a:lnTo>
                                  <a:pt x="0" y="0"/>
                                </a:lnTo>
                              </a:path>
                            </a:pathLst>
                          </a:custGeom>
                          <a:noFill/>
                          <a:ln w="12700" cap="rnd">
                            <a:solidFill>
                              <a:srgbClr val="D8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4343355" name="Picture 46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96" cy="452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D207D0C" id="Group 16" o:spid="_x0000_s1026" style="width:367.4pt;height:313.6pt;mso-position-horizontal-relative:char;mso-position-vertical-relative:line" coordsize="50516,45701"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ic0+CNBAAAkBAAAA4AAABkcnMvZTJvRG9jLnhtbOxYbW/bNhD+PmD/ gdDHAY1lW/KLEKfokrQo0G3Bmv0AmqIsoRKpkbSV7NfvOUqWZSdpg6woMCAfYpDi8fjc8e74XM7f 3lUl20ljC61WwfgsDJhUQqeF2qyCv27fv1kEzDquUl5qJVfBvbTB24uffzpv6kROdK7LVBoGJcom Tb0KcufqZDSyIpcVt2e6lgqLmTYVd5iazSg1vIH2qhxNwnA2arRJa6OFtBZfr9rF4MLrzzIp3B9Z ZqVj5SoANud/jf9d0+/o4pwnG8PrvBAdDP4CFBUvFA7tVV1xx9nWFA9UVYUw2urMnQldjXSWFUJ6 G2DNODyx5oPR29rbskmaTd27Ca498dOL1Yrfdx9M/bm+MS16DD9p8cXCL6Om3iTDdZpvWmG2bn7T Ke6Tb532ht9lpiIVMIndef/e9/6Vd44JfIxms1k4ngdMYG26XEzieNLegMhxTQ/2ify62xmH8XjW 7ovieTimXSOetId6oB0wunhEkj04y/43Z33OeS39HVhyxo1hRYpAny/m8WIeThDeildwhJdjAOct IhCQ3vvVDp06WCExC99/051RFAcMTuuN50nv1OVigcgml/pw7t3CE7G17oPU/l747pN1bbSnGPnb Tjvst9ifVSUC/5cRC1nDouVivpxNu+zoxcYDsU7kaeHJQPgrOqcDsUd1wp7NHjHP90aIO9VZgRHj VG1CH4e1thRHZNLAIxAii5+QhV2nsjj1cIRBGaECcgub+gpyC+SHElJzR9joEBqyBnfVOZG+VXon b7VfdSdhjpMOq6UaSu01DNG1EthEx/gk6I8mzIMbV/p9UZb+yktFgMaTeUiRwlFnjUq9u6wui5Tk CJs1m/VladiOw9irxXV0/WuXaEdiqEoq9XpzydPrbux4UbZj4CjhbqRlG91tTq51eo9IN7r1IN4M DHJt/glYg/q7CuzfW25kwMqPCjm7HEcRwDo/obTCxAxX1sMVrgRUrQIXIBZoeOnaIr+tTbHJcdLY m6v0OxSsrKBM8PhaVN0EZeMH1Q/UwXi6iMaIoZPy4ZPue5cPpPIT1YPiYRD7+yo+jKOTyuEv/vmJ iAMG+r+ah4+IUkj3mb5PQ8j1WYjxk0n48sQ7RvKacl0y/q9Tbh7Fy3A6nYJGnKRcREXue6dcx1gQ +4+82Yiv16zDg3P83L1mHcXKD3vo6kIk+Ou6CoweEOVvd1/Y5bb0aLcdXPUsHRU3X7b1GzRAoC7F uigLd++bOTzRBErtbgpBDQlNBpw7jqNpNJ3GoMJtBkOMTmfRbOyp716+3Q2KVAjfzDClL3NwRPnO 1qByRAYOn4zRDfEYcI62rTjWMqLpEaJ1WdR7xkTjznbwjZOm7BH3tQ3flRbbSirXdrBGlnCDVjYv aguSk8hqLVNQtI8pcAp0zw79BXiMci0ht0b8CTP8Q2ydkU6ACPIkA4vrvuPZ7Be8AQfMZM6zWo5B Nh6ajclituz7sMl80dHDPW2oTdtwMBrAAqD0tGtPIYBrL0KIe4bqMRIqEDECiD9PyXzbi9FRXz2c e6nDPxIu/gUAAP//AwBQSwMECgAAAAAAAAAhAErntZfk1gEA5NYBABUAAABkcnMvbWVkaWEvaW1h Z2UxLmpwZWf/2P/gABBKRklGAAEBAQDcANwAAP/bAEMAAgEBAQEBAgEBAQICAgICBAMCAgICBQQE AwQGBQYGBgUGBgYHCQgGBwkHBgYICwgJCgoKCgoGCAsMCwoMCQoKCv/bAEMBAgICAgICBQMDBQoH BgcKCgoKCgoKCgoKCgoKCgoKCgoKCgoKCgoKCgoKCgoKCgoKCgoKCgoKCgoKCgoKCgoKCv/AABEI A7YCfgMBIgACEQEDEQH/xAAfAAABBQEBAQEBAQAAAAAAAAAAAQIDBAUGBwgJCgv/xAC1EAACAQMD AgQDBQUEBAAAAX0BAgMABBEFEiExQQYTUWEHInEUMoGRoQgjQrHBFVLR8CQzYnKCCQoWFxgZGiUm JygpKjQ1Njc4OTpDREVGR0hJSlNUVVZXWFlaY2RlZmdoaWpzdHV2d3h5eoOEhYaHiImKkpOUlZaX mJmaoqOkpaanqKmqsrO0tba3uLm6wsPExcbHyMnK0tPU1dbX2Nna4eLj5OXm5+jp6vHy8/T19vf4 +fr/xAAfAQADAQEBAQEBAQEBAAAAAAAAAQIDBAUGBwgJCgv/xAC1EQACAQIEBAMEBwUEBAABAncA AQIDEQQFITEGEkFRB2FxEyIygQgUQpGhscEJIzNS8BVictEKFiQ04SXxFxgZGiYnKCkqNTY3ODk6 Q0RFRkdISUpTVFVWV1hZWmNkZWZnaGlqc3R1dnd4eXqCg4SFhoeIiYqSk5SVlpeYmZqio6Slpqeo qaqys7S1tre4ubrCw8TFxsfIycrS09TV1tfY2dri4+Tl5ufo6ery8/T19vf4+fr/2gAMAwEAAhED EQA/AP38ooooAKKKKACuC/ac+M+l/s6/ALxj8d9aiMtr4S8M3mqSwqQDL5MTOEGf7xUL+I9K72vJ f25/gprH7Rv7IvxI+BmgXiW994n8G31hp8r/AHVneF/L3f7O/bnHOM0Acl/wTMtPiLe/sheFvi18 ZPEF7f8Aiv4g258Va+t3cOyWMt9++W0hRziGKGMxxqi4A2E9TWr47/bu+Bfhf43eBvg7a+IdP1M+ Nf7XUa5Zazbm10w6fCJZhO275Sc7cdiOazP+CZHxbPxk/Yc+H+qapbraa7pGhRaJ4p0mTHm6dqtj m2ubeRf4XWSMnB7Mp714V+1J/wAEY/Dv7RP7Sd7+1TbweDNN8R+H7mzk+HmmN4XjbTZQCr3jatFg fbHnbdHnI8tAGX5qAPufwl4u8M+NvD1p4n8H65a6ppl7EHs9QsJ1lhnXpuR1JDD3FadZ/hnw/pfh vQbPRNH0u1sre1t0jitLCERQxAADaiDhV44FaFAHxv8At++CfGfiD9q74LaDo/7U3xH8DaP4z1XV dK12x8Ka3aWlu0dvplzeRyKZraQrIZY0BYkgr8oGeap/C7xP47/Z0/bp8J/sy+Gf2r/EXxc0Dxf4 Z1HUNc0jxXc2d5qPhdrcReVd/abaKL9xMz+X5UgLbsshIBFWf+Cjfw48XfFj4+/CG3u/2Jdf+Kvg 7whrWoap4kS1OltauJ9NurWKNY7y6iLSLLJG5+XAB+9mveP2Xvgr8Gvhz4MXxB8Nv2YdP+GN1rC+ bqejRaVZ290r5xiZrVnRjwOjkdKAMX4UftYXPxF+P/xE/Z61P4Na14f1XwDZWl/DPfXlvJFrNndG dYJ4PLY+WGa3cYfB45rnvgz+0ZbftraZ8UPgp8QPgt4m8Cal4M1CHStf0u91yMXEi3FslzFLDcWU uVDRuh4dSM4rm/iPcfFv9nH9uvxR8d7D9nvxf468NeO/A2j6RZyeC1tppbG9sZ7xjHPHPNFsR1uc iTJUc5IPFc1+yND+1n4N+NP7Rfxj+M37IOu6O3jLVdO1nwrpuj65p14b+CDTbe0W33m4RVusxkur bYxyBI3WgDhf2B/29Pjhd/sn+HNF+Df7I/xA+L1r4ZudR03xD4rfxDb2/wC/g1GeM28D30glvpI4 wgLZC8Bd5Ir7A+Bvxy+FX7ZfwUfxr4A1C8Omai11pmr2M5ktL3TbqMtFcWkwUhoZo3DKcHqMgkEG vlX9hb4o/tffsefsxaP8GP2hP2DvGV7qlvqmoS+G28CPYXsUlvc3808UN5m4UWtyqyjzGBaLjh+p r1/9kj4cfGv9mP4D+NPiT8RvhfNq/jTxp4z1DxVf+B/B9xbsbRrlkSOzikmeKF3WONC7llDOXIJz mgDI/Yi8Kj4aftj/AB8+Eeg+JdeuvD+jHw9LpdlrfiG71E2zzWTtKUa6lkZdxAJGe35e1ftSeP8A x18PvhRd6p4D+Cet+Pbq6c2k+h+H9St7S5WCSNw8wkuGVBsGO+eRgV80/A/4hftO+Df2t/it8Yte /wCCf/xNh0jx6+iR6VIuo6EXhW2t2hlaVf7QJGGYHjOQO9fS3x6+K/jv4eaFbDwd+z54s8czahFK ktv4aewRrM7cqZDdXMK8nj5S3c0Aeff8Ep7z4Y3H7BXgO3+Dvh7xJpXh61s7m3sdO8XahFd6jAY7 qZHSeWEBJGDq3I7Ypfjr+3DqHgf4oXPwG/Z7+AGu/FjxrpFpDd+JNI0LU7axt9DgmBMLXd1ckIjy AMyxjLEDJAGCeE/4Jf6r+0L8Jfgt4f8A2dvi9+x7468Mz2t5qkt34gv7zSZbGIS3c1wmTBeySfMJ AOEbkHNMl0z42fsTftY/FL4y2nwG8SfETwD8ULnT9W+1eDFhn1PRdRgtktJIJbaWRGkhdY0ZXjLF SWBGMmgD0z9mH9tg/H/4j+JPgr4x+AXjH4e+L/CemWt9rWleJYYXgMdwzLGbe5gdkuB8hJZcYr3u vF/gN8VPjv8AFzx7rGu+Lv2YrnwD4SXTIE0a98S6jbtrWoXG8llkt7d5EghVSpUtIzFi3y17RQBy /wAZPjJ8PfgH8NtY+LPxS1xdO0PQ7Nrm+umUscDhUVRy7sxCqo5ZiAOTXzH4q/4KX/Gf4e+ENQ+L fxK/4JwfE/S/AdlZvcya/FqWn3V7HCBlZJrCOQywoRyTligzkV6f/wAFFf2a/FX7Vn7L+r/C/wAB 6lb22vW+o6frOhi8A8i4vLC7ivIreUkHEcjwrGzY+UMTg4rjH/bJ/aN8S+G5/BGh/wDBOz4gHxql ksc1hr9zp8GhLKRtO+/Wdw8WSfuIzFcfKOaAOK/4KGfEdfg18dP2d/jxoFl4yvb7XvGUmlz+G/DW o3Dtq8Umm3Ekdr9lWUQu+/B8xuBjJbAr1v4DftoeLvHHxai+B/x6/Zl8RfC7xHqGlXGp+HodW1W1 v7bVraFo1mEc1sxVJozKhaIjODkE1xH7XWlftE698ZP2e/EWifs3a14j/wCET8UNq/jG88N3diLL T/MsZLYov2q4ilfbJIG+VGJRMjnAq3+0Rofxw1X/AIKE/Bbxl4S/Z78Sat4V8I6dq8OueKrW9sEt LVr6GKJMRyXKyvsMZ34Q4U5AOBQB6L+0h+0h8Z/hR4ksvDXwe/ZE8RfER7i18651G11+x0yythuI 2GW5fLSd9oTHI5p/7M37XGgftNeBvEOr6N4G1bRPE3hDVZtJ8UeDdVMZutP1GOJZfJ8xCY5FZJI2 WRTtIcHjpXzF8Z/g54s1D9qzxz4l/a3/AGZ/if8AFrR9U1C3j+E9t4N1f/iT6bYCEboZoFurcQ3B m3M8swYYxtYdK1P+CUnwj+Pn7N3if48aV8Rv2Qdc8F6T4l8byeJ/B8EPiW21OGa1+w20C2Yma4aX 7QTEchwIwSQH24NAG78Ov+CqHxR+LnhvUvFnwj/4J5fETV7XwxrOoaX41Ems6fbNptxZytHLFB5k mL5wqBsR+oUkHivVPiX+3T4U8JfsUyftx/D74eax4x8OQaJ/bFzpunPFb3cNmis9w7LKwAaII4aM EtuUgZNcN+wNpXxw+H37MHjvQ/iX+zl4r0LWR4x8S61pukX9zp7z6nDf31zdwrEYbl4xIVlUMHZQ GJGcVwuh+A/2lbH/AII2a78Arv8AZd8Vp491Hw1rOgW/hOO703z/ADbtrgxz+Z9qMAh/erkmQsPm 4NAHdaV/wU28TC10P4l+Nv2MPH/h34X+IrmzhsPiFqc9oTbi62CK4urBX8+3gLOF3tkjglRmvUf2 mv2ufD/7PV3oPg3Rfh/rvjbxn4s8/wD4Rfwd4ajQ3F6IVDSyySyMsdvCgZcyuQo3AckgHzT9qAfG 3xv/AME84fBPg/8AZh8YX3izVdL0+zbwrDc6alxYywSwuzTPJdiEJiE4KSMfmX5ea5v9uH9lLxJ8 XviZ8Nf2of8AhQereMbTQ/Dt1pfivwPZ+Kp9J1a3trnyZfOtpLa4ijmmjeEK0TSbXVjtIIWgD0v4 Kft16xr/AMTdM+Cn7Sn7OOv/AAm8UeIxKfCcOr6taahZaz5Kb5Y4rq2YqJlU7vKYKxXkZriv+Cxf w60pP2QfFnx+0rxD4j0vxL4ZsbZ9HvdF8UX1ise68gB3RQyrG5IODvU8cEHpXF/Aj9n/AOBPjX41 +D/HHgH/AIJyfE/SW8Oaw1yPFfxN8ZXsCaLII2Hm29rPfTvcOQ23iMLhj83Fdj/wVSv/ANoT4t/s 6eNv2Zfgz+yJ428VXmsWNoLHXdOvdKhsGcXEUrITcXkcuQEIPyYz3oA+rfBTzzeFNMuLmUySSadA 0jsxJZjGCSfc1q15n+zX8T/iB8QfDjWHjv8AZ98VeBH0u2t4Yl8TT2Lm8ITDFPslxMABj+LHXivT KAKHibxP4e8G6HdeJvFes22nadZQmW8vr2dYooYx1Z3YgKB6k15Fof7cHwJ1v4v+K/htd+LtJ062 8MWWk3I8Q3ut2y2eom/VjCkLb+WBQD1bIxmvXPEui6V4i0ibRNb0yC8tLqNo7i1uoRJFIhUgq6nh gRxj3r4Z/Z1/4Iw+FPgh+01YftZXieEdQ8R6zqd3J440c+GI00uK3O82S6ZFt/0WS3IVS5GZAzbj nBIB9F/t/wDhH4h+Ov2SfF03wb8YalofivQ9OOveGr3TLwwtLeWQNzHbyFT88Upj8p1PBVzW3+xZ +0Pp/wC1l+yn4D/aN02w+yL4v8N22oS2ec/Z5nQebHnvtcMv4Vm/t5/GrRP2dv2RvHXxM1KNpZoP D9xaaRYxjMl7f3EbQ2tui9WZ5nRQBzyay/8AgmV+z14j/ZV/YL+F3wD8YiMax4e8KwRaukTblS6f MkqgjqA7sPwoA92ooooAKKKKACiiigAooooAKKKKACiiigAooooAKKKKACiiigAooooAKKKKACii igAooooAKKKKACiiigAooooAKKKKACiiigAooooAKKKKACiiigAooooAKY8e9gT2HFPJAGSa+av2 +v8AgoL4N/ZMsND8GeF/Gngt/HPifxHZaPp+l+JvEMdtBpouFlf7ddqGEggVImPAG44AIzmgD3zw x4C8I+DLi+uPCfhfTdMOp3z3uo/2fZJCbq5fAaaTYBvkICgseTgZJwK2a8U/ZZ+LvxJ+Kt1qereI Pjb8KfGmiWUaoLz4cCbdb3B5KTF7qdcbe4KkntXWP+1N+zguja14iPx38Iiw8OOE1+8/4SG2MenO SQFmO/EZJBwGwTg0Ad/RXN+Cvi78L/iT4Hj+JPgD4iaNrOgSRs6azpmpRTWpC/ePmIxUYwc88Y5r k/hz+2b+yn8W/Gs3w8+Gn7Rng7XtaiZlOmaV4ht5psqcMAinLYPXGcUAeoUVg+Pvif8ADv4W+FLj xr8SPHGlaDpNqoM+pavqEdvAnpl3IGTg4HesX4M/tHfAj9oLTbnWfgn8YfDviu1tXCXMuh6vDc+S 3XDiMkpx69aAO4ooBB5FIzqgyzAfWgBaK8x+In7ZX7Knwm8cx/Db4l/tF+DtB16XaV0nVNfghnAb 7pZGYFQexOK7rwj428IeP9HTxF4H8UafrGnyO6R32l3iTwsyMVYB0JBIYEEZ4IxQBqUUVFe3tnpt pLf6hdRwQQxtJNNK4VUVQSWJPAAAJJ9qAJaKxPAvxJ+H3xP0FfFPw48caTr2mvK0Saho2ox3MLOp wyh4yVyD1GeK26ACikZ1X7xxXmXxF/bG/Zb+EfjGD4ffE39oTwfoOtXIUxaXqviCCGf5umUZgQD7 0AenUV4d+1p+0J408D/ss+J/2gP2Z/FfhHV5PCtlcX9y2orJfWl1FbqxmgRraZNsmRjcSQp6qa1/ hf8Atnfs3fEXxLYfDPTvjz4RuPGE9jFLceG7XX4HukkaJXKeUG3bhu6YzxQB61RXPfEb4q/Dj4R+ G5fGHxN8d6T4f0qH/WahrGoR28IPpukYDNY/wZ/aO+BX7QmnT6z8Evi/4e8VW1pL5d5JoWrRXPkN jgOEYlfxFAHc0V5z46/a0/Zo+G0Wqt48+P3hDR20SeODV47/AMQ28b2cr/cSRS25GbsCMntXQ+Av i98Mfif4Ji+Ivw++IGj63oU0Rkj1jS9RjntyoGWPmISowOvTHfFAHS0V5N4h/bn/AGN/DDaYmuft SeBbX+2S40tpPFNri5KOUbYd+DhgVPoRivT/AO2tK/ska2dTt/shgEwuhMvleWRnfu6bcc56YoAt UV5Z8P8A9tL9k/4peOJfht8Pf2kvBeta7HJs/srTPElvNOzc5VUVsufULnHeul+LFv8AGi98MCL4 Ha54e0/VzcITc+J9MnvLYQ87h5cE0TFumDuA9jQB11FeSfsVfGzx38ffgDp3xF+JFhp0OtNqepWG oDR4ZI7Z3tL6e18yNJGdkVhCGwXbGTzXrdABRRRQAUUUUAZvinwd4W8a2UOneLPDtjqcFvdx3UEO oWiTLHPGcpIocEB1PIbqK0IoxEgQU6igAooooAKKKKACiiigAooooAKKKKACiiigAooooAKKKKAC iiigAooooAKKKKACiiigAooooAKKKKACiiigAooooAKKKKACiiigAooooAKKKKACiiigAooooAZO C0LAV8Nf8FUrH9lzVPin8Ch8RYPAcuqr8btKTWf7XSyNyLH7BqG1Z/N+byd23hvlGRx0x9zSp5kZ T1rkfFPwE+DHjjWm8R+MfhN4d1W/YKDe6jpMM0uAMAbmUngcfSgDO+EVp+zzpnh+7m+AcPg+HS2m zfSeEltktzKF6yGDCkgY5bkDvXxN4O+FH/BPbxl/wVH+J3xC8ba94Ga00TwvoLaTo51u0j0iW9ka 7864ltVYQ3FwPkUO4ZlDtjk5H334T+GngTwFpk2i+CvBWmaTZ3Ehee102ySGORiMEsqgAnHGa57/ AIZa/Zy883A+AvhHeTkt/YNuCT/3xQB8t/8ABWj4WN4P/YQk0/8AZu0HQ/Dvhq48d6VqXjb+ytIb 7DJpbXSNdXE8NmY2lgPyNKEILR7jXifxr+BfxI8d/BGxm1b9rT9kXwppEBtLjw14q8K+DprW/wBO mR0aJrOSO8DrIRwUUHIYgqcnH6ix6NplvpKaLa6dBHbRwiKO2WIbFQDG0DpjHGK808NfsS/sleDf H83xT8Kfsz+CbDxHcSGS41u28P26XDuep3BOvJ596APjT/goto/xtvf2wPgfqGtfEr4bWvgtvBd5 Do2r/FDQZrvRJ/EZMJaSVEljSOZ4BmFpW6+YFyTVn4e/Bz4o6J+3V8MPiV4j/aw/Z60zWI5bq21D w18LvDU9pf8AiiwktnzBMq3DqyIwSRZHQbSvDc4r9APF3gLwX4+8N3HhLxx4S07V9Nu4/LubDUrN J4ZV9GVwQeprlfgx+yn+zb+z01zJ8EfgR4V8KPdtuuX0LRIbdpDz1ZBk9Tx70Ad/b4MKkZweeaoe LGv10C7OkuFvDay/Yyw480ISo/MD8q0h06YpCqt95QfqKAPhT/gnMv7Dd/8AsuSv8T7fwTL42/tT UE+Kv/CdLbHU/wC1vtL+eLo3RMmzoU/g8sps44r3D/gnP4Z/ZM8F/ACTwZ+xVrZvvA2neJdU+zzR 7zCLma7knnWFmVQ8SySlUK5XaoAJwTXXfEv9jb9lj4w+NLf4i/FD9nbwd4g120wLbVtW0GCaeMD/ AG2Uk/jXoWiaLpvh/T4dI0fS7eztbeMJBb2sSpHGo6AKAAKALlch8dU+Ht18GPFdv8ZJI4fCj+H7 xfEUrysoWxMDiYkp8w+TdyvPpXX9etVdY0qx1rTZtJ1Kxiuba5iaK4t50DJJGylWVgeoIJBHvQB8 lf8ABGPSP+CdmgfscRWH/BMPWbi/+HA8U3xkuL6W4knGpHYJg5uAHHHk4GMYIx1NfX9cp8Ifgl8J PgN4QTwF8GPhlofhPRI7iSdNI8P6bHa24lc5d9kagbm7nGa6ugChrx1AWF0dOP737M3k/wC/tfH6 7a+If+Cd0P7Ed9+zG7fFaPwU3jv7dfR/F1PHS2v9qDV/Of7Stx9qy4T/AJ5/wGMptr7sKqTkqPyr zL4k/se/sw/F7xdb+O/ih+zt4P8AEOs223ydU1XQ4Jpkx0+dlycds0AfKXjHTf2IfhV/wSJ+MngX 9lPxdZf8IBJpviSKKa4u3S2kvboyyTw20koQSR75GC+UWAHALEGsv9vDwN+y18J/+CZ/hTxz8LdH 8FaLLomt+Ebnwxrmnm3jlhcapYpPLDcIQ7t5bShiGyQWzX3ZrPwp+HPiLwsngvXfAGj3mkRBRFpd zp8cluu3gYjI2jAJx9TVTVPgX8H9b8NWfgzWPhX4futI05t1hplxpMT29uc5ykZG1efQUAfOn7cf xS1Xxd4p+GnwD8BQ/CtH8Xw3Gr23jL4n2qX+mWUVqI/+Pa33qt1dN5qsgEqAKGYmvHP2SfFWkeCP +Cp7eB/Fn7Snwl8VavP8J76K6k+HnhOPQ1eYajZeTDOVu7iO6mCl9qhhIgZsr81fc/xA/Z5+CfxW 8HQ/Dv4k/Cfw/reg2wjFro+paVFLbwhBhNiFcJgcDHQU3wr+zn8CvBFlpem+EPg34b0yDQ2J0eKy 0iFBZE4yY8KNhOB09B6UAfMPh/4X/sneO/8Agrd4117WfD/gvVfE1p8N9Pit7ef7PNIJvtEplYwn IaYKqhmILBQB8tTfsNXvwi8Jfte/tR/DPwPqWgWujQeJdJ1KXQdPuoRBbvLp226kEKMVjVig8z5Q Nwyepr6os/g/8MdP8YS+P7H4d6NDrkpJl1iHTo1uZCRg5kA3Hj3pNO+Dvwu0fVdR1zR/hvolre6v G0eq3dvp0ccl4jfeWRlGXB7g5BoA+Jv+CaHwW/Y01H9lf4peLLfwR4CvEvviR4ybxBevDaTRJajU 7pYgWIYQxeSq7QMLglhySa82+Jl/8TfHf/BBjwqnwP8AGkVza6frFlB4rvYHnvBDoMGqMtwkiwP5 rxJCqb1RgxhVua/SHw18F/hT4P0W+8N+FvhnoWm6fqSldQsrDTYoorkFSpEiKoDDBI5B4Jq34T+G vgbwHosnh3wT4O0zSLGRyz2enWSRRMSMElFGCSODQB+ZHxm+BvxI8ffs7JGv7WP7HvhnQ4YIbjwt 4s8NeCZra90mcMrQz2kqXhdZgQo+X5mywI+bFfpHafEjwh8PvAuhH4o/FDRLa4m02BH1LUr6O0S9 mEa75EEjD7xy2O2a5vQ/2JP2SfC/xCl+K/hz9mjwTZ+JJ33za3beHrdLhm/vbtnX3612fjP4U/Dz 4jQW9p4/8CaRrUVrIXto9UsEnWJjwSocHBI44oA+e/8Agl98Y/hRffs4ad4S074n+HbrVbjxb4jM Om2+tQPO4Os3rAiNWLHjnp0IPevVf2tf2x/gL+w/8GLz9oD9pPxh/YHhaxuoLe41D7LJOfNmfZGg SMMzEn07A+lb/hr9nz4IeDdYh1/wl8IfDel3sBJhvNP0eGKRCepDKoIqz8Vfg38Mvjj4Nuvh18Yv h5o3ijQL1ka60bXbCO5tpSjBlLRuCDhgCOOCAaALnwz+JPhD4veBNI+Jfw/1iPUNE13Tor7S76JW CzwyKGVgGAIyD3Fb1UfDvh/SPC2j2vh/QNKgsbKyt0gtLS1QLHDEowqKoAAUDgCr1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VFPdJbnDo2MZzjigCWiobe9iuUR4yCHGRhgf5VNQAUUUUA FFRSXaR5ypOM55H50gvIi20ddoJAIoAmopFbeu4CloAKKKKACignAzUIvIywUK2SMnI6UATUUkbi RA4HBpaACiiigAooooAKKKKACiiq19q1hpsBudQuo4IwcGSaQKPzJoAs0VHbXUd0nmwnKEAq4OQw 9RTpHEa7ypPI6D3oAdRVPRPEOh+JLVr3QNXtr2FJWjaW1nWRQ6khlypIyCCCOoxVygAooooAKKKK ACiig9OlABRVPVtc03QrGXVNau4rS1gXdPc3MqpHGvqzMQAPrU9peW19bpdWk6SRyKGjeNwysD0I I4NAEtFFFABRVGPxJo02rPoMGowPfRxLLLZrOplSMnAcpnIXIxnHWrT3CI20igCSimo+8Z2kfWq+ r61pegWE2q6zfw2trbxmSe5uZRHHGg6szNgAD1JoAtUVBY6ha6jbxXdnMkkU0YeKWNwyup5BBHBB HOR61PQAUUUUAFFFFABRRRQAUUU2WVYhlhQA6iq9tqVreIkttIro5+V0YEHryD3HBqxQAUUUUAFF FFABRRRQAUUUUAFFFFABRRRQAUUUUAFFFFABRRRQAUUUUAFFFFABRRRQAUUUUABzj5etfMX/AAVk +Ofi74MfslXGkfDvWG07xZ8Qdf0/wZ4Yv0Xm1utSnWAzg5GDHEZZF5GSgHpX07Xy3/wV6+Cnif4t /skv4q8A6RLqPiP4aeJ9L8c6FpkKgtey6ZcLcPbgEHJeESqMc5YUAeyfDLwD4G/ZT/Z+0nwNp97c Q6B4K8PJD9s1G4kuJRDCh3SSPgs7HBJOMmvItM/4KufshXnxV1nwRP8AHLwkukab4Z03VrHXIdej kN+13PdRfZ0gUGQyJ9nViqgtiVcquRn234OfF/wh8ffhB4f+L/w9vludF8T6PBf6dcOhXdFKgbDK eVIyVIPIINfOXgD/AIJQ+C/h/wDtQw/to6f8T7yf4k3mt3UnijU5NOjFrqejygCLSlts7IEhCRMk q5fejM27ecAH1tZXQvLaK7hfdHLGro2OoIyDUr7sfKxHviljGI1APRRS0AfHXjT4NeIv2/P2m/Hn hP4v/EHxJpHww+GmpWmlaZ4U8I6/c6TNrGpyWkdzPd3tzayJLJCqTwpHBu25DsQTium/Z+/YS8Yf s0ftLR+Mvh5+0L4x1D4YDwpPZL4D8XeJ7rVGtNSedX+0QzXBaQx7Bt2u7FT0wKb49+Gn7Tf7OP7R fi39oP8AZ58J23jzwn46itrjxX8PpNTSxvbTU7eIQ/b7KWRSkhkhSJHicjJiUqeTXX/BHxf+2P8A En4jv4x+Kvwv0LwB4Ij00pYeGJtR+3a1d3TMCJ55IiIIEQBh5amQtuyTwBQB5h8R/wDgpL8ZPhn+ 1hd/sgXP7IWraz4l1PRZNU8BDw/rcc8WqWyTCJ5ruQxqmnxrkEs5YnOFBPFdvr/7TH7Yvg79mfxn 8WPFP7GWfGXhWN5rLwfpPjO3uItat0XzGkt7jygQwXcNjopJXHfNeY67cft5aR+29qX7Q+gfsUWG paOPA7eGrNR8QrOKS4K3vnrdHMfyqyjG0nIOK+ufCGqeJdf8IafqHjXwsujanc2yvf6QL1bgW7n7 0fmKAHx6j8qAPn3xz+35448J/wDBOiz/AG6NJ+EOnarqF1oNtqa+D7bxMg8wzuES2iuPLxJOWdEE e0fOducjNY/x/wD+CiPx8/ZzsvhdqPi/9ji/1I/EmS301dM0PxNDNeWetTxNJHZhDGA6Dad8pZQo zwcV5V8EP2aPFupftya7+zBpOvWt98DfhP4tj8dafaLKzyW2u3yF49Gf+HybeQy3YUcgzx5xgA+o /wDBUXwl8YPF2tfBC2+Ani/TtD8U2nxSjvdKvNXtjNaSvFZzkwTopzskBZCQcjcCM4wQC1qf7eH7 SHwK13Qb39tT9mTTPBvhDxNrdpo9l4r8MeMV1dNLvrmQRW8V/G0EJjWSRlQSR71DEZPzAVw37Snx /wD25fC//BS/wT4C+F/wEttX0GXwVrs2nabN8QUs4NYVHtR9qmj8phE8ZbaoOSQ5ORjFdR8Xvgb+ 2j+29a+H/hF+0N4H8HfD/wAD6b4l07W/E82g+I31S91trG4S5itYFaGMW8TyxoWdiXCjAHPHV/tY eAfjZ4Z/aT8A/tafBj4W/wDCdJ4R0HVtG1rwta6vFZ3jxXjQOtxA02I2KNCQyMwyCCKAPXfgh4y+ M3ivwO2r/HD4X2ng7WftMg/smy1xNRRYRgiQyoijJ54xxXiFj+25+1H8a7/Udc/ZA/ZT07xP4O0r VrjT08UeKfGiaUNakgYpM1jEsErNGHVlEkhRWIJHA59R+BfxF/aM+JU2p6l8Y/2e4PAmkmJRpVrL 4jjvr+ck/MZViUJEMdBuYn0FeGfB3Tv2zv2E/Cbfs7eE/wBltPiZ4WtdUux4I8RaN4ptbKWC0nmk nSC/inClDEZGTzY9+4AEjOTQB6Fov/BRv4VS/ss+LP2mPF2ga1o7+BL6bS/F3hGS2Euo2eqxukYs UVMiV5JJIhGy/K4kU8DNeafGn/go3+2V+zb8GNV/aW+Nv7Bos/BVnYLPHFpPjmG81Oy3hRG17CIF SJdzKGMbybMnOQM1e8Nf8E9viV43/Zp+J2g/Fbx/aaN8Svin4yXxZPqugwme28O6hBJDJYxxB8ec sPkRhmIHmZY8AivKf+ClfiD9v7W/2CPGXgb456Z8N/BGjf2VFb+I/Gml+IpbufWCJowlvZ2jRIYp J32r87sVDkAGgD6k8e/tI/tH+Dv2RLf9oay/Zysb3xHDpB1TW/CX/CYRRxWdqsTSyMtyYiJWVBwo UZPGa4P4Gf8ABQD9pL9p7wx4X+MHwO/Yr1K48Aa5Bay3Gr+IvEMWm3zpKqmSa1tJY90sUTMRukMZ kCEqMEV3X7QQ+Oc/7Ia+Cfgt8GIfFesa94QOkz2E+uppy2QmsjH5paVTuCucFOGrL/Yh1n9qnw54 E8J/Bf43fstweE7Dwv4PsNPfXofGVtfiee3t44SBFEoYBijHOenXk0AdV+0/8c/jr8JoNJHwh+GP hfWPtol+3al4x8cw6LY2RXG1WYxySOzZJ+RDjaQcVzf7Mn7avjD4+6f498Eaj8OdN074jfD2W3j1 PQdP8SxX2nXv2m2W4tZYL1FAMUiuM7lDIQcivGP2nf2W/iBq/wC2Xrfxs+Kf7HFr+0B4TvdH06z+ H+l3utWyp4RuEWQXI+yXeIgsrGNzcLuf5NuAAKs/8E5v2XPj/wDs2/tW/F7xT4n/AGXfBXgfwT8Q Y9Ku9Ig8D6zGbewltrQQtA8PlIXlYli0igISuR1AoAsfAX/gpJ+2p+1Zo2tt8CP2E7Jb3wl4iutD 8U3fijx7Haaf9utpCssNnJHbSPcEDGWKogLAbjg11WrfH3wB+25+x18ZPDHxF+EE+ieIfBOmanp3 jPwX4jRLhtL1GOyeaORJE+WZCrJJFOmM8EDIrxz/AIJ5Sft1fDrw78SNQ+EXhXwj468Jaz8XvEU+ n6bretNpV7os32wiRC4ikSeAkFhwHXJGORj1vQf2av2jfh5+z38afHGs2eleNvix8YjPNqGjaZeL YabpytZGztrOGeQEvHCh3tI43uzucAbaAPOfgB+3P+1R8F/2IPBPx28V/sayRfCzQfB2m/2vqc/i +M68LNIY0k1AWXleX5QA3bWmEhXJ25r7K+KfjP4maf8ACmTxV8Gvh9beLtWnhilsdIutWWwjuI5M EnzSrbcIc9MntXzL8SvhB+1t4x/4JAT/ALMNp8DdMHxE1LwMnhhtF/4S2I20I8ryftRuSmGXgNsA Lc4zXtSeOv2mPA/7OnhbUdE/Zmg1bxbFZ29trHhNPGEEItAibSy3LJsk5VeAB9725AOG/wCCSdz4 FP7Nmu6b4I+D914GNj8S/ENvrmh3XiZ9Xxqa3ri6kS5f7yNJkqBgAYGBW/8AtA/tjePvCXxoj/Zh /Zp+D48ffEBdEXWtWtb7WU07T9HsHkaOKW5uCjtmR0YJGkbMQpPQZry39gaz/bm+BsmqfDv4kfsf 2dlpfin4na14gu9eg+IFtKun2t/ctOuYgm6V0BAIXrnIrqfi38Jf2h/gN+2Drf7aH7Pvw5t/H2n+ M/Clho/jTwf/AGollqEL2LzG3urOST93ICszI8TlegYHJoA6f4E/tWftD+Kfj/N+zl+0J+y9ceD9 Sj8MvrEHiTSddTUtIvEWcReVFL5SOsnO4rIqnGDjnNfQsbB0DAnB9a8M+BvxA/bE+Jnj1PEPxP8A gdoXw+8Fppr/APEuu9dGoazdXRYeWzGAeTDGoDblLOxJHIxz7lFjywVxg9MUAeS/txftEeNP2UP2 bPEn7QXg34Zp4r/4RbT5dQ1PS31ZbMiziRnlkVmRtzKqkhMfN0yK8Z8Oft1/t0+NvhnYftEeEv8A gnzJJ4FvNGi1OLT7vxxBF4kuLVo1kMsNiImiPynKxtOrsMcAnFeif8FTIjP/AME7/jLCrbS/w71R Vfj5CYGw3PocfjivJvgXdf8ABVDS/wBmDwr8KNO8J/DTVbuXwlYW2nfEyfXp4hFbvbIEuJdP8pme dFIyqyBHYA5AJwAeufE/9sfX1/Y6h/a9/Zn+HNv47sJdBGt/2bda0mnMLJYmkly7qwEi7SpTH3gR xiuA+B//AAUG/aU/ag8K+G/i38Av2JNXvPAurx2r3et+I/EUGmXTrJgSyWlrIm+eOMk/M5iEgQlc 8ZvfEv8AZ2+JvwF/4J4p+yR+zP8ADaPxvqMvg+50K4e61mHTQZbi2dZL1zICPmmdnKLg/NxW7+xD r/7V3h7wN4W+C3xs/Zdt/C+n+HPClrZS+ILfxhb3qyzQxJGAsKRggNjOc8dCKAKf/BUTxF4+sf2W fFekr+zdb/EHwTc+FdQn8d2z+NP7Ingsoo/MZYmVGZnZQ2CrAgr716d8I9daH9l3w54k+FPhFii+ DrSbQtEur8j5fsymKB53DHgbVLkc8mvN/wDgoLcftU+NvhL4t+BXwK/ZrtPFVr4u8GXumnXbjxfD Y/Y57iF4gDE8bMwXduJB6CrP7JuvftZ+H/gfB8OPil+y5BoVx4V8IW9npjx+Nre6Gr3UUKp5Y2oP JU4zvbj2oA8L8Kf8Fbv2vPEPw+8FfFif/gnlImi/EPXz4b8K2kfxCtjfTavmVEd0MIjSyd4XxNvL qvzFOgP0d+yr+0/8T/jPceNvh/8AF74R2nhPxz4E1GG11bSdN1z+0LKZZ7cTwSRXHlRkhlOGDICp HfqfnH4ffs2/tn6Z+yZ8DfCmsfAjSYvFXwu+KkGr3+gjxpEyXlipuS0qz+XtRv34+Qgk7T6iva/h j4H+P3wy/am+OHxFi+FVlf6F4tsdL1Dwzdp4hjje7u7eyMTWbxlSYssP9aePagDkv2Z/E2oa9/wU f8aS/GD9mH/hC/iBe/De0kfW7XxydTt7/Sorx44Y/JVVSFw2WJAyc4Jqp/wWu+MX7SXwb/ZhtNX/ AGfPCcsyy+KtFj1PXLXxR/Z81nu1S1RYVUKTIswdkcgjapJ54rGstQ/4KFw/tm3n7To/YRtBZ3Xg CHw6umv8TLTzBKl005lLCMjYQ2Bxn+Vey/t2/Az4m/tT/siX3w98KWFnYeKGuNL1e20u+ut0D3Nn dw3f2VpQCFDmIx+YBgEg8UAb/wAAvih+1z4y8T3GmfHr9mzR/Bulx2ge11PT/G0epNLJn7hjWFCv HfNcL/wVU8X+L/D37Kfi+zb9nKL4h+B7rwnfnx5bDxl/ZE0VikRZxE6ozs7KGwVIIOPWtr4YfH/9 sf4j+K9N0vW/2J38F6Ok4TxBqviTxrbSNCuDk20VsGM3YZYqOax/+Ci1v+1V8Qfgt4w+AfwF/Zzt fE9t4w8G3mmjX5vF0FiLKeeN4vmikQsyjIPynmgD1f4EatY3H7N3g7WvAXhiW2t5PBenzaPo9xeB mjia1jaKFpTnJC7VLnPQnmvIv2Qv22fj/wDtE+Ifil4O+JX7Ndp4I1j4a6n/AGdJps3iuO5e9uPL EqPkRKEgkjZSsvIPzccEV0P7DmqftOWHw30P4R/Hj9nSDwdbeF/Cdhp1vrNv4wg1AX88ESRNiONQ yKQpbJOOcV5z+3J+yz+1fe/Gk/GD9i7UtNt73x94Sbwd8Q5NQvPs50613gwavBwfNngR7gCM/e3L 6UAXP2eP+ClXjLxp+zp46/au/aS+Bsfw+8D+Ebm8j0/VIPEUeonWEtZmgd4USNSVeVCIz/y0yuOD mql1+35+1/4e8Lv8Z/Gv7F+m2fgeK0N9d2Vp8SbO48R2tiF3tM9mIxCzqmSYknZvlKjJIr0b49fs E/Dr4vfsD6h+wva3S2WjN4Si0jTLl4gwgeEIYZHX+Jd8al1/iUsO9fJ+h/sQaLo+kR/DLW/+CIPw 21XxJBZKr+KLLWrKHQLt1UjzdzKZ4w2MmPYSN2MnGSAfXP7Rf7dHgD4H/sj2v7W3h3TZ/FOj6tHp x0OOxuY4VuTfOiQNJNJ8kEYMgLyPwgBz0xXEfDr9tT9rC9+K3gvwJ8Sf2WdFm0bxjqElu3i34f8A jyPWbTR9kDyn7YvkRsmdoUMuVLED3rT+Lvw4/aX8I/s6fDv4b/sy/BH4bzQ6bd2tt428A3Nz5ekP pK27rLZ2jvGcAP5YQsnQDIHIrwv4dfsc+O9X/ae8C/E/4B/sQaf+zjbeHPEH2vx5rtj4htlfxFZb HV9P+x2J8u4jdyG8ybG3AYc8AA/QuMkoNx5xzSTSiJck4/DNJDGAqt6LjAp0kfmDBNAHzr8d/wDg pX+zl8E/F+keBbr4l+Hp9Vu/HNl4e1iwvdYjs5dLSdSzXLrLgsiDaSQNp3Yzwa9d+GPxe+HHx28K Hxj8LvFlrr2jPcS2yahZEmGSSNtrqrEDcAeMjIPavCf21/8AgmF8Of26viBYeK/jD46v4rHw5pEh 8HaXpsKQHTNcL7k1cyqd8skYAVI2+QAuSG3cfQvgrRdQ8G+DtN0TXdTt726tLKOO8v4LQWyTyIoD SiMEhN2M7QTigD5S/wCCeHit/gv+1p8cv+Cec+pX93p3g7UrTxb4Mk1Cd5pINK1bdI9uZZCWcR3S zBQTwpA6Cvs2vi//AIJ7+HrT45/tk/HT/goPpc0raF4mu7LwX4OmcELeWWkF1uLlQR91rt5VU9xG Tk5r7QoAKKKKACiiigAooooAKKKKACiiigAooooAKKKKACiiigAooooAKKKKACiiigAooooAKKKK ACmvFHKCskasCMEMM5HpTqKAILDS9M0u1Sx0zToLaCMYjhghVEQegAGBU21R0UflS0UAFFFFACbE /uDnrxR5af3B+VLRQAnlx7t2wZ9cVznxT+F3hL4v+C7rwD4zt719NvQPtCadqlxZSnByMS27pIv4 MK6SigDyH9n79iX9n39l/XtZ8T/Brwlf6de+IH36zLc+JL+8F3JxmVxczyAynAzJjccAE0fHb9iT 4AftH+KtP8afFrwzq1/qOkxldOnsvFmo2X2diMb0S2njVHxkbx82DjNevUUAZvhPwvpPg/w1Y+Ft HimFrp9skFsLq5eeQIowN0khLucfxMSTWgIYQABEoA6ALTqQnAzn86AE8qMdI1/Kl8uM9UH5UKQw yDmloAQIg6IPyrxKP/gn1+y1L8RYvirrnw6udZ1m31Fr+0bxD4hvtRtre5LbvNjtrmZ4Y2B5BVBt 4xivbqKAI4YQFKuuee49qd5UX/PNfyp1FADfKi/55r+VUPE/hvS/FXh298N6pFKba+tngnFrcvBI UYYbbJGQ6HBPzKQR2NaNFAHjv7P37Df7PH7MGsXGt/BPwlqWkSXYl+0wy+KNQuonaRt0khinnkj8 xm5MmNxPU17AsUe0AxjoOopSwHU0vWgBvlRf881/75oMURABjUgdBinUUANMUR6xr0x0o8uP/nmv 5U6igBvlRY2+WuPTFOAAGAKKKAOK+PnwB+GP7Svw9ufhX8X9Dn1PQb0/6bYQ6ncWqzr/AHHaB0Zl PdScHuKj+CPwA+HP7PfhU+Cfhhp2oW2mecHS31HW7u+MeAFCo9zLIyoAAAgIUAcCu5ooATauc7R+ VHlp/cH5UtFACeXHz8g568Unkxf88l/75pScDOfzoUhhkHNACGGI9Yl/75pTHGRgxr+VLRQAnlpn OwflQY4z1jU/hS0UAN8mLOfKXPrtpfLTGNg/KlooAQRxqcqgGOmBQ0aP99AfqKWkLAdTQAbVK7So x6YpDFETkxr/AN807rRQAnlx9PLX8qTyo87vLXI74p1FAAAAMAUUUUAJtX+6PyoeOORdsiBhjoRm looAraZo+kaLaJp+j6VbWkEZPlwW0CxouSScBQAOST+JqzRRQAUUUUAFFFFABRRRQAUUUUAFFFFA BRRRQAUUUUAFFFFABRRRQAUUUUAFFFFABRRRQA1JVk+6D+Ip1RwZ2nJJ9zUlACSMFQlunevhr/gq F/wUC1f4IePvh7+zf4Cf4haBd+L/ABlDY6/4o8N/Dy81B4tP+yzTstjJ5LRTXDFFXCb2QbjgYzX3 FcgGEgjPI7e9fB//AAUq/aG8K6F+1N8CNHi8F+OtRbwF8Sv7X8UXei+CNQure3tJNNuY1kEsMRjl +eRAVBON/agD1f8AZX8X6F4T+GPij4yf8LF+OHinR7AATaP8QvC10t/AYwSTbW7W0c82Q3YMOOnF dtpP7c3wS8QfsxWX7XPhm08V6p4Q1CLzIBp3hC9mvwm9kYtZrEZ02lW3ZTjHNdN8G/jl4K/aF8DX PjL4f2Os29os8lqV13QrjTpt6jn93OqPt5HzYwa+Nv2bf2ooP2dv2RL79krWvgf8Rda+KWgprGny +E9G8G3JF5I807pPFdyKLbyWWRWDmX2xnggH1B8X/wBvT9nb4H/svWP7YXj7V9Xh8A31la3Y1e08 O3dw1vBPjy5Joo42eFfmG4uoC55xXK+DP+Cnn7P3jHxvofhm68P+OdB0rxTqEdh4T8W+JfBd5Y6T rV1ICUiinlQAFsHYXCq/G0tXzj+0z4xufE3/AAQih8JW3wv8Yza1qfhrTtCbQF8HXb3q3sc8JmRr cJv2jy3G8jaccE5r0z/gof8AEXSLv9jr4b69pPgLxRqBvvG/hy9sbOw8J3c91bpbzpK8jwJGXh2x oSC4GOB1xQB9qREeWMMDx2NNuEdwNmeOoBqLS7mLUbC31SFZVWeBXVJU2sARkZB5B56VLcSvFtCd SemKAPhzSP2vz+zB+2/8X/gR418T/Ef4jSSWOiax4V8JaTo8usXdlFcLdG48tYlAigVo4wN5HUAZ r6m/Z2/aR+F/7TPglvHXwx1G7eO3vZbHU9O1Kxe1vdNu4jiS2uYJAHhkXIJVh0IIyCDXz7+zZ8T9 D8Q/8FMvjhDB4L8SQLf6Lodvaatf+FLmC1mexW5WdUuZECMA0sfAPzZBGarf8E1viHYeIvj9+0fa 23hHxPpa6z8VP7X0y41zwzdWMd5a/wBnWVsZY3mRVb99DIuAeduejCgDuf8AgpZ+0D8QvhD8JdC+ GnwO1uHT/iH8V/GFn4Q8F39xEJBp89xlp70xn74gt0lkx3KiuL/4Kr+LviV+z3+yR4X+MOifH3X/ AA5f+EvFvh+HW9Ys7xIYNRtZL23humuwykFDGXJ6YJOKp/8ABWK0XwJ4/wD2cf2s9bkx4b+Gnxhg fxVM6qY7Sz1C2lshduW4VY5ZIst2Dnmof+C5Oq6v4h/Yxsvh/wCCPhZq/jjW9f8AGuhy6P4f0bSZ LlL5YL+GZ0kdVKRIyDBZyF+brQB3lt/wVO/Zz/tm1XxL4Y8e6F4Y1K8jtdI8e674GvbXRLyWRgqA XLphEYkBZHCqcjBOQa9M/ao+NXh34NfCe71bxDZeLGi1KCayivvBvhe71a5smeF8T+Vao7AJ97cR jIAzzXzr8fv20PBH7QvwA8Qfsz/Dj9n/AMcav498UaOdFbwNf+Dbu1j0iWZfLaa7uZUWCOCI5kMi uciP5NxxXr3xN+NPg/8AZG+BPhz4c/FCfxRr2oN4WXTEvtE8L3mpPczwWqxvJKbeNvLLtk5bGSTx xQBf/wCCdviTw34m/Yn+H3iXwv8AGfWPiHp91oKSW3jTXbKS3vNVUs376WKT50fsQeRivJNV/wCC pvh7wv8Atm+JvgtrPw5+Jl3oOkeErSe2i0n4S6vczG+N7cwyyhooCWgZIk2SD5G+bBNc5/wRT/aC 8PaZ+xz8LP2WNe8EeNdI8XaJ4WZNTtdb8E31lb2zI7MVaaaJUzhhgZ9q7j4w/Fzw5+y3+3jefFX4 t+GfEcPhPxR8M7HSdM13RvDl1qMH2+C+u5ZYZVtI3eNjHMhBYYbtyKAPo/4S/E3RPi54BsfiFoGj 61YWmoIWhtfEGjz2F2gDFTvgnVZIzkHhgK8G1v8A4Kofs/WWo6zN4e8E/EXxD4d8OXtxa6/4z8Pe BL260qyltyVnXz0X955ZVg5QMFKkHpXqfwS/aL8N/H/wtqHi/wAEeFfE1rYWMrJbXHiDw9Pp/wBv wu7dCsyhnX+HJA54wa+A7jxT8B7XwBd3vgnVv2jPgB461qS7vpfh14a0LUNQsbm+nd3ZobSe3ntJ IpnBdgoQESHcAckAH1r+1R+3n4S+GX7Dd3+1x8J4Na12z1bwu+oeE7zSfC13fKzPAZoJZoo4y0UR A5ZwoGcGrX7LX7f3gT9oIeGfC8Xw++I9lrWraLFc3V7rPwz1PTtP83yVeT/SJ4ljUZJ2/Nz2rHTw b+0D8T/+CWtz4I+JnguzsPiPq/wrms73Q7G3SGJb2S2YCJY0O1GJ2jYvAY4HFZ3wF/4KGfBqbwD4 N+FumeBfiLd+KbfTLDTNR8OQ/DfUkn06ZIkjk89pI1iRVYElvMII6Z60AevftPftcfCP9kjw7ZeM vjEmuw6ReXSwS6ppfh65vbewJZV8y5eFGFvHlh874Uc88Vxngr/go/8As5/Ev4naf8PPAaeLdYs9 UvjZWXjDT/Bt7JoU10FJMQv1j8rPGN+dhPyhsmuS/wCCtvxP8JaF+ybrvwk8R+DfEOt3fjSyS1tN O0Xwvc6ks8azwmZZPIRtgKE/e68gV6J+yd+0R8DviroSfDv4IeDNe0XT/DOmW8UVhqHgy60i3toA uxI4hNGgbAXG1RwKAOK/4KJftG+A/BWhaV8JvEnj/wCIngW61LxDo8sHjPwv4L1C8tIs6hCotpbq BPKiErYibcwwHzzX0tq2qw6B4cn1q8hmlSztDNJHbRNLI4VckIq8uxxgKOScAcmviv8A4KwftNeA 7n4Sat8ANJ8DeOdZ8R2vibQLtodH8Dahd2zJDqdrPIyzRRFG2xo7EKTjFfQ/wq/a4+Gnxk8Aa142 8J6P4pisfD8Wb9NX8J3lnNIAm4+VFMivNwP4QcnjrxQB5D4Y/wCCyX7KPxD8Mt47+F/hT4leJtBs p5ofEWr6X8N9RMOhNCxWUXe+JSjLtJKAFgOTxXu3jX9pb4FeAfgQP2kPFHxDs4PBzabFqFvrIJdb iOVQYhGqgmR3yAsagsSQAM18qf8ABNPx5p2jf8E3fGZ1jwD4q0ufRdU8UXF/pt94RuYLuZbi6uLi No4GQPMXikQjGeuOMYrkvhz8Mvil8Yf+CV/wT1/4ffDbU9S8QfCrxZp2vaj4B8TWMlhLq4sppfNt dlwFxIFlEkZb5S8S896APYvFP/BYr9lX4c6QNa+MfhT4leC7e7mjTQW8Q/DjUYm1t3YKqWirGTNI cg+WBvwc4rpv27fiX8WtO/Y0uf2nv2d9c1XStR8Jw2/imTR7zTXim1XToP3lzp80Mi74mkgMgwQG VwuelfNH/BTn9qHxR+0J8CvCfhfwv+yH4502xsfih4cvvEmteP8Aw/8A2bDpAh1CIAQl2JmuGchQ YwQq5YnFfWf/AAUY+J+m/CL9hL4oeMNSiSV08GXlnY2ajm6u7iM28ECg9WeWRFA9TQB6V8CPi14X +PPwf8N/GjwVdGbSfFWiW2qafI3Xypow4B9CM4I9c1x37Zf7cX7OH7A/wo/4XX+0741l0Lw7/aMN l9ti02e6PnynCLsgRm/Ss3/gmx8EfFP7N37B/wAKPgX43jZNZ8M+B7Cz1SOT70c4j3PH/wABZiv/ AAGuS/4KrfHjwh+zt+y5dfEDx7+yJqvxt0069ZW7eDNH0JL+Tcz/ACXDRsrYEbLndg4JHSgD6F8B eOfDPxK8HaV498HaiLvS9Z06G+065ClfNglQOj4YAjKkHBANa7gspUHGR1rmvg/rtt4o+G2g+I7P wldaBFfaLbTxaHfWywzaerxgiB414RkHylRwNtdKzBVLE8AZNAHzV/wVF17xB8L/ANmG6+OPh74v ax4Ofwdq9hfXN1pmoCCC4t2vIo5kuQwO+Ly3YkDHTNVrT/gqd+zuupWVzr/hrx/pHhW/njt9O+IW r+Br2DQ7mV22pi5ZBsRuMSsFQ7hg85rH/wCCzutX91+xFrnwy8OfDXVfGHiDxVe2VpoPh3S9ImuV vp0uoZTFK0assKMqMC7/AC84PWuU+Pf7aHgf47/s0a9+zD8P/gL4+u/H/irw6+gDwLdeCbuAaVNN F5XmT3Eka26QRE7t6yEEJ8ueKAPpv9pb42eGPg98LpvEmt2Pii6t7/dawz+DvDV1q1zCXjbEwitU d9oAJ3YwDjmud/4J56npWr/sY+A9S0X4wa54+tpNHJTxf4ksZLa+1L944Mk0UnzxvnI2tyMVha38 XfCf7E37Ofgj4W/GTUfEmv6ja+FLXR31TQvDF5qT308FskTzyCCNigdwTlsZLe9ebf8ABLD9qvwT cfAfwN+zpfeEPG+n+J4NPujcQaz4H1C0hiAnkf5p5YljX5WXjNAEWt/8FW9E8H/t1eJvgFrnw8+I t14b0jwTbXdtHpXwp1S5nbUDeTxSyKY4SXgMaJtkHyE55zX1X8IPizoPxm8C2vj/AMO6HrunWl2W 8u18R6DcabdLtYqd0FwquvI4yORzXzR8ZviRpP7LX/BQq4+O3xY8P6/F4M8S/Cy10O18Q6T4dudR t4NQgv5pmgnFqkjwlo5VKkrhsHnpXunwN/aR8NftB6BqXifwF4N8U22nWUgS2uvEPh2fTlvztzug WdVdlyMZKjmgDzHxL/wVL/Z/0bxDrVh4d8F/EHxPo/hjUJ7LxJ4u8K+Bry/0vT7iDPnRtPEhEhjw d+zdtwc1o/Hj9u7wF4V/Yqk/az+FcXiDW9M1zwzJqHhS90bwnd3xJaB5IZZoY4y0UfAJMgUDvXyA vij4Ew+BdW1PR/8Ahon9nLxxrl/e3958P/B2hX97aXt/JK/7+G2ktp7OQTsFcgBAd53AdR9WfDPR v2hfiH/wTE/4R74xfDqDSPiFqfw5u7e68PWFnHb7LhoZVjjESEpFIylMopwHYgcCgCf9kz/goT4M /aA0rwZoE3w8+JFrr2u+Hra4ur7Vfhnqljp4ma3EkhNxNCsSgkHac88Ada739qr9sX4QfsdeCYfi R8aYfEUehNL5d1qmieGLvUYrIDrJcG2jfyI/9t8KPWvGf2a/+Cg/wd0/4SeB/g/J8PPiMfF+maDp 2lat4Vi+HmomewuooUikSR2iWIKrK3z7yCFJGaT/AILIfEHQ9P8A2IvGHwnuvB3iPWtV8baHJZ6R puh+FrrURI25C6SeRG4jBXOd2AeRQB3PgT/gpR+zb8SviLpPgv4eHxbrdnrN39jsfFmmeDb6XRHu SMiI3ix+UD2352Z43Zrnv+Clf7QHgTwb4Et/hl4k+JPxF8CTXuo6ZdDxr4P8G397b2o+3RKIZrmB DHEJWxGwZhxJnkV1f7FX7QHwX+I3gbS/hZ8JfB3iHRYvC/h20iey1TwXd6Tb28YQII4vOiRWIIxt Xp1615H/AMFZ/wBpLwYnwC8Zfs6aX4O8bar4qmOjyww6N4H1C6gkVdStZ22zxRGNyscbttBONtAH 2Pd6vb6X4ZbWXFzPHBZiUi3t2llkULn5UA3MxHYDNfK/h3/gsh+yr8QdFn8T/Cfwr8SvE+laZd3N t4m1LRfhzqDx6FJA7JIt1viUoQVJKgE7fm6V678Df2r/AIbfG7wHq/iPwZo/iiG18OWyfbI9X8J3 lhK48pnHlJOitNwh+4D2HU4r50/4JYeP7Sy/Ya8cvq3gTxPpM+l+KvFOo3llqfha5triaG6u7i6h eGJ41ecPEytgAnnHHSgD6k1z9qP4E+H/AIBL+0xqXxFsk8EyaTHqEGvLlopoXxs2ADc7sSAqAFiS ABnivD9X/wCCv/7L/gjTJ9d+K/g74leDdOcA6HdeJPh1qMH9ubmCqlmgQtLKxI2w4EhyCFNeLfDD 4SfEn44f8EkPhbafDfwFqsniH4deMLHxC/gzX9Ol06XWf7PvpZXswtwq4Lo++MkbS6RjIHNT/wDB RD9pzxb+0J+zvY+DfCn7HfjzS47PxdoeoeINY+IGgf2ba6KsF/A37pizG5uS2FQR5XBLbgMZAPv3 wJ4z0zx/4Q07xlpFpfW9tqVok8MGpWMltcRqwBCyRSAPGwzgqwBByDWxXP8AxA8WSfDv4b6x48tf Dt/rL6NpE96mlaTF5lxeGONn8qJeNztjAHckV5D/AME5f23Na/b2+Asnxq1z9nbxj8NJY9ZnsV0L xpp5t7mRYyB5yqQCVOfzBHNAHv1FFFABRRRQAUUUUAFFFFABRRRQAUUUUAFFFFABRRRQAUUUUAFF FFABRRRQAUUUUAFFFFABRRRQAUUUUAFFFeN/tbftXJ+zVZ+FtE0Lwk3iXxV468TRaD4W0GO+jtll uWjklaSaVwRFEkcblmwxztABJoA9korzL4IfEH9oTxNNft8dfhd4b8N2tuqGzvdC8Xf2ilwxzuVg 0ERjxwcnOc9BXpEl/Yww/aJb2JY843tIAM/WgCWionvbKNBI93EqscKxkABNRw6zo9xctZW+q20k yAloUnUsAOMkA5FAFmiigkDqaACiq15rOj6eUF/qttB5v+r86dV3/TJ56j86lW6tnRZI50ZWGVZW BBGM/wAiKAMD4q/CrwP8a/h/rHwr+J3hy11jw9r9hJZ6tpd4m6O5hdcMjdx2IIIIIBHNanhnw5pf hHQrPw1oduYbKwtUt7WIyM5SNFCqMtycAAc88VJc65o1nKlvdatbRSyrmKOS4VWcewJ5rwH9vT/g oR4d/YI8N+F/G3jL4Q+J/E+i+IvECaVPqPhpYXGnOwJEkiu4Zl2pIx2g4CHNAH0TgZzRXgH7ZP8A wUF+Fn7HX7NVt+0vq+jat4qsdWks4vDmjeGYklvNWkucGPygxC4Ee6RmYhVRCT0NenfBD4p3Hxd+ F/h/4i6t4Q1Hwzc69pKXx8Pa20P2uzDc7JPKd0JAwflYj5qAOxoqJby0eQwx3UbSAZKBwT37fgfy rwr9sj9p/wCM/wCy3oK/ErR/hBpWveEbaayh1a9l8QG3u4ZLi5SDEcPlMJMeYp++vegD3qkx3PWm WspngWU/xcj6V5h+2N+1T4L/AGOPgLqfxu8Y2k9+baaCz0fRrJh9o1bULiQQ21pFnjfJIyj2GT2o A9Tor56/bF/bF+In7I/wV8L/ABn1L4R22qW+o69o+leJbE62IZtNl1C6gtV8v92RNsknGeV4XrzX vkWr6XLP9kXUrczBSWhEy7gB14znigCzRWP411vUtF8M3+qaFAlxeQWcr2dq8qoJ5gjFI9zYALMA vXjNcx+zj45+L/xD+Cvh/wAZ/HP4cx+D/Fd/ZiTWvDcd2twthKSf3YkUkNxg5B70Ad/RXA2/x+8I z/Hi9+ABkkTU7LwzHrcl07oITC87w7Ac53BkORjgEV3VvcwXEKTRTIyuBgqwIP4igCSor6Ca5s5b e2uTDI6FUmVQTGT0YA8EjrzUc+s6RayrBc6rbRu4BRJJ1BbOcYBPPQ/ka5342/Fzw38DPhH4i+Mf ioyPpvhvRbnU7yO2wZJIoYzIyoCcFiqnAoA8j8S/sGah8VvF3h3XP2hf2jfFfjfSvCuvR63o3hi5 gs7CxN9ESYJLgWkMb3Kxk7ljdiu4AkEgV6r8UfgX8N/jVa6Rp/xR8K2+sW2h61b6vp9vcyv5a3kL bopGQcPtbDANkZAOMgGtnwf410Txf4d07xFY3qKmp2UNzbwySKHCyIHAIB64NalxfWVoAbu8iiBb AMkgXJ9OaAFgjeJSrtn3z1qSoDqmmC9/sw6jALnaW+z+cu/aMZO3Occj8xXnH7UvxP8AjT8L/hqN d+AXwxtfGfiRtasIBoM+opbf6JLcrHcT7nYf6uIu4HViuBmgD06ioLWd2jEk8q8oCTxj8PamNrej IYw+r2oM3+qBuF+f6c80AWqQqCckU1riBc7pkG0ZbLDiq8GvaHdK7W2s2kgjGZClyp2/XB4oAt0U 2KaGdBJDKrqRkMrZBFOoACAetAAHSiuf+Jet+MvD/gzU9X8AaJa6nq9tamSx0++vDbwzOOSrShHK DGedp6CgDoKK8n/ZF/abtf2lv2e/DHxu1zSYPDtx4htpZH0e4v0doGSaSJl3YXdzGecV6s00KKWe VQB1JagBEiVXMgUAt94in15X8Evir8dvHXxh+I3hX4j/AAitdC8KeHtUtIfAviODVEnPiG2kg3yz FFJMWyT5MEDPWr3xz/aU8D/AjXPBvh/xQl1NceN/FVvoGlLZKjeXczKzK0m4jam1WJPNAHo1FQwa jp9yhe3voXCjLFJQcU251XS7JVa81K3iDHCmWZVyfQZNAFiioTdwSwNLbXMbAYy6yAgA4Oc/Q5rg Pgf+0t4A+Ocvi6Hw9K9q3g/xlfeG9QF66L5lzasFd055Q5BGaAPQbuKWa2eKCXy3YYV8Z2n1r5/1 79hbXfid4j0S/wD2gP2mvF3jTRfD+tRatY+Frm0sLKymu4mLQtcC2t0edUOCEZtuQCwbAr6Bmura 2j824uI41/vO4A/Wo5dU0yCNZZ9RgRHYBGeZQGJ6AHPPQ0ASxIUQK2OnanVn+ItbOlaFd6hpwiuL mK3ka1tmnVfPlVSRHknAJIx7Vyf7OHjn4s/Ef4L6D41+N3w7j8IeKNQtTLq/htLxZxYvvYBPMUkN 8oU5H96gDvKKrXGtaNZxtLd6taxIr7GaSdVAb0JJ6+1SW99ZXcazWt5FKjruR45AwYeoI60AS0VA +q6ZHdCyfUYFmJAEJmUMc+2c1neMNa1ex8J6lqvg+yj1LULWzmezsUnVftE6oSkW4ghSTgZI4yKA NiivJ/2Of2qfDf7X3wL0v4y6Bpk+lT3E09lrOg3jA3GlajbymK5s5ccb45FK+/X3r1dmVeWYD6mg BaKZFcW86CSCdHVhlWRgQR60+gAorG8caj4z0zwzf3ngTQrTUtVity2n2V9em3imkxwrSBGKD3wa 4D9kf9pqP9pP4DaH8Y/EGh2/hy51ZriObSn1FJhFLDcSQMqycbxujODgdaAPWKKY1xAIzL56bQu4 tuGAPX6cGvMfhB8U/jf40+NfxB8JeOvhRb6R4P8AD9zZx+CvE0GopMdeSSHfO5RSTF5b/Jg4z1oA 9RorhvjT8dfCvwRsdD1DxN5si674nsNDto7faStxdy+XGzZI2oCck12VvqenXQP2bUIZNi7n2Sg4 HPJx06H8jQBPRVe81XS9Oj87UNSt4EzjdNMqj8yad9ttZbY3FtdxMnHzq4I7d/oaAJqK4D4N/tDe CPjLL4oh0S4a3bwr4ru9AvvtciL5lxbELI6YPKEnjPNd5JPBEhklmRVAyWZgABQA+ioJtV0y2hFx calBHGcYkeZQDnpyTTdV1GPT9PkuxLHuVCYleQKHbBIXJ9cUAWaK4H9mjx78WfiX8HNH8afG/wCG 6eEPE16sx1Hw7HeJcLabZ5EjxIhIbdGqP14347V2s+saTapJJc6pbRrEQJWedQEJxgHJ4zkfnQBZ oqOG8tLhBLb3UbqRkMjgg/lUZ1fSluEtDqduJZMbIjMu5s88DOTQBYoqO3vLS7BNrdRygHBMbhsf lUlABRRRQAUUUUAMuMmE4HPtXwT/AMFP/wBmj9nnxz+1j+zj4j8YfD/Tr3UNf+LRs9buZrp1ae3T SbwiNgHAxwvp0r73mQSRlCM57V4f8Yv+Cc37GH7Q3jsfE742fATTvEGuxyiSHUby8uleJwhTcgSY Kh2kjKgHBoA6Dwp+zB+z14H+FWtfDDwN8PNNt/D2so51PTbeWR47hiuOSWJHQdCK+af2SfDPwf1v /gkBYeH/AI5T6a+gaRo+rfaxruoGOO0NvcXIQO7OCpQqMAtkYFfWfwb+Anws/Z+8KyeCfhB4QTRt LkunuGtI7qaYeY3DNumdmGcDgV5pqX/BMf8AYh1rxvqPjrWfgJp15Pqt493fabdTTtp0lw7FpJvs fmeR5jEkltmSTmgD5p/bR0nw94y/4IGW2qTajN5tn4C0S40rVLPUHSe3lEluizRTK27eEdgDk56k Gtf9pr9kn9n79lz4RfDP48fAjwuPDnjHS/iD4c87xZb3cn23V47ieOG4jvZS266WVHORIWGSCMY4 +k9f/wCCef7HPin4DQfsweIfgLpV54Bt703cPhaae4+yrMSTnAkzjJyFztHYCtD4mfsRfsv/ABg+ Gfh/4OfEn4PWOreGfC08c2g6RcTz+XZyIu1GUiQMdvbJOMUAetQnMSnOeOuKZcZyoB6g8d6ZpWn2 uk6Zb6VYw+XBbQrFDHknaqjAGTz0FTsqsMMM0Afk3p3hT9oT9qH9rL423vjn9jr4f/GS48NfEC40 jSdP+IXxLmsv7B05Iozbrb6c1pIiLIrM/wBoXczksA3y4r6M/wCCevgL9rT4F6N8W9F+JPhfw/of h6NV1DwB4I034gS+IX0Wf7O5mtxJJEkkUDSKrJEchQxC8YFe6/Hr9hD9mL9o/wAUQ+OPiT8O2Gvw QrAuv6LqNxp968IJIiea2dGdMk8MTjJx1rofgR+y18Cf2bNPvdP+DPw6stGbUnSTU71C8tzfOgwr TTys0kpA6bmOO1AHyr+xT+xj+xh+09+y5oHx++Mvhew8feM/F+nm98W+MNbv5Z7601B3Jnto5d+6 zEEgaMRx+Xs2ZIBJrlfG/wAFvg78IP2dP2cfgJ4G+MP/AAsTw5pv7R0NpJrmpaqt9JcedPqEkttL NubeY/OMJyc4UZHNfSXjH/gl7+xX408d33xA1H4PC1vdWujc6zb6Rq93ZWmozHGZZ7e3lSORzjkk ZPetj4gf8E8v2M/ih4P8O/D7xl+zvoM+h+EpzN4a0q1SW1h06U9ZY1hdArnJ+bBPJ55NAHx7f/sg ftL/AA58L+PtO+OWpWcvwt+DfgXXLT4K3D6iss+prfpIfOuR1R7S1xap/e3ue4NeleOvCHhTRv2s v2SfibpmnfZdU1PSb3T9Q1FLl18+FNGUxW74ba+CSV+XrnBr6a+LP7Jv7P3xy+Glp8Hfir8M7bWP DVgirbaRcXE6xqqrsAJR1LAKcYYmszxj+w3+zF46+DejfAXXvhZbnwz4cljl8PWtvdzRzaXIgIWS 3nD+bEwDMMq3QkUAeMalpfwh8Lf8FefDH/CDXmnw69rXww1e78T2llqB8yZxc2whkmhDkK23cFyo yN2OldR/wVm1ewb9inX7eS5RJF1vRSUZxkf8TO26iuo8A/8ABOH9i/4Y+MtE+JXg34B6VB4l8PSO +meI5JJpL/cwAbzJ3cvMDgcSFh6AUvxj/wCCbn7FH7Qnie+8YfGn4Bad4hv9RZGvZr69ugJWXG0l ElVeMDHHGKAPZtL1K0msohb3EcgCAExvnHHfHSvkP/gqR+++Nf7Kllr21vD03x7tzq8c+PJeZbG5 Np5meMeeFxnvjvX0P8Ev2Yvgl+zfYX2k/BPwJHoVrqMqy3kMV5cTCR1GAf3rvjj0rH/bX/ZT8Oft h/ALUPg9q2rzaTei7t9R8O69apul0rUraQTW1yo77ZFGV/iUsOM5AB85/wDBwrdWVl/wTR1eTVfF k2iQf8J74TE+sW3+ss0/t2zDTJxwyg5B/hxntVX9qP8AYo/Yf+C37IuuftCfCuOLw14r0HRn1nwx 8TNP1mZ9WvtSC74C9z5he9M0uxDE5YP5pAXpj6a+KH7I/wAHf2lPBXh3w5+1X8O9H8b3GhGC4Iv4 JBaveoqFphFvwR5i7gr7scfWuT8Mf8Ewv2K/CXji08e6V8FYPP0+5FzpmmXF/cTadYzhtwkgtJJG hiYHkFV4IBGKAOj1P4WeA/2kvgZ4Xi/aZ8DWd5eSaZbX1zpt5MyLDeG3G/ARhnBJ4/SuH/4JRahA /wCwb4BtP7R81obK5SMNcmRyiXUyryx3MMBeT7V6f8c/2U/gN+0idPPxo+HUWuHSHZtOL3k8BhLY 3YMMibs4HWub+CH/AATq/Yw/Zw8U2HjP4JfAjT/Duo6akq2U1jfXWyISKQ4EbSlOQT1B55680AeE 6p+xZ+yL4v8A+Cm3ijTvGHwm0y7lvvhVa6nNFJNMGkuH1KcSS8OOSAB2AxX1l8OfCPwy+E3gZfAf w3sbPTtG0NHxYWc5f7KDlyDkllPU8muZ/aF/Yu/Z6/aa1aw8R/FTwVJNq+lwNDp+t6ZqNxZXsMTH LRCaB0bYT1UnHNanwS/Zi+CP7Ovhi58JfCH4fW2lWt7KJNQfzZJprxwu3fLLKzPI2M8lu9AH55zf sc+INW8G+K/jZ4U+Dfw0/aO0TxbqGpa1a/E298dXOkeJreymkkZbaCVo5Y43t0IjTY8K4QAqOTXs PxS8M/s7/tMf8ERL7XPDehavr3huw+EF9P4bHiuZ3v45ba0miVpXDfPIHQgvkhsBhkEV69e/8Eo/ 2F7u4UWvwUGm2JffdaLo+s3lrYXbE5JltopRHJnvlTnvXu1h8PvBOleBY/htpnhPT7fQYtOFjHo0 Noq2y223Z5IjAwE28bfSgDwv9mX9kX9kL4WeEPB3xh8HfDXRdJ1RNBtJbbV0vHAzJAuSrPIVbO7H /wBes3/gqx8MfB3xC/Y58Vaxqghtdc0fTWm8L615hWXTLtnRVuIxuAJXOcHIOOa2fDH/AAS5/Yp8 IeJLbxJpnwhklFjcCbTdLvdcvZ9PsnBypitXlMSYPQBcD0rtf2gP2Of2cP2p7Cz0r9oD4U2niS1s VZLe1ubqeONVbGQVidQw4HBz0oA4D4Pf8E7f2avBGt6N8R9c/tHxb8QdLuBe3HxD1fXZzql3ckHe XaOQKsJzxAoEQwBtzyfN/wDgtF8Kfhddfs03XxrutHhHi7Q/EHh6HStYivpIrm3jbWLXIXa6jGGb seDX0b8D/wBkD9nX9nHVL7V/gr8NYdCuNSRUv5Ir24m85VJKg+dI+MEk8YrlfjP/AME2P2Jv2hfF F94y+NPwB03xFqOoyxSXst9e3WyVogojYosoTKhVxgDG0UAeuahHo2vaFdaVe+Vc2s8DQ3Me8FWR lIIOD0IPP/1q/OD/AIJt/sGfsp/Fj9iTxR49+JfgVfE2syeLvFdtY6vrWoy3Nxo8EGoXMcEdk7SZ tAiqpHlkNnJJPSvuf4Z/sc/s4/BzwlrXgb4b/C+HStL8RRGLWLVL65l+0KVKkFpJWZRtYjgjrVL4 YfsK/sqfBv4V698E/hj8GNO0Xwr4neVtd0aznuFiu2kBEhYmQsC2TkqRnJoA+Rvih8YfiTrP/BJX 4Ga/rnj7WbXRfE2oeGNK+Kfi/TpXF5a6JKVjuZmmU7ot2ESSbIKhmYkZzXDf8FV/2U/+Cf8A8Fvg V4J1P4Gx6V4R8Qa78SfDem21t4R1Zw/ie0l1KA3EN0kUn+lR+VudpXyVI+8C3P6E/Db9l34EfBL4 OzfAz4WfCTTLHwk8EqP4ZERltpUdcNGVmLAqwGME4r408RfsD+JPi9qum+A/hh/wT28KfBbTT4r0 y/8AE3ji51azvLyTT7K9ju/s1lHb7mQytCinLIqg/dbFAH2V8S/if8Cv2I/gBefET4h61beGPAng 3Swbm5cOyWluGCqoA3MxywAAySTWv8Avjx8Nv2mfhHoXxz+D2svqXhjxJZC70bUXtpIftEJJAcJI qsAcZGQMjBrxb/gqL+xB43/4KD/AHSP2bNL8bW+ieG7/AMb6Xe+PRLv8zUNGt5DLNZx7OA8jBBk8 DbX0L4D8F+GPhz4N0zwF4L0K30zSNHso7PTdPtIgkdvBGoVEVRwAAAKANas3xROlvol68pABtJOS cfwGtKsD4j/Dvwl8V/B2o/D3x7o39oaNq1v5N/ZmeSMSpkHG6NlYcgdCKAPzs/4JK/sW/sP/ALQ3 7D+n/Eb4oaPY+P8AW59R1WDUNU8RXG+bQRHfTqLW2w2LJY1AIaPaTnfuPWvoP/gmxPb+NP2ZfFXw 48ReOZ/GfgvRPG+teHfCuvaxdNO+oaNDO0UavcMd04U7oxKWJcKDnmty8/4JM/sGPZ2mn6P8B7fR bO1gWB7Lw9ql3YxXcQ6JcJDKouBzj58k5r1nW/2dfgx4h+EKfAW++Hlmng+G1jt4dBtC9tBHEhDK q+UylQCAeD1oA+YP+CfHhHwB8I/25f2mvhv8PIrfTdA0+/8ADDadpkd4zQwPJp7NJsDu23cQCcd6 rf8ABVj9nP4J/Ef4pfALxf8AEHwHa6hNdfGDStK1K9uZ3RXsmSciFiGAAZyMdDkjkV6ton/BJz/g nv4a19/Ffh/9mfSrTU5ZoZZ76HUr0STPF/qy58/59ueN2a9c+LfwP+GXx0+H1z8LPip4Rg1fQ7pY xLZ3BcYaM5jdHUhldSMhgQwPQ0Ac98Hf2eP2dP2ddQu7b4R+CtO8P3OsqouLW3uW33QQEqAsjnOA T0/GvmH9sH9nC6/aK/a91PxV4K0/4a/Fy58L+FrXT9V+EXxG1a4gg0SaRnlS+hMayRrJLGSGLxE/ KMMK+hvgp+wP+zF8AvF6fEHwD8P5n8QRB1t9c1rV7vUbqBGGGWOS5lcoCMjjHBxUfxd/4J8/so/G 7x3efFHxv8K1j8UahFDFfeJNH1K4sb2eKJSscbzQOhZQpIwc9TQB4t/wTP8ABvwzNh8Zvgjq3wf1 PwlrCeJoB438DXPi1tZ0mx8+yVY0024G0rbvGhbySqGMkjAzzyH7AH7CH7HHiC9+NFz4h+DWkzXG j/HnxDbW7PczK1rDHcKY0/1gwNoBBPUHqa+xvgX+zd8G/wBmzwrP4P8Agp4AtNCs7q5NxfNbhnmv JyMGWaVyzyvgY3OSa4b4m/8ABOD9kj4tfEO9+KHiz4cXMeratKsmttpWt3dlDqbAABriKCVUlOAA SwOe9AHpfiPwx8OviN8OJ/BmuWljqvh66tRbzQC5DwyxrxtLKeQMAdeor4E/4Jrf8E8/2cPjb8C9 f179oDUNS8bxHx/4l0zwv4f1vXpTY+HrKHVLiONLOFHXZLwT52TJyArKFFfdN/8AsyfAzU/g4P2f Lj4bWMfgxYVjGg2heCEKGDAAxsrD5uc5ye5NcH8MP+CZH7DPwX8SWPiz4V/s96dol9pt211Zy2eo 3gWOYkkybDMVLEkkkg9TQB2fxI/Z6+B/xE+GOnfCX4k+F7fVNC0tI10601a9kYgxJsQmQvvdgvck k9TXnf8AwTGudOtv2L/CekWuoBhaXus21vE90ZXSOPVbxETLMSQqqAMk8KK9I+OX7LXwI/aTt7G0 +Nfw+i12LTnZrKOW9uYREWGCR5MiZyPXNcr8Gf8AgnZ+xt+zx4os/GXwT+Blh4ev7DzPs0lnfXZV PMzuOx5SmTluSpPJoA8bk/Yp/Zv+NX/BQz4nap8S/Dv9r6fbeFPDt1P4Ou9TaTS729mk1HdeXFmW KySqIkRSwKgNkrnBE37Kmky/Bfxn+098HPgbBLFpfhHXbe58FeHhcvNDp9xcaNDcPDArk+XE0zkr EDsXJChQMV7v4Y/Yv/Zr8G/HDUf2kPDXwotLTxtqoYajr63lw0twGzncpkKEcnjHGTgCpfhj+x7+ zn8Gfih4i+M3ww+Fllo/ifxY5bxFq9vLK0l+2RzIGcqSMccDA46UAfGHwI/Zs/4Jx+Of2Eof2mfi d4zhvvGU/h1tT8Y/FLVNcm/4SDS9aWMtcqrM4kt3gn3otsoC4QLtYHn0z/gg74X8N6X/AMEyfh54 n0f7RNd+ILKW+1bUrq5kkmv5jPIvnOXYncVUfjVn9o39nGI/HDUPGHwe/wCCXXhHxN4lkxd6b8Qt Z1iwtbM6gV+W4uIPmldozg7vLLHsw6165+yj+zH4m/ZW/Yy8Pfs6eFPEtvJr+heG2t01mS2LW/8A aLhneURk58oTSMQmT8vFAHiX/BKg6gn7Rf7WdrpETL4XX46yHSSGJT7WbCA3gQdABL1x/Fur64+M Gj6H4i+FfiPw94o8SzaNpmoaFeW2o6vb3n2eSygkhdZJ0l/5ZMiksH/hK57Vwf7Fv7Lll+yR8B9O +FS69JrOrPdXGpeJtfli2PquqXMpmubkj+EM5OB2XA7V6X408J+H/HnhTUfBPi3SIdQ0rWLCay1O wuE3R3NvKhjkicd1ZGZT7GgD5e/4JAfAb9mj9nf9l2fwR+y5+1xqPxk8OzeJbu4fxTfeJ01XyZ22 hrdXjZljCgA7eMkknk19a15R+yd+xf8As5fsPfDeX4TfswfC+y8K6BNqL309jZMzedcPgM7FiSTg AdeigdBXq9AFe+uY7eJjKcDBOSfavzV/4JP/ALG/7Fn7SX7J958Qfi9oWn/EXXv+Eu16zvLrxLN5 smhJHqM4S2t1DAWiKu1gybWJYsTzX6L+PvAvh34keFb/AMD+L9L+26XqluYL61MroJEPUbkZWH4G vCLv/gk3+wcbezsdE+BUOhwWsH2d7fw5ql3YR3cWS2y5EMoFwMkn95uPNAGH/wAE4ZF8T/Arx/8A C/WvE914n8DeH/HmreH/AAlresakbp9Q0eMhPLacnMyozSQiQsSwTrWP+xb4I+GvwX/b7+Pfw3+G NrBpPh+10LwlNa6ZDfM0EU0ttdF2jV2bG7AJxx8or6Nn/Z3+DU/wcX4Aw/DuxtfBqWa2sfh+wDW0 CQqQQi+UVK8jOQQSea8pt/8Agkv/AME9LDV5fEWn/szaZBqE4jE17Hqd8JZBH9wMwnywXJwDkDNA HIf8FQ/2f/gd8U7T4Z+NPiV4BsdSvIvix4b08Xl5NKmLWS9+eI7GGFbJznpn6V7X8Gf2dv2cP2dd Tuk+EngvTfDt5riok8cNy4a6CZKgLI5yRljx+NdF8Vfgf8L/AI2fDm5+E/xS8G2+s+H7pEWbTrku B8hBRgykMrqQCrAggjOa4T4LfsBfsvfAbxbD4/8AAvw8mk12AOtprGt6tdahc2qOpVkje4lcoCCQ cdiRQB8//tmfsyan+0H+2JN4x8Dj4efFafwp4SttP1D4L/EXVri3tdKlmZ5o9Ti8sSIJJFwm54W4 Xhl6Vrf8E0vDHw6trr4z/APV/g1e+DNbh1iyl8X+B08YnWdHtYrm0aOL+zrhQvlwSJE5MBVGQ/wj Ir274y/sEfsvfHnxhcfEf4gfDLb4lu4YobjxLpGpXFjqDxRjCRGe3dXKLk4U5Aya6n4Ffs2/Bv8A Zq8Mz+Evgt4EttFtby5+06hLGzST3s5ABlmlcs8r443MTQB8i/sQfsF/sYeIb/4wL4i+CulzTaV8 aNbt4t886m2hV43jX/WAgYIIJ6+9fZ2seFPh342+Hs/gnU9Ps9Q8Pz2Zs57YT7opIF+Ux7g3bGOv BrzT4r/8E6v2UvjP46uviP41+HNyNU1GRW1eXStdvLBNSKgAfaI7eVVm4GMsDXcN+zN8Dm+Cx/Z5 j+HNnD4Ma3EDaDas8MXlhg+3dGwfO4ZJ3ZJ6k5NAHxt+xJ/wTq/Z0+Lfw78Ral8dr6/8aaQPHXiL T/B/hDU9Yf8As/w1ZR6ncxqlqkbqTKSC3nsWcAgKVwK+wPG3wB+CvjD4VWHwf+IXhi31Dw5pcUKW Vjqd5I52wrtTLl9zkKByzEnqetcV8Ov+CZP7Dfwh8Uaf4x+Gf7P1jo2oaVem9sZrTUrzbHOSSX2G YqxJYk5BySa7j45fsu/A79pPT7DSvjb8Potdg0yZpbKKW8nhETMMMR5Mi5445oA83/4Jcy6Vpf7F PhPQrK/SRLXUNbtrdPtXmMsces3yKgYklgqqAM9gPSvE/EP7J/wC+OX/AAWB8bWvxO8NHWNLHwk0 nUr7wxd3sj6beXzXlxELi4tS3lzSLEihcjao6jPNfRPwc/4J1fsafs9eKLLxl8FPgVY+HtQ0/wA3 7JLY390Uj8wkufLaUpklmOcdWPrWxoP7FP7Mnhn4+3v7Ueh/B+wt/HuoRPFeeJRcTmeZGzlSDIU2 8njbx2FAHgf7IenT/Bn4o/tSfBX4KWpg0rwnrFpeeCfDAlZ7exuLjRY5nht0dj5cTTgny1+UFmx6 V5h+zJ+z3/wT4+Mv7D8X7Tf7QPiS21Hx3eaXPqPjv4i65rUltr2i6um43EUchYSWhgl3IkKALhAA rZ5+1Phz+yH+zv8ACT4seIPjh8OPhdZ6X4q8Vvu8R63DLKZb9uxkDMVJGOMAYrwX9pb9nWyuPjVq Xiz4Z/8ABLPwr4z16dY7mz8c6xrNhaWcl9j5ZriLLSP5ZGSwjZzgbc9QAV/+CDnhXwpo/wDwTm8F +O9De7u77xQlxd6rrGoTyPcag4uZlSeXeSQ5ULn8K93139u/9jTwx491X4W+Jf2ofAWneI9D2DWd Ev8AxXaQ3NkXztEiPICpODwar/sLfs4at+yh+y34T+A/iHWINRv9FsnbUr2ziKQyXUsrTS+Up5WM PIwUHnAGcdK4Lx3/AMEcv+CanxP+MPiL47fEn9j/AMK6/wCJvFUqTa1qWp2zSGeVRjzNhbarEY3M BlsDPSgD6eooooAKKQMrfdOfpS0AFFFFABRRRQAUUUUAFFFFABRRRQAUUUUAFFFFABRRRQAUUUUA FFFFABRRRQAUUUUAFFFFABRRRQAUUUUAFFFFABRRRQAUUUUAFFFFABRRRQAUUUUAFFFFABRRRQAU UUUAFFFFABRRRQAUUUUAFFFFABRRRQAUUUUAFFFFABRRRQAUUUUAFFFFABRRRQAUUUUAFFFFABRR RQAUHOOOtFFADYlVVwqgfSnUUUAFFFMknSJgrA89D/n8PzoAfRTI7iOViq5yP/r4/lT6ACiiigAo phnQNtIbPP8ADx+dEc6S52g8HBz60APooBDDINFABRRRQAUUUUAFFIzBRk1Gl0j4+Rhkd8UAS0Ug IbpS0AFFFFABRRSSOsaF3OAOpoAWiovtad0bt2FSKdyhsYyOhoAWiiigAooooAKKKKACiiigAooo oAKKKKACiiigAooooAKKKKACiiigAooooAKKKKACiiigAooooAKKKKACiiigAooooAKKKKACiiig AooooAKKKKACiiigAooooAKKKKACiiigAooooAKKKKAGo7N95MU6iigAr5t/4KkftFeLv2fv2bBp /wAMNT+y+NfiD4h0/wAG+CZwP+PfUNQl8r7R7eVH5koJ4zGB3r6Sr46/4LSeCNcuPgD4N/aE0O3m uB8GPifovjTVbSCPzGl063mMV2QvcpDM0nriM45oA+kvhh4Vt/gl8HtE8I+IfGc99H4c0WC2u9f1 u7HmXPloA080jnGSckknvXO+Hf2vPg94j+K/iT4UweLLOCfwxYabdXep3N7Atnci983yVhk8z5yP KOfqPWuwOoeAfjJ8OUlto9M8Q+HvEWmJJCJ0We0v7aVQykhhh0ZSO3PpXwx8E/8AgiZ4d+GX7Ulv +1Prln4L1OfXtRux4y8D3OjM+jWFiCTYDS4mBEM0IVdzONr+ZJjbgUAfoVEweNXDA5UHI70rZIwG we1Nt0WK3jiRQAqAAKMAcU+gD4k/bA+MPxC179ufSP2YPHH7TGp/BPwBJ4LTVdI8S6WYLWXxTqj3 DxyWQvbhWjh8hBE/lKA7ibP3RXo/7Fngr9pv4d+NfHv/AAuH9peL4lfD9xYt8OdfuZLVruKJYW+1 R3LW6qrsHx8/8QGcA5rlvjf8fPjH4a/aB8bfDz9oT9hnXviB8HDHYnwnr3hnwtFrTmZoCbpLiz3N IUD4AlVCAQQdtc3+xH8BvFHiL4n/ABk8f+F/gNrfwd+Fvjzw/a6Xofg7VbcWV1cXyxSpcamLBSVs gyuqBMKzbdxUHFAHo1p/wUfj8ZJqHiP4G/sr/E3x54R0y5mgl8YeHtNs1tbp4mZZGtI7i5jlu0DK fmjU5x8u7pXpHh39sL4E+Iv2dJf2qovHMNp4KtdMmvdQ1PUYzA1iISRLFNG2HSVHBRoyNwYYxk8/ m58FP2JPDH7Jvwy0/wDZ3+Pvwg/au1bWfC9s9lpfiL4VeK9Yu9G1uFHYRywJa3BWzZ1ILQyBApJw cV9GwfsJN4v/AOCW3i/9nX4KfCvXfAmseJ7q51iw8P8AxI8Q/wBp3U959rW4X7ZN5kmwTlBuXcdm 85GaAO48Xf8ABUdfAvwq1H9oHxV+xx8ZrX4fWWm/2gPFCeHbN2+y7d3nvZC6N3HFjB3GLIB3MFXm vVfjB+114Y+EX7PFt+0w/wAPvFOveHZdFXV7tdBsrdriysTB55mmSeaIKFQ8hSzZ4CmvIof2+viT rPhKP4a3P/BN/wCMN34ua0Fnf+H7jw3FHpHm7NpDajI/2c2rENh+SVx8hPy1sft6+JPiQ/7E2t/D rR/2bPEmu6/4z8F3Wnf2D4Nskv4dNupLbAjeRtgCBjtDbMHA4FAE3wu/4KbeBfjtHoviX4I/An4n +KPBetX9vZRfEDTPDEY01JJSB5gEkyzTQKfleeKJ41OfmOK6H4pft16J4V+LN/8AAT4RfB7xf8Sv GOjWcN1r2l+EbW3WHSopeYhc3V1LFBHI68iLcXI5C4yRD+xT8atW1vwH4b+D+q/szfEDwVJoHhW0 tpbvxN4eSzs/MihjjMSMrnnIOABjFfJvx8/Yki+Ff7Y3xI+N/wATPAnxt8UeDPiZqFnqtlqvwU8X 6hDPpV2lskEtveWFrKrSRnYHS4UMFDFCBxQB9mfBX9snwf8AGt/FPhmx8GeJ9G8YeDYkk8QeBdf0 6K31OFXVjE6KsjxSpJtYK6SshIxuBzXhf7I/7enxz8feL/jFY+L/ANmj4n63DoHxUu9L0W3tLHSl /s20S3t2W2cm8TLAuzbgWHzDmrH/AATn+A3wz8L/ABe8TfGXwN+zv8avDUl9osOmnxP8Z/E89xda hCkhcQxWtxNJNEqkk7mVfbg1W+GHxR+IH7D3xr+NehePf2Yfid4nsPG3xFm8UeE9a8DeFJNUtryC 4tbdDA7RHMEsbxOCsgUYGQSKAPrLxN8TdB8BfDK9+K3j2WbRNK0fR31PWPtqKXs4I4jJJvCZGVUN naTyODXztff8FUdO0X4fWHxv8Qfsk/Fm28AaxNZpo3iyPSLCdLiO6lSOGd7eO8aeKJjIh3sgwGyQ K734yfFb42+I/wBivxN8UPh1+zJdX3jOfQJ30f4aeKDC0l65IUQTiORk+ZSxK7vY18Q/ED4farL4 fi0n9iH9kj9ov4Y/FdpbYWWmlbm18JWUglQy/ahcTPZSWYAcbY8kgDbigD9T7Wbz4RL6juKkJA5J rP8ADkWrRaLaJrU0L3i28YvWt1wjS7RuKjsM9B6Yq9IAVyTgA5oA89/aI/aZ+GX7N3w9174g+Ntc hceH9IbUbvSba5iN5JCpAJSNmBPXr04NdH4O+JHg34iaVFeeF/ENrdNJaRTzW8F1G8tuJFDKJFUk ocHoa+c/+Cj/APwTh8H/ALfthofgjXNM0PTtNvLkQ+NvFEVkV15tLRXZbSyuAP3Rdzhi24BWbC5N dj+wR+yXa/sffBO3+HN54f8ADP8AbFpcS28+vaDpggl1azjdktJblsZafyQgfJI3AkYzQBwGk/Er xj8BP+Cqdx8BvFPirU9S8J/GjwlJr3hSC8m3xaRqunlY7u2jJ+6ksUiShezK3rX1zG26NWJzlQci viz4n6TefHz/AILJfDu18PKz6X8DPAWoap4nvEb/AFN9qmyG0tSR1Zoo3kK9lCnvX2pHnYM4zjt0 oAWiiigAooooAKKKKACiiigAooooAKKKKACiiigAooooAKKKKACiiigAooooAKKKKACiiigAoooo AKKKKACiiigAooooAKKKKACiiigAooooAKKKKACiiigAooooAKKKKACiiigAooooAKKKKACiiigA qtq+k6Trum3Gja5p0F3aXcDQ3VrcxB45o2BDIynhgQSCD1BqeVzGhcLnHbOK+a/26/2/PC/7L8/h f4e+ENW8JXnjzxh4lt9G0vTvEfiKK0ttNEkUsz3l2wy8cKRxMemWJUDrQB774K8EeCfht4S0/wAB +A/D1ppOjaPaJa6bpllHsitoVGFRFHQAdBWssULD5Y8AjHHFeL/ssfEj43fET+19Y+Jnjj4T6/o1 vIsem33w11W5udkgGXSfzcopHUbST613Nt+0F8ErvQNT8VWPxZ8My6Xospi1jUI9dgMNlIP4ZXDb Yz7MQaAOyAAGB2orE8PfEPwj4u8MW/jTwt4j03UNJuoTLBqVnqEctu8Y6sJEJUgYOSDgY61heA/2 lPgB8UvEN14S+Gnxq8J+INUss/bNN0XxFbXVxBg4O+ONyy8+ooA7ZoIWGGjB5z070eTF2QVi+Lfi L4L+H/h6bxZ4/wDFGm6Fplvnz9Q1i/jt4E5xzI5CjPbJqr8O/jF8Mfi7oh8S/Cnx/oniXT1k2Ne6 FqsV1EG7qWiLAH8aAOjW3hVdgjGAMYPNEdtDEMRpj1ySc9vx6U6N96B9uM9j2pJJNhAxnPvQAjQR N1BHHZiP5Ugit4jkIBxxXFeLv2mP2ffAPi228AeN/jb4R0fXr3H2LRNU8R20F3cZ6bIXcO34A155 +3R+0z46+AP7Mep/tJ/BeLw1rtr4fkil1K31G6kZLq2NwkDrA8OR5gd/4uPlIoA95EULfMEBz3pD Dbr95B14z61wvgP9pD4H+NtaXwH4e+Lfha98SxW6y3vh6w16CS8gJUMd0CsXGM9x9a0fjL8TfDnw w8C3uv654w0LRbg28iaTP4i1OO1tpLzY3lRs8jKOWA4znGfSgDqhDCw+UcYxwSKSS2gkUrImQRjk mvPf2TPGHxS8e/s6+FvGPxqHhz/hKb/TRLrP/CJXouNO80sf9RIGYOmMc5PevMvjP+2f8Xl+Peq/ s1/sn/s7J4/8SeGNKtdR8XXmq+Jo9KsNMS53eRB5jI7SzuqlgqrtCjkjIoA+jwkAG0d/c0uyDOCo J9+a+YPgv+3J8avjT4H+Kcdj+yBqmieOvhfqkWnXPhPW/EEEUOqTvCsxeC6UFDFsbKuR83oDwKX7 Lv8AwUZ8Uftd/staz8V/hP8As+XEfxD8PSKmq/DLW9eitpIzIBJC4umBRopYCJUkA2nleoNAH1cg VRhBxSkA8EV4V+wD+1d43/bI+AFt8dPF/wAGP+EJF9fXENjpja9FfNLHDI0TSFo1ATLowAPPGa91 HIzQA0xxk5KjpigQRKSyxgZ64qO+v7bTbaS9vJkihiQvLLLIFVFAySSeAOOtUfC3jDw5410mHXvC mt2WpWNxnybzT7tZonwSDh0yDggjrQBV8L/C/wCHfgnWNZ8QeEvBmn6dfeIr4Xmu3lpbBJb+cIEE krDlyFAAzW40kacFgPQU6uW+LM/j+x8A6nqPwuOkDXYLV5LA66sv2bcOT5nlfPjAP3fagDp0ljfO 1s460pZQNxPHrXgnwM/bh+FPir4IeAvHPxu+KXgrwl4m8Y6HBef2HdeIIYC7tkEQrMyu65BxkZ/l Xtl34h0m00ebW73ULeGwggMs95JMFiSMLuZyxwAu3ndnGOc0AX1ZW5U5pSQOtePfs4/GTxh8WvHn xBe68TeCdW8K6drdtH4MvPCWtx3kz2zW6mQ3YjZhE/m7woOMqM1lftXft7/CH9krxp8PPBXj/UrD 7V4+8Yw6EkcusQW7ackkE0v2yVZCD5QMOzI7uOaAPdqOlct4A+Nnwn+Kyzt8MfiRoHiH7KQLr+xN ZhuhCT0DmNjtJ7Zxnn0qP4i/HP4R/B+zgvvi38SfD/hiK5JWB9f1qC0EjdwplYbvqPxoA63rRXOa b8Vvh5rfh248X6P440e70m1gE1zqdpqkUkESFd25pAdoG35sk4xzXj37O/8AwUi/Zm+POla3fr8T fDGiz6R4y1Dw/DZ33iq0Z71raQIJ48MMpIT8ox270AfQlFZWu+MvD3hnQZfFOv6xZ2WmW8Xm3Oo3 d2kUEUf99pHIULyOc45rnL/9pH4F6X4dsfFuo/F3wtBpmqTeVpmoTeIrZYLt87dschfa5yMfKTzx 1oA7dmVRljilBB5BrlPid8TfDHgHwLceKta8Y6HpCNAw0+91rUo4LV5yhMamSQqpBOOhyR0rE/ZM 8Z/FH4hfs6+FvGvxpHh3/hKNR07ztYHhK/W607zSzf8AHvKpIkTGOcnvQB6NRXFeI/2jPgR4OtNT vvF/xi8L6XFosyxaxJf6/bxLZO33VlLONhPYNgmt7w3458MeNNBtvFXgvXLLWNMvI99rqGl3sc8M y9ijoSrZ9jQBr0Vw+pftJ/ATR/HifC3VPjN4Ut/Esihk8PzeIrZL0j18lnDn8BW34N+JPgr4hWk+ oeB/FOm6vb2101vPPpeoR3CRyqMlGMZIVunB55FAG7SFlHUgUoORmobsAgttBKoSpI6GgCQSxsMq 4I9QacCDyK+fv2FPjl8ev2j/AAGfjD8S9J8Jaf4e1OSdfD+n6FJcPdxiO4kiJuDIAvIQH5f72O1e iav+05+z94d0S/8AEeufGzwjaWGm3P2e+vLrxJbRxW8/P7qRy+Eb2JyKAO9orD8F/EjwR8RfD8Xi zwF4q03WtLnGbfUdJv47mCUf7LxkqfzrLs/j38HNSsdY1PTfif4dubfw+SNcmg1y3ZbDGcmY78RD 5T97HQ+lAHYEgDJNN8xP7wrntB+KXgDxf4LHxC8MeM9H1HQHgaYa1YanFNaGNc7m81SUwADk5wOe a8y/Z4+M/wARPi18bPiTbXniLwFrPgHSLjTl8B6j4V16O8vX3wu119tWNyIiJAAg4JGfSgD3AEEZ FFcj4n+Ovwd8CeIIfB/jL4oeHdK1W4Ki003UtbgguJwxwpWN2DHJBA47UviT47fB3wb4otvBXi/4 oeHtK1e8KC00zUdZhhuJixwuyN2DNk8DA54xQB1tFcd8Rvj/APBj4PW0V78Wvip4b8MQ3GTbS+IN cgsxKB3Hmsua1tM+Ifg3W/Cw8caL4o0y80Y2xuBq1tfxvbeUBkv5gO3aB3zigDbBB6UV8/8AwY/4 KQfsyfF648Uxv8UfC+jjw54tudEhW/8AFVnuv/JEZ+0RgP8AcYuAPp1r3VdYtDatfmWNbcJvE5lG wpjO7PQDB60AW6R3VBljXD+EP2l/gD4/8V3HgXwP8aPCesa1aFhdaTpfiO2uLmIr13RI5YY9xV74 wTfFIeBLi4+DUugrriFXgPiQTG1KDlt3k/PnHTHegDqVkR/umnV5H+w98dvFH7Sn7NPh34xeNdFs dO1XU2u47600yR2t1eC7mtyYy/zbW8rcM8jOK9coAKKKKACiiigAooooAKKKKACiiigAooooAKKK KACiiigAooooAKKKKACiiigBHZUXc54718Ff8FQ/C/7LerftYfs2z+O9E8DT6lL8WGXxE+qw2ZuH tRpN2VFwX+YxZC4D8ZxjtX3qyhl2mvJvib+wb+xj8aPGEvxC+LX7L3gXxHrs4Am1jWfDNtcXL4GB mR0J6cfSgDo/hPpHwE8O+ErofBGy8K2WjPM73h8NJbpbeZj52cw/LuxjOecV8Q/CT4DfsHeNP+Ci /wAYfiD4y1jwjJpmiSaMdE8KvrNtFoj3UlpmS9azDCKefICh3DbeccnNfcXw1/Z4+B/wb8G3Pw7+ FHwq0Dw5oN5I73ej6NpUVvbTM4w5aNAFO4cHjkcV54v/AATC/wCCeCXgv0/Yr+GQmDBvN/4Qyz3F gcgk+XyQc/nQB4T/AMFWPh1YfCD9jnw94S+A3hHw/wCHPA978TdNm8c2kcU1tpQ02aRnke5+xYkW 3eYQCXZgbWJb5c15t8aP2efjF4t8A+HtT0/xd+yX8OG0rVrG68JeOvBtzdWN1ZOkibFt3BVZlkQb DGxKOsmCDjJ/SNvCPht/Do8JPotq2li1FsNOa3UweSF2+X5eNu3aANuMYGMV5D4L/wCCav7BXw78 cf8ACyfBf7Jvgaw1wXHnxajFoMRaGTOd8asCsTZ7oBjtQB8o/t26V8ftc/4KPfDjSvEr/C688GP8 Mpm8Hw/FX7QdDufEv2gG7ZViO1rkQeSYhL/CZDGMhsdN8E/gt8XfC37d/g74har8Rf2efCdw+i6h aeIfB3wyu7iO+8T2pj3I72rsFcwSAMJduVDFc4avs/4qfBT4T/HHwdcfD74xfD7SPE2iXRBn0vWr CO4hYjo21wcMOxGCOo5rlvgZ+xN+yd+zPdy6l8BPgD4Y8LXk8Rjmv9K0qNbl0P8AAZiC+3/Z3Y9q APT7fd5K7gAcc4OeayfH82sW/gzVZ/DqFtRTTZ309QMkzhCY8dvvYrYRAi7QSfc0ksSy4DE8elAH w9+wP8O/2DvGP7HGl+JfiJpHgbV/EGq2ss3xQvvGK20moDWWY/bY7s3JMkZSXcqq20KiqVABFcT+ 074G/ZH+F3/BDH4jfB/9nH4hJqfw+giurLTr651VsTNPrCzTRQ3DbfMCtNIEdCRhRhjt4+sfiL/w Tr/Yb+LfxBb4q/Ev9lnwTrfiGRg0+qX+gwu9wR0MoxtlI9XDV1nxE/Zg/Z5+LfgOy+F3xP8Agv4Z 1/w5prI2naHq2iwz2tsUBCFI2UquASBgd6APib/gor8M/wBnH9nf9kf4N+NPgzovhjwtqOk/FXwY uga9o80NtO1vLqFvFdYuUYNMjwtIJMsyuDlgetfY/wC0P/wz54m+Hc9l8aP+EQvrSexmn0yHxIba SKSQRNh4xNkEgN1X1o8bfsYfsofEjwPovwz8f/s7+DNY8O+HFC+H9E1Dw3bS2umgYwIIym2IcDhQ Ogqf4n/sg/sv/GrRtI8PfFz4B+EvEljoMPk6Jaa1oMFzHYx4C7IldSIxgAYXHSgDwD/gh18Sfh9q H/BMz4N+EbLx5o9xqsfhL59Nh1ON7hQsr5/dht3Ax26VUur39lX9pX9r34hXfwl/aJ8TfDD4u/D+ aDw74ym0rVLa3GrW6RLPC8trdLJFcxoJ2VZtodeRnAAr3n4VfsJ/sa/AzxTD44+DP7MPgbwtrFvE 8VvqWheGba2njRhhlV0QFQRwcGovi7+wV+xv8eryXUvjB+zd4Q167uLv7VcXt5osQnlm2KhdpVAd iVVQcnkACgDyL9jX9obxp4p1z4z/AAr+I3xY0Px3o/w+u4IdP+Jem2kVrHfLNatJJbXBj/ctPAVC MyHHzdiCB4n4Ajt/gx+zJ8Jv+CiXwMnfXn8JeBLTRvi5oHh+6W4fUfD7jLTGKMnfc2ZInTjcU8xe jGvu/wAP/s3fAbwp8K5vgd4c+EXh2y8HXNu8Fz4Zt9HhWymjcYdXiC7X3dyQSe9RfCX9l79nn4De Hb/wj8Ffgx4a8K6XqhzqOn6DosNtDc/Ls+dUUBvl457UAeH/APBFTXNH8Wf8E4/AvibQrhLix1Gb U7mynQfLLC9/cOjD2IIIHbOK+rKxvAPw98D/AAs8KWvgX4ceE9P0PRrEMLPS9Ks0gghDMWIVEAAy xJ4HU1s0AcJ+0xpvwv1b4DeMdO+NmqPY+EJ/Dd0niW8jlaNobMxt5rhl5BC5PAJ9BXhv/BHLwn+w h4J/Yt0jR/8AgnP4/vvE/wANX1m/a01a/uriaWS781vPD+eiumGGMbVH1zz9OeKPCnh7xroN74W8 V6Rb6hpuo2r21/Y3cIeK4hcEMjKeoIPSsD4Ifs//AAY/Zs8B2/wv+A3w20jwn4etJpZbfR9Es1gg SSRtzvtXqzHknqaAOwrD+Ims6HoXgrVNU1zVbWyt4rGTzLm8lVEQFT1ZyAPxNblYfj/4b+CPip4T vfAXxI8MWOuaJqUPlX+k6paJNb3CZzh0YEMOBweOKAPz8/4JHeCf+CfPi39gSz8SeNP+EP1zWb1L z/hY1742mgnuYZVnmVoybnJjtVT/AFIXEflEOvrXr3/BL/U/Cn/DH2v2/iTW5bv4Yw+NNasfAt54 xlzHceHPPKwAvOf3kJJkVNxIMe0AkYz6v4u/4Jy/sK+PLrSLzxZ+yl4GvH0G0jtNJDeHoVW3t4+I 4QqqFMajhUIIA4Ar0Hxj8EvhP8Qvh/L8KPHfw90fWPC88McUvh7UdNilsmjjIKJ5LLswpVSBjAwM YoA+R/2H/FX7Onw5/bz/AGk9A8C+KvBmjaNPN4VGmWWl31rb27ymwlDeWqEISWIB2856803/AIK2 /C74Sa98SP2bviB42+HOhXkUfx30+31rWtT0uJ1js2sL5USeV14iMrRgBjtLMoHJFe46R/wTN/4J 9aBqsOuaN+xn8Nba8t5kmguovB1oHSRG3K4Pl8MDjB7Yr0/4jfCP4b/F3wPefDX4n+DNO17Qb+IR 3mk6rZpNbzKCCMowxwQCPQjIoA5n4Y2f7Kfw28UP4G+Elr4G0XWdVhM76T4fjtILi6jj6yGOH5mV cgbsYGRXyt8fvCPg745fty+LPFfwC+L3wvu/H/gnw9Y6B4r8D/Fvw4bq2tYX33UVxaMHDxtIsoDs qsrBFBI2gV9PfA39iH9kr9mjUJdX+Av7P3hfwrezQmKW/wBJ0mNLlkOMp5xBk28D5d2PaofjJ+wl +x5+0FqkuufGf9nHwh4hv5pFkm1G/wBEiNy7Ku0EzKBIcAYxuxigDwX/AIJe2vwu1wfG74T3XwO8 KaLqMHjNR43tfCOpf2l4Z1WeeziYtZrIgES7MCS3IOxywrD/AOCe/wAGv2M9N8K/FK2+I3wu+HNp faF8a/EXmR63o9iktjB5sbQnEgBjj2HK9Fx0r7J+Fnwa+FnwP8IQeAPg94B0jwzolsSYNL0TT47e FWPVtqAAse5PJ71wvxW/4J+/sVfHLx4vxP8Ai7+zL4O8Qa+GVn1XUtFjeWYqMDzDj97gcfPu4oA6 7VvEPwO8afDD+0tY1vw3qfg+9gCNPeXEEunTxZChSzHy2XIGB04FfAn/AASC/Zf/AGFfE/wCv/En ja18KeLfEHifxTrtjBp3iPVIL9bKyGpThbOytnYrbRlfmKxrljyTxx9/eJ/gB8FfGnw3X4O+LPhb oGoeE0jSNPDd3pML2Kqn3AISuwAdsDiuL8Ff8E9P2G/hv4psfG/gD9kz4e6LrGmTedp+paZ4StIZ raT++jLGCre45oA2Pi/4e/Z0s/h5D4L+Lmn+EV0a1tCNJ0zxMlsIEMUZVfLSfjKg445Ga8p/4JQf Ef4Wy/sT/D3wNonjvQXv4tPuY4tJs9UhaVVW5m4EatnAHYDgV7N8Yv2X/wBnn9oWCxtvjr8GPDfi +PTWZtPTxHo8V2LZmABKCRTtyAM461gfDT9gz9jH4MeLbbx78Iv2X/AvhnWrNGW01TQ/DFrbTwhh hgrogK5HXFAHzf8ADb4J/sq/EH/gsD8XvE3iLwd4Z1nWrLwF4f8AsttcrDMiXLyXZuJvIJ2tPtWN WlKl1XC5AJFbf7PtjofhDxX+1J8Lf2XL/SbW9s76K88OaHpl7GLex1CbTMMY4kO2BTMq5AAG8scZ NfRXh79kX9mHwl8U7r44+GPgH4S0/wAZXrObrxRZ6DBHfSl/v7plUMd3c55qx8Of2Wf2c/hB401X 4j/Cr4JeF/Duv66CNa1nRtDgt7m+yxY+bIihn+Ylue9AHw18M7n/AIJZy/8ABNe5s/HzeFF1xvDV wvi+DX1jHilvERjYXAcSYujefaQdm3nO0p8uK92/4ImeE/C+g/8ABLn4MXmg+H47N9S8FWl3qDvb Kk9zOynMs5Ay8p43M2TkcmtL9oz4KfHjxX4/1XVvgx+zj8HI9Ru7EW+m/ErxLO0mpWRddrSmBLXc 5TJKjz1yQK9a/ZU+Blh+zP8As7eEPgHpmty6lD4U0SGwGozrh7llX5pCO25ixxk4BoA9BqK85t3C 9dh/kalqK5RnVghAJXAzQB86/wDBKoxzfsM+EFYhsy6iOef+X6evl/4c+Gv2BvBn/BYz46aZ8b/D /hvTNW/sfQbjwtD4ogig0bdJasbl4BKBb/bGbaWP+tKc8jNfVn7Ef7KXxi/ZO0bUPAPij9oNfFvh SO5nk8L6Q3hqK0l0wS3MszK0yMTN/rAvOOlcL4F/Zg+Pmu/tRfEPxd+0H8A/hZr3gbx/qdhL5F3r ct/PYx2Vu8MbfZ5rIRu75Vj8w28jJxQBzn7JyeAh/wAFIvHp/ZDl0z/hUQ8BW3/Cc/8ACPwx/wBj HxSLk+SbVo/3Zl+ymTzvL4zs3cgVyegfAf8AYR8ef8FLviR4s8Ya54RGj6J4Z8P3Ft4YGsWsOkXu oyG+3XU9srBLmZNoAMgO0vnqePvHwx8O/A3g3w0nhHwh4S07SdKWMqumafZRwwKGGGGxFC4I4PHN eS3H/BMb/gnpdahJqs/7F/w0e5llMks7+DbQs7E5JJMfOTn86AO20D4c/AH4TfDa+0vQ/CvhfQPC V+0l1f2sVrBb6dL5wG9mXiMh+M8fNxXyN+w/4p/Zy+G//BTH9qHSPBHiPwXoejXFj4LNhBpd7a21 tLKbO6D+WqMELbsZ285PNfafiv4PfC/x18O5PhH4z8A6RqnheWyjtJfD99p8clm0CY2RGEjZtXaM DGBgY6V5hY/8Ex/+CeemX6app37Fvw0guI5FkWaPwdaBtykFT9znBAx6UAeb/wDBUH9nDwdrvhbw 9+2zo3wu03WvF3wa1iPxDEP7Kjnn1TSkBW9tDkEyf6O8kka8nzI0wMnFcn8FdK/Z0/4KV/tzN+2F 4U0DSfEng/4U6DBpfhjW5NOjZNR1q6jjuZZgzLmT7NC0Ma5OI5Gk4yOPt86VYHTf7H+yR/ZDD5Jt vLGwx427cdMY4xWL8MvhF8NPgx4WTwR8JvA2leHNIjleWPTdFsI7aFZHOXcJGAMk8k4oA+Lvi346 8d/tN/tPeP8Aw98LvBfwN8MWnwsuINE1nxj8V9DF/qd3I9tHdFYIcp5VqFkTDs+GYPgArSf8EbPE nhzxToXxz+Fms+LfAuvWdj8Vb2KPTfBqf8SUwPbxGY2lu5bbbs7NnGYyxOOtfTfxl/YT/ZA/aG8Y W/j/AON/7O/hTxRrNqqLDqOr6RHLLtX7qscfvFGThXyBmt/wH+zF+zz8LvGt/wDEf4bfBbwxoOva pbLb6jq+kaJBb3FxEoAVHdFBZQFAA6cUAfKf7EHwQ/Y20fV/jRpvxA+FPw6tbvSfjLqjLbatolks tpamG2aL5ZFykZyxXgLySK2P+CwHjHxZ4m/4J9TeIP2bvE2kX2gT+J9Ji8VahbXDy2R0D7WiXu97 XLiELgSNGdwQNgjmvbfjB/wT7/Yr+P8A43T4k/Gf9mnwj4k11UVH1TVNIjeWZVBAEhAHmgAkfPni vSdB+H3grwr4Uh8CeGfC9hp+i29uYLfSrKzSK3iiIIKLGoChcHGAMUAfm98Wv2fvij4x+BtncaB4 i/Y78DWNoLe48KePvDdxd2c+kSoytFNbXAIyeg2liHBKsDuNfot4Zk1g/DqzfxJqtte3p0WMXd9Z AiCeXyxukT0Vjyvsa8v0H/gmZ+wF4X8dt8TNA/ZG8CW2tm5+0rep4ehOybOfMRCCiPkkgqoIzXe/ HXwT8UfGHw2u/DfwV+KMPgzXJmQW2tS6JFfpEgPzJ5MhVTuHGc8cUAeU/wDBKHH/AAw34UJzxqGs DLDB/wCQrd+tehftT/tdfs8/sX/Ce5+N/wC0r8SIPC/hizu4rafU7i2mkHmyHCIqRIzsST/CD0J7 Gov2N/2e7r9lr9nTw/8AA/UPGj+IrnSFuGu9aktFtzdyzXEs7v5akhBulIABPArf+NX7P/wZ/aO8 BT/C/wCO/wAONJ8WeHrmRJJ9I1u0WeB3QgoxU9wQCDQBueBvGHh74geDtL8c+EdViv8ASdZ0+G+0 q+hYlbi2lRZI5BnsysD+NatUvDvh3RPCWhWXhjw1pcFjp2nWkdrYWVrEEit4Y1CpGijhVVQAAOgA q7QAUUUUAFFFFABRRRQAUUUUAFFFFABRRRQAUUUUAFFFFABRRRQAUUUUAI7iNd7Zx7DNcH8e/wBo 74Ufs1eBx4++MXiIabYy30VlZRrC0095dSHEcEMUYZ5ZG5wigk4PHBrurjHlHK55HAGe9fBn/BUD 4X/ErxD+1V+zTqGgftFeI9FtdR+LLQWOmWek6bLFpc66Vdn7RE09szOxAZSJC6/PwOhoA+oP2f8A 9rf4cftD32paX4N8M+MNMudJRHvIfFPhC90z5XJ2FDcxoJM46LkjivUvtMRAIJ57Yx/OuJ+EvgDx 54A8O3Ok+N/jXq/ja7luDJFqur6bZ20kCEACNUtYY0I4JyQTk85r5S8KW3/BQT4k/tc/Ef8AZx03 9qpLfwD4Ym066ufFsvh+y/t9PtUBl+w2qxwLAiA/8tpFkcDAC5O6gD7kFxGfUfUYpBcIfvZHOBxX xt+2p8fvjp+wb+ynoWly/E+88XeKvFHjy30HS/GMvhD7Vc2FtMZJTM1jZD/Spo4YpAoRVDOVJAAI rwnVv22Pid8G0sPHfwT+Kn7QfxD1lNUtv7a8I/ED4LXcVlrELyqs6W0sdlGbGVVZnUsxjwgBznIA P1ANxGBk9PXiiC4iuE8yFtwx1xXwX+3l+3/r/hb9q7w1+yJoPiXx54O02bwKfFXinX/BHgOXW9Wm hlmaCCzgRIZRanekjPK6HjaBgnNQ/slfti/Ehf2q/DPwI8J678XfH3gPxFpl6LvWPiX8N7nTL3QL uFDLG7XrW8EdxBKNybWUyBgMMQaAPv0U2SQR9fQmiJy8Yc96zvGWuweGPC+oeJLmBpI9Pspbl406 sI0LYHucUAXlu4XO1WycdB/jXnX7Tn7VHwv/AGTPAcXxL+LUesporX0VtcX2laLPeLaGRgqyTeUr eVHuKgucAFh618/fs7/DT9q/9rH4P6H+1F41/bL8ReFb/wAVWf8Aavhrwz4P06y/svS7ObLW0c6z xSNeMIyDIWYDJIVUxzzP7aWg/tXeH/8Agil8RdH/AGoPGmja18TINKlW61rTLMRWc5/tdTaOIlAA HlGEMvHIIoA+5rPVILyyhvLXJSaMOh29VPI/nVbxh4ksfCfhjUPFGpQzPbabZy3VwsERdykaFyFU cscDgDvXw/8AHu//AGp/2HPh/wDDz9oXUP2p9a8ZXeqePPDmheLvC2raVaLpU1tqNxHaObNIo1kt WiMoZWLtu2nd1r6w/aG8IeN/F/gC5TwB8XdW8H3dpFJO+oaRptndPMixvmJkvIZY9pOCcLu4GCMn IBe/Z0+O3gv9pj4J+H/jx8O4r9NE8S2AvNOXVLJre4EZJHzxtyhyDwa888Rf8FQP+CfPhTxBqHhP xF+114Is9T0mZodUsJ9YQS2jqSCsi9VOQRz1xVT/AIJW/GPx98f/APgn38MPjB8U763ufEGu+HFu NVmtrCO1jaXe6nEUQCJ06KAK8C8Q/FD4i/Bv/gob8e9V+HP7FWtfFWBfCfhy4uYfDd/pcE0ZWG4z GFvJozI7dgo/HJGQD7Fb9p/9nxfhE/x7Hxh8PyeDI4hJJ4mg1KOSzVSQMmRSQOT0qppX7Xn7Mmu/ BQftHaH8cPDl74EIJHiuz1NJbLhzGf3qkgYcFSD0Ir5q/wCCV2l6d8QPhL8TP2lbLTvD2h2HxK8R S3Y+G+gs7ReF54IfIlt7pHRAl6XXdMFQKGHBb7x8x/YptrP9hbwZ8OfE0tjp9t8HPjVoVnFrqzsF h0LxW8W2G4OfkjhvFARiMYlCEj5qAPvH4HftLfAf9pfwvJ42+APxT0fxdo8N21rLqehXa3ECzAZK b14JA9M13PWvlj/gjbp9nB+wD4Ta2t1jV9R1U5RQBIP7QuADwPT2H07n6nHAxQAySZIztIJPoKSO 5jkIC556ce2fwrmvjNpvxG1f4Za/pnwg1yy0zxTPpE6eH9R1GASwW93tPlPIhB3KGxkYNeaf8E+/ CX7bHgv9nqw0T9vz4l+GfFfxDXUbl7zVfCuni3tWtix8ldqqgLhcZIUenvQB7pXNfFn4l6N8IPh5 qnxF13StVvbPSbczXFtommyXl06jGfLhiBdz7AHgGulrM8YoreFtS+cjNjL0bH8JoAxfg38Y/BXx w+F2hfF3wBPcS6P4k02O+0yS6tGgkaJxkbkcBkb1VgCK6p3HlFs9s/Svz7/4J2/A79q347fsW+B/ iHrf7XuteBoV00jwToPgmztDb29ojyJA96biKQ3Ur4DSJkIp+Vcfer3z9ij40/GT9ob9n3xD4Z+L GpW2l+OvC3iHUvCmt+IPDsMZglubchUv7eOQOq7kdHMbBgrBhyMUAemfCz9oTwL8VPiL44+GPhuD Uk1LwDqsGn639rsXjiMssAmUxO3Ei7W5K8A8V0Pi74ofD7wDeaRp3jXxfYaVP4g1VdN0SG/uVja+ vCjOIIgxy7lEdgo5IUmvnn9irxf8YoP2pvjp8Dfif8WrnxhZeDG8Pvoup6hpFhaXI+12cksqyfYo IUfkLglcjHWvLv8Agrp8OfH/AIl+Nn7NeqeG/jrrfh6G6+Olja2thZ6bYTRWs/8AZ+oEXSmaB2aQ ruXaWKfN93NAH3ks6PyoJpPtMfUZI9RXAfBf4X/En4cren4gftC+IPHbXTKbZtd0vT7Y2gAwQv2K CIMG6nduxgYxzn5w/bl+IH7RXh/9oe00qW++Lmj/AAri8Nw3MWs/BnwxDqVzJqfnyebHelo5Zo41 jETIETa2585xigD7OFwNxUqayPB/xI8C/EG0u7/wN4pstXg0/UZrC+m0+4WVYLqI4khYqeHU4BXq Mivm/wDYV8deP/jj8NPiFYzfteDxikXiF7Hw3rcHhqPT9Z8OwfZk2xX9rLAqfa1fcxLRbXyDtxXl X/BN39n7476x4C8fT2H7b3jOwitfjT4iiubaHw9ozLdyLcJvkctZb1L8ZCFQMcYzwAffn2qHp834 qRSNeQKcFs84wOf5VgeKvDuu6/4Nn8MaL41vtF1C4tPJg8QWNvBJPbvx+9CTRtEScchkK8mvhz9h GH/gop+2Z8Frz4h/Ff8AbC/4Ray07XdV0vw1N4U8NWRvtTa2vJYVu9QLQ+UBhQPJiRDgZZsmgD73 8Q63baJol1rdwshhs7d55RHGWYoiliFHduOBXL/s3/HvwV+098EfD/x6+HcOoR6L4ksvtWnpqtk1 tcBNxX5425U5B4NZnxE8AfE3xH8KLTw9pHx21Tw3rdlao2o+ItD0qxke8ZIsSAxXcM0aK7AnAXI4 wetc/wD8E8PH/jD4n/saeCPG3j7VFvdXvNOkF5drZQ23nMk0iB/LhVI0JCg4VQPagD2f7VFjdu47 nPAp0ciyrvTOPcY/nXxVqelftb/G79vv4lfs+2/7XureHfhxonhfSNYht9F0Syj1aGe6ecG3hu/K /dwAQAkuryMXI3gZB7L4CfGr4wfCXw38bfDHxp8bS+OF+Elw1xoutGzWG9v7BrH7UkU4jUI8y4Kb 0UbsjIzQB9QrPE/RScdPloFxF0GemcYr4n8F/Dv9tX4kfs2xftc3X7c+oaf4x1Pwu3iDSfDun6RZ nwxZxSQ+fDaywvEZZlVMK0xkViQWAUfLXpf/AASu+IHxk+Mv7DvgH45/Hf4myeJ/EnjTQodWvpjY W9vDaSSKd0EKwIgMYPQtuYjqx4AAPpHrTJpFiTey8DqcdKeOlQ365tnOT9xuPXg0AeR/s1ftpfCH 9qy/1VfhTpPig2ekStG2rat4Wu7Szu2WWSJhbzyqEnw0bZ2E8c168Jouw6+1fOP/AASsVf8Ahhrw jIx+YzajnB7DUJxXkPhHS/21fjj+258Xv2cNR/bX1PR/h74MTTbmyl0bRrCLXpJr2AzeQJ1g2R28 YGASjSMSckdaAPu03EQGSepx+NI11EuSxPHXHP8AKvlP9nn4q/Gb4R/toat+wh8V/iLdeO7G48BL 4r8H+Lb+0iiv7a3S6FrNaXpiVUmfc8bpKFQsAwIJGa5GOD9vnxp+2h46/Zm8IftRrb+B9L0fStYv vFN9otjJq+mG5a6zYWcUdukbK3lLmWfeUC4AJbIAPtk3GRwp+tedfDH9p74efFT42+P/AICeGLfV Rrnw4ewXxC13prxWzG7iaWLyJT8s2FU7tp+UkA0/4ZfDX4l+Dvhhe+CvFvx61XxLfyPMNN8VXen2 kd7BCwGwMEjEMjockMUGRjIrw79iPx58ah+2r8fv2e/ih8Yrnxnpvgu18MT6Lqeo6JYWl3m9tbh5 hI1nBEJRlEC7gSAvXk5APrMXUb5EeWI64FEd0j54Pb+Gvk3/AIKFeIv2mfg7438AfHPwF+0Nqeg/ DSHxXaab8TtDt9E0+YW9lOTHHepNPbvIoE7QrIN2Ajswxij4l+IP2j/if/wUS0b4S/BD9pLU9C8F +G/CMWs/EbT4dE0+eJpJJdllaxSywNIrzhZXc78bFXaAaAPrP7THjI5pGu4lcIVfkE5CHHHvXxl+ 2h+0ToN98YZvhV4C+Ofxon1XR7GF9b8JfBPwdFqElg7fvFkurp7Z/KLIRiHzAxHO0itr/gnF8fPi p+0p8MviX4N8Z+MvEK3ng/xreaDo/iLX/DcenayLfyI5I5Lm1dfLE6eYRnywjYzsPWgD6g8M/EDw Z4zOojwn4ktNROk6g9hqa2koc2tygBeFwOVcBlyvXkVqG5j6YPPTivgn9hD9nf496vJ8XZdP/bj8 Z2EcPxl1eC6SDw9ojG8kVLctK+6zO0tuAwm3j0PNeyf8FM/2tfEP7E37LP8AwsHwnZTXeu6rr+m+ HdIul0qS8+z3F5MkX2k28Klpii72ESAF2wAMUAfSK3cDDIccHB5HX0rlvjd8XdD+B3w/uviL4i8P a/qlpZMols/DWiT6hdtuOMrDAC7AdSQDgV+cXif9tT4nfCvR0+JHwb+OH7Qnj7xRZ3MM2p+FPGPw Luk0nWogw82CExWUZsZCgOx/MwCPm3DJr9K9E12Pxl4Gt/Er2Nxa/b9KS5+yXKlJYS8YcI46qwyA RQBlfs+/HfwD+0r8JNJ+NPwuububQ9ajkeye/spLab5JGjYPHIAyEMjDBAPFdrXzh/wSfjRP2GvC oUYH9oazgen/ABNbuvo4uijczAD1JoAWijIPQ0UAFFFFABRRRQAUUUUAFFFFABRRRQAUUUUAFFFF ABRRRQAUUUUAFFFFACSKWQqDya+YP2pf+CfvxY/aU+Mnhn4rWn7aHiLwtD4L1wav4V0bTvC+mzx2 V0YHgdi80ReQFJH4Y8Z9q+oKKAPOvg/8KfjB4E8AX3hb4lftC3/jTV7l5TaeI73Q7S0ltVZMIohg QRttb5snr0rw3wr/AME7f2mfB3xG8S/FPRP+CjfiiLVfFslq+tufAukFZDbxeXGFHlfLhcjjr3r6 3ooA80+Of7MvhD9oz4SRfCz4n6heyvbSW13Y69p9x9mvbPUbch4b2GSNR5UquNwwNvJGMGvKtA/Y w/bTkvbTSfiJ/wAFMfEmpeHbSdW+y6J4G0/TNSuo1cFY570GTcMDDMkcbNknIzX1BRQB4l+0f+xw fjR4g0b4q/Df4r6n8PviL4dtJLTSPGujWkVy5tJCDJa3MEwKXULEbtrYIblWU81W+C37Mn7SnhX4 hQ/EP49ftr6z44+xwPFY+HdM8N2+i6V8wwZJoo2lkncdQWk2jJ+WvdqKAGxqUQKxHHpUOp6dBqto 9hdwpJDMjJNHIMhlYEEEd8g4/GrFFAHyXo3/AATx/aS+FCXPgb9mf/goLr3gzwDJM8mm+Fb7wXZa tPogeRneKyu52Vo4st8qSJKE6LgYA6P41/8ABPa8+Ln7Itz+yZa/tM+NLGHU51k13xbqTxapqeoj zhM6M9ypWMF1UgIFCgYUAV9I0UAfMv7VX/BPrxn+1P8AATwX8Edd/ap13SpPCuq6dqd7r1noFi82 rXtjNHNbzSRsmyPbJGGKIAD0PrXcfG74AfHz4n+GtH0HwJ+1lqngyW009rfW7uw8M2N22rMyBTIw nQiI53cJgfN7V7FRQB8x/sUfsB/FX9jHw94b+GemftleIfEvgbwvpb2Wn+FdS8MadArKSSjPPFGJ CVJJ4Iznmr3wz/Yd+KXw8/at8RftOT/ta61qcXil4U1nwrceG7BLaW2gR1t4BIiCRQgcncDlsc19 HUUAfP2p/sMXmjfGbxf8Yfgh8bdT8Cnx3phj8TaHpukWtxaXOohPLTUgsq/JOE4bHDkZYE1W+GP/ AAT9tNE/ZV1T9kP45/GLUviP4YvtJTTLM6rpVtZS2FsiYTy2t1H7xWw6yH5lZQR0r6KooA8s/Ys/ ZZ0D9i39mzw3+zZ4Y8Xalr1l4bhljh1bWCpurnfK0haQrwWyxGe+M16nRRQBzHxi+Ht98U/hl4g+ HumeMb7w9ca5o1xYw65pZAubFpEZRNGT/EucivM/+Cev7Hfib9hv9mzS/gD4t/aI8S/FC8069ubh vFfis/6VIJZC4iwXfaiZwPmJr3OigArmPi54I8U/EH4e6p4Q8HfEGfwtqN/bmK3121sIrmS0z1ZY 5gUY4z94Ec109FAHxr8Mf+CXvx2/Z2+H9l8If2Y/+CgPibwt4WWBv7RsdS8K2eqT/aZHLz3NnNIV +yNIzM2wrLGrHKqBxXsvg/8AZDg+DX7OI+AP7OvxK1Lwjdec9y/i6W2h1G+mvJJPNuLqUTqUmllY sWLDA3cAAAV7LRQB8ifD3/gm7+0R8Ovi/wCJvjRpX/BRPxW+reMpdOfxN5ngnSNl2LNPLjQDyv3Y 2EqSvPPsK9c/aw/ZMsf2ofA2h6MPHV34c8ReE/ENvrvhHxTZWsc0mnajCrqsphcbJVKyOrRnAYMR kda9fooA8N+Bn7OH7Tfg3xyvjb49ftp6l45jgt3itfD+n+EbPSNOBYAeZIimWWRxjIPmKo3H5elc l40/YM+OVj8cvGXx5/Z0/bb17wXfeObi2k1nQ9X8N22taXGYIBCrQRStG8LYAJKybTk5U19P0UAe Mfsnfshn9mybxX4v8VfFXVPHPjPx1qUN/wCLPFOrWkNsbmWKFYIo44IFEcMSIgAUZPUlia8/vP2B v2g/BXjrxRqf7M/7b994C8LeL9em1nU/C8vgaz1NrW9n2/aZrW4ldTGZCudrpIoPIFfU9FAHmd/8 EvijH8DoPhh4Z/aS8QWfiKGNFbx7e6dZ3d9KwbLs0TRLDluRwgwOlePfsrf8E8Pjl+yraaV4W8Of t4eJdU8MWGtT6jdeHrzwhpaLeGedp5kaVIvMUM7nlSMDpX1bRQB5d+0J8FvjP8V7axtPhV+0tqfw 9SASi/OmaDZ332xWUBQftMbbNvqvXNee/snfsOfGv9lyPRPCx/bW8ReJ/COiRTRw+GdS8LabCsok Yt800UQk4ZiRgjrivpOigD5/+G/7FXjnwD+174m/asvP2m9Z1RPE9hDY3vhSfw/Yx2y20BlNvGJU QS/u2mkOc5bIz0q78Cv2QPF/wn+L/wAQvid4w/aB1PxfZfEGWOS68PanotpDb2ZRTGoRokDOBFiP DdcZPNe50UAfnP8AHX4L/s+fACz8QfAHw5+0z8d4fDaWM32f4M+FtLuruyuDPGWWxt70WbSJC5IX yluFVQSvyjivqn/gm18GvFn7Pf7CPws+C3jrQo9L1bw54QtbO+02KUOLVwufK3AkMVztJHcGvbGt 4XxuTOPenIixrtRcD0oAWob0kwNGFJJUgfiMVNSNGr/eHb1oA+Uv+CXWofFzwX8HD8APix+zr4s8 H3HhG6vP+J3rf2YWeqiW9nkU2xjmZ2GwqSWVeorwHwz4U+F3x1/4KXfGLxh4Q+MnxU+G/jHWZdI0 jw/4i8PeHb62ttThtrSQTRSfa7R7SZEkzhmHUnDV+lIt4QAApwOnzGj7PDjGzr15oA8h/Z//AGPf DPwHvdb8ZP8AEDxF4t8Z+JYY4tZ8c+LbqO5v5o4wRFEgREihiQkkRIipk5IryzTv+CeP7S2h/FXx B8YtB/4KMeKrbWPEttaWuon/AIQjSGj8i2MvkoqtCdpUSt83U4Ga+s1UKNqjgUtAHGeNPh/8RfEH wofwR4Y+MF3ofiA2UMKeL4dLt55hIm3fN5Dr5WXw2VxgbuK+cPAn/BND9oT4e/G3xX8fNE/4KI+K f7f8cDTU8USv4I0nbdR2KOkCKpjIj+V2BI5OfavsKigDkPix8G/C3xt+E2t/Br4j2q3+keINHl0/ Uw/DSJIhVmGAArA4YEdCK4D9iX9ijQP2MfA+reHoPiNrnjLWtf1Nb3W/FniaRHvrwxxJDDGxRVGy OKNVUAf3ieWJr26igD5e8WfsB/GPQ/jF4y+J37Ln7YN78N7H4ialHqfjDRT4NtdV82/W3jtvtVtL M6m3YxRICpEi5XcAMkHX/ZB/YK1z9kbx94y8VWP7Tfizxfp/jXUP7S1PSvFNtaySDUGSNZLn7Qka u24J9zhVzhQAK+iqKAPmDxL+wr+0H4f+IvivxR+zJ+2pc/D7RPGmqtqmseHpvAtpqvkXzpGks9tN LIjRF1jXKuJF3cjHSvRfE37Jnh74mfs3/wDDOvxp8b634sSSFDP4m1CeOLUvtaSebHdxyQoixSo4 DKUUBcY5HX1qigD5c079iv8AbVd4fDnib/gpv4muvDMDgCCw8Dafa6vPEpBVJdQBYE8YZ1hVm9jX s/xq8Y6/8IPhPdeJfDfwz8ReN7y0hWCLRfD5ikv7nd8pYGZ41OOpJYf0rvKRlVuvb3oA8E/4Jk+B fiD8O/2KvCHhr4peB73w3rm7ULm90LUnQ3Fn51/cTKkhRmXdskXOCRzUv/BQ/wDY08Uft0/s233w B8KftGeJfhfdXl/b3A8T+FSTcBY3DGIgPGWRuhG4dAecYr3ZVVBtUcUtAHP/AAu8D3Xw4+G3h74f 3fim91qXQtEtbCXWNRbNxftDCsZuJT3kcqWb3Y10FFFABRRRQAUUUUAFFFFABRRRQAUUUUAFFFFA BRRRQAUUUUAFFFFADUcuMlcfjTqKKACiiigAooooAKKKKACiiigAooooAKKKKACiiigAooooAKKK KACiiigAooooAKKKKACiiigAooooAKKKKACiiigAooooAKKKKACiiigAooooAKKKKACiiigAoooo AKKKKACiiigAooooAKKKKACiiigAooooAKKKKACiiigAooooAKKKKACiiigAooooAKKKKACiiigA ooooAKKKKACiiigAoorx79ur9pu3/ZI/Zu134wQ6X/aWrIIrDwxo+8KdR1W5kENpbj/emdM452gk UAew0Vyvwfg+J1r8MtBPxovtNn8VDTIP+Ejm0iJo7RrwovmeSrEsI92QM81paf8AEDwXqviy/wDA um+JLWfWNKt4p9R06KUGW2jl3eWzjsG2Nj12n0oA2KKRWV13KeD0paACivmT9oD9rH48X/7UDfsY /skeDvC8/iyx8JReJfEXiDxzqE8OnWNlLPJDDFGlujSzTO8T9MKoXJPOKvfs2ftBftcfEPxj8Sfh J8a/2f8ARvDOveBrOyXQ9YsNann0rxFNPbvIJYpHgV44g6qrDazrk5GcZAPo2iviLwP/AMFGPj9o XwY8dfF39ovwD8PtBGh61qXh3wVoug+JL6+vdf1u1naBbZYvsquyyMBgorNhgxAHNfQP7G3j79qj 4l/CCz8a/tY/B/Q/A3iLUQs8fhvR9bkvns4mUfJcO0SASg5BVNwHrmgD1yignAzTJbiKEZcnnoAM n8hQA+isHwP8TfAXxO0F/Evw+8VWmr2CXs9mbuyl3J9ohkaKWPP95ZEZSOxFeI/tcftV+Mf2UfjN 8K9R8SWlo/wy8Z+Im8L+JNSMLefpeqXAzp8pfcR5Mjq0TDbwzqcgUAfRlFRWjloVBJJx1PepaACi iigAooooAKKKKACiiigAooooAKKKKACiiigAooooAKKKKACiiigAooooAKKKKACiiigAooooAKKK KACiiigAooooAKKKKACiiigAooooAKKKKACiiigAooooAKKKKACiiigAooooAKKKKACiiigAoooo AKKKKACiiigAooooAK+KP+C2el6hB8Pfgt8Sbm0E3h7wf+0D4Z1PxQXbCQWpmeATv6Kks0ZJ7Zz2 r7Xrkvjd8GPA37Qfwu174NfE3SEv9A8SaVLYalbMcMY3BG5Tj5WBwwbqCoI6UAanjjQf+Et8Faj4 ei1fULEX9o0X23Sbow3MAYY3xOAdrgcg4PNfmV8Af2Rv+Cg9l+2pefFX4rfGD4pr8L/iBfNpUAtN TsYtdsINO3myl1eRLYFrefdOQIiHXfGHJ3Zr9J/hF8OD8J/htoPw5HibUNaGhaVDYjVtXm8y6ulj QKJJWAG5yFGTXT0AR2q7LaNeeEHU57e9OkZkXKrmnUUAfE/x4+NH7AfxP/bV1/4NfHbxLc/Df4ie AtLtY9F8fL4pk0KTULW7h89raG7jkQSBDhmgcn7wbbhjUv7CX7RV/f8Ax0+LXg3R/wBpK7+KHwh8 I6TYXmn/ABK8QXMMi2N8yObqwF/EqRXUcaBJC/JjLEMxwa+q/Hvwa+FvxR0+XSfiP8NtA1+0mlEk ttrOkQ3KOwGAxEinJA4B9OKt+G/hv4H8HeGE8E+E/B2laZo0cRjXSrCwjhtwhGCBGihcEdsUAflz +zV+z/8ACb9qST4lftHfsvftaR618afB/wAS/FGsfDeC38QwXlhpdm982IDZKSn2a8Iw05G/94Cr /KBX37+xV+178Pf2wPhBY+OvCms6bHr0NrHF4t8MQXqS3Gg6guVmtZ0U7oyHVtoYAkc13/hH4P8A w1+Hss9z8P8A4d6BoctyoW4l0rSYrdpQOm8xqu78a0fDXgbwh4PuL268L+FNM02TUZ/Ov5NPsY4W uJe7yFAN7e55oA1VJK5JB9cV49+3N4a8b6x+z7rGsfDTxD46svEOkILzRYfh9dQx313dL8sUOJ0e No2dhvDqQFBPavYqKAPz2/4JDfsf/tZfsq6tq/w4/ap+JfjDUn0qSXWNGbT7yBPDV4NTkaeeNkjh SRruKcyA7ztxtKABsV2v/BdCa21L9i/TfhnYWz3PiPxb8U/Cum+FIYVLStejVYJjIFUZ+WGGYkjo ATX2oRkY9a8z+IH7LvgX4n/HTwV8ePGV1d3d/wCAYbw+H9MeUfY4rq4VUa7MeOZlQMiNn5Q7etAH oWkwywWUUTtnZGFJz6ACrVNhRkjCvjPfB4p1ABRRRQAUUUUAFFFFABRRRQAUUUUAFFFFABRRRQAU UUUAFFFFABRRRQAUUUUAFFFFABRRRQAUUUUAFFFFABRRRQAUUUUAFFHTrRkHoaACiiigAooooAKK KKACiiigAooooAKKKKACiiigAooooAKKKKACiiigAooooAKKKKACkLAHBpaQqD1FACjkZoo6UUAI xwMk15r+0z+1F8Pv2V/CNl4r8e22rahNrGrRaX4f0Lw/pzXd/ql7IGKwQRLy7bVZjkgKFJJAFekz f6s49R/Ovg7/AIKe/AXTfFX7WX7NviCX4oeNrH+2fiw1pLbaT4oe3gtNuk3ZWWBORFJkcsvJBIoA +mP2eP2pL34+6nqWkah8AfiJ4Gm06JX3eNtAS0iuQxxiN1kcMwxyueAe9esq64wXBPeuL+FPwit/ hNoVzo9t4+8U68Lm4803PijWnvZojjG2N2HyJ/s/rXyF4C+CH7R/xM/bO+KvwOtv2ufGOm/Cnw1N pd1PYQatJJrVxdXNozmCG+fJtbYEBiifMSAMgZoA+8TKmzzFYEexpBPEVDbxz718Sft0eL/jR+wp +yP4a+Gvwc+JfjvxRrHi/wCIVroFp4kvIotV12xtbjfIyW4k8tZplSIxRtKSd0ik7jXi+t+Of2ov hr/Zvjb9lX4HftbzeKbTVLZr3SviRHFqOka7bmRVnimRrj/RspudZYQCpXG0gkUAfqJ5kYG4uAPc 0GWMdZFHOOvf0r8+P2+P2q/i7qf7Z/hb9knQfAvxbHhqL4djxZ4ij+EUUQ1XUZpLk20do07uhghi Kln8slnMiD5RzVn9kTxv+0z4S/a00Hwb4O+C37QkXwu17TruLxKvxmWO4TRLtEL29xa3XmvLskIM bxNkAlWB4wAD7/VldQ6MCCMgg9aZPKY8EH86dFjyxg/pVbW57S206W5v5hFBFE7zSs2AiAfM2e2B k/hQB87eNv8Agq7+xt4G8cX/AIJv/Hes3sek3Hka34h0TwfqN/pGmSgkNHcX1vbvBCVIw+5/k/ix kV0vxl/4KCfsy/Af9n7Rv2pPH/jW/HgXX4rebTNd0rw7eX6PDOgeKZltopGjjZSpDsAPmHqK8a+C Xwh/as/Zo+DupeF/gRYfDX4wfC+7k1HVfDllPey6Xql1b3csk7wSTlZba6ZjK4EreVkYDEYzXO/t bfFL4efFH/ghX4j8ffs++DW0zRB4JtrbQvDVywj+wy219DB9iZhlR5csRj3DI4JBxQB7T8R/+Co/ 7JPwi+DXhP46/ETxb4g0/QPG2q/2Z4bL+BtUN1dXfOIjai2M0ZODgsgBHINe++Gdcg8S6Pa6/ZGX 7Pe2sc8HnQtG211BGVYBlODyGAIPpXwX8D9G+Lvgr9svwn4n/wCCj3h/SdY1Pxnp7Q/CHWNG1Fm0 HwrOluJG0n7PMq/6bIiuy3Z3NJtKLtwBX3/boqnKdNuKAJaTen98fnSnpXzb/wAFKv2fv2qP2ivg XZ+DP2Tf2vj8GfENtr8F3deJvsHni5tQHU2pyy7Ms6HOedu3+LgA+j1mRnKKQcdSDT6wvhto+ueH /AWiaD4q8Sf2xqtjpVvb6lqxj2fbbhI1WSbb/DuYM2O2a3aAPIf2uP2wPB37Hfh7RfGPxC8GeIr/ AEfVtfstIm1PRbWKWPT5ru4jtoGmDyKwVpJVGVDHjpXrUVxHIobcBkZwT/n1H518T/8ABwG+txf8 E7dRl8M61a6bqY+IPhBdP1C/XdDbynXrLa7r0IVgDg9enep/j1+yl8SfgF8Atb/aQ8BftlfEaTx9 4S0V9ZvNQ8Q+IPtGkasYVMs1vLYlfJihkAZAIwpjBBHSgD7D8U69/wAI74ev/EEdpNdfYLKW4+y2 qBpJtiFtijuxxgD1xXMfs+/GWT4+fCDQfi0ngjWfDY12089dF8QWohvLUbiAsqZO1uP1FYV74VT9 pr4MeGvEeseI/FfhWW/0621R18N6w9hcxyyQKWidlzkKWYEdMiuV/wCCavjjxj8TP2KvBXi34g+J rzWdVvLS4S81PUphLNOUuZYwzsMbjtUUAet2/wAUvCN18Rrj4TQa2jeILTSI9Tn08IcravI0aSZx ggsjDA54roknjKg7x+fWvim7/ZU0jxF/wUv8UC4+NvxLtRc/Cuzuz9h8ZzRmMyalOPKTgkRDb8qD gEmvrH4f+CYPhz4Lt/Ctt4l1bVYrQO41DX9Ta7uZMkn95K3LYyQPQACgDphNGV3Bxj61k+P/AB54 W+GPgbV/iN411VLHSND06a+1O8kGRDBEhd2IHXCgmvzb8UaX+1XpviTxfrf7R2l/tEahLc6xqdx4 Y+KXwY8V21z4estMLubR0023kEo8uIR+YGhcsUY969j/AGkNJ0T49f8ABG3XPFGlftB634oit/hF f3a+L9BvXsW12SOxlRzPGBnazh90bAYIIOCKAPszQNbsPEOjWuvabdCW1vbdJ7aXGN8bAFWx7gg/ jVzzEJwHGfTNeBfsyfsv6R4K8MeEfHUPxt+IupvF4ftGGnax4ylnsmLW6DmHG0gAjaOwAqj/AMFK 9O8a6f8AsqeJPiR8MviPrfh3xL4XsmvdCl0zVpLeGe5LoEW5RB+9i55X0JoA+i96bd28Y9c159+0 j8eB+zv8N2+IkvgHX/Ei/wBr2NgNN8OWYnuR9puEg87aSP3ab97nsoJrzP4Rfsb/ABdtPEGkfGH4 0fteeN9X8bRXZuNXs9H1AWugSRNnNlHYFSqwrwA5JlJXJbnFcj/wVksfGPw8+BNx+0N8NfjF4y8O 65o+uaFa29rouvNDZTRy6rbxyCWAjZIWSRkJPOKAPra3uC7FZXGcZHYd/wDP5UpubcMwNyuVxuGR xnpWdqen/wBpaLLpr3MsImtijzW77GQFcZVhyrDqD2Ir89/2FPgV8Wf2lf2UfEfxn+Ln7anxZu9c 03xR4ksvCdxpniU2qaXb2d5NDDvRBi7kHljLSghhxgUAfo6HQnaGGfTNNluIosbnHPqf8+tfCvxL /a9+ON7/AME4vgl4y0bxjBo3iz4tal4e8O6p43ktFMelfbjtlvhHwgc7CE3YUO4+lcf/AMFE/gP8 SP2PPgZonxF+BX7cHxN0651fx/4f0PxJa+JfGUl8dXtrzUIoJBbNJzaXP7wtuiOMKw285AB+jgZS cBgT9aWsnwb4ah8IaBZeG4NVv75LO2ES3eqXZnuJQD96SQ8u3ua1qAOB/aX/AGg/Cn7L/wAFNc+O XjbTNRu9M0GNHuLXSoFkuJt8ixqsasygksw6kCr/AMIPiXqnxQ8HQ+LdY+Huv+FJZZnQ6R4lhgju UCkgNiGSRSpxkfNnHavG/wDgrp/yYB45+lh/6XQV7P8AEHwqnjT4YX3ht9d1PTBdaVtN/o181tdQ 4UMDHKvKHI6j1NALV2OqEsZ6SKfxpfMT++Pzr85f+Cbn7P8A8Q/2z/2S9H+Ofx//AG6PiPrWuXF9 qFrpbeFfFcmnw6RHbXU0EcciRjFzcAKpkeUHJ4245r3v9h/xX8SPj/8As7+Lfhh8ZPiheavqPhXx tqvhVfHugT/YbnVoLWfal0rxEhJsYRynG5SR1oA+ny6DJLgY65NUPEmtjQNEvdc8mSdbKzkuDBAo Z5NiFtqjuTjA98V8CfsH/AH9pf8Aaw+D2r+Lv2gP21/HUek6d4v8QaT4HtfCGqtY3lvbWuqXEEc9 /dEF7ybESgKwEYVPukkmvsjxz8Fj448A2Hg7WPif4ttJtOijMmuaHrBsby6dEClneIAHdgkjAGTQ Bc/Z8+Mh+PXwj0P4sf8ACFav4bXWrUzro3iC2EV3bjcVxIoJCnjP0NdolxE5Yb1BU8jdXz//AME1 /GPjPx/+xf4T8QfEHxTqGs6nIb2GfVtTuBLcziK8njRncY3NsVRnHavOLK28Tfs5/wDBSW18L/EH 4weOL3wd8RPDU9x4ETWfEk0+n2erW53XliYz8vzROsseemxlGRmgD7IWaNm2BhkdRnpQs0bfxjr6 18d/sDQ+IvGut/EL9rvxN8YfHUvgK68RXkHw+0jxB4iee0/sm1BinvzGy8rLMsrxknCxqjD72a8D +MHxa8W/EDQfFfx7+Avww/a38UaULa71Tw54+0rxVZWGk4RHZHtrC5uYnntUZRkNEfMUEqDQB+lX jrxt4c+Hng7VPHvi3WI7HSdGsJb3Ur1+VggjQu7nAPRQTVnw3r+n+JtCtPEWl3SzWt/bpPayqeHj dQykfUEV8r/tA22rftF/8El5vH3jLxjrmm6tf/BQa1fzaDfm0a4uJdJErpIEyDGzscp05rrP2Wv2 WdD8J+CPA/j+D44fEq/kg0GykTTtX8byz2UpMCna0OdrJ83C9MAUAfRPnRZA81ck4A3UpZR1YfnX wt/wUj/aJ+Mth+1F4D/Za8DaD8TZPDmp+GL7X/Ex+EthC+saikMsUUdqk8sifZogzlndMufkAwDm ua/Zw8f/ALUvgj9qbwfoHwp+Cn7QcXw51uS4tPHVj8ZYIZ4dMxGXgvrW8aZpVYOCjxNlXDAjpQB9 Sfte/tn6H+xz4cHj3x58J/GGr+GYYw2q694cs7aa304NMkK+cJJ0flnX7itxnrivYdIvYtSsYr+3 ZjFPEske8YIBGRXy5/wWjVk/4JnfEdCcD7Lp4Yf9v9sK+mfCLBPCmnFRkfYYf/QBQBqUVVuNYsra 5jspbiNZpTiKJpAGf1wD1x1qyrbjjFAC0UUUAFFFFABRRRQAUUUUAFFFFABRRRQAUUUUAFFFFABR RRQAUUUUAFFFFABRRRQAUUUUAMnBMRA9ug96+a/2k/8AgnPa/tK/FfR/ixrv7TfxM0Sbw5qY1Lw3 peharbRWul3fkvCZo1aFjkpI3Ukc9K+l6KAPOfhF8E/Evwv+H9/4J1r45eMvFdzeySvHr3iO7hlv LXeu3bG0cSKAv3lypOa8T0D/AIJhaz4Z8aaz8QtC/bp+NNvq/iGW3fWrpdYs/wDS/ITZGHBtugXI 4xwa+sqKAOE+MH7Pfw6+PHwfm+DfxY0ubWdMuIYfMlmuGjuVniKtHcpLGVaOZXUOJEwQwyPSvEvD v/BN7xlHrNpb/Ef9vn42+KvDFlcLJD4Svtct7aGUKQUSe4tIIrmdV2jh5ecfNnNfVFFAHjP7SX7G 3gb9o2LR9Zk8TeIvCPivwysi+GfHHhDUfs2p6ekgAkjDMGSWNtq7opVdCRnGaxfgP+xF4g+GHxCi +KXxS/aw+JnxN1iziaPSv+Et1K3htLJWXa+22soYI3YgD5nDH0x3+gKKAEjBCAGqfiHSLfX9HudC vFYwXsEkExRsEK6lT+hNXaKAPjjQP+CSI+H/AIUs/hP8Hf23PjR4Q+HtvbrDJ4H0rXraWFo/+WiR 3M9u9zAr5JKxyLjJx1r0T42f8E9fhZ8V/wBljTv2OfDXivxL4J8FWFvDbvaeEbyKCS5gjIYRyPJG 5ILgOzAZLDJr6DooA8B+Iv7BfhL4u/s26X+z18Svir4y1WTRNYtNX0fxnPfxjWbK+tZllt50lSMK GTG0YXleDnv7F8O/Ct/4J8Iad4U1HxTqety2FoIZNX1iVXubsj/lpKyhQWPsBW5RQAHpxXzx/wAF Ff8Agnj8Ov8AgpF8EbX4FfE34ieMvDGn2WuQarHfeDNX+yXEksaMojclSHjIY/KR94K3VRX0PRQB h/DnwVZ/D3wLo/gXT7u6ng0XTLewt576cyzyRwxLGrSOeXchQWY9STW5RRQB4b+3F+wv8Ov2+PAl h8J/jH4q8RW/hWDUre91bQtGvEhh1YwzRzRRzlkLFQ8YI2lSD3rgoP8Aglxpeoapb+HviL+1Z8V/ Ffw5sbgSWXwv1vW4X00orBo4J5ViF1dRIQAElmZSOGDV9X0UAeW/Hb9nrxD8Y7XSrHwv8fvG3gFN MVgw8G3UMIugQAFkEsUnCgcYx1rg/wBlj/gn/cfsq32i23hX9qn4n6x4e0SKZIPCniDU7aayk8zd kuFgVyQ7lx8w5x1HFfR1FAHg/wC0n+xQ/wAcviFY/GL4ffH7xx8MvF9npDaTca94NntmN7YFy4gm hu4pYnCuzOrBNwLHBrpvgD+zjJ8EPBuo+G9a+L3jPx1f6vMZdU13xlq32i4lJTbtRVVY4VAz8saq M/nXqVFAHyBpP/BKe88DeH7X4a/Bv9uP40eDvA8Fv5DeEdK1q1liClmZ1inuLeSe3VtzDbE6hQfl x1r37wp+zN8G/Bn7Pcf7L/hzwfHb+DE0KTSf7IDsQbaRWWRSxO4s25iWJzuYnrXoNFAHyz4H/wCC b3i3wlq2lWN9+3j8aNV8JaHco+leDJ9YtILZYYyPKt5LiG2W5mjUKBhpTkcEmu+/ay/ZDT9q/wAJ w+BtR+N/jfwlpPkyQ6jZeFL+GFdQRipAm8yJycFeNuOvOa9oooA8n+Af7OXi/wCCWqX+oeIP2lfH vjuO8iRI7bxheW8y2hUnJi8qGMgkHByTnA6Yrz79qf8A4JzL+1le6na+Of2qPijp2gapdWs7eFND 1a2hsYHt3jkjKBoGYYliVyCxySa+maKAPIPhf+zP4v8Ah54N8QeFdX/ac+IXiefXITHb6vr15bPc 6XlSC1sUhQKec/MG6DrXM/s8/sBaF+zd+z74l/Z28I/G7x3fab4iubu4/tXVNUikvbCW5ZmmeBxG ApZ2Z+QcE8Y6V9C0UAeC/Dv9hX4RfDz9k0fsh+O7rWfH3g+1tDFHD4rdJrhYUAaNEeJEKlCoKMuG VjwwNfFPxT/Zb8C/tGXfh34b/A34G/HPX9a0zx/pNzaa/wDGG71D+yvCVjZ3sU081ubuQhpDHG0a bQ7ncBkLX6nOgfqaaIACDuOR0oAIUYNucEHbjFSUUUAeI/8ABRj4O/Er49/sdeMfhZ8IdGttR8R6 jb27aXY3d2sEc7x3EcuwyMQqZCEZPFaWnfFX4naZ+zvqXxA+NfwU1Pw/qthbTpL4Z8P3KaxdSRKA iNH5AxIzZztHIAzXrlMaEOSSx5x0oA/ND/gmV+xN8J/iR8C7Tw/rXgv44/C7xJCksvjmwgvNS0Cx 1t5Z5SMqH2SOY2Xc0e1uxavt6X9lrwb4Z+AMP7O/wK1jVPhtpFkqDTrvwa0cVzbYkEjFWlRwzOc7 mYEtuJJJr1GOHyyCG+vFPoA+Yv2e/wDgm/L+zddWEPgn9rr4r3GjWWr3OoyeHdS1e1ktLua4maab zQsAYhpHZuCOpr074+/AHxR8bl0+PQf2gvG/gX7C7NM3g69hh+2ZXG2TzYnyB1GMV6fRQB83fsw/ 8E95P2W77SLXwp+1V8UNW0DSJJ3h8La5qttLYymVnZt4WBXPzuW+8OcfSu5/av8A2TvAX7X3w4g+ HPj3VNY0oWWpR32naxoF4ba8s50Vk3RSDJXcjuh9VYivWKKAOS8J/CDwT4K+FFj8FtG0Vf8AhHrH RV0qKxdeGthH5ewgY6rwenWvnGD/AIJQaXNoU3wo1z9r34v3/wAMGs7iztvhs2vwwWcNrIpAtzcw wrdyQoDhUeUr0BBFfXdFAHkvwW/ZT8N/Cb9nP/hmHWvGHiDxf4bXSX0pD4nuI3nWwMQhS1DRKmES MbQSNw9c15X4A/4Jm+J/AV7pOixft5/Gq98F6FOh0vwTJrNnDCkKMDHbvcxWy3UsS7VUK0p+UYJN fV1FAHkf7TH7IfgD9puy0i91zVta8PeJfDU0k/hXxn4Xvza6npMsi7X8uTkMjADdG6sjbRkGuV+C 37Dfiv4f+P7b4kfFn9sL4p/Eu+03nSLLxNqltbWFqxUqzG1sYII5mOc7pAxHbHf6GooA+Uv+Cqfw z/al/aE/Z61T9mz9n/4J2mvw+K4rdL/X77xPBZJpZju4ZCTHJ80vyxsfl9q+nvDdlPp2hWenXK/v ILSOOTj+IKAf5VfooA+af2nv+CZnwt/ai/a7+F37Yfij4meNtH1v4VXPm6XpGg6wIbDUfn3gXEeC WGeDtK7lG05HFfSNvGYgE5wFAXPYVL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TWlVG2t6ZFOrw3/goX+05qH7KX7NuqfEHwvBDc+J9Tu7XQvBdhNjbc6xeyi3tVIJ 5UO4cj+6jUAe4CRWOFp1cl8HND8feGPhb4e0L4o+Kl1zxHZ6TBHrusi2EIvLsIPMkEY4QFi2B2wK fpPxd8Fa/wDEPWvhdo2vRTa54fs7a61ew2kNBFcb/JJPQ7vLb8qAOqopFOQDSSM6jKLmgB1FfIH/ AAUO/aG/4KBfAzxf4Z0r9kkfDTX7nxhq66dofhLxL4evmu2aKJ57q4e5hu0QRpFGSP3fJYDPSvYf 2Xv2o9O+PX7LOg/tFa1ZnTWudHaXxDp8cLu+n3sG5Lu3KAFsxyxyLjGcAetAHr1FeX+Gv2ufgZ4x +DF78ffC3jV7/wAL2E88F3qNvps5aOWF/LlQxeX5mVbgjbnNZvi39s74PaV+zif2ltB8Wi68OXmn STaPqSabcSpPIEfapRE3qNyYJIGP5AHsRIAye1Rm5jBAw3P+ya+av2Rf+Clfwe/aT+HPgC8u9Xmg 8WeLdCtLm80m28PXyW8V1JAskiLJJHtCA5AJYgjHJ61g/wDBRH44eM/2W/ib8IfjVcftDzeF/A97 48t9D8ZaFe2VsbG5tpY5m85pWTzVkyqqoVsEnoaAPrZWV13KeDS14x8Dv26/2cvj740f4afD7xfd Ra7HYteQ6PrejXNhcXNspAM0KXEaebGCR8y5xkZqX43ftxfs9/s9eKrXwD8RPG8s/iK7tftUXh3w /o9zqN95Gf8AWmC2SR1j/wBpgB70AexUV5t8Ev2qPgr+0X4Uv/GHwg8eRapbaXI0Oq2xtnhu7GUL uMc0EgWSJ8AnayjPavNLn/grB+xMokbSPivdaybSaeLVYtB8OXt5LpZhdkkN0kULNbgMjj5wM4yM jmgD6Uoryb4rftbfDDwH+zdN+0po/iiDUdCn0lrvRr2yt5LqO7JjZoxiFWbBKkHjg9a8/wD2PP8A gpX8H/2k/hz4FudS1mWLxb4q0a1nudOs/D18ltHcyRb2RZHi2hR2O8j3NAH0u8qo2G/OhZUdgqnO RmuO+NHxa8G/BvwPP4z8d6vc2NluEAurbTprlo5HBCnZErN1PpXnn/BO3xdfeNv2aNO8Q3/7RMXx RabWNRA8XQ2bQCUC6kxAUYAgxA+UcjqlAHu1FeW/H/8AbC+BP7NOo2GjfFHxi8Wp6rA8ul6Fpemz 3t/dohw7xwQK7soyOcY96p/AT9uD9nH9pXxbqngH4TfERbzxDotnHdax4evdPntL7T4nYqrTQzIr oCVOCRz2zQB69RXgPjv/AIKQfswfDbxVqPhDxR4r1pp9HnaLWLqx8IX89rYFQC3mzpCUUKMknOMV 1Pxl/ap+Hfwv/ZuvP2j7XxTbX2jPor3miX1lbSXUF47RM8GPJBYoxCjPHBySOtAHqtNkkEa7yCfo M18zfsh/8FLfg/8AtH/DzwLd6prklv4q8U6RbzXWm2fhy+W2S4kTLIksibQgPcsenWvbPi18XvBn wZ8IS+M/iBqtxZ2AlSIywWEtyVdzgYSFGY/lQB1sUyyglAePVcZp1eEf8E8PFWoeL/2arfxDqf7R afFGaXX9UVvFMenNa523kqi1MbAMphx5Rzg5Suh+O/7ZPwF/Zx1ax8L/ABN8ZSrrmpW7z2Hh/SNL nv7+aJThpRb26O+wHjeQF96APVqK80+A37V/wT/aV0TUNd+D/jaPUho9wINasZ7aS3vNPlIyI57e VVkjJHTKjODjNeZR/wDBWf8AYluBdW2ifFe71y4024lt9Zi0DwzfXcmmPEcSG5SKFjAAQeXAyORm gD6YorB+GvxI8GfFrwTpvxF+H3iW01fRNYtEudN1KykDRXETDhlI/l1B4Nb1ABQDkZrhvj3+0T8H f2avCEXjr4z+PLTQtPnu1tLRpwzyXVw/3IYo0BeVz2VQSa5T4L/t2fs6/HvxcPh54G8XXtr4hktW uLfRPEOh3Om3U8SjJkjjukRpVA5JXOBQB7JRXjuh/ty/s5eIPj/cfsvaV8RPP8c2Z/0rQ10m5Dou 0neWMYQIdpAbcRkYzmpPDn7b37O3i7463f7Nnh3x81x40sNxvdF/si5VoVBYb2dkCBTsfByQdvFA Hr1FfPvj7/gpr+yJ8PPFuqeDtS+Il9qN1oczQ69N4e8O3epWumSKBuWee2ieONhkZUtkckgYrvNc /ak+CehfA0/tJz/EWwm8ECxF5/wkVgj3cJgPVwIQxwDnPpg5xigD0aivmzw//wAFW/2JvFGpWMOi fGUXGm6pdRWmn+JotCu/7IkuJCFSI3pj8kOWIXBcc8ZzWZ/wUv8A+CiFt+wh4B8O6xp1tbXmta74 z0PThaXem3MsK2F1qUNtczboR/rFikZkXIJKjgigD6morzH4MftY/B34+a3daF8M/Et1ez2cHm3A uNBu7UBT0w00ag/Sovj/APtgfA/9mrUdL0H4oeLJ4tU1uKSXStG0vSLi/vbqOMjzJEht0dti7lyx GBuHXNAHqdFeX/s//tdfA39pvUNZ0r4Q+N/t974eMK67pdxps9rdae8qlo1minRHQsoyAR0Fenpu 2jeee9AC0UyeXyoy46jtmuUsfjP4C1L4tan8EbLxNC3iXR9Dt9W1DTBGd0VrPLJHFLu6YLROMe1A HVmdAcEHrinK4YlR2ryf9su4+ONh+zV4s8Rfs4azHaeM9J05tR0YTWyyx3TW5Er2rAkDEqK8eexY HtV/9kL9o7wl+1n+zj4Q/aF8GFksvFOiQXpt5fv20rLiWFscbkkV1OO4oA9KooooAKKKKACiiigA ooooAKKKKACiiigAooooAKKKKACiiigAooooAKKKKACiiigAooooAKKKKACiiigAooooAK+LP+C1 +jarY/Cv4T/GtVRtE+G3xy8Oa/4q80/LFpwma3knPXiNp0cnHAGeMV9p1z3xS+HHg/4v+A9Y+F/x C0GPU9C17TJbHVrCUHbPBKjI6HHTIbgjkHB7CgCXxXovh74ieB77w1rMclxp2rWDQzC2uWjaSN1/ gkjYMpIIwykHoQa/N/4Ff8Ew/wBqLQP2vpPjT8XfFvjDV/ht4w1CW0ufALfEq9+0+G7eyLtpdzcT rIGvlb95uiZyIzMowwBr9FPhN8MPDPwa+HOhfCbwebw6T4e02Gw037dePcTCGJdqB5XO5zjAycni uk+zQcfJjHTBI/z0oAW3jWKBY16KoAyc8YpJ5RGAvOW6H0qQDAwKa8UcmC65x0oA/PO2+Jmp/t1f 8FKNen+Cf7Wf/CHxfDHw22jeE7KPwe93LqFxPtk1S8xdxpGqJttoFYEklJeCOtr9gb42eHf2df21 Pid+wz4x+OreMpfEOujxDoGpxeGpLNItWlDf2jpzrFH5Mbh4xMMNtKyE5B4P31HomkQuZYNNhRm+ 86RgE/UjrSjR9KE/2safF5uT+92DfyMHnr0oA+G/gF+29+zp+ydZfFD4I/GvxJfWHjK3+K3iC6s/ CNvoN1Nf6nFd3bTWslpEsf79JEkXDqdoIIJGK6//AIJyeN9N+Kn/AATj/wCEf8O6ffw61YaXquna nouoafJb3VhfOZXFtIjAfvAJY87cj5hgmvrGXw7oM+pprM+jWz3kabUunhUyBck43EZxknj3qe30 6xtQwtrVIw7bmCDGT6n3oA+Kf2PP+CkX7HXwp/ZP+HXwq8ZfFfy/GegeG7LQ9T8G22j3c2rR6hbx pDLB9lSIyZDg842kYIPNP/4KpfGH4JaT4z/Z+8N/E29QKPivp2uXVjeaLPcrHYxxyK1xIqwuqBJH jHzYIYj0r7Ji8JeFoNUbW4fDlit44w12LVPMP1bGasXGk6Zdsr3VhFKy/daSMMR+dAHx9+1l8efg n4G/4KD/ALPdr4m8ULbXsEetLcbNKnk8uC8sjFbBpEiYKrzogAJHzLzivAfi14Y8ffs6f8FAPix4 ++L37cnif4K6F8R77T7zwh4tsfBOlajpmowR2qxNYyXd1aTPayxuCRCzBGVwyk5IH6fT6NpVzMtz cadDJIoAV3jBIwcjk+9N1LQND1m0NhrGkW13AxBaC5hDoSOnytkUAfC//BOmy+Dtx+0F8SP2i/DH 7ZPi34u3F14WtrPxP4nv/AltpekOLd2kjdJrS1gS7nVC67lDkISMnPG//wAEzfjV+zXc/Cn4teO/ DurWEUo+JHiTXfFmqDRpoZZrR76cwXEpkhDSqYFXb94hQB7V9lWei6Rp9oNP0/TYILdeFggjCIB6 BRxj2og0TSLUMLbToYw4w4RAAw9x3oA+Pf8AgnB4q8M/Fr/gmxd+Dfh1efabyxHiGya0NlNAbeWa 7vJYI8SopIMcsZGARhh06Vm/sa/8FHP2Pfhb+yn8OPhR49+KD2/jLRNAs9E1LwaNEvJdXg1CFFik ha1SJpMhv4sbcHO7HNfa1rpenWUXkWdlHEmc7Yl2j9Kqx+EfCkWqnXIPD1kl6TlruO3USnjHLAZP /wCr0oA4v40ftQfAz9n/AMM6f4u+NvjBfD9hq0oisZL2ymkLyFN+wrGjlTt9cdK+Qv8AgjX+2L+z lafA62+Atx8RRD4t1j4k+Jp9M0O40i8iluI59TuriFgXhCgPCQ4JI4Nffk+mafcqEubOOUDoJV3Y /Oo4tC0aCRZodLgV1HyuIhkfjQB8Oat8TPh9+xf/AMFOfiX8a/2t3/sTw38RPC+hWfw7+IV/bPJY WxtVmF1pjSqG+yyM7pIM7VkB6kjFeu/AD9oT9lH9of47eJfiV+zb4IuvEOvW3heKw1T4kWWgTQWF 9HFMzRact5KirO6tIz4UFVDHntX0PqWhaLrNsbPV9Kt7qFiC0NxCHQkeoPFOsdJ0zTLdbPTbCG3h QYSGCMIg+ijigD8uL79pXWfir4e1TxL8X/8AgpZ8RvCPxGub29s4fgd8O/BFk89lMkjxx2X2aewm lvCV2EzM4jbcSCBX0D/wTX8W6Z8Wf+CTHh74eeDrq6u/EWj/AA4l0PWNOvbCS1uLPUjaOPs8qMih Xywzt+UZ4r6/Hhbw0uqHXF0CzF6y7WvPsy+aRjGC+M4x71Zg06xtkKW1pHGGOTsXGfyoA+Jf2Mv+ CjX7Hnwp/ZV+Hvwq8efFI23jXQ9BtdG1bwYmj3c2rW+oRKI5Lc2qRGQMGHXG3GDnHNfTPxv/AGn/ AIGfs8+GNP8AFvxw8ZJ4e0/UpRHY3F3ZzSF5Nu8rtiR2Uhc5yOK7aLwh4Vg1Vtdh8O2S3z/fvBbL 5re5fGT+dWp9M066ULc2UUgByodAcH1HoaAPhP8A4JQftr/syr4J1b4Nn4kiPxN4j+MXi270TSZt IvI3uobnV7meBwzQhAHiZXBJHBFa8vxN+HP7Gv8AwUF+KfxK/ayB0TTfiRa6T/wg/wAQ9RtZJLFb S2thHLpJmVSts6TBptr4DiXIJIxX2jFoOiQMGg0m3QqcgpCAc0mpeHtD1m0aw1fSoLqB+WhuIw6k +uDxQB8ffs9/EnwJ+0L+3L4l/aw+BGlXK/D7Svh2NF17xq2mS2tr4m1BLjzlaDeoNytvGGHngEfO VUkCue/4JUfFT4J6zb/tKeMfDV5bhLn4y65ruoXz6JNbvdaa8aGC5bfEpkTbHLjbuwAcY4r7mstJ 0zTrVbGwsIoYEXbHDGgCIPQKOAPYUiaNpUW4RWESB1KuEXaCPcD/ACKAPk//AIIu+PfCXjL9i+z0 nw1eyyto/iPVoZ7eexmt2tle+mkhXZKikAxNGwAyMEV9cHJQ84OOvpUVlpthpyGKwtI4VJztjXA/ IVKXTOCw+maAPhL/AIK1/Dv4mRfGD4O/tG6d8VvFfhLwd4KudTi8SeIPCfhS01qXQ5bmFVh1CS1u YJh5agGNpUQugfPTNeX+GLP4U/tD/tGfCm5/4exePPjHrXh3xVBrGh6Z4a+G+lqLYBDuN3eWdlG1 tbvGSjhnXcGC4OK/TmS2tLiMwzRJIpGGVxkEenPaqmk+E/DGgM76F4fs7IyHMn2S3WPeeuTtAyfc 0AfMP7fMWv8A7NvxN8E/8FBfCdhdXVl4VdtB+JenadavNLdeHrpwRciOMFpGtp9kgABIR5MA4rR/ YC+H2ueNfAPiz9r7xcl/a+KPjTfPqlvFq1u8c+j6OqtFplkI2OY9kOJWU4IkuJAegr6ant4LqJoL iJXRhhlYZBpUjSJBHGoCjoB0FAH5Efs233iP9lf4fXXwD+Pn/BVjxn8FPE+harfPqfhfU/hvoxt7 wSTvIt5aXUtg5vo5QQ3mb2k6hgCOPavg7bfBX9nr/gk98WtR0D4u+LvEnh3xE/iC407W/F/g46Yb m7vI2GLWzggTZbvMTt2xKCWJxzmvv/VPCnhjW5Y5ta8PWV48P+qe6tlkKfQsDirTadYyR+VJaoyB QAjDK4HseKAPz5+LfxP+Bqf8EK4H8OXUEemHwDp2l2MFrok4P9oRGENGsQi3h1kVjnbjPc9a7D/g o/qE3xS/4Jy+Cfil8MrC91nSdG8ZeC/E9/NYWUzSjSrPU7Se6uBFtEhCRK7kbd2EY4r7S/sXRzbC zOl2/kg5ERiG3Oc5x0qT7BZeT9nFsgj242BcDHpigDw34c/8FG/2OvjF4/0r4ZfBr4uw+LNY1gbo ofD2nT3McCbSd88ipsgHB++QfavBf25/if8As7y/tn6f4W8ffHD4ifA7xf4f8EwSaP8AFXQbOM6X qdre3EgfS5Gnt54HdXthLsdVxkEGvuPSPDPhjQmd9B0CxszL/rDZ2qR7/rtAzUmo6Domr272mraT b3UUn347mISA/g2aAPjf/gmZ8WvEnxJ+O3xLttP8aW3xL8KWWnaWlh8av+EPGk3Ou3QEoksZDGqQ 3Yt1CETRIABNtPI4+06r6dpOmaRbJZ6XYRW8MYxHDCgVF+gHAqxQBQ8T6FpviXQLzQdXjdrW9tng uVjlKExuNrAMpBXgnkEEdiDzX5pfDT/glr+0Xp37ak/7QHi/xD40k+GviHVpfD1z8PG+Jd411p+j 2rGTT7+W484STq05nLWpcqq3APzEYr9O2UMMMMj0ppgibhlz7E0Acp8VPHHhT4UfB/X/ABz4puBD o+g6BcXd9PIchYYoWZs56/Kv45r5x/4IY/DXxT8M/wDgmX8OtL8ZaJ/Z93qsV5rMNgYyht7e9upb qFMEkjEcqcds19C/Hj4F+A/2j/hpqHwg+KFjdXOganLCdRs7a6eE3CRyrKI2ZeWjYqAy9GXKngkV 1uk2Nvplomm2VsIYII1jgiVcKiDgADsAAAB2xQBaGcc0UUUAFFFFABRRRQAUUUUAFFFFABRRRQAU UUUAFFFFABRRRQAUUUUAFFFFABRRRQAUUUUAFFFFABRRRQAUUUUAIxIGQM1A9+sZAkQLnhQ7gZNS 3JIgYg49/SvzB0CH4wftbftA/FrxX8U/2bfGHxHHhfx7e+HdF0fTfi1Holjollb7BEBaRTQyGaVW 3tNJu3gjbgLmgD9ORdvwxCgcZyccn045pVvUYkBCQBnI5FfHv7F/wK+PWq+E/iZ+z/8AtM+Etd0/ 4c3l1A3gbTNX8efbtX0+2lQme1N5aSiYRJIgaJnbzMORkgV4h4N1bwr+y9+xf8b/ANk3xj4X8S+I /HPhLxSmj6Za3vjLUXu/Fjag4/sa5juGnMsQcMqSbGVVaGTI9QD9L0u3BJZCRuxweAOtPW8DMVWP ODgndgD65r8+P2nvhr8SP2E/2AvAPwK+EviHxHc6r4z8X6XofjnxGPF0n2/NyjNctBeX8ji2aR18 lHLAL5gxgmuc8Sfs4ftN+AbPSfHP7KX7H/jbwH4w0LULeeHWdW+OMWo2OpwCRBNb6jBcXMizxvEX 5UKythlIwAQD9KI7pvmdkOM8AnpR9vRlDoybScbg3Hv2618X/t6/ASD4y/tY/s+ade+PPFnhqTxJ eatYeKR4W8T3Nn9vsYdNlufsbCNimxpBguoEm0cOMZrT+HHws8Ofsrf8FEPD3wp+DOpa1Y+FfGfw 21C+1jw7fa5c31sLyzuIEiuYvtLu0LlZSrbTtbAJBPNAH0vYfGnwXqPxc1H4JWtxKde0rQ4NWvYW hYIltNI8cZ3YwSSjcdRXVxSiXgLjHUZ6V8Kf8MGfsxePP+ClPj228V+Gdem+0fD3T9Rmjt/HOrwg zzXtz5hHlXS4TPRBhF4wor7I+FXw78HfCTwhafDnwJBPFpumxbLeC61Ka7lRSc/NLM7yN9WY0AdM eBmvE/2zP2w7n9jvwt4f8ean8HtR8R6Jqviaw0bVL7T9TghOltd3EdvFKyScyrvkGQvIAr2wgEYI yO4r4x/4LvzOv/BPzUDZeKBoTnxp4d2655an+ziNTgIuMNwdn3sHg49M0AfY4v0J2quTtz8pyPzq R51jALcZ9TXxF+0Z+xF8HvgV+zfq37Q/ww+MfjLRPG3hLS31y08fXXje+uTqdyiiUrcxSzNbyxTl dhjEYX58IFriP2u/id8d/j1+018J/gXqXwv8T6t4Y1X4Rjxfq3g7w544j0CXVdTMyI8U1xvSSSKB SCYoyCTJlvlAoA/RCC/juYxPBteNhlJEcMGH4f0zStepGMyLgeoOcmvhL9m34V/tSfB39rHwzqvw 4/Zz13wD8Otbtbq08faD4k+KUGsWwcIHt7qyieWSWKVZAVYIQrI/3QRmpfgn8EPhx+3B8a/i942/ ai8ea5rWs+GPHN14d0nwLF4ovNMt/DWmwAeRMILWWMtJcofO8985yAuACKAPuc3uJNjQkZ6H1/Dr XnXiH4w/EXRf2kPDfwd034I6rf8AhrWPD19faj47imVbPTLmFkEVpIp5LyhmKkdAnvXyT/wR48Fa BD8c/wBo/U7T40+IPH3/AAivxM/4Rvw/rms+I7i88nTktIHFsFLmFyjkqZAu44OTkk11/jD4O+Df gj/wVR+EOp/De41yw/4TbSfE114ls5PE9/Pa3siW6urG3mnaJSrMSNiDGaAPs03RAJ8rkdRu6Ui3 qs2wAbh94Bun6V88f8FTfCFp4p/YS+It5Bqmp6fqOjeGrnUdF1PR9SntZ7G9hQtDOphZdxRgG2tl TjkGvEP2lf2V/C37JXwZ8B/tAfB/4heM4fGml+PvDSaj4i1bxdd3UutJeahBbXUd5DLI0DrIs7Ha EUKVG3FAH07+1r+2R4V/Y+8Er8Q/Gvwq8beIdJSGWbUbvwfogvV06GNdxlnO9RGhAOD3IxWr+yt+ 1X8Mf2wfg/ZfGr4UJqMWm3dzNbSWesWTW15aTxNtkimiblHU9ueoIJzXhP8AwVJ8d+Otb0fwJ+yt 8MPhnq/i688f+I47jxXpGiS26Tjw9ZOs9581xIiDewiiwWGd5HTg8r+yH8RfiB8M/wDgoF418DeP PgdrXw18KfGHS49e8J6N4ivLKTzNes1SDUEgNrNIo8yD7PNsyDlJSF4JoA+5TdbTtaPB7AnmmrfZ jLmIDacMN/Q+n8vzr5Q/Zt8E6b4Q/wCCg3x5+Hmj3+qnQrzw7oOoPY3Os3VxDFcXK3HnNF5sr+Tu xyI9oGBgCuV/4J5eBPDN78Sf2rP2ek1bWb/wdpPxOt9M0uyufE17cG1gl0WzkmiineZpo8yO54fK sWxg5FAH1d8IPjp4J+N+latrHgZ53i0TxLqGhagLiPYyXdnO0MyjrlQ6nB7iuU/bI/al1H9kr4Nz /GqH4SX/AIs03TriMazHp2pRQPZW7MFM/wC8H7wAsPlXnmvlH/gnd/wTv/ZP8UeD/Hmrat4Y8RPc aV8b/FNrbGL4haygVINSkEQZEuwrEAAlmBLdTmvaf+Culnb3X/BNH4m6dpF6YQ2gRRQ3UWJGi/0i FQwJzuK9ec8jmgD6V0nW49VsLa+SHYLmBJVQuMgMARVxpNsRl2k4GcDqa+A/j3+yV4M/ZL+Cfw/+ Onwc+IHje08ZaT4v0CPUvEN74vvLptaiuLiOK4huoZZTC8bq5wqou07duMc/fOR9lBxn5elAkeXe Dv2tPBXxC/aT8X/s1+CtFvNQvvAuk2tz4m1iBl+yWl1cEmKxJ6+d5YEhHRVYZ61lfsyfth3H7QXx C+Jfwv174Qah4S1f4Z69babqcN7qkF0l0s9uJ4po2h4AKEfKeQTXj/8AwRotdOu/ht8YfGuqKsni HWP2gPFP/CRTyx/vTJDdeVCj552rCqbe2Dx1ry74Kfs2fDP9pH/gqL+1LZfFH4j61c2Gja94emtv AWmeIZtPhld9KjBu5xbyRyzDjaoLBFOcgk0DP0Ve6IXKpwepDdB61534o+L/AMSdC/aJ8MfCLSfg tqmpeHdb0i8utW8bW8qi10eaIr5dvKvUtKCSuP7pzXiP7LGgT/s6ftt+M/2U/h54s1rV/AL+DLLx JaabrOrTXzeF72S4lha1Sadmk8qZYhIiOxKlHxwwzn+Pvgx4J+Bv/BR/4M+Ivhvea3YTeN18Ut4p gn8U39zbX3lWtvKn+jzzPCm1mYjYq4BwDjigD6q+IvxE0P4WeBdX+Ini1pF07RdOnvbwwJvfyokL uQo6nap4q14X8X6X4v8ADmn+KtGLNZ6lZQ3Vs7jDeXIgdcjqDhhxXin/AAUt+D3w++M37G/j2w8e Wd9LHpXhXUL60+xaxc2RSVLaQBmeCSMsuM5ViVPcGsn9kj9iD9mT4WeEvBPxe8H6HrUGsxeG7KSO 5vPHWqXcIaS3TP7qe5aI9eBs47AUAfSJugGxs47nPSmpfJIC6KCo6sGz/Kvlf/gpx8Pvin8aPDng v4ZfB/xtp8upr4l/tbVPhtceM5dCuPGOmW8ZWa1jvYAZYQjSJIdqkNgK2ASR5P8Ast6L4R+D37cX hTwt42+HPxC+DniLxL4U1CHRvAt547fxD4d8RSRBZJpkmaaRoriFegKR7l5Gc0Afatn8dfAd98bL /wDZ/gupv+Ej07w5b63cWxhIX7JNNLCjBumd8TjHWutiuVlXcgB5IyrZHWvgbUP2E/2bPHv/AAVa 8Y2nibw1rsi3vwksNVmFv451eEm4fUrlXYeVcrtXIX92Pk54A7/aPwi+FngP4KeBbX4b/D23urbS 7HcLeC61Se8kjDMWOZZ3eQ8n+JuOlAHTNegLuWPORkHPH59KRtQhRBISuGOFO8YPtX5/eCv2LIfi F+358ZfhHbfGPxjo3wu0+x8MaxrHgnTvFV8JtU1G4W+Zibx52mgtyEJeGJkD4Q8BcV9dfC79mX4b /CX4Wal8GPC914hufDupy3LG11nxJdXc1sk2d8MU8jmZEGTtG8lexFAC/Bz4yfEf4gfF/wCIPw/8 X/A/VvDWkeEtStrfw54kvpQ0HiWKWHzHngA+6sbfuznvXpE14IZPL2gn03c18af8E6PBmnfCP9tL 9pT4Q+E9R1v/AIRrRNQ8NPounatr97fpZ+dpzvL5Ru5ZGUM4yQG7VV/4KlfC4/FL9pf9mfwvZ/EL xT4eg8R+O9Q0nxBN4W164tJL/TP7MnuJLVvLcKAzxxnzAPMUA7SKAPtP7W8ihVj2lgNrFuCeuKWa 48lQjsFLcKS2Mn0r440f4V+H/wBj/wD4KI/DbwD8DtR1qz8OfEXwZrqeJND1LxHe31tJcWTWklvc xC6lkMcwEroxUgMrfMCQDXOfBz4X+Fv27P2mPjZqP7V2v65LeeAvG7eHfC/ge08UXmm2+l6SkMck V75drLGZZbhmZjMxIwAoxtIoA+6F1FNvQMQucBhk/nXmvwc/as8I/F34vfEP4GR6Fd6T4k+HOqQw alp9/Ipa7tJ4vMt76Hb1hkAZQTyGRgRwM/Kn/BKj4e+FbL9rf9omS1+OPiD4gReAvFtj4d8Lanqn im5vE06wexSaSzK+YYJWjkJQy7TJ8mGbcGFbnxEJ8N/8F8vh43hOPy5PEH7PerL4phhJxJDb6nH9 lkkA6kM8iqze4HWgD7hRt6BsYyM4NLTVlQxLLuG0gEHPrWPpXxI+H+u+JL3wbonjbSrzV9NAOpaX aX8clxaA9DLGpLRg/wC0BQBtUUisGAZTkHpS0AFFFFABRRRQAUUUUAFFFFABRRRQAUUUUAFFFFAB RRRQAUUUUAFFFFABRRRQAUUUUAFFFFABRRRQAUUUUAI6B12mvCvjf/wT1+CHxo+JJ+M9l4g8XeCf GE9ulvqPiTwB4lm0u51GFMhI7ny8pOFBwC6kgcZr3akaRVbaTzigDzT9nb9kz4S/sxaXqNn8OBrF zeazcpca5rXiHXJ9QvdRlRSqtLLOzE7VOAF2gDtUHjv9jX4DfEf9oPw3+0/4q8MzTeL/AApbmHSr uO9kjhYfNsMsSkJMyF3KFgSm44xXqW8Yzg4o3rQBzXxV+D3w4+N/gLUfhh8WPCVnr2gatD5WoaZq MIkilXII46gggEMMFSAQQRXhejf8EqP2f7O7srTxP8SPih4m8PaXPHLpfg7xJ8RL250u2Mbbo18n eDIqkDCyMw4HXFfTJkUDJ/KkMijsf++aAPFPjB+wL8Dvjb8bvCn7QHi/VvFtvr/gnB8OJo3iy6s7 S2PIY+RGwRi6syNkfMpx0q34u/Ye+DHjX9qLQ/2vda1LxQPF/h2xNnpYt/E9zHYxwsMOhtg3lsG4 LZHJUHtXsBkQd6EkSQZU8D2oA8c/aC/Ye+Ff7QnjbTvihf8Ai3xh4U8VaXYtYW3iXwN4lm0y7ezZ w5tpGj+WWPf8wDqSpOQRXQfs6/swfDP9mPQb7Rvh/PrV5Pq12brV9X8Ra3Pf3t9PjG+SWZienYYA 9K9A+2W3nm2EoMgAJQHkA9Dj096kDA8A8+lACkZGM15F+1b+xF8Cf20tA0jwh8fbHVtS0bSNWi1A aNa6zNbWt5LGwZFuY4yBPGCAdjZFeu0EgcmgD5p0v/glN+y/a+I9PvNf1Lxr4h8PaNfLe6H4D8R+ M7u80PT50cPG8drIxBCMAURyyrjgV6T+0Z+yR8G/2otE0/Tvibpt9Hf6NcG40DxFompS2OpaVMRg yW9xEQ8ZOBkcq2OQa9L8xOuePWlZwvXP4CgDwr4Of8E+fg78IviBD8W9R8Z+OfGvieyt5YdN1jx5 4uuNSexSQYcQxsRHGSMAkLnA6153+3r8AP2fvEXjjSfHPij9hfxp8R9f1aI2l7q/w/u1spjCoAWG 9kF3bGSI5wN24DGAQDivrgSqegP5UkjxxL8wwO3v7UAfKv8AwTR/ZS8Ufs8eF/iHr3in4Z6X4Ftf H/i46novgbSLpJBodgltFbxQySx5RpW2F2KkgFup61Dq3/BGn9lfXPGNp8QNV+Ifxem1nT/tH9n6 ifivqYltRPxKIyJPlDDjA7V9A/DT9oD4H/GW91nTvhT8T9E8Q3Hh++NlrsOlXyTNYXAB/dShT8jY B4PpXQWfjDwrqN0bGw8RWU04BPkRXSM/HX5Qc8UAeTfEn9g34N/Fn9myy/ZV8beJvG1x4XtIxHLK njK7S/vUG75J7kP5kqnccgnsPSqvxZ/4J6fAn42fA3w1+zz8QNe8a3Ph3wtd29zYGHxldxXc8sDh 4WnuFbzJirgMCx6gHtXuayq4yPyPWgSI3Q5z0oA8H1L/AIJ1fAvVf2idJ/aiufFPjxfFejWsVrZv F45vVtfIQLmJoN+xkYorOMfMwyeaT9oD/gnJ+z7+0v8AG/wz+0D8TtV8Yt4h8HTJN4c/svxddWlv ZSqGBkSKJgoZlZkY/wASkg17rPfWlrJHFcTKjSttjDHG4+g9TT2nRU38kewzQB4p8ef2Cfg98fPH 8fxR1DxT4y8L68+mrpup6l4I8Uz6XJqlkrblt7kxH96qknB+8MnBpv7Ln/BPL9mP9jXxh4o8Y/s+ eGtS0STxg0Mmuae2t3E9pLNHGieeIpXYCZggLScsxJJPNd/8O/2g/gh8XNe1vwv8L/inofiDUfDd z9n1+y0nUEnlsJc42SqpJRsjoa7AOCcYP4igD5y8c/8ABMT4FeLvH2v+PPD/AI/+Ing8eK7833in RfBXjW506w1S5YAPNLDGcCR8ZZl2ljzXR/F39gP9nr4z/s42f7KPiW01+z8E2QjVNP0bxNd2ssiI SwSSdX8yRSx3EMxyea9g1vXtG8N6ZPrWv6nBZWdrC011d3MoSKGNRlndmwFUDqTxXI+Of2l/2f8A 4ZWHh7VPiF8YPD+i23iy5jt/DM+panHEmqSuAyJAWOJCwIIAzkGgDz74y/8ABOf4C/Hn4JeGfgB8 QvEPjiTQPCk0cumtZeNby3upHjH7szTI4abYQCu7OCARXtWg6Da+F/Dlp4cs7q4lhsbWO3ilvLhp ZWVFCgu7ZLsQOWPJPNXUmjkAZTwwyD6iotX1XT9D0u51rVblYbWzt3muZm6RxopZmPsACaAueDfA z9kjWPgB+1N8Ufin4H8Rwp4L+KUltrGp+H2VvMtNdRRDPcRknASaJUyB/Gue9cw3/BH79k238V69 8UPDWreO9F8c+I9UF9qHj7S/Gt1HrGdpTyRPk/uNvHkkFBjgCvoT4S/Fj4cfHX4daT8W/hN4otdb 8O67aC50nVbMkx3MRJAZcgHGQfyrf+22omNt5y+YBkoDyBnGcenv0oA80/Z5/ZB+Df7Mfh/VdI+G dlqLXuv3H2jxD4i1jU5bvU9Vn27VlnuZCXdlU4XoFHQCvIPEP/BHL9lrxV4utfHWufEH4tzarYT3 E2nXh+KmpB7Rp+JfKxJ8gYAAgcYA9K+rldX+6c0GRAcE0AcT4F+AHgTwL8G1+BQuNV1zQTYzWlwP E+qy6hcXUMu4Oks0rF5AQxHJ6cV454T/AOCVP7P/AIWu9Os5viP8T9V8OaNKkmjeC9W+Id7JpNls bdGqwh1LIhwFRmZQAOK+lp7mG2iM07bEUZZm4A+p7UsdxFKgkjcFWGVYdCPUGgDyj9on9iv4HftQ aroHiP4nWerx6v4VE7eGtZ0PXJ7C602SUKHlieFlw+FABORjPBrJ+B37AXwW+CfxIPxon1/xZ4z8 ZpZPZWXinx74km1O8sbVzl4LcuQsKseW2rlu5xXuBIFNMiDvQB49+0N+xF8LP2ifFmlfEfUfFHiz wr4q0a0ktLHxT4H8Qy6bffZXYM9s7x8SRFhnaw4PIxWt8A/2Tvhj+znoGraN4I1XxLfXGu3Hn61r PiLxLc6hfXkoTYGaWZyVwOm0KBXT/Fn4xfDb4GeDpPH/AMV/FdtomjRXUNvJf3hIjWWaRY41yO7O yqPc10kM0VxGJYXDKehHQ0AfKNt/wRw/ZZsvGGqePLD4gfFq31bWvLGrXsHxV1RHulj3+WrlZRlU EjhR0AavfviH8D/C/wAS/hPN8HNc13X7fTZ7SK3e90zXJre+Cx42sLlD5gb5Rls5PPrXYeag65H1 FKDnsfxFAHyZ4X/4Iyfsn+DPGV58QfDXjn4sW2s6ncW82q6gvxT1MyX7wY8rzj5n70KPlw2eCRXp Hx9/YG+Bv7SXxS8F/GD4kan4sGr+ALpbnwyNK8VXNrBBMOsjRxsA7MpKMT95SQeDXtXmr6H8RWd4 i8aeE/CC2b+KvEdlpw1C+jsrE3tysQuLiQ4SFNxG52PRRyaAPMviL+xF8Gfih+0l4U/ar8T3/iYe K/Bdu8Gg/ZPElxFZRRu2ZFa2VvLfeMBsjkKvoK8t/wCCgn7P3wD8SeJtG8f+Lf2KPGvxH1+8tpLG XVvh7eizuYrcDiG6kW6gLxEnjdvA56CvrBJkfG0Hn1FOwCckCgD5W/4JwfszeIfgSvxF8a638ItM +H9n438RW1z4f8Daddx3D6Tp9vapbxieSLKNM5EjtgsAX5djk12HwQ/ZR17w1+1j8Tf2tfitrtlq mveJ/suj+DltlYjRfD1upZLf5gP3kk7yyyEcE7PSveCiHqoP4UBVUkqoBPXA60AIUBj8vtjFeD/A z/gm7+y5+zp+1T4//bI+F/hm/tfG3xKgWLxPdT6pJLDIA4cmOJjhCzKCcegr3qigBFG1Quc49aWi igAooooAKKKKACiiigAooooAKKKKACiiigAooooAKKKKACiiigAooooAKKKKACiiigAooooAKKKK ACiiigBszmOMuB0r4F8X/wDBVG/8d/Hfxr8P/Bv7TfwU+FXh/wAD65Lohu/iHf8A2nVNYvYQPOZb VbiEW9uGYKrszM2DheK++pUMkZQHGe+elfHXiL9iL45/A74w+KPHn7NPhL4ZeMvDPjjWZtZ1fwp8 RLNoZ9K1KbHnT2t4kUpeKQjcYXUbWztODwAWv2O/29PiB+2J4L+JPw38Ea94Al+Ivw9vIbVfEGha i+p+HdUSZC8F0hjYSIDtdXhJ3RsvUgg1lfBn9tr9ojW/2FviP8ffjX4v+HPh3xp4CvtStNb0+Kxv Pseh3FkSslvdIz+a7NgOhXAZZEOOte0fslfC79oHwPZazq/x7k8AWVzqt3E+neH/AIfaEba202FV wUe4fD3TEnO9kXHYCvMfjX/wTe1/4i/tMXHjbw74t0i0+GvjPVNL1f4reDrq2kebWtQ07d9naNh+ 7WOULbrOCuXWD1agDA8b/t8/tFfszfsKeHvjv+1Rofgm38e+ONTs7Dw7o9teyWOl6fLdqXja+nuG OxY4wzyEdNpUc157r3/BWTxB8DLfR/H/AI0/a5/Z9+JeiG/t4PFfhvwHqTWuq2MU0ixmeyDXMovR GzqSjLGxUMR0wfrT9sn9kyx/aq+E8Hg2DxDFoWtaFqtvq/hPWjYpcx2OoQZ8tpIJBtliIZkdD1Vy ARXjeifAr9v/AF2bTvDOv/Cz9nLwtHbzRjU/GWkaLNfXM8SuCxt7OSKNIpHUHO+RlUtxnFAG/wDt gftHftd/D/44/Cr4d/sx6D4J1jTPie93ZJN4ie5R9OlitJLo3hMZxJEsSZ8oDcxGMjOa1/hT8cP2 l/BP7V0H7MH7RWo+FvEEGv8Ag6bXvD/ibwzpc1i0bW8yRT208Ekso/5aoyOHwQGBAxS/tC/AL9q7 x/8AtO/C34r/AAu1j4fweG/h7c3M89rrsd2L27e6tpLWYIYV2IqxuGQZ5bhuOal8dfs9ftK67+31 4R/aT0PW/BieDPDvhi70W4025+1/2lMly0UkkgKjysq8ShRnG0nI6CgDx68sf+ChM/8AwUj8dQfD vxz8LYY08BWDWkeraVqThbM3tx5WVSXHnYGHYYBxwK+yvhSnxPt/BNjB8ZL/AEe68RiL/iZTaBby x2hfP/LNZSXAxjqa8R+OPwZ/ar8MftMj9pL9l0eDdXOq+E00PxF4c8ZXdxa5EU7SwTwTwq+Mb2Vo 2XBzkEGvSf2cbD9p+PRtS1H9qLW/B8upXV5u03TPBdpOttp8AGPLaWc753J5LbVHYCgD0k5xx1rw T/goV+2ppf7EPwRt/iJLaaZcarrmv2uh+HE1vU1sbBLy5YhZbq4c4hgQKzs3XC4HJFe9gAcCvIP2 0v2UtH/a1+FFv4Nk17+x9b0TWrfW/CmtNZpcpY6lbkmJ5IZBtmjOWR0OMq55BwaAPkbxD/wVj8R/ A6DSvH/iz9rL9n/4o6S9/BD4q8MeBNSa01WxilcRmaz8y5lF55ZO4xsI2ZVbaCeK9r/bQ/aV/a2+ G3x1+Evwu/Zm8O+DNWtPic97aSSeJ1uY302WGH7R9rLRna0QizmPG8tgAgEkYWkfAj/goFrqad4Y 174V/s4eGjDdQ/2t4w0vRLi8muIVI3m3tHiQRSMMgbpGC9s9a7L9pb9nD9qL4k/tT/Cj4xfDLxB4 Fh0D4d3N1NeWutJeLeXbXMQhm2eSpRQEyVBPXAPAoAm+Ffxl/aX8EftUW37Mv7ReqeE/EUHiLwZN rnh3xB4Y0yawaOW3njint5oJZpfl/fRlJFY5w2QOKy9J+O37Yf7TPxR8YWn7N0fhTwh4G8F6xNoU fiTxbo8+o3GvanbttufIginhWK3ifMXmM7Mzo2FAHO349+Af7TWvft4+Dv2iPD+t+CU8F+HfDVzo 97YXiXZ1O4S5kjklkUoBEGBhQLnIwTkCueuP2f8A9sz9m/4oeKde/ZF1PwR4j8G+NNWl1e48I+Ob q5tH0PU5sG4ltZ4EffBK4LtEyghnYhuaAOP/AOCdd/8AEjVv20v2i4PjL8LdK8LeIbRfDVrqNvob K1jqW2ykP26A7Q3lyhs4f5gcg9Mn5M+JPin9kXwf8Y/id+3J+z54r+H/AIY8S/B/x9Y2Hh7wzF4m t7GbXNOsW/4nf7gyAs0rSyovy/MbUAda+r/ht+xn/wAFIfhV8TPin8VtM+Ovw317WvilpNm1xea3 pl5Eui38MBhWK3ihyHtYwxKhm3sSckZrrv2f/wBhTxN8Of2Sz8K/iL8IfgxrPjiy01rWy1YaHM9p qDlRumvGkj85ndmkZivdgQKAOp/bL/aa+JHww/Y7m/an/ZvuPD9/bWen2+rvFrtvNKl5p8iq2IjC 4KyFWBBOV4OarfttfH/9oT4BeCvB/wAWvhq/hS50K48RaNpview1m2uTdOL+9gtxJbtG4VNolZvn B+7XF/Bf9g/9pf8A4d8+Jv2HP2hviT4VnEum3GneDtb8NxXTNZWrMzwRz+cAZPJJRARyUTnBxjnf jh+y7/wVH/ak+G2k/D7xn4/+EfhC28O6vo+pw2+kW19fJrtxY3UM4E8jqrWsR8onEYZstgtgUAZ3 /BWc/tYx/tDfs4y/CDxj4Ps9JufjBYR2FrrNpdGY3/2a63ec0UgV4Ng+6AG3LnkV9U/APTv2q7aP UD+0z4j8E35bb/Zsfg2wuoVQAHd5huHYtzjGMVxX7Z37MPxU+P3gvwH4r+H3iHQ9O8ffDfxbZ+J9 Hi1VZn0u8uokaOW2lK4kWN1dwHwSOOOorW+Csf7efiH4gLq/7QEHw10DwxBZMq6L4Ukur68u7ggY Z7iZY1iRfmICoxPGcUAfPlvon7Slv/wVX+L3hf8AZhsfBWgabceCfDl34i8Q6/p0lwVlK3ARIrWB ovMdjlmkaRQAO5r3X9iL9pb4lfGrWfiX8JvjPoelW/iz4VeN/wCwNXv9CMgstSSSzgvILiNJCWiL RXChoyTtYHBI5rH+En7PX7Uvhb9t7x5+0L411nwI/hTxjpFnYQ2GlG9N/bLZ7xAxZwIzvDsXAOAQ AM9arfsV/sxftOfA39pH4z/FX4w694Gu9E+KfiaHXbS28OC7+1WU8VnBZrGxmAVozFArEjkMfSgD mv8Agr/e6n458JfCv9knT9YnsrX4x/FKw0LxHJbOVd9HiSW8vIgfSSOAxEekhp//AAWW0bSPBv8A wTe1zUfDngKHUp/DWq+G30DSoIUDho9YsFSGEkYjLABAR2PpW9/wVY+EfxS8Z/Bvwv8AGn4G6DJq 3i/4P+O9P8ZaVosQJfU4bcsl3aqB953tpJgo7ngcmn/t7fs+/GT9vP8AZSsvhH8H/Fmk+FdP8XS6 de69q2t2lx/aGn28c9veI1tEBgXAaPBWTAB9CKAOZ+IXxc/4KX/AP4MP+0x4+034Z61pWi2Y1PxX 4A0OyvIry001F3y/Z755WW4njjyxUwqrFSFIyK9r+Kuu/F34sfAzTPFv7Neq+Ek/t7T4rxx40sLi e1uNPmg3lNsDqwYq6g5yME8V4l46+A3/AAUq+OHw4k/Zd+KXj74a6b4T1KAaf4p8eaFHeHVtU0wg pLFDaPiO2nkj+VnLuq7m2r0x7V8UPB/7Sfg/wNoPgj9ki28Bw2emaYtjNF41e8ASGONY4liNsp6K Dnd7YoAzP+Ce+swav+x34JutK8CeH/DMUNjcWsWheGIGisLTybqaHbCh5VCU3Yz3r508SWn/AAUB n/4KleJLTwD8QPhjCD8J4JNNt9V03UHiSzOpuELqkozPuGN4wpHHWvXv2Kfg1+3X8A/D+hfCX4ra t8L7/wAJ6V9qMt5oJv8A+0HMs0kwAWVPLwHkI5PQCrfx++CP7TuhftPWH7Uv7MQ8HarcTeDW8N+I fDfjC6ntkkiFyLiG4gmhRtrKxdWRlOQcgg0AezfCeL4rWPgWzT4z6nol54jwft83h22litW54CLK zN04OT1r4atf+Cl/7Qfi7xf430XV/jT8HPhT4i0DxNfab4b+GPxPsLu0u9UigcrDNJfSTRRqtwoD o0SSABx1IIr69+Auk/tY3fh/Wb79pnX/AAdHqd9NnRdM8GW9wYNNi2YCvPOd87lvmLbUAxgCvnyL 9nv/AIKZ2Pw+n+DXjhfgd8UBOJ4YfHnjWxuhcwxSyMVSe18p1nMaMqgqy7tvPrQB1/7XmvftS+MP +CbOqeK9FPhDw/4vu/hzJeeL7O/M91aWxexZ7iO2kiZWJDFgjnjjNaH7Immft7QeHPBNx8XPG3wy uPCY8NWZuLfRNHv1v2X7MuzEkshTdnbuJXnnGK6H4X/sYj4bfsKxfsX3XxEvdUJ8G3Oiz+IrwF3M k0bhpFRiQkas52R5wqqq9q4z4beFv+Cp2g+H/Dvwt1O4+Dlhp2ifZrO/8WW0uoXM97ZQqqZjs2VU ildFwcyFVOSAaAOl/wCCinxv/aK/Zt/Z11r4/fAeDwxenwrZvf6vpXiC1uHe+hXb+6gaJ1COSSAW yPXpWf8AB/xp/wAFHfiRrWh/E7xn4M+H3hLwlqd+jXXgjUXuptatLBlOJJLqImAXOdp8oIUw3+sy Kv8A/BQT4C/tOftG/BDUvgh8Ddc8EWNl4j057TXr/wAUC786PJUq0CwAr2OQ3qOa639nyw/bAs5r ix/aP/4V4bGGwSPTn8GyXplaUHDGX7QoUAjn5e56UAeSf8FTdf8AjV4L+DN9490/wp8OPEvgLSpL CfXPD3jPS7meeab7bEqvE0bCNShKspZeCK+nrmbWG8PyHQWt4rt7XNsbiNnjWTZwWAIJUHHAPSvm n9vf9n39ub9p7wZ4o+CHwy1j4Wad4P1yO0Fte64NQOoIY5Elfesa+WfnQYwehyea9R+Eln+2PF4R 1u2+Mv8Awrn+2FtyvhgeHZb5rbfsbH2ozKG27tv3MnGe9AHzH+y9+1F/wU2/ah+A/iT452f/AAqf w7F4X1fXNMs7CXS7y6OuzabdzQNIWEy/Yo38naMiVgTuIxivSfFH/BSG+0/9gn4fftU+F/hob3xP 8T59H0jwp4YkuCIjrGoyCGNJJQARAj7mZsZ2IcDNM/Yr/ZJ/ao/Zs/ZH8X/Avxp4l8BX+valq2s6 h4cu9OW8FnG+o3M9w6XAkG8hHmwCnUDnnk5Xw4/4JzeMb/8A4J5+Ev2O/wBonx7pltr3gK4s7zwx 4x8FGWP7He2M3nWl6EmA+YNnfH91lLDPOaAOb/az/aF/4KlfsdfCSw+J2qad8KvGi6rq+m6RfHTt NvbJPD9ze3cNulwd0zm6tlMhVseW+SpAIyK9Y/bp+CXjH46f8E9fGfgzxprdpF4ys/CMmr6drOjw vHHZaxZxm5guLcMd67ZYxgk5wxHc18gftkz/ALRfxT+HPhz4efGD9u34c+N76P4jeHD4Z8E/CTSt l7r11DqlvI02oHz5XSGOGO4kdFAjyBub5Rn7P/4KN6r8ULX9jrxT4E+C3hqfVPF/jSzXwv4fggjZ khuL/wD0c3EpH+rhjV3d3PAC9aANv/gn58ddZ/aY/Yz+GXx28RWzxaj4l8H2d3qSy/e+0GMCTOPV wx/GvZTIA4TuRXnv7KPwB0j9l79m/wAEfs/aDOs1v4R8N2mmicA/vXjiVXk5/vMC341xn/BQX4df tsfEz4AyeG/2DfjXovgPx7/alvImu65pi3UJtAW82IK6OFYjHzbTjnHPNAHuqOHzjtTq5z4U6P49 0X4e6Dp3xO8QWmq+ILfSYI9c1Kyt/KiuroIoklRP4VLbiB710dABRRRQAUUUUAFFFFABRRRQAUUU UAFFFFABRRRQAUUUUAFFFFABRRRQAUUUUAFFFFABRRRQAUUUUAFFFFABRRRQAUUUUAFNaKN2DsgJ HQ45p1FACCNBjA6e9KQD1oooAMDGKYIIgxZUwT1wetPooATYgG0LxRtHTFLRQA1oYmBVowQeo9aU KoOQO2KWigApCoJBPbpS0UAMEEQbeEGc5zTmUN1paKAEKIeStIYo2ADIDjpnmnUUAJ5adxRsX+7S 0UAAGOlNEUYbeFGcde9OooAb5SZzjn60LFGhyi4+lOooAQqCckUBVHT+dLRQA14o5GDOuSOnNBjR hhlz9adRQA0RxqNqrgegpdqjgfzpaKAECgHPP50jRRv95AeMU6igBEjRBhFA+lIYoy27bz3wetOo oARkVvvDOKTyYt2/YAT1Ip1FAARnr/OkCgHP8zS0UAJsXOefzpQMdP50UUAIUU9VqO4s7W6iaC5g V0dSrK3IIIwR+VS0UAcL8Pf2YP2cfhL4hm8W/C74E+EvDuqXCss2o6LoFvbTuCckF40DYJ5IzzXb m3hJyU/U0+igA6U1o43OWUE+t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rO8M63c6/o1nq11pNxYPdWySvY3iBZoCVBKOASAwJwcEj3rRoAK KKKAGySRxIZJXCqOpNZt3428H2Fp/aF74nsIYPNMXny3Sqm8fw7icZ9q0biGK4haCZAyNwysMgiv zO/ZO/Zf/Y98Y/8ABS/9ozwR8SbDSNS/4RnXrF/C/wANdXKNpsUd3Zo9zfLZSEpLI0nybyp2Y4xk 5AP0qtNa0i/tEv7HUoZoJF3RzRSBldfUEcEe9RDxR4cNvNdjW7Yw24zPN5w2RjAPzN0HBB57V8h/ sU+F/Afwb/be+L3wD/Z38SG++G40mw1q/wBHg1E3Fl4Z1yd5EksbUAlIUkiQSmBTiNuwyK89+GH/ AAT4+CfxK/b9+LWn6veXFr8PfDGp6NqCfDDTQsGjapqU1kzG6vY1J+0gZBEbDYW5YGgD9BLTV9O1 CBLvTryOeGQZjmibcjDOOCOD/n0qtp3i/wAMavdS2Ola/Z3M8H+ugguFd05xyoORyCPwNfHf7a/w k8Efsv8A7Jmk/s//AAY1rVPAfgbxv8S7TS/FWt6Xqjo2gadfzMbj7PKxItEdwkSkYSITfKBWd+3L +yB+y3+zh+y/F8dvgjoen+AfGHw2Nnd+C/Evh9lt7vU7pXSJLO6dMNfrcBijJJvLM+7qM0Afb13q 2nafbtc6hexQIiF3eZ9oVR1JJ6AVW0nxf4W14A6L4hsrsMSFNtcrJnHXG0818gftR6Bpv7Sn7VXw N/Z4/aCE9j4L1LwzqHii90H+0DDba9rNsLYR2E4BUTRxrPLIYWyHKD5SENdZq/7AH7J3w1/a9+Hn 7SPw51XTPh1rOjw32nReE9FmisLHxEZ4tqhrVWVZJowCwZULY4yAM0AfSur+K/DPh9Ek17X7SyWQ 4Q3dwsYY89NxHoasxalYTQrcQ3SNG67kkU5Vh6g9CK/M/wCGPhvxT+0L+1x8c/HPxQ/ZM074waz4 f8d3Hh3TdM8VeLrFbXw9pkMcRgWCwuNwiMyv5pnAzJvYD7pz73/wTk+Enxn+AGt/EbwJ4x8PW/hn wEdRh1Twb4VuPGMOr3WhearG6hDISY7YuoeNGxsBYDgUAfVU/jDwpa6gNJufEljHdEgC2e6USEnG BtznJyMD3q4uoWbxrKs4Kuu5WxwR6/SvzG8N/saeKrP4afEG88Ufs3eB/jn4Z8Y6zq2rw/GDQfHS QeJjazyMwSFrqP8AcSwKAiCK4VT5YwFORX0Br1z8MviT/wAEjNO8L/DL9oO+8E6L4i+Hllonhnxx 4nuWgureWREt4PPcEEyO4ETFTklyVJyKAPqyz8a+ENQnNrYeJ7CaVXCNHFdKzBicAYB9eK08ivyx +LXwI8Ffs+eDfhf4g/as/Yn0X4faf4N8eeHjafEf4N+JYLuW5vluoY4FvY5IYri4gml8sPu8xhu3 dt1fqRbSF8Kf7gI4xQBNRRRQAUUUUAFFFFABRRRQAUUUUAFFFFABRRRQAUUUUAFFFFABRRRQAUUU UAFFFFABRRRQAUUUUAFFFFABRRRQAUUUUAFFFFABRRRQAUUUUAFFFFABRRRQAUUUUAFFFFABRRRQ AUUUUAFFFFABRRRQAUUUUAFFFFABRRRQAUUUUAFFFFAEOoyTRWMsttFvkVCY0A+8ew6jr9a/PPwT +yrN+0V+0v8AEFv2xf8Agm3qE2i+LvGCah4f8WanrVi7aPBFZrEQWt5ROvmNEBsU4IYZxzX6JEZG KzvEGsaR4Z0u517XdSgs7GytnuL27upAqQxICzOzMQFVQMknoBQByXwm/Zn+CXwL+G7/AAk+Dnw4 03w14emSQT2GkReT5rOCHkZ1+dpDnlyS3oa8Wtf+COv7EWnazd+I9K8I+Kre/vihvLiH4j6yrT7O EDkXWWCg4APTtivozwJ478L/ABJ8K6b458C+ILXVNF1a0S503UbN98VzC4yro3dSK26AOY8WfCPw D4/+HNz8JfHvha01vw7fab9gv9J1ZPtEdzBt27ZN+S/Hc5PfOa8e8B/8Ewv2VfAXi3RPFn/CO67r x8MTCXwrpvivxdf6nY6G4zta0trmV4oSucKQvyjgYr6IooA83/aG/ZW+DH7U3hS28HfG3wbFq9vp 96L3SbtbiSC7026AwJ7aeIrJDIASNykHBwciuU+Ef/BPH9mr4P8AxGg+Mdj4b1XxD4wtIDDYeKPG niS81m+soyPmSCW7kk8kHvsAJ9a9zooA8T+NX7Av7Pfxz+Icfxf1/RdW0PxhHaC0bxb4N8SXej6h NbA8QyTWjo0qDsHzjoOK2/gF+x98B/2Z9H1jSvhN4K+yS+IZ/O8Qane6hPd3uqSbdu+4uJnaSQ44 5PSvUaKAPmT/AIdI/sa22l3HhXw/4Z8S6L4avbmSfUvBuh+OdUtNHv5HffIZ7OK4Ecm9uWyOSea9 S+JX7J3wF+MHwQj/AGbfiP8ADHTdR8DQ29tbweHMNFbxxW5UwoojKlQuxcAHoor0migD538N/wDB ML9lPQfFmh+K9U0DxF4j/wCEYvVu/DGleLfGmo6np+jzoR5cltbXEzxRsmBtO35ccYPNfQyIV7Yw MACnUUAFFFFABRRRQAUUUUAFFFFABRRRQAUUUUAFFFFABRRRQAUUUUAFFFFABRRRQAUUUUAFFFFA BRRRQAUUUUAFFFFABRRRQAUUUUAFFFFABRRRQAUUUUAFFFFABRRRQAUUUUAFFFFABRRRQAUUUUAF FFFABRRRQAUUUUAFFFFABRRRQAUUUUAByQcV8df8FnfG+t2fwF8DfALTLqa3j+MXxW0Pwbq13BMU aPT7iYyXahhyC8MLRfSQ19ikZGM182/8FSf2cvFH7Qv7NDXnwz09rnxt4A1+w8Y+CIFbBuNQ0+Xz fI6j/WxebF16yD0oA9+8I+EtC8EeHNP8J+FdJtrDTNMtI7bT7G1iCR28KKFSNFHQAAAVqVy3we8f 3vxQ+GegfEG+8K6jocutaVBeS6NqtuYrmwd0DNBMp+66klSPaupoAKKKKACiiigAooooAKKKKACi iigAooooAKKKKACiiigAooooAKKKKACiiigAooooAKKKKACiiigAooooAKKKKACiiigAooooAKKK KACiiigAooooAKKKKACiiigAooooAKKKKACiiigAooooAKKKKACiiigAooooAKKKKACiiigAoooo AKKKKACiiigAooooAKKKKACiiigAqOWNWbezYAHPNSV85f8ABTn9pXxd+zf+zW8vwxvUt/G3jjXr Dwh4GllGVi1PUJhDHOe2IlMk3OQfLA5zQB9EW+GG5JCRUtcd8MPCc/wZ+EGieE/FnxA1DWD4f0WG 31LxN4j1DzLi8aNAHuJ5WIyzEFix9aw9I/ai+EusfE/xD8NF8UR21x4a0ywu77ULu4SOzkS9Mgg8 uUthifKYceox1oA9NoqOCeKSNSrk9skd6e5AXkke4oAWivjP9qD4+fFbUv257T9lK4/aOl+C3g6P wLHrdp4uS2tDceI7+S6eJ7KCe/je3j8lFR2UAyN5vAAUGu1/Z68G/tmjU/iV4e+KP7Ttv4m8K3Fp Zx/DDxtpVjYrfwkwN9paeKNPJeRZMYJXYR/CORQB9L0V+f3/AATy/aw/ai+KGlaz+zd+1b8YDb+I /Ek+r3Xwn+I+nabbwXGpWVnfS2s8LwNH5H2uAxq20IVZH3bflNe9f8E6NQ+NXiL4Ta5rnxs+PGq+ OL9fGGq6da3OpaXZWn2eG0u5bdAotY0BLBAxJ79MdKAPoeigdOaz9d8R6JoIhGs6zbWf2iYRQm5u BH5jnoikkZY84HU4oA0CcDNRrcEvteIqOzE8GvMf2ef2qfhZ+0p4Pj8Y+BNdeFJtX1HTobHUSkVx JNZXLwTlY9xLKGjbBHGMHjOK8d/4KNfGH4pfsl+MvhT+1PoXia/fwXB40tPCvxD8ONcH7PLZanMs EF/t5/ewTmP5s8q7A9jQB9adaKgtbmNoo8ucuMrnnP41PQAUUUUAFFFFABRRRQAUUUUAFFFFABRR RQAUUUUAFFFFABRRRQAUUUUAFFFFABRRRQAUUUUAFFFFABRRRQAUUUUAFFFFABRRRQAUUUUAFFFF ABRRRQAUUUUAFFFFABRRRQAUUUUAFFFFABRRRQAUUUUAFFFFABRRRQAUUUUAFFFFABXxv/wWo8H6 r/wofwL+0FpcBmh+DnxZ0PxjrNskZdn06GYw3ThQD/q4pmlPtGelfZFUPEfh3SfFekXXh3xDpkN7 p99avb3lpcIGjnicFXRgeqkHBFAGVM/gj4xfD/y57PTtf8N+INLDeTKqXFtfW0i5AOcq6Mp9DX59 /A7/AIIS+F/hl+1XZ/tPeKrHwdrVrqer3h134d3NjM+i6PYqSdOfTYnJCXEJVQ5cbG82TaFwK/Q3 wF8PvCfwx8IaX8P/AAHoFtpeiaLZpaaXptom2K2gQYWNR2AHQVtbV9BQAy3iWOJFiOECAKoHAGKe 67xgmlooA+OPjl+0n4w0D9pHxx8If2q/2LdY8U/BqO3sT4T8ZaP4N/tmF7iSDddQXEC75PvFArrH jKlT61ifsF+C9T8FfFX4xfGP4TfADxN8Ofg3f6TaDwv4I1LTntptQ1GBXN3f2em5P2VJFKxqmEMj rnavU/cRAPUUm1f7o/KgD86v2cvhX4t/ac/Yq/4QrR/hX4w+HfxS+G/i7UvE3gTXfGPh5rJEv5tS u7iAIxYl45YWWKZegWXvX0T/AMEtIPiyP2UoNS+OPwyvfB3ijUvFeuXuq+Hr/aWtXl1Gd/lK8NG2 dyt3Ug19GbVPVR+VLgDkCgAIyMV5F+2v+z9ZftK/s86/8N38CeGdd1ae2LeHk8WW7PZ2l792O5bb 86mMFmGzDEjGRmvXaCAeooA+I/8Agmn/AMEkvAn/AATs8ea3f6XZaN4ltprWOXw94u1ON5NcsbqY MNQtxI+VS2d8OoTDYYh84Bq1/wAFptQ1H4kfBHwR+x94Ntftnib4r/E7Q7K0s4vvR2FneR317dH+ 6kcdvyTxlh6ivtEqpHQflXN6p8KvAur/ABA0/wCKeoeE7ObxDpNjNZadq8kQM1tbzFTLGjdlYou4 d8UAbmm2/kWUUL8tEgTdjrjjNWaZbo0cKo55AwT60+gAooooAKKKQHJxg0ALRRRQAUUUUAFFFFAB RRQSFGTQAUUiOj8qc0tABRRRQAUUUUAFFFFABRRRQAUUUUAFFFFABRRRQAUUUUAFFFFABRRRQAUU UUAFFFFABRRRQAUUUUAFFFFABRRRQAUUUUAFFFFABRRRQAUUUUAFFFFABRRRQAUUUUAFFFFABkHo aKbGqKMJTqAGysUjLA4PrXKa98bvhN4Yt7m/8RfFTw7YQWk6wXT3mrQxrDKf4GJYYb2NdTdDdbuu AcjkEZr4W+FH7Lf7OXxD/wCCs3x/8aeM/hlo2t3ul6H4ZFla38Mc9rFJPZuZ5xbMDF5zEIGkI34U c8k0Afbfh/xPpHifRrfXtA1W1vrO6jDwXdncLJFIvqrqSGH0rC1H47/CDSPFS+B9V+KHh221h22r ps+swJOW9PLL7s/hXxJ+yzf/ABE8AeAf21/hb+zZGiXXgrx7qB+GmiQuZI9Pmm0W3uRFAgI2L9pa QpGMKG4AGSK8p/ZR/Z9+IXxp/YqsrzRv2Zf2avEuk67pn2vxV4p8ReL9R/to35G64mvbhrPzra5R 9zMNy+WygAADJAP1G8SfEDwh4Nihl8W+KNN0tbhttu+o38cIkb+6u8jcfYUeIPHPhnwrpUeseJPF OmWFtOQIbq8vI4omJGRhnYA5+tfn18afhnrsn/BInwp8U/jb4k8IfE3W/g/q9p4ibxBos39p2d5p lnqA+0xiaQBpQLHzY3Yj5jH75rwj4n/tsfGT9q7w9efBz4weA7EeBf2jvE1hZ/s3wS6UgfTrC11B LW7c5TiSW3RrxCTkRyHHHFAH7GaTqdrq1jDqNjew3EM8YeKeBwySKRkMpBIIPXIq0enWsrwX4S0P wN4W07wj4a0uGzsNMsorWyt4E2rHFGoVVAHQAAcVo3LxqgEucE9aAMdviF4OTxG/g9/Fumf2oilm 077fH56qBuyY87gMc5xj3qLw18S/BHjUXEng7xrpWqpYzGO+bTr2OfyXHVW2Mdp9jzxXw1/wUl/Z 1+C3xo/4KDfs7+GteuToy+Ir/wAQr4svfD92lnd6tbQ6aGFncToRJ5T4ClcgkDAIzX1V8Nv2dP2X v2cbbUfiH8H/AIV6L4eQeH1tb+40C1Ciaztg7qGVDiQrlvmOSc8k0AeU2P8AwUc+MXj3w9rfxW+B X7Dnivxf8P8ARby7t4/EcOv2lreav9ld455LGxlG+dVeN1Xe0ZcqdoPGbP7R3/BTqx/Z6/Y08Jft tS/s/eJdc8N+JbLTrm70yynhj1DTVvfLEKtA5zK+6VVKIc54FedfCX4ceA/Fn7PLftK/8E9P+Cgm r/D7wBdrda1HpGrW9jqmh6fM7NJcJNHdDzbZPMJLxJMmxiSMZrmf2rfjxrf7R3/BJDwF8avF/h+y 0e+1vx14WaWC1/d28jR63Ahng3Y/dSqnmJ1wrjrQB9G/Gv8Ab0Hw9/Zu0n9qb4VfCG8+IHhXUtOS 9mudJ1q2tWtY32hcicjcd7FSB90qc17f4e8R6jf+GLfxB4m0b+x5pLRZryzubpH+yHbllaRflO3k ZHHFfnX+23HN+xD4d8ffBqGGJPhL8X2/tLwTdCTEGg+IzOj3WmcfKkVzhp4ug8zzUA6Z+8P2h9J+ Gfif9n/xb4f+MetjTvCV54YvIvEmpC8MAtrFoHE0olHKbU3HcOn6UAdZoniHSfEVkmq6FrNre2su fKntZldHwcHDKSDWhXy3/wAElvhX+xx8IP2NdF8HfsLfFufxx4DTUbp7bxBPrZvpJZ2k/eoZCBtw cDaAAODX1JQByfxo1b4raT8OtXvfgrY6HceJYLMyaVD4kmlSykkHOJGhBcDAPIHWuB+A37X3g/xv 8EPA3xB+MXjPwt4Y17xboNtfSaI+txIFlkX5kiErB2Xd0JHNeq+Mru2tvDt+bqZI1+wzAySOFUZQ jknivgP/AIJTfs+/sBfFX9hAeLPE+jeHfGd9qEFzF8QdV8XhJ7qxMUkiCAtMSbSGOJVEewqu0BgT ktQB+gl5ren2Gmyave6jDFaxRGSS6kkAjVAM7ix4xjvmvMf2fPih8WviP45+IEni6Pwy3hiw8Qww eBL7QtUS6kvLE2yM73Gx2EcvmlwF4+UdK8h/4JaXo8U/si6v4c8U6nJrngG18aa3pPw/1LX5PN/t Pwyl08VpuaX/AF0ezKK7ZLKoOTmrv7FWi/DH4c/tK/H7wx4Gs9F0bS4vE+jtb2OneTDCGbTkLFUT ABLDnA560AekftHftqfCn9mnxx4B8A+NtQia+8feLYdBtEj1CBDZPJHJIs8wkcERYjIyO5r0fwz8 RPBfjUS/8Ih4x0rUzDjzv7O1COfy89N2wnFfG/8AwVY+Dvwe1/44fs1eNvGPw30C+kufjhptlq2q ajp8L77Y21yIoZZHHKGQgBSeSeOa+nvBHgn9m74LeJ18H/D3w34R8M6zrUO+PStMgt7W4vUjGdwj QBpFUdwCBzmgDo/HHxY+G/w1SJ/iB8QtF0QTNthOralFb+afRd7DNWLD4heDtY0WTxHpXi3S7iwg j8ye9t9QjkiRcZyzqSAMdz618Y/GL4P6Z8b/ANvrxN8Rvgh4m+Fvjvxd4Y8KWmheJ/hv8VdJlmXS Y2JnjubORd3l+arYc+UwyB83UVp/8Ev/AA/8F71Pjv8ABiz+A2keGr6z+Ie3x5oOj67/AGxoN1cz 2UJP2R3RdiFFG+3KAxscY5oA9w+Av7cHwS+PGka1qum+MdJ0o6L4t1HQWt9R1m2Ely9pO0BmQB/u Oykrx0r1TUfE+laPo7a9rGrW1pZKu57u6nRI1HY7iQuD65r4q/4Jx/s4/sg6l4M+KV3rnwc8DyXO gfG/xXHM9zpVqX06JL92iViV/dhY9pUHGFwa+s9Tf4QfFr4ZSW9y2geIvCmoW2wbpIbmxuY1PGCM xsAV7cAr2xQBc1L4xfDPR9OstX1T4i6Hb22ov5dhcS6rCkd0/dY2ZgGP0Pen/Ebx7YeDfBl5rTa/ pNpcvayDS21W/SCGa42ExoXYgYLYzz0r89/+CRH7CX7IXxO/Zc1Lxv8AF/wlp/jPUtc8WeKNJtrb xHefaYdL05dXukSzsoCdtumAW3IPMJb72AoX7t+IXwh+CPiL4d2fw+8eeCNC1DRtKtAml6frUMc0 cQjiKLtEueQuRnk+tAFP9kvxj8bPHP7O3hPxh+0HpOjWPjO/0lZfEVj4evFuLGK4LEEQyqzBkwBz k966LXvjT8K/Ctndah4n+JegafBY3Hk3s13q8MawSHor7mG0+xryD/gmbqHh1P2MPBmlaRqFq0cQ 1GG3gt5UICJf3IUAL6KBx6AV5ro/7LX7NHxF/wCCq3xH8Z+M/htoer3+mfDnw9NaWd9CklqbuefV FmuGtj+6knKRoplZSwAxnmgD7E0DxNofinSY9d8N61aahZTJugurG5WWOQeoZSQaw7z41fCuw8YD wBe/E7w/BrbAFdHm1aJbk55H7stu6e3evlr9mjQJfhT4x/as+En7O6LZw6PrsF94T8P28h+z2N3d 6LBPJ9nTOI0ady4RcKGJwO1ePeBdB/4JH3f/AATXu9b+J2teDzq1zoUk/jLVNVvkj8UJ4lMe6cbm P2xLwXAYJGnTC7VIxQB+jeg+MNB8W2sl54T8RafqMcMxilksrpJkRweVJQnB9jz7U/SPFeh67eXF lpGtWl1JZyeXdpbXCOYX/uvhsqfYivnL/gkX4X8G+FP+CcXwmv8AwvpcNnFfeCbK91C6Nuscl3M0 KlriYgZaRsZZjknHNeO/8EZ/D/8AwTX1P4rfHL4v/sAeKPHeuXWt+LhD441DxPDeixhvUeVjBaSX CqsmC7E7SxCsvOMCgD9A6KKKACiiigAooooAKKKKACiiigAooooAKKKKACiiigAooooAKKKKACii igAooooAKKKKACiiigAooooAKKKKACiiigAooooAKKKKACiiigAooooAKKKKAEVFQYUYpaKKAEdF kUo44PocVwHg39lX9nP4e/EvU/jH4I+Duh6X4p1lHXVdesrTZc3YY5YSOOWzjvXfyMUXcBnkd68i +L/7cPwC+BPxEsPhj8TdT1uw1HUprWK1uE8K6hNZeZcSCKFXuooGhQs7AYZwRkZxQB0vwz/Zm+AH wZ8Ra34u+FXwk0TQNT8SXBn16+0uzEUl/J/ekI+8f/regri/GH/BOf8AYl8ceJb7xZ4i/Zy8PS3u qTmfVWhgaFL6U8l5kjZUlY9ywOe+a9tByASMZHQ0ZA6mgDnbb4SfDG0+HR+Edr4B0mHwu2nNYN4e iskWzNqyFGh8oDbsKkgrjBzVOb4C/Ba4i8KQTfC/RGj8Cur+DU+wJjRWWHyVNsMfuSIvkG3HHFdD 4k8R6F4Q8P3virxNq1vYadp1s9xfXt3KEigiQFmd2PCqACST0xU2m6laataR6hp9xHNBNEskM0T7 lkRhkMCOoIwQe9AEygKAo6CkeNZMbs8dMEinUUAeSePv2Dv2Ofil4xn+IPxE/Z18MazrdzJvl1O/ sN8xbaFyGJ+XgAcYrtvAHwd+GHws8Fj4dfD3wVY6VoS+ZjS7WM+T+8zvG0k/eyc+uawfjP8AtX/s 6fs8XNvZfGz4x+HvDVxeKWs7XVtUjimnUdWSMncyjuwGB3Irp/h78SfAvxX8M2/jT4b+LNO1zR7t d1pqelXqTwy+uGQkcUAeSan/AMEz/wBg7VdRkvbr9lvwosczIbmyg0/y7Wcp90yQIRFJjj7ynoK7 74nfsy/s/wDxo8GWPw6+Knwh0LXdB0ySN9O0fULFXtrZo12xlI/urtH3cDjtiu5yPWjIPQ0AcPrH 7NXwD8RfDaw+D3iD4TaJf+F9Lngm07Qr2zEtvbSQvvidFbO1lbkEcg10nivwb4X8beFr7wV4s0G2 1HSdSs5LS/067iDw3EDqVeN1PDKVJBB4wa1CT2FGQOpoA4r4D/s7fBL9mT4fQ/Cv4B/DTSvCnh63 nkmh0nRrUQwrI5yzbR3Pc12tGQehoyB1NAGL4++Hfgj4peFbzwR8Q/DVrq+kX8ey80+8TdHMuc4Y d+leWeJP+Ccv7EXiqWCTWP2a/DDCCwhsQsNkYlktolCxxSKhAlVQoADhuK9rdyoyq5/GvKfGX7c3 7I3w98ayfDrxv+0Z4M0rW4JPLu9OvvEEMb27HosmThGJ7MRQB1viv4H/AAj8cfD1fhN4r+HumXnh qOKKKPQ2twtsiR48tVjXAULgYA6YrgNJ/wCCcv7DOhaomt6N+zD4UtruOZJVuYbDD+YmNr5zywwM HrxXUeNv2rf2cvhr4Z0nxp8Qvjh4S0PSNfZV0LVNV8Q28FvqJb7ohkdgshPGApPJHqKsfFb9pn4B /ArSrLXfjT8X/DfhSy1LP9nXfiHWYrSO6wAcI0hAY/MOAT1zQBqfFL4OfC/41+C5vh58VvAum+IN FnZGk03VbYSxFkOUYA/dZSAQwwQRwa5X4RfsZfsxfAzxS/jj4X/BnRtL1p7cwHWFhaS6WI9UEshZ 1U46AivQfDPibQvGOg2nijwxqtvf6df26T2V7aTLJFPEwDK6MvDKQQQRV+gDyT4nfsJfsjfGDxfc /EHx/wDATQL3X70KLzXUtjDezhV2hXmiKu6heMEke1dh8JPgb8IPgP4TXwN8HPhzpPhvShMZmstJ s1hSSU/elfaPnc92OSe5rq6KAPHviN+wJ+x98VfGN94/8c/AXRL3V9VKtq12sbwnUGXo04jZRMcA DLgkgAHgV12q/s8/A/W/hZD8EtS+Fmit4St4o44PDsdksdpEqHKhY0wFweeMV2dFAHkHgL9gL9jD 4W+IbDxX8Of2b/C+i6jpd2brT7rTrDymgmJYl1wcbiWY575rqPi5+zZ8CPjylnH8YvhdpPiEafu+ xf2jAX8nd97bgjGa7fIPQ0UAeXfDP9if9k74M+JoPGXwq+AfhzQNUtg4t73TLLynjDAhsYPGcnNX vDX7J37N/g74qXfxw8LfBvRLDxdfLIt54htrXbdSh/vBnzkg88dOTjqa764uVt1LsMgKSTnpiuT+ Gnx/+DXxlvNU074UfFHw74juNCufs+uQaJrUN09hNlh5cojJKNlGGGweKAKvgL9mf4CfCnxlrPxD +G3wn0fRtb8ROW17VLC12TX5JzmU/wAZ9z0HHTivnT9o/wDZ1+Lnib446rrfwW/4J+fBu41C9sxH p/xd8TanGLu0ndCGuHtUs2lkaMnjEoZ8D5hwB9I2n7RfwNvfitN8CrT4teG5fGlvAs8/hSPW4DqE cRUOHa33eYoKkEEjkHNdpGxdAxXHtmgDxfwf+zBrXw6/Yqs/2UvBPjd7S/0/wMdCs/EjWxYpcG1M JutgI/jJfGRgcZzVb/gnn+w98O/+CfX7K/hz9m34fzNeNpcLTa1rUsRWTVdRkJa4u3HYu5JA7DAr 1/xh4o03wV4bvfFes+f9k0+2e4ufs1tJNJsVSTtjjVnc8fdUEn0rz79nT9sr4FftUXWvad8Htc1G 4u/DM0EWt2Or6DeadPatNH5ke6O6ijb5l5HHTFAHqlFMmlEKbyM84rlrX42fDu/+K0vwT07xHbz+ JrbRF1e60qJiZILR5PLSR8DC7mzgEgnaSBjkAHWUUZA6msjxx400f4feFdR8aeIVuPsGlWUl1dmz tZLiXy0UltsUSs7nA4VQSaANeiuE/Z3/AGjvhN+1L8MrT4wfBbxG2q6BeXE9vDdyWktu4lhkaKWN o5lV1ZXVlIIGCK7onAzQAtFecfCr9qP4ZfGT4rePPg34LGpNrPw41K2sfEq3dg0USyzw+dH5TniQ bepHQ8V1HxH+KHgH4ReFp/G/xM8W6doWkWqg3GparepBDHk4ALuQM+3egDforzL4XftkfswfGrV4 PDvws+OvhXXNRulkMGm2GtxNcuEALEQkh8AEHO3oQe9avw//AGj/AIG/FnWtZ8M/DD4t+Gtf1Pw9 L5eu6dpGtw3E1g+cYmRGLR85HzAdDQB3FFee/D79q39nD4reObr4Z/Df44+E9d8QWKO17oula/BP dwhCQxaJGLKAQQcgdK9BVgwyKAFooooAKKKRmC8mgBaK4H4w/tPfAX4ALat8ZvitoPhs3pIso9X1 JIZLjGMmND8z4yB8oPJo8NftR/s9eMfBOo/Enwp8Z/C+o+H9IjD6prVnrkMltZqVDgzSBtsXykN8 xBwaAO+orhtA/aS+BXiv4Wy/G/wx8XvDGo+DoA5uPFFjrsMthGEIVyZ1JQbSQDkjGag8IftRfAj4 j/D3Vfir8L/ihofinw/o0czajqfhrUUv4ojEhaRM2+8llHVQCeemeKAPQKK5n4W/FnwL8afAek/F L4ZeIrfV/D+u2aXWlalauSk0TDg8jIOeCDggg56V01ABRRXn37TP7SXw4/ZR+Et78afizJfx6Hp9 1bW876bYvcy+ZPMkEYCJzgvIoz0GaAPQaKisrlby1jukUhZEDKGGDgjPPpUtABRRRQAUUUUAFFFF ABRRRQAUUUUAFFFFABRRRQAUUUUAFFFFABRRRQAjbcfMOK8F/wCCjH2dP2aHaMop/wCE08NfMCBy Nas+/wCde8zAGMg18y/tQfshftUftF3l7o2kftpw+HPC0upWV7Y6JH8PbS7kt5La4iuEzO8gLjzY kJBHTI70Ae0/tCfF/S/gD8C/F3xs1Wwlu7Xwn4bvNVmtIPvzCCFpNg9M7cZ7ZzXwL4J/aH/aJ+Kn wqt/jXqP7e/jHw/4u1q3TUtH8M6Z8DNQudA09CoeOylzaebdjBUPMJFJ+YqOmftX4TfBj4vWngjX fBP7T/xus/iXDrkb2zf8Ujb6XGtrIhSWB44mYSBsnJPOCa8m8FfsS/tcfBPw63wo/Z//AG5m0/wR bbovD9l4n8HW+qaho1sfu20VyXXzEjHCearEDGScUAee/te+N/jZ+13/AMEavGXxSn8Qa18MNZ/4 VvrcvijRpNCG6+ENrPHLDsu0Dxwy7d6tgOFYdDXrH7Gn7P37SHgTQPBvjTx3+2z4g8W6K3hWzz4X vPCVhaw/NaptzJEvmfL255716LJ+y7a+Iv2UdT/Zc+LPxR8ReMYNd8M3Wja94l1iSFb+9S5jdJXP losanDnAC4UYFeceEf2Uv219IsND8C6x+3bs8M6CLWBV0fwHaQajfWsAULFLO7Oq71UBmRFJBOMU AfTcRLRhic5FR3RJ2orlSQcEHFSQgLEqjPA7miSMSDBNAHyr+wh8K/hz4v8AFHxS/aY8VRW+v+M/ EvxG1jTdSv8AVIRLJptlp91JaW1jEHB8iJYo0kKKAGabcc5FeS/HLTNZ/ZX+NXx90b9lLxU/gn+0 vgynju5i0uyjmttO1qG4ljM4t5AYkNzFGA/ALGFm6nNe4+Nf2I/ij4S+NHiD42fshftEv4An8YzC 58Y+G9S0CPU9K1C9Cqn29I2ZWguCiqrMrbXCjIyM1nj/AIJz6r/wov4k+Drz4/6nqPxE+K1n9m8W /ErU9KgllNvsMaW1vbcRwQRxM6og6F2Y5ZjQB88eENY/4KP3Hjn4A/DvxB+3lNdH45eB7nWPFmoQ +DrNJNKNta290q6YqjbEXFwEZphJnaSOeBf8P/8ABR/9o/wd+w1Jca74lstT+IUvxx1X4Y6N4yu9 DklhH2e/mgTUprO2V3mdYYtxjiGGb+7zX0Hon7BvjHSte+Avi25/aAuLjUvgnpV3pck58PQKmvWk 9vFblHTdiBhHDGN6c5BPfFY/hH/glz4V034PfED4J+Kvizqt7Y+KviVfeNvDGrabZxWeoeFtTuLh rkTQSpkO8crZUuMFcqQQTQB4xrn7RP7R/wADYNK+JXwz/a28d/Fy/tb2L/hJvAPib4LX1jFq9u5A k+wzRWamzmQEugkLI20KxGc17j+0T8S/2gfiz+1R4f8A2Ovgd8VH+HtkfBTeKvF3itdLjudQe2Nw 1vDY2qzfJG5ZSXmIYqAABk5FmL9lX9u/W7aw8LeN/wDgoVOuj2csX2q/8O+ArOz1bUIkIOyS4ZpE jLYwzRoucnAFTf8ABQX4M/Bq08N6Z+1B4x/aN1r4Qa/4Lh+xWfxJ0RIXljtJ5F3Wc8MsTxzwu4U7 GXAPIweQAeZaXb/t5eA/2/fB/wCzZ4m/bNfWfBN54fvvE9pdHwvZrql5HbzRRPp94QNjJ+9DLLGE IwQQeKvftY/tA/afj9qXgbwb+2v4/sTolpDDqPgj4VfDT+17jTbp+fOvLwRSKuVIxAdhA5rhf2E/ DXhH4sft1x/tA/DX43+NPi9b6X4LvtO8SfFDxLZPa2Pmy3ELW+nWEXlxxbUVZJH8oH5ipZieK9uk /Yj/AGgPhz8Q/G3iH9mr9qyLwnovj/xG+u6xpmqeDbbUZ7K9kREme2mkYHDbA22UOFb7uBxQAn/B LT9qH4i/tPfALxPffE7xK2qan4Q8far4aXX5NBk0ya/gtWURzzWsnMMxVhuXjkZxzXlPgf4T/GH9 jf4NeJPhH4p/Yg034z+E9Y1fVr/UvFXg7VbNtT1K2vLiScm6tL0L50yJJ5eVlIIjG0dq9h/Yf/YI 8WfsdaZ478Ial+0rrXjnRfGuu3etFde0q2jvYb+7H+kzPPEAZd2FwuAFCjFcd8MP+CfH7ZXwH+Dd n+zl8H/+Chl6vhKzszZ2V34i8EWt5q2nwEHMcFwHVSFyQhkRioxycUAeMf8ABQXwX+zB4/8A+CJH gfwd8FdIN58OJfFHgzTNEtdRRvPt7NtdtIZLdywDxyL86EdQVxzxS/GXXNS+GX7MvxA/YF+ON1Jr Or+C/wCztR+HHiDWo0eTW/DT6lbrEVZvvTW2RbykckBGPWvoD44f8Ew9G8e/sS+Ff2JfhR8Y9S8I 6V4X1fTdRGt3Gmw6hd30tndreq8vmYG57lEkc4+YZHGa0P2oP+CeEH7X/wAFvB3g/wCMvxhuz408 I6lBeJ460bTYrWS5AkVp7ZoASiwTKqqyf7CnORQB9J+Gre1tfD9jbWVukUUdpGscUabVRQowAOwA 7VcmJEZKnB4qLTbZbSyjtlYsEUKCe+ABUzqHUqe9AHwB8Z/26P2lPB/xa8QeFtC/av8AhnplnZar LFaaff8Awg8SXU1vGpwEkmiUpI3qyceleofsCftOfGn44+P9Z0b4lfHbwZ4stbTS1mgtPDPw91nR 5IH3hdzyX/ySLww2r82cHpX1V/Z9oSWMCEnqdgohsbeB98Uaqf8AZXFAEoJPUYr50/4KTftY+Lf2 Ufghp+o/D23i/wCEk8YeKrPw3oN/eWM91b6dNclgbqWGAGSURorMI15dgor6Mrzj9qL9mbwB+1V8 Jbv4WePpLy2RriK90rVtLm8q80q/hYPb3lu/8MsbgMM5B6EEcUAfFPiP9or9oz4H6dp/xO+HH7Yf jv4qX9leQP4l8B+Ifgff28OuwMwE0VhNDap9hl5DIzGRQFKsPm3V9C/tSfFT9ofxp8Sfh/8Asy/s 3eNLTwVqvjbSL3Xdf8XappouptJ0y0+zLJHb2z4VrmSS6iQF8KgDHBIqC1/ZY/by1PTLPwb4s/4K FSDRrV41udR0PwHaWur3sKEfK9xuZEdsfM6RqeTiuu/ag/ZFu/jlqHhL4hfDn4wav4F8feCJJT4d 8WadClwXglRVntbmGQbLiCTYhZDj5kBBBFAHCaJ8Cf8Agod8K/2g/At7on7XI8e/DGW6uV+IGmeL 9AtYNTgT7O/kyW09uFDAy7dyFQVC8E54+LfhN4ov/wBh/wDaP/aB/b70LS7l/C1v+0Fr3hj4l6Dp Nk0klxay6fYSadcwxRjlorohCcZ2XLGvvTwJ+zB+1Je/EjR/iH+0D+2jqOtW3h9nksfDHhXw/Do1 hczspXfdbWeS4UAkhNyqD2NUv2NP2H/if+y14/8AiH4n8S/tGnxdpnxF8W3XiXU9Hn8L29qYdSnW GMyLLG2dgjgjUIR1BbOTQB4D+w3+zn4x8K/tGeN/EnivXv7J+KXxN+EEHiXxN4ijt4p7rTNQvdRv SiosoIxBEEjVD8oC46V6z+y340/aT/aB/wCCcp8R6n+0Ffad45h1DWoB42tNCtGldbLULiFD9mI8 n5khUHA7kiu38EfspfHTw5+1/qf7Tfij9p1dU0rUtGGk/wDCIxeE7a3jis45pJYYxOrbyyvK+WOd wwO1cHp//BOf49eD/D2v/BX4X/ttax4Z+G+u61fagNP0/wAN2z6xYi8meae2t76Qny497vtOwuok IB6EAHrn7A/xO8d/GX9jj4c/FD4m6x/aOv634VtLrVr4W6xCecoN77E+VM9cD1rzr9k14B/wUT/a bUGMYu/DHyr1H/Es7/5711XwL/ZP+Mf7Pn7H2mfsx+Bf2lJDq3h+yWx8P+ML7wtbzPb2iYEaSQFg kzhRguSCTzXnnw0/YG/bJ+HHxl8UfG+0/wCCgiXWqeNbixk8TxS/C6wEdwtpEIY448SfuR5eQSMn JzQB9eXMkckW1fm5DYHtz+HSvjP/AIJOaU/jfxN+0D+0z4lmkufEPi3446vpkk0hybfTtLcWdrbK OdqqEkfHTMmcV9kKrwxjeF3ADnoCf8K+af2RP2fPij+zF+1P8ZvDUNs9z8NvH2uJ408N36sv+gan cgQ39iy53fMYo51OMEOwHI5AMK98Y/tK/ti/tRePvhf8LPj1d/DXwJ8KdQttI1e50XS7e41PXdTk to7mT95PuW1gjjlQDCFnYnkAV2/7L3w7/bj+GvxX8ZaF+0h8etI8f+BjYWbeA9WXQY7HUklPmeel 0sZKSEfLhlwCOwzVb4nfsY/E22+O+rftGfsr/H+TwDrniizgh8YaTe6DFqWmaxLCAkV00TsjxTrG Am9WGVUAg9a2vg7+zR8dfAd34q8b/Ef9rXX/ABb4s8RaaLSykm02G10jRQgYo1vYR/KW3NlmZmLA AHpQB8bf8E6/g/8AtceKv2RfHfxB8FfthXXg2z0z4geMZvBeh6N4btp4Elj1e7Z3vzOC1wGcEbEM YC9ya+0/2TPjL4z/AGsP2JvB3xgvL3/hHte8ZeEIrmW6sFWUWV2yFTJGr5VgHBYKcjsc1xf7Lv7C nxX/AGZ/2XfFX7PGn/tPvq17ruqajqGleI7rwjbI2mzX00k9xmFW2TKXlfaDjaMDPFa37OH7I3xo /Zt/Y7079mDwh+0uLjVtAtktfDvi+58JW5a0t1YEI9sJPLmPBG4kHmgDj/8Agn14w+PNl+1H8e/g F8bfja/juPwPfaEdI1i68PWmn3Gy7smmdZBbKA5DcBjzgV037f8A+zb48+O/iL4XePvhs+h6vqHw 28XPrzeBvEd4YbTxCn2eSHYzBW8uSNpFkR2VlDDkdDXFfDX/AIJ9ftifDH4z+Lvjlov/AAUHSXVv Hdzp8vimOf4W2JjnFpEYY1iHmjycxnBwTk813/7U/wCxL4w+PXxZ8BfHv4c/tE614F8XfDu1u49M uNP0+G5tNQ+0CNZI7uCXiSIhCNoIIzkHIoA8v8J+KPg74r/bs+H+s/tMfse6x8KPitZ6fqlp8Pde W+tbnTfEKNChurZLi15kdI13qk6IQNxXPSvK/iD8KvEfwx/b4+N/7cHwC8Pzz+I/h5ceHx4k8OaU gQeIvD8tiWvbUoBhp48efEeu+Nhzvr6W8C/sP/FPxB8f/Df7Rv7WH7RLeOtV8DxXQ8E6Jpfh+LTN O024uIzHLeOis7TTmMlASwVVJwO9XvhF+yD8afhl+1R41+P+pftPHWdG8czwSar4Sm8HWsQRYIjF bolwrbxtQkE4y3BNAXZR/ZA8Q/DD4h/tM/E74r/Da2sJdN17wr4TvbG9tLJULRSwXzDkDIzxkHuM HkV9IHVNMinFm17EspGRCXG4/h17H8q8J/ZG/YW8Dfsd/ET4k+K/hv4p1CTR/H+sW19aeGrlg1vo PliZngtj1WJpZ5ZNnRS5xgcV8/fsl/sbfGnx9/wVp+NX/BQb9oi11vSNJ0W+PhP4SeHrq7f7PPZR Qok2qCMEriQ5CZGeXNAH3+CGAZTkHoaKSPHlrgH7o60tAHzL/wAFW/Fnx4+F37IHij45fs+/Gi68 J6v4J0+XUzDDYW08eq7doFtIZ1PlKSfvLyKpfBb4X/8ABQvxdqfhz46/Fz9rPTdMN3Pb3OofDfQP C8E2lRac8YLW5uZCJ5LjJz542qDwEI5rrP27/wBlL4pftffCi9+C/g/9oM+B9C1q0mtfEUcPheDU JLyNmVlCNKw8ogjqAa2f2cfhB+0p8LpZ7T40/tOQePtPWxig0y0TwZb6W9qU4LF4WbzNwwDnGMe9 AHmfxm+EXxl8Eftiaj+1l8NPgv4W+KUN34NttEudC1DVo7LVtGkglmk3Wks0bxbJ1lXejbGJjQ7i BVf9ifUP2dvEmrfGiLwp+zzq3w18calfQXfxL8B6/bWw2ytZiKC4jFuzwSRyxx8yKx3sGJwata5+ wd8fPCP7SPjv9pT9nH9sfU/Ddx8Qbizk1vwrrvhq21HSQ9vbJAksSlkljkwnUNg7jkd66j4DfsYe NvhRZ/EHxv4y+Pl54n+JXxGt0i1PxhcaNDDBYJDE0drBb2aHYsUQdiAxYsSck0AfDv8AwSalb9i3 4H/Dn4j65crL8IvjXquoab4msruMGHQPEv8Aa12lteHI2rBcxokDg8CRI2719gf8EmtK0iw/ZT1G HTtMt4Vk+KHi3ekMIQMP7cvFBIA5GBgew9qZ+zB/wThPwZ/ZC1n9iz40fGE/EXwbe29zBZQ3Xh6G xls0nlknkO+J/mYTSM6NwUwuDxXZ/skfs0z/ALCH7KUHwb0TxNqvjq60STU9SW8u440vNVubiea6 KnbhA7PIy59+aAPHv+CS+t3fhL4hftFfst2UDDQPhz8ZrseGEC4S0tL6CO8Nsp9ElkkwBgBWAFfa 9fNf/BNH9nPx58DPg5rXjX4zaVDafEL4neLb3xd41tYphILW5umURWu4cHyYFji44yh9a+lKAAnA zXx9/wAFbdV/aO+FH7OfiH9pT4MftGX/AIbi8JabDM/hr/hG7K9tdRf7RGuZGmUumQ+PlPBAIr7B bofpXy/+3F+xH+0L+2N4a8RfCuw/bFfwl4H8R2ENvc6Da+BLO7njKMrs63UjbwS6qcY45FAH0BYy ajrfhGBrbUZLS6utPQi5hQfupGj+9tPHBbODwcCvhz9lPR/+CiX7S/wx8deN/FP7eF1pc3hnxt4j 8PeCl0fwpYqLj7Bfz28VzqO4ETZMagxx+WNqk5ya+o/gl8JP2lPAPhXWND+Kn7UEPi+8ntVh0G9j 8FWun/2ayx7QxSJyJucHDY+771yP7KH7Gvxf/Zn+EvjX4bXv7Sg8Q3XifXtT1nStVl8JW9udLu76 aSedjGjbZ182QsFboBjOKAOm/wCCfv7Qfij9pv8AZB8EfGzx7aW0GtaxprLqosg3kPcwyvDJJGDk qjNGzAEkgHGa9orxb9hT9lrxB+xz+z3pfwD1n4pN4tj0e4uGs9Vk0mOzk8uWVpSjJGSCQ7tz6Yr2 mgAooooAKKKKACiiigAooooAKKKKACiiigAooooAKKKKACiiigAopsr+Whf0xXzX4y/bu+JniH4o eIPhb+yb+yxrHxJk8H3f2PxTrr6zbaVptreYBa0inuG/0idARvVBhSwBIoA+lQqjoo/Kjav90c9e K8G+Fv7bs3xl+HHi7U/A/wAFNdXx94FuPsnib4XarPBa6lbXRXeiLK7iGSORPmjlVijjoc8Vz3wR /wCCgfjX42fsh6z+1jYfsy6lpkWmm4Np4c1HxNp6XFylu7JcM8glMdu0bJICkpVvk9xQB9N4AGAK QxoRgoMfSvmXwf8A8FHoZP2SbL9q34vfALxN4Tj125t4PCHhINDqGqa9LckC2jgitnbDynoGIwvz HAFVJf8AgoB8Zvhde6br/wC1h+x1rXw/8GatexWy+Lk8QWWpRaS0zYhOoR28ha1RiUTzPmVXbDEU AfUwAHAFIxCjJr5y/ar/AG+Ne/Zj+K/gj4Z2v7NfifxnH8QhcW3hnUfDNzbP52oRxPKLZ4nkV402 JuadgI1ByTxWh8Cv2yfHnjP40S/s7ftA/s+Xvw88Wy6Ada0WJ9at9Rs9Us1cRytHPAcK8bsoZGAI DKRnIoA97V4WPygZzzx3p3lx4x5a4+lfEF5+2j+2xpP7c/jTwBoP7F3ibxDoeneE7KbTtJtvGOkR RsDdTJ9vjMkqnEqqvyH5ht5Ar67+Evi3xt438C2PiP4h/Defwlq9zGWu9AudQhuntTnAUywMyNx6 GgDo2jiOS0anIwSR2pn2i2BALAenFSModSrdCMGviL/gu3oPgjw/+yTpPx51+PUo9Q8D/EHQL2xv tLvZ454o21K3EyrHCy+duTI2MDnOBQB9uRiIgPGo57gUk9vBdRGG5gSRGHKOoIP4GvlLUv8Agol8 Yvh7olp8Wfi9+w74v8P/AAwupow/ixNVtLu8023kYhLu80+J/Nhh+6zkZMYbJHBrvf2gv21Lf4U+ JfDnwp+FPwy1H4jePPF1g+oaF4b0C6hiiFgnDXtxdTOIoLfd8ockliQFU84APb4bS1toxFb20caq MKqIAAPTAp+1cYwK+fPg7+254r134w237PH7SHwA1P4ZeMNVspbzwyt3qlvqGn67DEAZhbXNu2PM jUhmjcBgpyM84y/GX7efxM8Q/FXX/hZ+yT+ytq3xOPgy5Fr4x11ddtdL0+1u9m82cEtyw+0zqpXc EGELAMQaAPpjA6Y61XbVNNjvU097yJbiVC8cBcB3UdSB1IHrXzb+xZ/wUUvv20/iL418JeG/2cfE 3hnTfAWof2V4g1TxPcW8EsGqiNHaz+zK7SEgPnzANhGME5rjJ/HVr4h/4Kg+A5vi9+zR4v8ADPiW Hw3r2l+CPER8XWdxpeoWQMcs7vbQyllciNSpdQRyPUUAfZcflSDzEUemcUpVTjKjjpxXlH7X/wC0 nqX7JXwA1z4+RfC/UPF1l4Ytzea7pujXEUdxDZqC0s6CVh5hQc+WuWbOBXldl/wUd+I2gy+GvHHx n/Y98T+Dfh74w1m00zRvFN/qtpNc2st24S1e9sopDLbJI5Vc/MVMibgM0AfVTSInY/QCkS4ikYKr ckZHFfNH/BT3V9c0D9nttZ8EfFTxP4b8YX2o2+i+Co/DWsvam81W8lWGFXVciULlnKnsh6darf8A BPL4hfFLw7qnjj9jz9oX4hal4m8b/DbVI7i38Q6ucz6zot6nmWl0SMBsMJoT7w0AfUdIzBRk14p8 Hv2t/EPxO+NXxF+BOufBHUvD+s+AYbW4jN1qltNHq1vcrI0EkRjc7NwjOQ+CM1jfs9ftteM/2gNF +KWlRfs46vonjL4W68NI1Pwje63ZvJeXLWsd1GsVxHIYQGilTBLcE84oA+g45Y5cmNgcelMe7tkb ZJIAScYNfBX7FP7dH7d/jLw94tbxB+w94s8S+T8VtesI9Qm8Z6TGumW8V80a2ZDTAsIFGzKgg7eC a9B/4LP+EPDOv/8ABPfxZ8RPFFhqCah4StrfWNJfTL6eGa2uklQHabd1aQkMy7ckNnpQB9bJJDK3 yAEqOuP6/hTm2xqW28DJIAr5F8Kf8FDPin4Js/BOv/G39jfxZ4U8A+MNQ07R9J8YXurWc09tcXI2 W8l9ZJIZrWORtoLHcVLgMBX1wWZoNx4OOwoAb9pthgAjkcYHWlMsDr8wBGf4hXyN+wH438dftN/t D/Gj9qTxTr9wvh/TfFk3gTwHoiXDC3gs9Nci5uWjztMktyzjdjgJgHGMVPhlpnxp/bu+MXj74heI /jP4u8D/AA28J+Krvwz4L0DwPrP2CXWpLVglzql1cxjzf9dvijiVgoWIlslhgA+xYpopR+7OR9Kc EQdEA/Cvjbwd8c/j3+yJ8UvH37OPjXUNU+LTab4M/wCE0+HtxfXkEGr3emJceTeWdxM5SOV7ctGy yHDOsiqctWXoX/BW74x+IU8FGy/4J4ePY3+KunvcfC+G41WxRtQMcayP9tHmH+z08thIryZBXHc4 oA+3dqjoo/Klr5p8Lf8ABS74dv8Asval+0V8UvAWs+GL3RfEtx4Z1DwcVS8v59cim8gWVoIWK3LS P/qypwVIJxWbcf8ABQb40/DT+z/GH7T/AOxR4k8C+CNTvordvFMWu2epnSRKwWKS/gt3L28ZJUM4 3LGT82ACaAPqfapOSo/KgxoTkoM+uK8Q/aX/AGxrr4LeK9A+EHwx+EWsfEH4geKoJbnRfDOjvFBH HaRY827uriZxHbQgkKGYkszAKpry3SP+CoXxNg/ah8Jfsa/ED9ijxTofj7xNFPeyRHWLObTotNhC GW9iuw4SdVLYMajeDjjmgD7B2r/dH5UbV/uj8q8a+OXx4/aU8GeMLfwj8Df2R7/xtG1oLi81yfxN ZabYwfNjyg0snmO/GeExyM9yL/7K/wC1Np37TfgvWdXPgXVPC+veF9fuNC8V+GdZMbT6bqEIRmj3 xMySoyyI6upwysDQB6kbm2zyQSR2XOe1CzWwyFAAHtX5wfDv4tQ/EFPGKftkft7eLvg/8U5vFuqW ugeEbnxENB07SraO5kSwMEUgEOoJJCscjOxk3F2GBgCus/a+0D9r34P/APBJfSdQ1f8Aaw1iL4u+ H4dPin8feHL0iHUrqe9jiEsihVE0ZRxkbQMZx2NAH3mbqA9cnB/umka6tBy3Y8HZX59/GP8AaH+L /wASP2CPHF34k+J+t+CvjP8AByRdM8ZW3g/WHtkluy8SpebCP3lvPE3mx5yAWcZyte3fty/Dn4jr +wLqes/CHx1q0XjLwHosHifw9rV5qDyXFxd2CC523Dg5mWVUdHU5BDdOBgA+m8Kw5Uc+ooKqSCVG R0OK85/ZJ/aA0n9qT9mzwL+0DokCQweL/DFpqn2dM4haWJWePnn5X3Lz6V5//wAFFf8AgoPoP/BP D4baF8R/EHwT8aeOI9d8QxaVFYeCdIN3Nbs4yZZBkBUxwPU8UAfQ21SCCowevFHlp12D8qo+GtcH iPQLLXRZTWwvbaOZbe5QrJGGUNtYdmGcEdiKv0AAAAwBRRRQAm1SclRn6UpAPUUUUAJtX0FBVTyV H5UtFAAAB0FIUQ5yg568UtFACbV9BS0UUAFIFUHIUD6ClooAQqpOSoP4UFEJyUHPXilooAQKo6AC loooAKKKKACiiigAooooAKKKKACiiigAooooAKKKKACiiigBkR3MXycHsafRgDoKKAGzEiMkEA5H JHTmvzgvv2FNL+CX7QPxBk+KH7JvjH4jeEfGfiq58QaB4r8CeJbgXVjJcjdNY3VmLqPGxwdk6cMG AbGK/SBlDrtbpSCJB269c0AfMH/BPb4OaF4An8ZeNNI/Y51L4URazdWyWz+IvFH9oanrEUSyYknQ PJ5CruwiF2OCTgV5T8a/2KvjrN8Y/Gn7OXw48M3j/Bn45eJLPXfHGs2uqJCPD5Un+1bWKP7+29WK EjZ0eWUnrz95m2hJyV7g9fTpTvJTbt5/OgD5m/4KOfsaaz+0j+ztoXhf4Y6HYXeoeAtfstc0Hw1c 372NtqiW0bxNYGaLBt98MjKkg4RlUkEdPna5/Zo+FPjLSdO8O6V/wSi+Jt5qt5fQDVNP8X+Omg0m xAkUtK9w9263KKckBI23FRgAc1+kZVSu09MU0QRHpzj1OcUAfKX7TNh8Z0/a5+BmpeAf2b9f1rw5 4IvL6bWtc06+t1gtkurCW0CKryqzGNmDN8pyvQHpVr4laN8Zpf8Agpl4E8faN8CdbvPB+k+B9R0e /wDFcV7biCKe7khlUmMuJGVfJIbjqRgd6+o/JjC4Ocd8mjbEG+/z/vUAfMPxQu/iv8Dv21br446X 8BvEvjbwt4m8AwaTNc+Eo4pbnTb21uZZAskMjqWjkWXIdSQCCDXq/wCzn8Wfij8WtO1XWviN+z7r Pw/hhvfL0i01/Uree6vYcf6544SwgGeAjHdjkgV6MIYW+dec9wetKsKRnK5496AHMAVIYcY5r5H/ AOCwvw4/aF+Nf7Mtr8If2a/hFN4l8Saj4t0i9t7ie8histP+y3sU5kuDIc7MJ0UEkV9c8EUx4IpM 70+9973oA+OfjN8ZP2vvj58F7n9nXwz+xB4h0PxT4qtH0bxFrXiK/tRoWkW0g8u4u0nSQtdjYXMc aICSV3bcGuQ/bA/4J8XGlfFf4b/HjQPg5qvxT0bwr8PovBPiDwvpfiOTT9UW1R1eLUbZxLGszqVI khZgWBBXnNfevkxgY5wPegxQkfNg4557UAfDH7Pf7OPw1n/aj8L+NvAv/BPDxf4dsvDsVxM3jzx/ 4peKXTZWiKCO2snuJmlZgzKzkKNp654re03SP20v2IPiF420P4P/ALNcPxc8C+MfFV74k0GTSfEl ppV/od5eP5txbXQuuJ4jKSyyoSyqxXZwM/Y5itlGPlyDwCehrzT4+/sweEv2io7G38VeOPG+jx2K uBH4Q8bX+jrMHIJ837JLH5vQY3Zx2oA+a/8AgkVL8UpfiR+0/rXxfi0n/hI734vLLqNp4elMlrbS f2bbgW6O3+sZFCozk/MwJ4zgV/i98QP2q/GX7ZXwx+Pej/sD+P20jwHY67a6hE2q6ast013CsUTR qZ8EZUk5xx78V9bfAn9nz4R/s5fD6H4afB3wfHo+kxzyTvGszyS3E7ndJPNLIzSTSseTI7FjxzwK 7MW8QOQuD3INAHzX+2hrHxm+Lf7B/iXRvA37OPiG58UeMdAm06Lwsbu0S5095VIDTMZPLKg4J2sT g5APSuZ/bjsvjt8Xf2OfB2heAv2bPEd9r83irw9qGo+HBfWq3GmxWOoQXEod2k2FikLBcE8kdK+u /JT3/OkMMZ6g/nQB8Rftf/CT4iftdftVfDbwj8Tf2avHv/Ct/CRfU5Nc8P8AimPT9uszKiQys9vc JOsdujTEled+CMgEVh61+zb48/Y1/bt8HfFb9kj9nD4g+L9I1fSpdD+J+uaz45k1JH01z51sYDqF 0zrJb3IyVUAFJpMc4z98m2hbGYxx046UeRGeOfzoA+SfHNx8bv2dv23PGvxt0H9m/wATeOtA8d+D dKtdPn8JG2aSzvrMzK0E6yuhRWV1ZZOVBzkVm/8ABNnwj+1B4c+PPx+8b/tKfs+TeDD8RfG1n4i0 OSDWbe9t/s66dbWqwM6HPnr5XzfLtyCAeOfsc28OdxBBPUg4zSLb2yEpHgc/dVsYoA+N/gh4y+P/ AOx9d/Ez4b6t+yF418XLqnxL1rxF4V1XwmLWS01G11C6a4RHeWVDbum4qwcEDqOK2P28LT9oz47/ APBPXVPCugfs06q3jbxfaQxT+D7LWrWV9LbzlkIluCwjcBUwSmeXwARzX1kIoiSoP1GaTybdcNgD HGc0AfI37b8Hx6+JX7IPg3R/AH7MniLU9cl8QaNfaj4fivbNZtNjs545ZBIzSBGLLGVG0nkjPFfV vh/VLjWfDtpql9o8+nzXFqkk1jdFfMt2ZQSjbSRlScHBIyKu7Yc/e5/3qXyU9+mOtAHxl/wS+vb7 4M/FL45/sYeNdMez1fw98Sb7xXoLSkkalourym4inQnqEl82Juc5UetaHgvT/wBoX9hf4xeNtD0/ 4Pa/8Svhf4z8RXXiTw9deFPJbUPDN5ckNc2E1vI6GaF5d8ySoflMjqw719Xjwr4cGvt4qGjW41Nr QWrX4iHnGANuEe7rt3EnHTJq79niznbzjGaAPjXQ/BP7RXjTXfiD+238Uf2fNRsvEN34Ibwp8OPh rZ6lBLqVnp7SM8s1xKW8lZppSjFAxCJEBkml8F+D/j5Z6b+y54mvf2edbgk8GaVNonjDSv7Qt/P0 jdYQWwunxJtkiLRsxC5IB6Z4r7J8iPGMcfWka2iYYOf++jQB+dvxL/YG+M3x/wDgN8SPhDrPw9k0 3VdB+PEnjzwa2o6kEsPE0Xm+YLfzYpPMt9wDIXPKMVIyM4zr/wDZy+GXizw3Z+HLX/gkt8UbnX9R mjh1XSfEnjpo9ItPnAZ5bo3jpPEp+b5IyW2jC9q/SQ28TfeXOCCMnPNJ9mh67fr70AfMf7R/wr/a F+G/xy8Lftbfs1fD3TvGU+leEpPC/iXwJc6nHY3Fzp7SrPHNaXLjy1likDgo+FkVgNy7efCNO8Z/ tRfFb/grr8F/GXxx+Ddh8P8ATbXwF4lTRvCj6zDqOprGVhDXd3LADHErPtREVm5GScnFfePxa+GO j/FvwHfeAtZ1jW9Ot9QVVkvfDmtT6deRbWDAx3Fu6SRnIH3WGenSuK+AP7F/wL/Z01/UPGfgvTdZ 1HxJq1qttqXijxV4lvdX1GeFW3LGbi8lkZEBOdibRnkgnmgD5Y+JXwS8WS/tH/FHxP8AtUfsl+Pf jBDqusRSfC9tB1cPpVtpQhQLamBriNLOdZBIXmZTvDAg8EDof+CXPwm/aF+At38Z/BfxA/Zkm8BQ +JfGlx4k8Kvaa5DqGnpFLawRx2wkBDmRDH8xZduQQpIxX261tC67HTI7g9/r60vkxg5GR9DQB8Qa T8aP2ovEvwPTwD+2j/wTI1Lxz40j00wO+kwabe6TqxYDYzSyuv2NiGHmKUwpDbc8Vy/jH9lP9qb4 c/8ABIfQf2X7P4bXPjLxu2o2sl1o2kaqjQ6RCNSF4LZZbhx5kUMQEKnJJIHQcV+g4t41O4A5+tL5 KZJGefegD8//APgor+yp+0P+0R8JLf8AaD/Zl+Ej6J481/TYPD3j/wAD67dQxSavo5uUZXd4y0Zu bZl3xsSQUeRCfu177/wUD+K158Cv2EPGuq2OkyX2uXvhVtC8PaTCw82+1S9j+yW1vGM8s0si9+xP Y19BfZ4yMHPHqxqjrnhLw14mFqPEOiW16LG8ju7MXUIfyZ0OUlXPR1PIbqKAPLv2CPgVqn7MH7HP w1+AfiCfzdQ8LeELOy1B85zOsY8znv8ANkZ7187f8FOf22P2qfBH7W/wK/Ye/Yei0L/hLfiJqU9/ 4s1PxBozXsGkaFBt33OwOuGDZxk8naBjNfdPlJ6VgyfCj4azfERPi5L4H0xvFMemHTo/EJs0+2Ja Ft5gEuNwQsA20HGRmgDa09LqOziS9lR5REokdF2hmxyQOw9qmoACgAdqKACiiigAooooAKKKKACi iigAooooAKKKKACiiigAooooAKKKKACiiigAooooAKKKKACiiigAooooAKKKKACiiigAooooAR3E al26CvOfjX+1x+zd+zjLa2/x0+M3h7wxNfZ+x2+qakiSzAdWCfe2j+9jHWvRLgKYW3Zx7V8T/sl6 v8AvCP7WnxvX9obU9NsvitN4wnlgu/FrpE8nhl0T7Ctk8+AbbaWDrGcb87hmgD6tsPjx8INV+Gbf GfTPiRoc/hJLY3D+I49ViNksIOC5mDbAAQQeeDxVS9/aX+AmnfCu2+OV98XvDcXg67RGtvFEmtQi wlDnau2ctsOTx1r5o/Yh0/4PeJ/2kPj1J+znolpc/Ca9fToJ47a2/wCJNdeIglwL82akeU0ZQ2wk aPKFwe4NcV+y78f/ANlr4L/8Epz4e+N/jvwxpp0GDW9OvvD+otE9zBeLcXIW2W1w0jSAkbVCE+gx zQB9O/tYftt/Bn9mD9l3XP2lda8YaHdWFt4Zu9U8PQy63DDHrjRW7TpDBITtcyKowRnIIqb4Fftw /sv/AB1Gi6P4B+O3g/Utd1nTIruLQNN8RW89ymYhI67FbcdgOCcdq+fPFtj4L+Mf/BCXVLnw9pNj r5X4CXw02KGBbh4bpdNcBEABKSqTt2gBgeMCvVfgp8Yv2IPhj8GPAXiiXxx8ONIvr3QNMtbWe3ur NLiW4lgjTyxs+cszEjHrkGgD6LmkYw5Qckcc14F+zp+1R40/aN/aV+KXhPwx4ctovh/8ONQh8PRa 2+4zanrYQSXYjPTyoVeOM4zly3pXvcZWSEyRyg5XKkHpXxv/AMEWEGhfAf4jfDfXZCniHw38cfFN v4itXYGSOaW9e4jY46hoZYiD3FAH0b8Zv2qf2d/2coLZ/jp8YdA8Lm7YrZprGopE8/uik7mAHUgc VpfCr4+/Br442Tal8IPidoPiW3SNZJZdE1aK5EatnaW2E7ckNjPpXyR+zbq/wa8Kf8FAvj5L+1Nd 6RYfEWfxFbyeCL/xZNEnm+FBZ24hWxebAEaz/aPMVDndgtXqn7I2k/sG2X7RHxU139kKTR38R6nJ p8nxBfwyudPFwkbrFgxjyRMVzvCkk4BbmgD6TBzRXzj4K/4KWfBH4kft7+J/+CengXw74o1Lxd4M 0iLUfE+s2unxtpOnLIFKQyz+buWU7gAhTk9O9fRwJIyRQAMQASfSvCf2mP2svFPw0+Jnhr9nj4F/ DJPGXxD8UWc1/Bp1zqYs7PStOiOx767mKkrHvIjVVBdmOBwCR7q/KkZ7V8f/ABC8Z+FP2Xf+CnH/ AAuH4x62mmeFvih8O7Pw/oviO/YJZWOq2l1LL9jklPEXnRzKyZIDspHUUAdZ4N/a++MHgH46aD8A f2xPhXovhq48ZRXB8GeKfDGtPd6bqFzCnmSWUvnIr28/l5dQ2VcKcEHiu2tv2+/2L73xJp3hGy/a g8Czalq0skWn2kPiW3dpXRmVlO1iFIZWGCRypHY14x+118VfBX7Rv7Qfwk/Zq+B2rWHibWdB8fWP izxbqWkXS3EXhrSrQSMXmkRiInnJESIWDMCxAAGT85+L/hx+yn4p/YU/ab17QfDXgu7mvPjXdvrd 9ZrbMwij1WBYWkdPuKqDA6DGfegD9F/g9+0v8Cf2gotRn+CXxU0LxQmk3Ah1FtG1FJ/s7noG29M9 j0PrXN+Jv2+/2MPBvxCf4VeKv2mPBth4ginWCbTbrXoUeKZvuxOS21HP91iDXgPjbRIdD/aZ+Jvg 79mS40DRfEut/sy2yeB4bKSOKOa5jlu1t3RExvVMx8qDgEV4x+x9pUuu/sVQfDpfjH+zTYaVHYva /EDwz4y8DXCX0WpJxd/2h5t+rPcBwxMjLkkhgcYoA/TG+8W6DpWgzeKNX1O3tNOtoDPcX9xcKsEc QXcZDITtC45znFeUeH/+Ci/7DfinS9U1nQ/2qfAslro0SyancyeJII44EZgquWZgCpYhQwyCeM18 ffEzwHcWP/BK74ZaXd/Em7+Mnw78OfEPTbnx3f8AhfTZit/4WgvpC0CwszyXVrbjyw43MZIoDwQc Vx//AAVl+Pf/AATn+PPwg+G3hr4F3nhPxb4mtPiP4Zl0x/B1qko0fTRqECyfamiUCK2O5U8p8AsQ MZWgD9HvGv7UP7Pnw4+Hdn8W/HXxi8OaV4Z1GNZNO1u91eJLe7Vl3J5Tk4kyOQFJPNO+DX7TPwG/ aH0241b4HfFXQ/FMNnL5d6dG1BJWt2PI8xAdyZ7ZHPbNeDftheOb+L41fDr9nTwhZfDDw41z4fvt atPGPxB0eK7j0sW5hgEGnwu0afaG84E5YARoTg4xXkv7IHxX+H9p/wAFSfE/h3Xf2kfAPi/Xbn4b R2d9q/hnRY9NF5dJeZW2do5DFcTxoTgL86qcHqKAPoD4o/tT/HvXf2ldZ/Zm/Zd+E3h/V9S8J6BZ 6l4s1zxbrklnaW32vebe3hWFHkldlRmY4VVGOSTiqvwY/ar/AGoPip4W+KOk+JP2XrXwv4y+HOpx WFpZ6nrzvpmulrcTG4guhECYcEDO0kEYNeZeJPHv7CX7W/7WfxI8Af8AC1vEXwv+LPw0uIdE1nX9 F8VDRbvVLYxLNG6sWMd1AjMQA4JVt3Y1v/sO/HXX/Elt8a/APiP9ogfEzwX8PL+O10H4lanawQGX zLV5LizknhCw3Jt2VAZ1Az5oU8pQBf8A2Mv+ChXxD/bE/Zx1/wAXeHfg1p+g/E7w4y/a/BWsayy2 ckUgL293HcojGS3mjBZWC5DKykAg11X7F/7UXxv/AGvP2Qrn48T/AA60Dw74hv5NTt/DumRarJdW 7y208tujSuUVgGliOQB05r5f+GcdvpH7Hfwn/b4/ZiuoPFfib4b+CRpvxA8N6FqaSvq/h53eS4ge NCd1xBzPCGwch1HDmvbv+CHWv6T4o/4Jm+BfE+kzvJZ6lfa1dWskqFGaKTVrt0JU9CQw498UAeqf sDftVxftjfs72XxT1Lw2+ieILHUrvRfF+gy53aZq9nKYLqDnnaHUsvqrKe9eseKfGPhrwToF74s8 X63aaZpWnQNNfalf3Kww28a/ed3cgIo9ScV8of8ABJTULHxNfftC+PvCTFPC+r/tA6wNDiD7kd4I LW3up0I4KvcRSHjupr0X/gpX8R/2Zvhb+xH8RfFn7YemXV/8OE0GSDxPp9kx8+7glKx+TH86fOzM oUBhz3oA9j8AfETwR8VPC1r44+HPizTdc0a+j32OqaTepcW865IykkZKsMgjgnpW1XgP/BMjwz+z 74Y/Yg+H8P7Kfwu1nwd4CvdFS88P6F4iBF7FBKSyvNmSQ7nHzfePDCvfhnHIoAKKKKACiiigAooo oAKKKKACiiigAooooAKKKKACiiigAooooAKKKKACiiigAooooAKKKKACiiigAooooAKKKKACiiig AooooAKKKKACiiigAooooAKKKKACiiigAooooAKKKKAEdd67c9x1rkfiR8BPgx8YhB/wtf4V+HPE rWqkWra7okF0YcnPymRSV59MV1zMqKWY4A61wHx/+POnfAbw/pHiW+8HeINcj1TxLY6MLfw7pr3M sD3UyxLNIq/dhQsGd+iqCaAOq8M+CfC/gvQrfwv4Q0Cx0rTbNAlnYabaJBDAo/hVFAUfgK55v2b/ AIEHxtP8TB8G/Cf/AAkdw++bXm8OWxu3fGCxm27yxHGc5967RJ0MXmscYGW4PFN+2QcctyM/6s/4 e9AGT4W+HPgfwLoR8MeB/COlaPpxd3NhpmnRQQlnJLsUjAUliSScZOea5nw7+yn+zb4S8R/8Jf4Y +AfgrT9VWUyR6lZeFrWKdHzncHVAwPXkEdT616AzqqGQ5wBngf0rz74r/tF/DX4RePvBfwx8T6tc trvj3V5bDw/p1lbNNJI0UTSyyuAf3cMaKS0h+UEgdSKAPQFhRE8sDjGK8w8A/soeAfhl+0J4x/aJ 8Galf2WoePrK0j8U6THIBZXd1bKUS9Ef8MxjOxmB+YKvpXpSXkKoBI2CB82c8fWpBcQkgB+oyODz QBynxJ+A3wZ+MS26fFj4WeHfEosyTaf29osF2YMnJ2eap257461f8HfDfwF8MtEj8N/Dvwdpeh6e mdlho+nxW0S85JCRqBn8O9bykMNw6GlIB6igD57/AGLv2B/AP7H/AIs+JfxJsNfuNf8AFfxU8az6 /wCJfEF9CqzOrHEFsMdI4l+UDvnPFfQlJsTpsH5U3z4s43d8dDQA5gSpAOOOtY/izwD4R8e6HP4X 8deGtO1nTLnb5+n6pYpPDJj+8jgg+3HFapuYs4Vs84+6aRbuEjJJHGeVNAHNfD74I/CT4T2dxpvw x+Gnh/w9b3R/0mDRNGhtVm/3xGo3nk9fWq2mfs8/A3RNJ1Lw/ovwg8LWen6yT/a9jaeHraOG+7/v kVAsnJP3gev59gLiEtsD5Ppg0+gDnofhT8PLfWdP8RweCNGTUdJtDa6ZfrpcQms4CP8AVRPjdGnA +VSB7Vz/AIs/ZT/Zr8e+Im8YeOPgH4M1jV3IMmpan4YtZ5nIGBuZ0JYDsCTWv8YviVH8JPh/qfxA m8J67riaXbGZtK8N2Bur24x/DFECN59s+9QfAv4w+F/jz8KPD/xm8HC9TSvEmlxX1jDqFuYpo43U ELInOxxnBXPBoA2n0OHRfD7aH4X0+1t44LQx2FosQjgjwpCphfupnAwOgr5AvP2K/wBrL4+axpvh X9omf4PeEvANn4kstb1XTPhho1z9u16SzuBcW8M884VYoxIiM21WY7cBlBNfaXn2z8ghuv8ADn2N cF8LPjnpfxS+IHjrwLaeDvEGlyeBdcj026vdW01obfUS9ukwltXP+ujAfaWH8SkUAa/xB+DHwr+L ulw6T8UPh5oXiK1tnL2tvrmkw3SQsRjcokU7TjjIwccZqtpX7PHwM0E6S2h/CDwxZnQXd9DNtoFu n2Bm+8YsIPLyeTtxkjPWrvjf4vfDP4b6roWjeN/F9npl14p1ldJ0CG5kKtfXzKzLBHxy5VGP0Wui +0QgEl+AMkkdPxoA4zx1+zX8AfihK0/xJ+DHhXXpGl81pNX8P29wxkwBv3OhO7AA3dfetbTPhR8N 9F8FN8N9I8B6LbeHmhMJ0ODSoktDGeqmELsIPcY5rdNzEFyGJ9MKeaDdQ7C+8HA59qAOc8D/AAc+ F/wysrnS/hv8PtC0C0vX33lto2kQ2yTvjbucRqAx28cjpS6j8LtAT4cX3w08FJH4asruwntbdtDt kg+x+aGBeJVAVXBYsCB15qbwJ8UPA/xKs7/UPA+vw6jBpmsXOlX0tuGxDeW8hjnhOQPmRwVPbI61 vCaPbuLYHuKAOJ/Zz/Z9+HP7Lnwc0P4G/CnTDa6HoNoIbdZDukmkJLSTSN/HJI5Z2Y8lmJrz39vX 9hnwt+3v4C8N/CP4g+M77TfDGmeNbHXdf0myhRk1yG1ZnWzm3dI2k2O3XOzHfI92+1QYz5n6Gqfi DXYNB0C/157WedbK0knMNtEWkkCIW2qO7HGAO54oAsaXpVhotlFpul2kVvbQRLFBbwRhEiRRhVVR wABwAPSrFcJ+zj8btN/aL+Cvh7426X4T17QLXxJp63dvo/iXT2tb+1Usy7Zom5jbjp6YNdrHe2sk Ykjl3BlBBweh6UATUVH9pg3YMnOM4waDdQBQxkGD3AoAkorE8d+MtP8ABPhDU/GV9b3k9vpNjNd3 MFhbtLO6RIXZY4xy7ELgKOSSKzfgh8afh7+0B8K9D+MPwu8Qx6poPiCxS7068jBG5GGdrD+Fgcgq eQQRQB1tFMM8SjLPj5tvTvSrKjgFT16cUAOooooAKKKKACiiigAooooAKKKKACiiigAooooAKKKK ACiiigAooooAKKKKACiiigAooooAKKKKACiiigAooooAKKKKACiiigAooooAKKKKACiiigAooooA R0DrtJP4V8sf8FA/hf4w8M/2Z+0v4J/aP+IuhXWl+I/D9k3hTSdbt49GvIptUt4JfOge3Z2LRyuD tkXtX1PIGKEJ17ZNfOH7Sf7A/jf9pLVL5dV/bR+JGh6Hd39peReG9GTTBa201tMk8RQyWbycSRq3 zMelAHvPjDQh4k8Fal4eXXNQ037bp8kI1HTJliubfchHmRsysFcZyCQQCOlfAn7NX7L3x/8AjX+y jN8bvid+338VZvEelR6n/wAIdc6VqsFtDZw2s0ywtdxLGV1CU+WDI0o2t/Cq19c/Dn9nj4neCPAP iDwZ4g/at8beKLvWlZbPxBrkVh9r0rK7cwCG3jj4zkb1fkD6VzHwW/YY1X4Kfs263+zfpX7TfjnU 7fVfPWz8Q6l9iN9paTZMiwbLcR4LM7fOrcsfbAB3f7Kvj3xP8Uf2bPBHxB8aXUEur6x4Vs7vU57a Hy43uGiUu6rk7QWycds18zeAPP8AiJ/wXe+IL+K9SeWH4c/BHSI/CdhIRtt21G6ke7nQereRGhPt jivpj9mj4Ay/s4fBfSfgxH8SNc8UQaNB9ntNV8QNCbkQDhIyYURSFAwOM+9eXfFz9lfx1o//AAUA 8A/tr/BmxsZZ7vRZ/CPxOs7q58s3Ojtme2uY+DukguB9zjKytzkCgCj+1z4g+Kfxa/aR8D/sWfDj 4tar4Bsde8P6h4g8V+JNCEa6nNZ2skES2VnJKjLC7tMS8oG5UXjqDSeAf2LPjp8Cv2gvB/i34Zft jeONZ+Hlul6vjHwd8QdZXU5LqVoNtvJbXDRCVSrZLIzEHGRjNejftJfsj+Hv2jm0DxND441/wf4r 8K3Dz+GfGXhW9WG+svMAWWI71ZJoZFADxSKynA4BANc78Pv2Gdf074o6L8W/jh+1P4++ImoeHHkl 0LTdVu4bLTbWZ0KGdrWzSNZpArMoMpcLk4AoA9o8QeOvCXhBraDxP4s0vTGvZvKs11G/jhMz5+6g dhvPPQc1rQTNNyQMYr4X/a+/4J9fED9tv/gqj8JviX8VPD6D4O/BvQJNXtI57lWXWvEMsx8uPywd wWFY0clhyWGDX3PbQmEFdgA7YoAlIyMV5f8AtefBbxd8dvgdq/gHwB8efEHw21iWLztP8WeHbiOO W0lQEqZPMRg0WfvLxkdxXqB5HSvJf2x/2Vx+2B8Grz4J3vxi8V+C9P1OVP7UvPCF1FDc3UA+9bs8 iP8Au2/iAwSOM4yCAfnr8AP2kvj7+358UPAX7FOl/tBeMPh7d/DCKeTxx8RdN1yJ/wDhYyWs4hb+ zZJLcLeRu0e+SdceTvZQrHmv02+LPhXxprPwf1/wp8OPHD6H4gu9CubXRfEVxCJzY3bQssVy6kYb Y5VjxzivCfjX/wAEvvB3xi+Dfwz+EFp8bPFvhY/Cua3m8PeI/CyWNpqBkhChWLrb7YwQDuSNVVs8 g17h8QfhD/wsf4Kat8Gdb8YavEus+H5dLutctLvyr1fMhMTTo6gBZOS2QAMnpQB53/wT3+EP7T3w M/Zu0v4d/tcftG2nxR8ZWt5O1x4rs7QxJNC0n7uPkAsVAIJPrXvFeH/sEfsSeHv2B/2d9M/Z28K/ E7xN4ts9Nvp7kax4svhPdSNK24rnGFUY4UdOfWvcKAM7xTFG+g3xkUEGxmzkf7Br8/P2CP2Qfir+ 0b+xz4P+JPxH/bR+IGi3TaS0HhLTPh1rUdjp2i28Mrxxb42jf7ZMdqmQzZGSyhQBmvu/4r+Bta+I vgbU/B2heO9T8M3N/bGKHXdGERurQnq0YmR0zjjlT1r5p+G//BKi8+A3gRPhV+zl+2T8SvBfhie2 K6ppNrLaXRmuH/191BLPCzWksrEs/l/LuO4KpoA6T9iH4o/FD9pr9m/xT4D+L/i65g8UeFPFOs+C tX8YeG9lvJfy2kzQLqFvuVlicrtb7rAOD9Kh/YJ0Hxn8Pvir8Zfgl4k+N3jLxxp3hXxHpq6LqPjf Uobq8hjnsVlePzIoYlK7ySBt4r0DQ/2StA+HH7O9v+zt8B/GWseBbWzUG21/Rp45tQEpfzJZnkuY 5BLJK5Yuzgkls+w8v8C/8E2PiT8PvHmr/EPRf+Cg3xae98Q6jb3mvLcJpBW+eFBGgb/QvlGwbTsC 5B655oA8q/4K8fs23nxD/aO/Zu8R237QfxG8PLq3xjsNMFh4d1m2ht7Ei1um+126yWzlLn+HeSy4 P3e9fVn7O/7MFx+zxHqjyftEfEnx42peWV/4WFrtveC1KAj915NtDsznnOc0ftQfsreHf2n/AAXp Hh3WPFmr6Bq3hvW7bWfDPijQ5Y1vdMv4MhJ08xGjY4LAqykEMeB1Gd8IP2Xvib4F8eQ+P/iZ+1v4 68by2to8FrpF+bWy04FsZke3tolMr+hd2A7KDzQB4X+2R4S/aI8bftTx2us33xcm+E1j4aiOlwfB DWba3vYtWLs0w1BWKzuCgjMYRgvDZBzWr/wTzn1P4t/DX4s/De8/a+8eeKDbeLJNOs5PEOmjTvE3 hCA2kW20nMkO15gSzpPsYOG3ZJrtvFX/AAT+1wfHDxb+0B8Gv2q/HXgbWfG0tu/iDT7D7Jd6dN5E PlRlYLiJvLcKSdysMnqDXY/sv/si+G/2ZIPE2q2/jXXvFfiPxnqy6j4p8T+JrtJLm+lWIRRrtjRI 44kQbVjVQACfWgD5F/4J5/sAX/ifwl451T/huj4+WH9mfGrxPbG3sPGFikd35OpyKZZgbElpJMZk IIDEnAFfdvxS+G03j34Xaj4BtPiB4h8PyXdkIV1/w9dxw39sQQfMjkeN1V+OSVI5PFeL33/BP7xX ofjDxXrfwQ/a78deAdK8Za/PresaFo8FjcRx307briW3e4gdoPMbLkAkBmJAFei3/wCz34nj+Alt 8EvCnx+8Y6Xe20CRjxybq3utXkIbczu9xC8bsxPOU6cDFAHxP/wT1+B37Xn7ZP7NS+Nvjd+3x490 2z0rxNrmmeD18ISwQXzi01O5giutTuXhcXj4j2iEJHEAOdx+79p/HH9nrVfjB8JLLwVP8fPHXhS7 05EnuNf8D6lb2N5eSJGQRIZIJVCMxLFFUc4xwMV5b+yz/wAE1/Ev7Jr6Vo/gX9tf4nX3hrTdautS m8K6oNMa0vZLiaSeZZWW0Eu1pJWbhwQeBgcV6z8ffgR8QPjJbWFp4N/aQ8W/D8Wpk+0yeFYrJmu9 wAAf7TBLwMcbce+aAMH/AIJ6694p8Xfsg+Edb8b+K7/XNUKXkF1q2pyK1xd+Tezwq8jKqhnKouSA MkdB0rwrxB+z38Z/jJ+398SvhLqH7anxL0n4dW3hjRNffwzouowW9yl7dzahE0cF4sIlt7RVtkby lJZnyS+MKPV/2Wv2EvF37Ll1pmn6X+1/8Q/Enh3So7hYPC2vLpv2RjNI0hZjDaJJkO7MMMBz0Na/ gH9jXWfA/wC1L4h/ahn/AGjvGOqz+IrCGxuPDF/HZCwitYTM0EamOBZf3bzzMDv5385oA85/Zk+K HxW+DOl/Hv4WfEDx/q3j21+D2oiXwvqetBW1Keyl0yO/jtrmRAPPeMuU8zaCVAzkjJ4Xwd+zR8fv iZ+zLafthan+3/47tPiLq/hhfEdlPp+oW8fhmw8yAzx2LaeIij26A7Hdn8wlS25TgV9CfBD9jeH4 LfGL4g/F+8+MXifxRL8R7uK41jStd+yG1geKIQx+UsUCMAIVSLBY5Uc5JNfIv7R37Pn7K3wp1PxD 8A/BcX7SmraPcF5k+CvgvT9UfwzqFxcBm8kXPkiOO2Z23SRi6WJSDkLyCAfSP/BKS28dax+w14I+ InxQ+MXiLxrrvjDR4db1fU/EN1FL5c06KXhtwkaCO3BB2IdxAP3jXE/8EkbaDwZrP7Q/wP8ADxRf DXgn4+6rb+GbOHOyzgube2vZIU7BFmuJQFHAwRXrH7JHwq+IP7Nf7CPgn4UW/h6zm8TeF/AVvaQ6 Ss+2FbyO3ytvuxwob5c47dKh/wCCd37L3iz9l74AHSPibrMGqeOPFWu3niXx5qVsT5c+q3kpllVC 3OxPljUnkhBQB3P7U+h/EPxL+z34t8P/AAi+K9l4G8S3mizw6N4u1GFXg0q4ZCEncPxtUkEnt1rm f2BPBvxr+H/7KnhTwt+0N+0NpnxT8XW1rL/a3jjR0VbfUiZ5GVk28HahVM9ymTzXm3/BZv8AZ8/a J/ay/YtuP2YP2dbRBdePPFml6T4n1MziM6XohmMl3dDLDcVEaLtGSd/Svdv2Z/2f/h3+yx8BfC37 Pfwo0r7JoHhPR4tP06EnLFUHLse7M2WJ7liaAO7ooooAKKKKACiiigAooooAKKKKACiiigAooooA KKKKACiiigAooooAKKKKACiiigAooooAKKKKACiiigAooooAKKKKACiiigAooooAKKKKACiiigAo oooAD064rM1Hxj4W0rU49F1HxNp1tdy48u1uLxEkfJwMKTk5rSkUshUEZ96+T/8Agpb+zX8Cdc8F WP7QOvfCrRbnxro/izw5BpnieS0Bu7eNtYtFKq/GBhmGPRjQB9YA5UMT2o3KejD86xfH/jTw78Mv AGr/ABB8Y6klnpOg6ZNfaldN0hghQu7YHXCqeB16V8daL+3/APtpfEnwsnx6+GP7MXw+m+H9yovN I0nxB8UFtPEuo2OAyzR24tzbxO6nKxSTB+zEGgD7f3p/fH502RYnALsOO+a+M/20v2t/iJ8Vf+CW Hi79pT9i7TNOvLbVPh7q91c3+qeIpNMutESO1mWWSPyoJhJPDIjDZlQWX72Oa7r9kX4h/t4eKdH8 Ix/Gj4GeBtM8OXHh23kutf0n4gXF9eyfuFKOYHsYxlz1HmfLkjnAoA+lFAUADpS02ElolJXBI5Hp Q8ix4LnAPegBDHFu3nGc8804SRk4Dg/jXwP+1ZdeH9G/bW8R+J/2+38bxfCG28O2Efw5uNCbUV0G K5cSfbGv2sDvFzuEewyYQITiu8/YU+Dfw78QfDb4oaj4F/a7v/i18OvHeumbwsyeJJp59AtBbRxt Yrch/MG1wzLnDAEZySTQB9eB0PRh+dAZScBh+dfj5+zX+1F4P+I/wj0H9hb4QfFnVrfx38S9Q1XS PGfxR8Va5fTWmiyW+oXKxWlnLI2yfVBEkeyBWUBRuct90/qJ+zb8B9D/AGc/hXpnwt0DxNresx6f CBPq3iPVJby8vJSAGlkkkJOW252jAHQUAegUhdAMlh+dD52HBwccGvk//gpbb/EW8uPh3HNZ+NZv hYviGeX4or8PjMdQa2WAm2Drb/vjaeZ80vlHfhR2zQB9YLJGwBVwQRwQetBkjHVx+dfDf7Hfh/8A ZU8f/tT2nxG/Yt/bA1O78PaJ4eubfxP8I73X724SKeUosN2tteN5kDLtZSehJH4+Q/DT4p/FH9jf /gon8bfGNx431fVPgXY+MtH8P+LNI1vVpZU8Ird6dBcR6vCzuzCE3MrRSjoqSK4+4aAP1C8yPpvH 50tfIf7Ifw50Hwj+3/8AG/R9D17XbjTtH0nw82kWeo+Irq8gt/tlvJNOyJLIyjewRs9vavrwnAzQ AUVwfx6+NOtfBbwknibQvg34i8azvcrEdJ8N3FjHcAEH5/8ATLiBNoxz82eRxXjp/wCCh/xNjG+X /gnh8XQvcnVfDXH/AJVqAPp6gkAZJwKz/DeuTeINCstZuNHuLB7u2SV7K6ZDJAWUEo5RmXcM4O0k ccE1dnGYiP60AVtN1/Q9Ymng0rWrW6e2fZcJBOrmJvRgDwfrVzI9RX54afa/Gb4Jf8FOfjP4B/Yh /Zi8NX11r/hjQdW17UNe1o6Xo9rK6zB2cwxSyyXEpwcLHjjJYV9QfsY/tT+IP2jbXxh4T+JHw8Tw t43+HPiltA8YaNa6gbq1W58iO4jmt5iiGSGSGaNlJUEcggEUAe2ySxwoZJXCqoySTgAUkNxBcQrc wTI8bqGR0YEMD0II6ivk/wD4K3+LvHV78MvAf7Mnw18UXGjap8Z/iLYeFbzVLKXbPaaWwee/kj77 vs0MiAggguDmt79tXxL8Qfhl8Lfh9+zZ+zlrkfh3WfHviS08JaTr3lhm0WyS2klnuIwePNS3t3CZ zh9poA+lN6dN4/OjemM7xjOM5r4v/aF/Yb0j9m79n3Vfjn+zJ8UfGWj+PfAGkS62ur6h4qurxfEQ tozJLa6hFO7RyxTKjBtqoQxDAjGKydZ/4KMftj+M/ix4a+FP7NP7KvhPXx4r+Gdt4zsPEGveO5bK 3t7NkUSpcRpau6yec3lx7N4I5YigD7nyPWkLKv3mA+pr4a+CX/BTT9pPx5e/Dn4kfFP9k7S/Cfw3 +Iviv/hFtPuz4vW51i11ULODI9usIi+ytLbTorCTzMKpKDdx1Pj39v74zfEP4y+K/g7+xb8M/BOt J4B1ZtI8Y+JfiL42fSLNdSWNJHs7WOKGaad0EiB5NojBbGSQaAPrtvLc4JBI7ZppihJyTz9a+fP2 ZP23rL4saH400n4w+Fbfwb4u+HECzeM9LtdWjv7NbZ42kivLW4THnQOqSYLKrAowIBFebWf7cH/B QHxJ4Dn/AGmPBn7Dej3XwwS2bULDTp/GjReKtT0sKXW8hszb/Z1LJ86wvMHZT/CSBQB9m+XERjI5 54NKhjC4Rhgehr57/ZZ/ah+OX7RH7HNt+0zqnwO0rS9V17Rv7V8J+F4fE5b7VbPGHhFxNLAgt5Cc hhtdV/vGvK9P/wCCi/7Rvw1+IfhDTf2mvhn8KofDvjHxLa+Hlb4efE46vqOkX9ydluLmB7eIPGZM Rs8bEgsPlxzQB9rypFKuyRuOvDYoTyo/3YcZ9zya+Uf+Cm9r8XdR034d2Wk2PjKT4c/8JWZPiz/w r3zG1X+zlt3MSgQ/vvsxl/1xi+faOOM1wP7J3hn9k/x9+1dpHjz9in9ri/j0bw5ol/F4y+EV3rV4 4uJpQqQ3v2W8fzImQq4yQV57EUAfd25c43D86Ny5xuH51+YulfEv4ofsY/8ABRP40/Fib4jarefA zRvEGh6L468O61qMtzB4YgvdNguE1mBpGZ1RbiRo5V+7slD/AMGK+kP2WPhL4P8ACn7bfxYuvC2v a1dWNjo2iyaTb3fiG5ubaMXsMk0zIkjsvzsqkEDgdKAPqW11CxvS4s7uOXy3KSeXIG2sOoOOh9qm r4t+FXivUv2b/wDgrz4p/ZwswB4T+MXgU+NtKst5Is9ZtJEtr3YDwqzI0TsP76k96+0UYOMigBar 319BYwSXFxOkcccZd5HcAKACSST0AFWD0/nXnH7SV58aLbwJJYfA74Z+HfFV9fFrfUNM8SeI5dNh Nq6OHIkit5iTjjG0detAHaeGvFGh+LdKt/EHhrXLbULC6Tdb3dnMskUg5GVZeDyK0i6A4LDOM9a8 B/4Jt694O8QfsS+CNS8BfCi08FaWljLDbeFrLUGuYdOMdxJGyJKyqXXcrEMQDg8jtXB+OP2vf22W /af8S/ss/Bj9k3w5qN/pNpb6pY+KtY8Zyw6WmmSlgDcFbUyrcsyuBDGsigAEsM0AfXQZScBhn60t eK/se/tG+PPjlH4t8J/GL4XweEvGngXxCNI8QWGnaj9ssbgtAk8VxbTlEaSJ43B+ZVYEEECvaqAC iiigAooooAKKKKACiiigAooooAKKKKACiiigAooooAKKKKACiiigAooooAKKKKACiiigAooooAKK KKACiiigAooooAbKWEZKEg9iBmvl79tu2/a++LXhi/8AhT8NP2Y7bUNPj17Sb6y1y48aW0AnW0v4 LpwYipZdwhKjPc19R0UAeOzeH/iF+1R8EPGnwg/aL+C8vg6y8R6Pc6Q8UHiGC+eaGeJo2lVogAhX dkZ7gV8k/DX9h7xp8FPAsPwf8X/8EtvAHxEv9CgWx0vx5pOvWVhb6xCg2RT3UE2JbeUjmQIJFzkj rgfoxRQB84P+yj4o8Vf8E7fEf7Kk/gbwf4J1jxP4J1XSX0nwdHINJ0+a7jlQbCyKzgb13OVBY5YD nFZ/wy+I37e2k+EfCnwu/wCGLtP0+506zs7DWfEOrfEC2bTliiREeaFYVeeRiFJVHjXk4LDrX0/R QAy38wQIJfvbfm470k4JIOGIwcgDNSUUAfJmja1/wUp+D/x1+JGo6/8ABrTvid8P9c8S/afAVtpP iS2stS0a1FtCjQyrchI5I3cORh9ykHg5GD9kv4BftC/B/U/jN+0p4z+GGkWPib4m6rb32k/DXQNT QQWKWtqtvGJrrCxvcS7S7yBdowAC3WvrOigD4j/Z9/Yk+Jfjb/gn9rH7Ff7Snwcs/Clz5d9cad4h 0fWobmT7fPfT3cN5E0YDxTwu8R3nlih5Ir0z4VftZ2/wN+G+ieDP28vGnhXwP4ytdNht5Dc+JYpR qwjUI14gAHlh2BOw5I3YJr6PYblK+orM1XwX4V164W613w5p97IibUku7NJGVfQFgcD2oA8lP/BR 39hcISv7VXgw8cE6un+NcV8U/id+1D8QfiJ4F+PX7C174X+Ifw3ttM1CDxd4ebXUtX1OVmj8l7WY oyiSMhuHKockEjivoU/C74bk7v8AhANEz/eOkw5/9BrT0nRNL0K1Wx0bT4LWBM7YbaERqCTk4C4A oA+UfCvwZ/aR+P37a/g39qH4r/BWy+GGjfD3R9RgtbRNchv9V8RT3kaxFLhrYeVHbRAFwhZyXIYb eazvgp+zf8brz9pz49j4+fs56TcfDv4yalbE3Umvw3B+yQadHZ7JoAuSZPL3Dn5c8819lUUAfI3/ AATo/Y//AGh/2YPir8U774yeJLLWdF1B9J0vwBqcM7tdS6PYWxht1ulYZ85FIQtk7wu7qa+uaKKA OU+LvwO+Evx78Ox+EfjF4EsfEOmRXCzx2WoKWjEg6NgEcjJ/OvNk/wCCZ37BSMHX9lzwtkHjNs5H 5Fq90ooAqaHoWkeGtGtfD+hWCW1lZQLDa28f3Y41GFUZ7ADFWJgfKIUH6L1p9FAHzF8HPh9+0lpH 7fPxK+Mfi/4PW1l4Q8VeH9N0/TdUj1+KScPZCRdzQjkCTecc5Xbz1qn+w58Hf2i/hp+1D8e/H3xZ +FNno2h/Evxnba7oeoW2vRXLhYdPtrLypI1AKk+SZAcnAbb2r6pooA+SP+Cu3hnxvpHws8B/tR/D nwxNrGo/BX4i2Hiu+0yzh33FzparJb36xjqWFvPI4AySYxgGu9/av+B/iD9qz4F+HfFHwP8AGsei eLdB1Cy8VfD7XLuFpYFu0jYok6jlopYpHjbqQJMgEgV7rc2qXXyy4KYIZGGQwPXNOggitoUt4Iwq IoVVUYAA4AAHSgD5C+LS/wDBQ/8Aat+F8v7N2r/s66R8NrfxJbnTvHXja58XwahFFp7jbcf2dDAv mSSyLuVTMsYQPuIJFaHhb9nr4x+Bv27NG8W+E/hNFD8ONG+Ey+DrPVm12MSx7HWZJBb43Y+QIec5 Oa+sKKAPg2y/ZG/au0/9mD4U/D9Phhpba98NvjmniG4s4/ECCO/0vz75zMshXCybLpTsPUqRmqPi b/gndqXwe/aT+IXxN0/9jPwt8a/C/wAT/Ej+Ipo7+/t7PVvD2oSQxxzwBrkiO6tnMQcfOrIWYYYV +gFFAHy9+y1+zLeW3h/x9ZeNv2SfBfwn0rxdp0enw6d4a1BbrUrqHZKrPeSxKsSkGQlI0Lgbjljn Feca1o//AAUq+AX7Nupfs9Nqnwp/sDw94fmsdO+MWra9NDPY6VFEVjebTGgKy3McSBdxnWNmG445 FfczoW6ED6jNeE/Ff/gmf+xH8c/i1L8cPi98ANG8R+JJjCZrzVnmljl8oYj3QmTym2gAcpzjnNAH z54Q/Z0+NHxz/wCCNXwg+F3w8uPO1K30Pw/fa1od1dvp6+JLCDY89g8qcwC4QDn7vODxXLftE/sb /tG/FqXwBqPwD/4Jz/D34eW3gHx5pGu3gvNZsF1XVEtZg5gtpLVGjiTuXlcsSMbB1r9HdP0+20y2 isbKJIoIIljhhjjCqigAAADoAAOKnoA+bf2jJP8AgoFY/FP4dfFP9nXwhoWq+HbHRr0fETwBq2uC 1lu5ZViMQtrjy2UzRsJMFtqHuRkGuMt/gh+0v+0h+2t8OP2lfiZ8DrD4ZaH8MLDUGWN9Zt7/AFfx BcXUBh8h3tcxxWseS+GZmZgMBa+xaKAPkb4QfAz47f8ADW3xw1P4wfs96bcfDv4s3dkBdz69BcEW 9rpsdmyS220lhKY8gZ+UNyARVv8A4J4/skftAfstfEL4m6f8WPFlrrvhyebS7D4caqkpN22j2sDp FDdgj/WRbvL3ZJZVBPNfV1FAHxZ8N/B2u/tF/wDBXzxP+0XawMnhH4NeBT4K0q6eFgb/AFm8kjur zYx4ZIo0iQkcb3IzkV9oQJsTAB69/wAv6VHaadaWLMbS3jiDuXkEcYG5j1Y+pqegAIBGDXn3xw8Z /GfwitjH8Ivgj/wmQuA636nX4bAWox8pzKDvzyMDp+Neg0UAfKX/AAT88OftbfA/4Y+GfgH8Xf2b rXTbHTXu5LzxLZeMLe5jTzJpZlAhVA7H5wv69q3Phr4R/aO0/wDbs8Z/FHxJ8GLez8G65oNppun6 yniCKWYm2aQiRoANwV9wwM/L3r6RooA+df2VvA/7QXhH9pf4ueJ/iT8J7XSPDni/XbfUNB1SHXY7 iR1htIrbZJEoym7yzJkkgZA619FUUUAFFFFABRRRQAUUUUAFFFFABRRRQAUUUUAFFFFABRRRQAUU UUAFFFFABRRRQAUUUUAFFFFABRRRQAUUUUAFFZmheJ7XX7u+s7a2uo20+7+zzNc2E0Ku+xXzG0iq JUw4G9Cy5BGcggadACK6uMqc0tAAHQUUAIzKi7mOBXiP7Qf/AAUH/ZU/Zr8aQ/D34mfE2X+35bUX B0HQtFu9TvIIiT+9litI5GiTAJ3OAMAmva7okW7EenQd6/NT4YeIov2Xv2jfjD4O+O37XMfwe13x B4+u9dsNU8R+GbBrXxDpk4T7K0N/OcSGNVZDBuzGVPGDmgD7etf2x/2bdQ+AM/7TOifFaz1HwTaW 5mutb0yKW68lVIDB44kaQOpIDIV3L3Armfh9/wAFH/2PPij8BtY/ab8BfF19R8D6C23VNbi0O92x HAPEZh8yQYI5RT1rzv8A4Jx+HPgXJ8Qfix8S/gl8fbr4gL4q1Wxl8S6hZeG1sNHlv0hZGntnjQRX EjoVErozAmNcnNeL+Otc+Mf7MN146/4JlfCfU/7M1D4i+I4pPgfqf2N5I9M0TUZHbU9xwVH2JkuW UEj5JYgMmgD6/wDhL+3X+yv8dPgpqH7Rfw5+M9hN4I0qR1v/ABHfxy2NvBs+8xa5ROPfGDXP/CH/ AIKc/sXfG/x/B8OPBPxfePVNRONHTWtHu9Oh1XH/AD6S3MUaXJI5AjLEjkZryr/gpN+znP4W/Y3+ Hvg34b6DfXPhD4ceMNGvvFGl6To6X8z6TbKyPMLRhtuvLkMdw6EEt5bEAnivNPjr8Q/2Yv2kPhRZ eA/Gf/BT+w8TRXmoWT6LpXhbwVZXGtwXsc0bRG3ht1aeGZGwCQilAXzjJFAH2B8c/wBu39lj9mzx zZ/DX44fGWz8Nazf6TNqdhbahbTbLm3izv2SBCjP8pxGG3nsDU/7PP7a/wCzn+1Ff6lo/wAHviG9 3qWkxpJf6Hqml3OnX8UTE7ZjBdJHKYmwcSBdp9eRXgX7anxG/Z4079t39mPwB8XvGnh+bUtL1zUr 82WvGLzoXk0uaG0uGjYfK7TlFQ4zv4HNaXxT+K/ws0P/AILD/DXwje+N9Ktten+FWsWUlk9yi3Ek klzbSwQtn5slVkZVPJAcjPNAEfiT/gtH+yX4E/au8UfAXx149mstO8OaJFJJex+GdUmlGofaZYZr dljtiNqhQQw4bsTX1J8Hvi94D+OvgHT/AIo/DLWpNQ0PVYvMsLuWylt2kXOMmOZEdfowFfOHj/43 /B/9nH/govrHiP49eNNM8I6Z4k+F9lFoeta/OtvaXc8F7N58KTP8okVZI2KEhiDnGMmvdfgR+0l8 Ff2i7PU9R+BfjWDxDp2kXgtbnUbG2lFo0m0NiKZkWOYDuYywB4zQB6ESAMmsTx54+8GfDjwte+Nv Hviqy0XR9MhabUNT1K6WCC3QDJZ3fAArbr5I/wCCw3w18fePP2evDWteGNM1HUNH8J/ELS9d8YWG l6Yt9PLpduzmR1tG+W68tikhiOciMkAkYoA7L4Qf8FPP2K/jf41tfAHgf4wPHqepsV0ZNc0i702H VCO1rLdRRpcE9ghJPYV0vx2/bl/Zb/Zm8aad8Pfjv8YLLw3qmr6TPqOmQX0UoS5ghOHCyBShkyMC MHe3GFOa+PPjd8SP2Vf2k/hbZeBfG3/BTuw8WQ6jfWk2g6H4a8GWc+swXqyI8D20FurTxTxug5CA pghgORXfft5fEL9nzTv28f2X/Bnxe8V6DNcaZrWqXhtdcMRaKWSx8q1uGSQHYxm+4xwd3TmgD6F/ Z1/ba/Z3/ak1HU9C+EPjm4n1TSYkl1DRdX0i506+hickJN5F0kchjOMBwpUnvVH9oH9vr9l79mzx ZF8P/ih8SpV1yez+0touh6RdaleWtvnb588dokjQR56M4UcEjpXlfxS+Lvwk0b/grr8OPBlz410i 0125+GWq2bWTXCi4kaW4gkggYZyCwSR0U9djEYxzz37N3x1+AH7I/wAbPjF4L/au8R6d4K8deIfH l5rcXivxTMltD4o0eQZsTbXD4WRbaAeQ0QO5DGxI5zQB237DP7Rvjj40fHf4u+Gj+0DZ/EHwppcW i6j4M1ay0yC3S2hvreSVoD5XLlGUA78MCCCAeK8+179vb9sD4LftVS+B/jHYfD7VfhnpOvaXpHi3 xT4f+1RTaNdam0i2iOsrFTsCoZTkBfNTjmuA/ZD/AGz/ANjb4QftZ/tRfFYXVp4C0HVotH17TINZ UWbeIoYrJkk1O0hbDPDLIQAyg7iwP8XPL/B/4CeIf2m/2EfiV8YL79vvwlaeGvinqF34i8e+f4bt rqLRruTY0NvLeGbdE1tGlqg4BTYPegD9Dv2gv2o/gh+yp4Rs/G/x58ef2BpN9qUen2t7LZzzqbiT OxG8pGKZwfmbA9T0rO+Nf7af7N/7PPinwt4Q+L3xJXR77xncJB4cRtPuJY7qR3CKpkjRkQszKBuK 5zXya/7SVj+3N/wRc8Y6t4H8Qp4i8U6D4Ql03xXZ6duuJvttk2JWAQEyeYkJmQj7yuDnrVL/AIKC /wDBQ39kjx1+zJ4S8H/Cv4rWniy5l8Z+E7vUJvDm+7j0Szi1Kzle5vpIgRaRhQOZMZJIwcUAeuft +f8ABV34QfsN/GD4a/CTxNqwa88V+KLe38RI+lXspsNLkjmY3MZhidZH3xgeWCWwScV7B+zj+2X+ zx+1edTj+Avj651r+xig1Ez6PeWmzd0x9ohTd0P3c+9eI/8ABT3WtH0uf9nz493t7Eng/wAK/GjT NU8R+Isb7awsHt541uJWUHbFvkQFsYGea9q+F37a37KPxo+IK/DP4OfGnRPFOtG1knmt/DUrXqWy J1M8sCtHD97C+Yw3HgZNAHgdp+3rP+y1+198Uvg5+1t+0M2saXa2ek6h4J0rTvCZfUVF0srSQRW9 kkk1wqCMZkK4G7kjIr6n+Bnx8+E37RngW2+I/wAGfG1trujzyPEbiAkPDKnDxSxsA8UinhkcKw7i vlv9n/4q/s++MP8Agrx8aToni7w7f+JYvBOhafbvDPG9yv2fzvtUKHqPLZl3qDwSMiqn/BMP4u/C jxR+2V+1j4Q8AeONHvHn+Ktrqdhp1hdKRJB/Y9jDPcoqnlftCyIzAffBzzQB7P8A8FFv2q/FP7KX wJg1v4ZaDHq3jfxZ4hsfDPgbSplJjm1O9mEUbvjH7uNS0rDIyI8ZGa3/ANor48at+yh+yTrnxz8d 2r67qPhXwwLm/gsh5C3t4EUcE58qNpDyTkKp9q8V/wCCsuo2/gPxT+zl8cfEzyDw34S+O+m/8JDJ sUxWkd5b3FlFcyEgkBJp4+fc9OK9U/b1/aP8Mfsu/s03/wAUvGfwnu/G2iSahZaZqvh/TrQ3DTWt 3MkMrGMI5kVUkLFApLBcd6APL9d+LP8AwVI8BeAdC+L3/CMfDXx1aa3f2Cah4b8LreJPpNrcyIrT xTEst2Ikcs3yruwSOBWz+2L+0N+1n8Jv2l/hT8KPg7qHgVNB+JN/fWM134ngujPYSWljPeyyZiYK 0bRw7BnBDHJ45r5r+Kfjr9iHwBoOieKf+CZv7T+uwfEbUNWsYfDHwy8FeL7rUrPU3edBNb3WlTtI lvEsXmFyBF5Rj7EYPUf8FbvEH7L/AI9/ag/Zs+CP7R3xUsNF00eJdUuvGGnnxD9gdLGXSLmJEmlj cNHBcS4hIBG/dtzmgD2f4W/tSftOftJ/tSPYfs52PhXUfgp4fjFr4l8c38dyr6hqSErNb6YR8lzG Dj9+P3YKlcs3T6thLNErOMEjkHsa+KPgP4h8Mf8ABNf9oWz/AGP9c8fC2+D3jbTBffBl9ZuiU0O5 R1SXQ453OZI23pLbqxLhdyZbAr7UimdyuFwCOcjkUAJeS+TH5mWwMk7Rnpz/AEr42+EX7UP7en7W nhDxB8ef2ebL4b6V4c0vWdS03w/4Q8Rm6m1DVjZztCzXE8JC2bSOh2qI3K5G4c4r698W6v8A8I/o F3r/AJJlFjay3DQqwBkCIWKgngE4xk1+cmmfGP8A4JS/HbwBP+0D4j+IGsfs+/EPU42udd0bRvFV 5oWuR3ZzhjZoQl40mQyN5L+aGwN3OAD2L42/teft0eBv+Cdeh/tZaP8ABzw5pPxAitLefxH8PPEM 06iWSWURLawyjHluWZfmkAAHUVc+KP7cXxf8Y/sKf8Ne/swN4csrvQ7GV/F3h3xta3PnWN5C4ims 2WE7klSUMDu4K4P8QNeTfEv9oDx5b/8ABGvRfHP7auvQ6J4m1u/s1gk8QxJbXWoWsero9tNLFxtn ks0jmkQAYJbheQML/gojeaX8J/hz4s/aT/ZyuZfF3wu+PulRaZ4ji8ML9rtrTXGkjS01aIRk/JPt 8mYjPzCJj0JoA+rf20fin+01+z/+x/J8dfBE+laj4k8Ei11jxjYW1i8lvqmmQHdqEUAY7oj5O+RG PIMYHc17N8KfiJ4Y+Lvw30L4p+BNXS+0XxDpcGoaVdo2RLBKgdD9cEV53+3T8QfCvwx/Ym+J3jfx jIn9m2vgHUkaOVeZ2ktZI44sdy7uiAdctWP/AMEsPhp4y+D3/BOr4N/DX4g2UtrrOk+AdPi1C1mY l4JDEG8ts91yB+FAHv1FFFABRRRQAUUUUAFFFFABRRRQAUUUUAFFFFABRRRQAUUUUAFFFFABRRRQ AUUUUAFFFFABRRRQAUUUUAFFFFABRRRQAUUUUAFFFFABRRRQAgVV6KB9BS0UUAFFFFABWZ4h8J+H PFCJb+IfD1lfxKcql5bJIFI7gMDWjKxRCw7V5prP7UHg/wAN/tMaP+y74j0vULLWfEXhufWPD+oz wgWWoiBws9tE+cmaNWVyhH3XBzQB6NY6dY6Zax2Wn2MMESKFWKGIKqj0AHAok02xlu0vpLOIzRqV jlMY3Kp6gHqBUscqyIrj+IA8HNOoAa8MbqVaNTkY5FZWm+BfCGlalJq9h4V02C6lbMlzBZRo7H1L KoJ/GteigCrdaJpF9cR3d5plvLLEf3ckkCsy/QkZFOm0nS57pb6bToGnQYSZoVLgexxnufzqxRQB na34W0DxHALbXdEtL2MPuCXcAkAPqMj2FWdO0yx0q2Wz06zit4kGFigQKo+gFWKKACkdFkXawBHu KWigDIsvA3hLTdTk1jT/AAvpsF1IQXuobKNZGwMcsFyfzq7eaHo9/Ot1e6VbzSpjZJJCrMuOmCRx VqigCq+jaVLdjUJNMtzcKoCzGFS4A6DOM9zUOueF/D/iNIl1zQrO88l90YurVJNh9RuHFaFFAFJ/ D2hzczaNasdgTLW6n5RjA6dOBx7VJHo+kw2rWMGmW6QvnfCkKhWz1yMYNWaKAK1po+lafG8Vhplv Cr43rFCqhsDAzgc1UsfB/hmwWaOz8N2MKXDb51jtEAkb1bA5NalFAEFzp1ldWrWFzZpJA67XiZQV I9MVT0Hwl4d8NRiDw/4fsrGPOSlpapGCf+AgVp0UAV4tI0mC6N9BpdukxzmZIFDHPXnGew/Km2ei 6Pp9w1zYaPbwSMMNJFAqkj0JHNWqKAOQ+OnwS+Hv7RXwv1j4NfFbw3Fqvh7XrNrbUrSVipKk5DKw 5R1IDBgcqQCK3NA8Lab4e8LWHhO38ye306zhtoHvJPMkZY1VVZ2PLN8oJPUnmtOigDJ0/wAFeFNJ 1OTW9M8Lafb3k3+tuYLSNJH69WAyetWr3QNE1KQTahpFtPIBgSTW6swH1Iq5RQBk+KvCdh4o0eXR 7gPF5lvJHHdW+1ZrcsMB4nIOxx1DDoQD2rwcf8E49LKjd+2N8fge4HxNkP8A7Sr6OooA8O+Gf7EV j8L/ABzY+Obf9pj4w681iXI0rxN47a7sZ8qRiWExgOOfUYr1i88CeEdTv49U1PwjpdxcwtmK5uLG N5I8dNrFSRWzRQBXvtM03UYRb6hp0NxGDkRzRKwB+hoGlaX9kFh/ZsAgGMQeSuwYORx0qxRQBwvx /wD2evhx+0p4QsfAnxT0+5vNIstfstXbT4Ltoo7ua1k82KOcD/WxbwrGM8MVXPSu2tYjBAsRVVwO FUcD2HtUlFABRRRQAUUUUAFFFFABRRRQAUUUUAFFFFABRRRQAUUUUAFFFFABRRRQAUUUUAFFFFAB RRRQAUUUUAFFFFABRRRQAUUUUAFFFFABRRRQAUUUUAFFFFACBAGLetLRRQAV8R/8FlpJfDOufs1f E3wtIYvE+mftE6JYaZNArGV7W8SaK7iAUglGi5YdPkGa+25M7DtJB9QM18/fGf8AZK8Q/Hf9sn4d /G7x5q9pJ4N+GGn3V/4d8PpG5ll1+f8Ac/apiflKRQZ2Ac7nY9hQB9ARoEX3PWnUi/dGRjjoTS0A FFFFABRRRQAUUUUAFFFFABRRRQAUUUUAFFFFABRRRQAUUUUAFFFFABRRRQAUUUUAFFFFABRRRQAU UUUAFFFFABRRRQAUUUUAFFFFABRRRQAUUUUAFFFFABRRRQAUUUUAFFFFABRRRQAUUUUAFFFFABRR RQAUUUUAFFFFABRRRQAUUUUAFFFFABRRRQAUUUUAFFFFABRRRQAVS1zxBpHhy0Goa5qVtaW+9I/P u7hYk3uwRFyxAyzMAPU8Vdrwf/go6qP+zMwdQceNfDR5H/Uas6APd1fc2MdutLQBgYooAKKKKACi iigAooooAKKKKACiiigAooooAKKKKACiiigAooooAKKKKACiiigAooooAKKKKACiiigAooooAKKK KACiiigAooooAKKKKACiiigAooooAKKKKACiiigAooooAKKKKACiiigAooooAKKKKACiiigAoooo AKKKKACiiigAooooAKKKKACiiigAooooAKKKKACiiigArxD/AIKD6Rquufs7nTdH06e6mbxh4dkM VtCZHCJrFo7tgdlUFj6AGvb6azxqcsefXFABGzOMsB7Yp1Mimgf5InHBxgU+gAooooAKKKKACiii gAooooAKKKKACiiigAooooAKKKKACiiigAooooAKKKKACiiigAooooAKKKKACiiigAooooAKKKKA CiiigAooooAKKKKACiiigAooooAKKKKACiiigAooooAKKKKACiiigAooooAKKKKACiiigAooooAK KKKACiiigAooooAKKKKACiiigApH3gfIBn3paKAAdOaKKKACvAf+Cj/7TniL9lr9mi+8U+A3tT4z 8R6rY+GvAdvdAGOTV7+dYIGbPVE3NK3+zG1e/V8Xf8FsfDl/bfB34ZfHny0k0j4UfGfw/wCJvEyS KWCacs5t5pto6+WJxIcg4CE9qAPqj4QeGvF3hH4beH/Dfj/xpN4j1yw0mCDVteuIEie/uAoEkxRA FTcwzgACupqnpWp2eqWsOoWFyJYLiJZIZEYMrqQCCCDgjBHI45q5QAUUUUAFFFFABRRRQAUUUUAF FFFABRRRQAUUUUAFFFFABRRRQAUUUUAFFFFABRRRQAUUUUAFFFFABRRRQAUUUUAFFFFABRRRQAUU UUAFFFFABRRRQAUUUUAFFFFABRRRQAUUUUAFFFFABRRRQAUUUUAFFFFABRRRQAUUUUAFFFFABRRR QAUUUUAFFFFABRRRQAUUUUAFFFFABWX408GeFfiH4W1HwP420aDUdJ1exls9SsLkZjuIJFKujDuC CRWpXn/7UHx88E/svfAzxJ8ePiFLJ/Znh3TWuXtoMebdy9IreIHgySOVRR3ZgKAOj+HPw58GfCbw No/w28A6ULDRdB0+Ox0myEzuIII1Com5yWOABySTW7XLfCTxd4i8d/DbQPG/ivwZc+HdQ1bTIbu7 0G7lWSawkkQMYZGXjcucHGQCK6JNQgeZ4A670AJUOCdp6HHpxQBPRSKdwDDuKGbaOnegALKOpApc jGc18o/EL/gpd4y8J/tLeIP2X/Cf7CfxN8Ua5oGlRaq91pN3pKwXGnyyyRRXUfm3aNtZ4pFAYK3y 8gV3Pwe/bk8G/G/wd4xvPCXww8VW/jHwMAniT4a6xZxWmsW87R+ZFGFlkETLIPuSCTy25+bg0Ae6 0ZHrXzR+yr/wUt+HP7X/AMEPF/xM+EPwx8Sz+IfBGp3Gma/8Obo2sOrw3cZIEY3zeSVfa+2TzNh8 t+flNdp+xv8AtW3/AO1l4L1Xxtc/AvxP4Hh03W7jS1t/E81m0txNbyNFMUFtNJhUkVkyxGSvGRzQ B7HRQORmmyPsGSM0AOoqumoQXMTNAwdQSpKNnBHX8a8m+M37U3hj4D/HD4ffCrx3oclvpfxEu7nT tP8AE7zhba31SOPzYbOQY+VpkD7Gzyybcc0Aewgg9DRTYWDxhhjn0p1ABRRRQAUUUUAFFFFABRRR QAUUUUAFFFFABRRRQAUUUUAFFFFABRRRQAUUUUAFFFFABRRRQAUUUUAFFFFABRRRQAUUUUAFFFFA BRRRQAUUUUAFFFFABRRRQAUUUUAFFFFABRRRQAUUUUAFFFFABRRRQAUUUUAFFFFABRRRQAUUUUAB yRgGviX/AILW3GoJ4J+BWmX00w8PXn7RnhaLxP5YJR4POkaJZMfwG4WHtjOM19tV5j+2B+zb4b/a 2/Z98SfATxPqD2UeuWI+w6nDHul068icS211H/txTJG4xg/LjNAHY+OrHxLf+CdTtPA3iW30nWJL JxYanc2n2iK2lxw7RbhvUEcrkZ9RX5jfs+ftD/8ABRTxp+3t4g0y/l8L+GvDfjyWHQfDnxUuPCuo T2Gs3Gj+Z9qS0spLkC2aXzJNskrbJPIYpmv0r+Euh+PNB+GWg+G/ir4ltdZ8RWelQQa1q9nbGGK+ uUUB5VjJO0MRnbzjNb50SwKRp9mhxC++BTCCI25GQOxwTz70AT2aypaxrM25wgDMBjJxUjhD96hV CKFHYYodd2OcYNAHwp8TNO/aV1H/AIK8+NR+zT4p8E6ZqQ/Z+0T7TJ4z0K7vYmP9qan5fli3uYdp BPJIarv/AATBt/ED/Ev4vX37VfiCW6/aIW6tbPx9A0EcFmNMjV/7PfTEQDdZMjMQ53PvLhyCMV7s v/BPz9ltPj4/7TyfD9/+E5kmWR9ebVLkyMFZnWMr5m3ywzFgmNoJPFdL47/ZY+CPxK+JNj8X/GPg qC58S6dpNxpdtrMUskM4s5gweFmjYb1+YkBs4JyMGgD4U+DPhrxL8AvgP4U/4KF/Cywkmbw1r/iP TfipotpBl9Y8Otrt6zT4HWa0JaZT3XetfUX/AATA8WeF/H37NNz438Hazb6jo+r+OfEN3pV9aSFo 7i3fVLhkdSeeh7+ldx8AP2LP2df2YdE1Pw58FvAa6VY6ypGp2j3s9xFPkuzErK7Abi7Zx1yc5rpv gj8CPhN+zl4Bt/hd8FPA9h4d8PWlxPPa6RpkHlwRPNK0shVRwu53ZsDjmgDru3y/hXkH7bXj34o/ CT4Dap8W/hp430DRZfDWL+/HiHQp9QgvrdPvWwS3kSRZHJVVZdx3EDBzXsFQahp9vqcH2a7hikj3 AlJog6kjkHB44ODQB+dn/BFDxJ+20LbU/g3+0qdE8HS+HNTvtevfBlxptzc6lqFrq08l3aXK3jze XHChkaPy1RmVoijYIr0j/gu7b6LH+wra6pG+3XrH4peE5fCDR/6z+0/7Xt1QL3yYzMPXG6vsY6Ra JdHUFhiE3lhHm8kb2QHIXd1xyePU5rxj9on9kp/2jfjf8NPHHjfxNC/g/wCHepza5/wixty39o60 qBLO4kYnBjgBlYJjO9lORjkA9q0vzWsonlc5MY3Buucc/rVmmQKUiCk5p9ABRRRQAUUUUAFFFFAB RRRQAUUUUAFFFFABRRRQAUUUUAFFFFABRRRQAUUUUAFFFFABRRRQAUUUUAFFFFABRRRQAUUUUAFF FFABRRRQAUUUUAFFFFABRRRQAUUUUAFFFFABRRRQAUUUUAFFFFABRRRQAUUUUAFFFFABRRRQAUUU UABIAyTXI/F345/CT4FaJY+Jfi34xtdGstT1m00iwubiN3E97cyiK3gGxWO53IUdsnkiuruQpgYM uRjkYzmvk/8A4KB6f+034ZutF+Jvhj4g+B7vwFY+JtCj1DwV4k8BC/uZppNRghM8N0bhRC6+YWRt hKMARQB9YhoyA/HT0pkd5byoJI5MqTgHaay/Gdvr934O1O08H6xb6fqz2L/YL+6tDcRQTbflkaPc vmAHnbkZr4X+B/iv/grd8dP2eU/aAv8A9pj4b+HrvSIL4W2iWPgFp4tf+ySyIZ7l5J91oJTGQI49 3lgg7icigD9AN67d2eD3rB8X/FP4d+AdS0XRvGXi6y0678R6kNP0K2uZMPfXRUuIo16s21SeOwNY /wCz78UL34zfArwl8U9R01LK58Q+HrW+ubSJyywySRIzKCeoDEjPcCvlvTbzVPjl/wAFvdZ8K+Ln WXQPgp8JLO+8Paa+CP7V1edlluiOclYItgPBXc2DzQB9sC4hJA39enFJ9qt92wyYOM4INfOf7WPx r+O0/wAYvCv7I37K2uaBo3jHxRpN7rGqeJ/Eli17b6Hplq8CNILZWXz5ZXlCIpYKuGLHpWL8OvD3 /BTf4WftD+D/AAr8RPiv4S+JXw31YXreJtei8KLpGp6RIkIMC7UnZJUkkJG4KWGCDjigD6qBBGQa KiWdI403soyB1bGfpnrUisGGRQAvSmNPEjbGbB+nFPPIxXgP/BR/xL+114F/Zf1v4jfsW6/ocHiv w6BqE9jrmhNqC39jF81xDEiyx4l8vcynJyV245oA97W4gdch8jp0pouLYvtByRwCEJ/WvjT9pz9p T9prWf2X/g7q/wCxh8WvDGpePfiZq2m29hc3vhT7XZ39vLD5t5deSLhDAkEYeZvmY4jMf3mFfS/j 5fjDovwO1d/AKaZrXjy18NTHSkvt1vZ3uprAfL3gElI2lA+XJwDjI60AdujxbfkwB7CnV4P/AME8 PFP7b/in9mfSdV/4KEeCvD2hfExrq4XUrHw0/wDoxgD/ALl8B3CsV4IDEcZ4r3igDB+JPxN8D/CH wbffEH4i+II9L0fTIfNvr6WN3WJPUhAWPXsDTvAXxH8E/FDwVpXxH8A+IItU0TW7GO80rULZG2XM DruSRcgHBBzyKseMLaK58O30U6B0NjNlWUEH5DXwJ+w/4V/4KWfF79kXwT4w+Gfxz8IfDHRdP0Zb Xw54ZvvBn9ryajFA7oLi8nMsYhE2wlUjU7EZSSTxQB+hf2qDAYyYB6ZBFct4D+Onwo+J3izxR4G8 B+MrfUtV8F6mmneKLOCOQNp908SyrE5ZQCTGyt8pIwfY15V+y7+0N8Sv2qP2dteuvJ03wh8SPD2r al4Y1xvIN9Y2es2cjRPNGpZGmgLbXVSwOGwTxXOfsDXfxvs/iX8ZPh78fvE3g/W9c0HxLpyv4g8I eEBo/wBuWaxR906+dIZJBjAYnheKAPpm98Q6FpksEGpavb2z3U4htUuJQhmkIyEQHG447DNWTcRK ASx5/wBk1+e//BXnwR+1jrf7Rn7OF58JPjv4a0LSp/i9YQaTp+reCjfPZ6p9muibt5RcRmWIplfJ wvPO/sPq79mrwL+1x4LfVJP2oPj14Y8aCUoNHXw94LbSfsoAO8uWuJjJuOCBxjFAHrTTxKMlj9Ap JpBd25ziTpnJ2nsSD/I18W/tzftM/tH+Bf2hh8ObD4w2/wAHvAFn4ehv4/iBffDqfXYtYu2dhJbi VGEVoIQFYh/mcPxXU/sS/F79pz9or4K+PtU1j49fDTxFeQa7JY/Dnxz4N08T2UkAtYilxd2onJSU TGTdCWUgAYwOaAPqDTPEWha3G8ujavb3aRTvDI9tKHCSKdrISucMDwR1FWjcwjOWPGOik9eK/Nz/ AIJ7/CH/AIKZan4T8d3Phv8AbL+HtnYxfGzxNHq1tcfCl7h7mddScXMiML1fLVzkqpDbM96+8Piz onxW1T4V6hpXwp8eaboXiprJRYa5qWim9tYJRjcxtvMUsDg4UOCMjk45AOyN3ADgueuD8pqDVdd0 rRdJudc1O9WG0tLd57idgcRxopZmOOwAJ/Cvz8/Yp+NH/BW39tz4Cf8ACfp8Tfht4Dl0XxPq+mHW rnwjJeHxU1pfSwCQWwmAsbfEYQne8hIJwoxn6x/aB8H/ALTni74S2uj/AAU+Lfhbwr4jRA2uX2te Fm1ayuY/KYSRJC08TKC5BDFj8uQQaAOx+DHxw+Ff7Qvwv0b40fBrxfDrvhjxDZi60bV7aCRI7qEk qHUSKrYyCOQOldR9qt8480ZwTg+3WvEf+CeWvaz4l/Y58E6pr+maDZXos7iC5tvC+krYWCtDdzQn yYFJESkJu25PU81454o13/gpd49/bM8e/s3/AA5/aD8B+HfCukaFpOv6d4ik8Dvc6naQ3cl3ELJY mnEU3zWpczNtwDtCHOaAPtFrmFMAsckgYCkkZ/lQbq3DFTKAR1zXzJ+zN+078XdG8O/F3wd+1Tq+ j6prvwb1Uw3/AIl0GxNrDrFk1jHexTG23t5MnlyBHUHG4ccVwGj6n/wVd+Ivwmh/a58OfGz4eaXB qOiDXNG+Ec/g97iCSwaHzorebUfOWRblkK5dUKKxIAI5oA+zvEfinw94R8P3virxNq0Nlp2nWslz fXk5xHDEilndj2AAJP0pPC/i3wx418PWXizwhr1rqWmalbJcWF/ZTCSK4iYZV0ZeGBB6ivAv+Ccn jP48ftD/ALGnhz4q/tYeJfD2v6t450ldQks9F0H7JbWdpPGv+hujSSCZl+cM5xuDfdFcJ/wSGlu/ BHh/4x/suQ38s2i/CT4y6nofhfzpvMMGmSxQ3sFuCeSIxc7B6BQO1AH2O00anDNjHtQk0TnCNnHX iuF/aYv/AI2aZ8BvFOpfs26PpeoePINHmfwrZ60xW1lvQp8sSEEcZ9x9R1rmv2FPEP7WHib9l3wt rX7cHhXQ9F+J89vKfE2n+HWzaRuJX8vZ87jmLyyQGIBJxQB7DRRRQAUUUUAFFFFABRRRQAUUUUAF FFFABRRRQAUUUUAFFFFABRRRQAUUUUAFFFFABRRRQAUUUUAFFFFABRRRQAUUUUAFFFFABRRRQAUU UUAFFFFADVVg5YvkHoKdRRQA2VS6FVPPY5r5x/au/Zx/bI/aAtrvwZ4P+OPgTRfDL6tp+oWMOoeD rq5vIpLS6iukVpEvEVgXhAJCjg19IEgck0ZHqKAPMfAfhP8AamtPA2t2PxM+JPg6+8QXERXQbzR/ DVxBaWx2YBmikuXaUbueHXiuD/Z7/Zd/aN+C37JOqfs96t8WvCepa0be7g0HXLbw1PDbW6Tl2bzY DcEthpHxtYdq+isjrmjI9aAPMv2UfhB8Q/gZ8AvDfwk+I3jHTNe1Hw/p6WQ1TS9Ne0ilhjAWM+U8 khDYHPzEE9q8V+JXwN8efBj/AIKh+Ff2v/h94WvdX0L4jeEv+EK+IcNlA0h05rdjcWF+wXpGG3xO e29fevremSxxzLhzx7GgDxD9pz9ljx58U/HvhT47/A74oQeEPHvgyK7trC91DS/tljqVjciMzWd1 CGRihaKNlZWDIy5FVPB/wT/bY8R/EXw/41+N/wC1DpFjpOhStPP4R+HvhtrW31aUqygXU91LNK0a 5BCJsyRzjFe+KAowKWgD8/v24PhJ+0v+1p/wVW+DfwX8E+I/F/hf4V/DrQZPFnxB1XSrya1tdYne 48u008SIQJWJiZnQk7VOe9fflvE0TFccbRjnNKYITL5pPzdOv+fX9aWNEjBw5OT3NADzyMVy/wAT /iX8MfhboC658UvGmk6Fp0swgF3rN7HBC0jA4TdIQMnB49q6fKnjd+tZviXwd4S8aWA0vxd4bsNU tlcOtvqFokyBh0ba4Iz70AfA/wDwSd+FHwb8b/H/AOJnx++FfxabxH4J8K+J9R0P4TeHXukePw/a XExm1CaJQSwjnulZYif+WUS7epr7l+MvhPxn45+FHiPwb8OfG7+Gde1TRri20fxDFbiVtNuXjZY7 gIeGKMQ2Parvhn4d+BPBbTP4O8H6ZpJuCpuDpunxQebtzt3bFG7GTjPTPFbBZR1YfnQB4j+wJ8Af 2kf2cf2ctM+GH7U37Sc3xV8W2t3PLdeLLiy+ztJG7ApFjJJ2DjJ617fSFlAyWH50bl9RQBzvxT0T x5r/AIH1LS/hrrWm6frVxbMlheavZtcW0bEY/eRqylhgnoa+W/2dv2H/ANur9kz4JWHwB+EX7Wfh bV9Hjhc/b/F/hGea60mWUlpVtDFcqrwh2dkSUErnBJFfYxZR1YfnS0AeIfCn9lrxp+zd+zjL8Lfg R8QLOfxdd6lPqmreMPGNg11/a2o3M5murq4jheP5nLNhVIC8AdMngfhd+y1+3x8Oviz4u+J5/aE+ Gc58c6rZXet20fgS8XyBbwLABATenlkBJLA819W0UAeJfth/sp6/+0jovg/VvBvja28P+K/AHjC0 8R+GtRvtP+1Wj3MKsjR3EIZS8bJI44YEEgg8Vf8AhV4K/bKHjGHXvjn8XvBc2kQQSK3h/wAJeFZo PtLsBteSe4uJGG3nCoqg55JxXr1FAHzjr37Ov7afhv42+Mvij8I/2kvDd7ofiqa0e28FeOfDk91a 6V5UXlu1vLDOjqX5JUgqfQda0/2N/wBjvXP2bNZ+IPxB8ZeNrDWfEvxL8TJrOvjRNGXTtOtnSEQp HbwB2P3VyzuzOxJJPavety/3h+dLQB8ueEP2VP2xfgT4q8Y2H7Pnxu8Ef8Ir4u8X6h4jS38X+F7m 5vNLub2QzTxxvDcxrLH5jMV3AEZ5yK9cvPBX7RNj8EIfDGifFTQb7x1Haqs/ibWfDrCzuJNxLMbW GZdvHAAfjHfJr0Yso6sPzpcj1oA+UP2H/wBjn9sb9kTwtpnwp1L4/wDgTXPCNv4g1DU9Qjg8F3Nv fT/bLqW6kjSQ3bImJJSASp4Fe0/HPwv+0jrun2lp+z5468JaG58wao/ijQJ74SqVAXYIp4tpHOc5 r0bI9aTcoOCRQB86/sefs4ftbfs86JpPw3+Ifxp8Ea/4U0sXbCPSvCNxZ30ryyyTAGR7mRAokkOf lyQAMitL4f8A7O37QPhr9sLxZ+0N4j+JfhW88O+JtCs9KTQbXw9PFeW8VnJcvbOblrhkdibqQP8A uxnC4xXvIIPQ0UAfP/wT/ZU+KHgn4w/F7x78WvHfh/xBofxQurZxoem6HJbPaxw2iWeySR5nEm6J BnAUZbjAFfM/xz8H6f8Ast/CDxJ+zXrH/BWBPD/gnTdKlhs/CUmlWdz4ptrF1JTTbaff5rgpiKJh E0u04U5wa/RdlDdSR9Kw7n4afDm78QDxVeeCNIl1QOrDUJdPiafK9D5hXdx254oA8R/YY0LxR+z5 /wAE4/hzofiHwbqU2q+GfhtaNNoEUZe8d47YMINp5Mp2hcdd1Uf+CYHwC+I3wn+Bes/En43aKmne Ovip4xvvGXizTFUA2E10w8m0PJ5igSJD7qa+lBawKoXBwPepECqu1SMUAfI3/Ba7Xv2jV/YgvPhf +yVp2tP49+IPibTPDOj6lom8SaSlzKWmvHdOY40ijfLjpuHrXun7JnwKn/Zs/Z18I/BK/wDHOq+J 7rw7o0VreeINcumnutQnHMk0jsSSWYsevAIHavQ2hRiCc5BzTkRY12KOKAFooooAKKKKACiiigAo oooAKKKKACiiigAooooAKKKKACiiigAooooAKKKKACiiigAooooAKKKKACiiigAooooAKKKKACii igAooooAKKKKACiiigAopqBhwzlvqKdQA2RS6FQcE+tfM3/BQT4e6loHhey+PPhb4peM9H1mw8T6 BaxWek+KriCwkhk1W2ilSS2U+W+9JGVsjJzX0zIxRCwBOPQZr5X/AG+/ib8Q/FngS6+EfgP9l74m eILy18U6LdDUdL0GFrOaK31K2uJWSRpl3Dy427DmgD6d1XWNO8PaHc63rV3Fa2dhaNPd3MzhY4Yk Us7kngAKCSfavl2L/gqb4f1q1k8deAP2SvjH4l+HyK0g+Imj+GYmsZoF63EMLTC6nhxkh44SCASM 16H40Ooftpfs4/EH4Py+AfGXgRvEHh280aG48UaULWQm4t3QSoFd96KWAYZBIyO+a+FvhD+zv4H+ E/wx0f4NftDfCf8Aats/GmjaWunz2HgjxzrV3pGqPCvl+bZTQ3XlRwuBuWN9mwMFI45APrL9uX9t qTwB/wAE/wDxN+01+zjomueKWvPA2o3/AIc1vwzYpcrp7payOl3OsjLtjRl+bgsCCCuQa2f2Wv2y PF/xmt/DHh7xR+y78T9Dl1Lw9BdXfibX9AggsGk8hWJLpMxUuckDb37DFcZZfsoSwf8ABJfxf+y5 8E/g1r/hG61v4e67Y6F4S8Xa/wDb7y2ubuKfYktx5jrud5N2NxClsGtX4J/tq3X/AAifhP4UaZ+y h8WZvEtjpdnp2qWd54XFrb2Dxokckj3MknklAQTlGbI6DrgA+p1OVBpajtjKYkZ125QZX0NLKZAP kz74GaAPhz9on4weNfHf7detfs9fEH9s3UPgF4Z0LQ7G68JnTnsbWfxncXG8zyC6vo5IykBRE8mM BiWyfSvQf2ZPhZ+2qPCfxU8DfHj9pu41nT9Q1GJPhV8QtHt7FNRj042iAyvGkbQmVZvMyWQhiCQu MVxvjz48eL7n4s/ETwJ+3d+wZqfiTwBpfizy/hh4m0zwVFrMN5ZG2hLGSIM8kbiUyAPsUHHbaCZ/ 2C/BfxI+E4+NXxZh+BHirwr8Odd1iC6+G/w1aNX1CGGK1VJ5obQSbbYTzAusG4Y6/KeKAPBPgP8A ta/Hbxd8B7b9n3wV+2N4m8f/ALRHxOsbx9H066k0iBPBtra6jNAdTnMdqBHGywglWjkZ2YhFUcr+ gP7LHwr+K3wh+FNj4U+Nfx91X4keJADLqXiPVdNtbVpJGClkjjto0VYgwYqDlsNyTxj4n/Zm/YIt PHH7Cd74P0/9mzW/hR8atG1PUdf0LxxqehxW97FrMl/cXNvMs6OTMjL5SSRk7SkjKc43V9m/s0/G /wAReOvhTpOrfG7wNqXgbxOljDDrWk+JfJty10sa+a8OJGEkRcttYHn8KAPVGztOPSvjH9u+w+PU f7XPwj8F/Dv9sjxj4C0Hx5PqNpqtho9npTw2/wBktPOSZGu7WVg7NgHJIPpX10fHPgo5A8YaXnHT +0I//iq+OP8AgoL4Nt/jl+078FYNZ/ZZ8T/EvwR4Y1DU7vxLeaTpEF7YL9otDDCOZF3ssgBbH3Rz 83YAtfs+/Fb4t/C/9ti3/ZVn/a3k+OWia14bu9R1e6vLKwXU/Bk8G1YxcSWCJE0dwWKqrxq4ZOMg mvM/gN+1v+0/8D/+CiXxH+AX7QHxS1vxv8J5PFmn+GvDfie/sLRLjw5q11YR3kKXLW8Uam3m84wo 7gkSJGrElq9L8K/suaj/AME8f2oLTxx+yT8CtS1H4ZfFG8W3+IPhbw/BG7+HNRVR5OqQLIVK2zAl JolZsEKyrywrnvh18Cte+NP7SH7T/wALPjp+zp4403wZ8WtZsBo3iKfTEigZLTTYoftMcyybonWe FXjbGdwU/L1oA7z9kXTvjxpH7cPxd+G/xD/aq8W+NfD/AIS0vRm0XSNcstNihia+iaZzutbWN2Kb Aqkt0JyCa+uK+L/+CaXwy/a48FfHT4v6t+1L4GubW4SPQdC0XxSXRovE9vp9q8Q1FQGLKzhkDq2D vDEZBr7QoA4v44fHrwJ+z74Wj8X+P4dXktJrkQRpoui3F/KXIJH7uBGbHHXGK8nj/wCCo37MUrBV 0vx/ycZPw31XA/8AIFenftA/AbS/2gvCMfgvVfiD4w8Nwx3Szm+8FeIpdMumIBGwyx8leeR7V42/ /BLXwF98ftaftEE+n/C4L3/CgD6W8P65Y+JdFtdf0zzPs95bpND5sTI21lDDKsAVODyDyDxVqdQ0 TAgHjPNUfC+iR+GtBs/D0F5d3EdlbJAlxf3LTTyhVChpJG5djjljyTzV2csIjsHPsM8d6APhCL9p 7xX+zV/wUM+LXwP8N+Evit8UXu/D2h6zo3hHSLhr5NPMwm+0S+deTJDbRkqoCFxnGFFfUP7Ln7V3 w+/ao8O6xqPg/Sda0nUvDOtPo/inw54jsPs1/pF+iLI0EybmB+R0ZXVmVlYEEg15L8ED8RW/4KPf FjxjrXwG8Z6XoGu+GdIs9J8T6jp0SWdzLZLKJVRldmwd6lSQA3tisz/gn/pHxX0P9rf9pPW/HHwN 8X+G9I8ZfEG01nw1rGuafHFbX1vFpVnZvsKysQ3mwyEAjlQDnnFAHSf8FRfjp8UvhP8ABTQvh58B 9Uaw8d/FPxrp/g/wxqYj3f2c905M95x0MNuk0gOCMoOK6z9pf9prw5+wR+zlbfEvx74V8ZeL9L0K C1s9Uu9A08X14BtWP7VOCy4Uty79ATk4HNeUf8Fe5r74aaN8Gv2sf7PmuNJ+FPxf07VPFZhyxt9K uUlsbi4KA/MIxcq59AD2zX1D4s8L+BfjD8M7/wAJ+Ibe31TQvEujPb3UTMHjubWeMg9cghlbrQB5 d+0N+3H4T/Zw+AmhftCeLvhJ40v9P102arpOiaZDNf2kl0F8mOWIyAbyzBNqs3zcDI5rD/b/APEH xdX9ifV/j18FNV13w34o8H2UPi200vIhlu0tcTzaddJyCkkQeJl5wSDnivn/APZG+GPxo+L3x50z 9l39oG2uNY8Ifss6876d4nlm3QeJrx0DaP0JLS2do+JQ3/LUIcc19K/8FJPinpfwm/Yd+JGv3qia 6vfDdxpOiaeBl77ULtDbW1ug/iZ5ZUAA6+lAHov7Nvxo8N/tGfAjwl8d/B6MmmeLfD9rqllG5y0a TRhth9wSQeTyDXb14z/wTz+BGvfsw/sSfC/9n/xUANV8J+C7Gw1NRL5gW5WIGVQ3O4BywB9BXs1A DJZNgwOp6c18h618UPB3jr/gpN8P18X+GPjB4R1qw0jW9N8NW2oWUMHh7xCEETzyttZ2d0UqY2O3 hjxX1xqDiK3aY28kuxGbZEuWOBnAHrxxXxp8dPil8S/Fn7Xnwd+K/h39kD4tz6N4JbxDHrtwvhmJ Sn2q2gjhZAbjMisyN0HAwTQB9D/tX/tLeGf2SvgxqXx18ceDvEGraJooEmrjw5YrcT2tvnDTshZc ovVsZOOxrx7w5/wVP8CX91oGv+L/ANnL4oeFfA/ivVbTT/DvxA8RaDFDp9zNdFVtjJGsxuLdJXYK jyxKpJHIyK0f26vEPjv4z/sB+LNO8F/ALxzfa14o0mSysvCo0eMX8bmTAM0bSbEXCk53Hgj1rkf2 7tK+KfxI/YF8KeHvA3wB8aatrsuv+GLi58O2mmJ9ts47O+t7icyq0gVMJC+MMcnaO9AH2OkofHyk ZGeadVDw5qM2saTa6xPplzZNdWscrWd5HtlgLKCUcdmGcEZPINX6ACiiigAooooAKKKKACiiigAo oooAKKKKACiiigAooooAKKKKACiiigAooooAKKKKACiiigAooooAKKKKACiiigAooooAKKKKACii igAooooAKKKRmVBljQAtFAIIyKKACikJCjJrm/H3xk+E3wrtIb74l/ErQ9AhuZAlvJrGpxW4lbOM LvYbj9KAOlIBGDUbwbm3b8H2FZ8fjbwdN4dHi+HxTp76S0ImGppdobfyz/H5gO3b75xUE/xL+Hdr 4XTxvdeOtIi0aRQY9Wk1CNbZgTgESE7Tk+9AG0VJXbnt1pggIbcXzntivO/2k/2mfh5+zf8As9+I /wBofxDqtrd6boHh261aCCHUI0OpLDC03lQsx2szhcLjOc1d+FH7RPwg+LWjaVe+FPiLol1eapps N5HpltrEM86K8Yk2lUYnKg88djQB3SLtULnOO9AYHgGmyyhYyVbkj5cV4Z8DP2tL34+/tNfEv4Ue BfBpbwt8NZLbS9T8VS3JAu9bdPNltIo+hWKJo9z5+++O1AHuUluJG37yD3wBzSxxCMkjv1rn/HXx b+F/wq05NU+J3xE0Xw/byvtim1nU4rZXOeADIwz+FaHh3xn4R8X2aaj4T8T2Gp28kSyJNYXaTIUY ZVsoSMEdKANJl3KVzjIxkV5j8aP2Mf2Xv2i9dtvEvx0+CegeKb6ytzBaXOr2QkeKMnO0H0zXp9FA Hz9/w6q/4J2Zyf2QPBJz1zpI5/WvW/hN8HPhj8C/B1v8PvhF4J0/w/olqWNtpmmQeXFGWOTgCulb O049K8Y/at/awvP2eX8L+DfA/wALdS8ceNfG2qNY+FvC+n3sdt52xd81xNPJ8sMMS/M7YJ5UBSTQ B7RRXzP8NP22fjTe/tN6T+yt8ef2UNU8H6trmh3WqaZ4k0zxFFqmkTRwbQ8QmWON1lBYZV0XjkZ6 1T8Eft7fGLxB+1L4v+APjH9lweHNA8DRx3PiHx5feN7RrW2s5Y3eC4MWwMQwjbcu4bQQSeOQD6ko r50/Yk/bQ+JH7Yd14l168/Zt1Twn4L02/ktvC3jC912OaLxKiyFBPbRiNX8llG5ZDwc8Z619F0AG TnpRXiv7dn7T3jT9kL4F6j8cfCvwbn8a2+jsj6tp9vrcVi8FucgyhpFYOdxUbQAec54xXmd1/wAF EfjV8K5dI1z9qn9inXfAng3VtRtbJvGtj4utNXt9OmuZFjg+0xxKskcbO6KXCkAsM4HNAH1tkDqa CQBmvlH9pf8A4KWL+yj+1V4H+CHxe+CGpQeEPHkhg034kWesJLbWUqqATc2qpviiDuiGTcQN2TwK 1fjB+2v8Yfhd+1/4E/Zhtv2YJ9W0b4hXE0WieNoPGdtHGFt7dZriR7coZBsU8AZ3kEDGc0AfTNFe F/Fn9ra9+DH7W3w+/Z98b+E/I8N/EnT7u38PeLFuCQmtW4MhsZExxvhBZXJ5KFa9yiOECE8hRnnP 60AUfFHhbQvGeh3fhjxRpVtf6bf2z299YXkAkiuInUqyOp4ZSCQQa474sfARviF8NrP4aeCfin4k +H9vYLDHaXvguS3hmjgjXasA8+KVRHtAGNvbrXoNFAHif7Hv7E+jfsc2HiHSfDvxr8a+K7XxHrEu rXcfjG+guWjvZmLTzq6RIxaQkZ3EgBFC4Ar0rxt8KPh/8SV01PH3hPT9YTSNTi1HTI9QthKttdx/ 6uZQ3Adckg9ic10VFADY49hPzZz7U6iigAooooAKKKKACiiigAooooAKKKKACiiigAooooAKKKKA CiiigAooooAKKKKACiiigAooooAKKKKACiiigAooooAKKKKACiiigAooooAKKKKACiiigAooooAK KKKACggMMEUUUAJjpjoO1LRRQAy5JWBmUEkDgDrmviL9m/4dfs3/ABm/ab+M+r/tV6NoniT4kaT4 1uLKy0rxrDHONO8OiOP7EbOCcFFgdS5MqLlmLZYdK+4CARgivM/jd+yB+zV+0Ve2+p/Gn4K6F4ju raMxw3l9ZjzljPVPMUq5X/ZJx7UAfO37H3gP4H3fxx+P3wE+DWmWut/ByKDTVufDrJ9p0XT9bkSf 7bZWaNmMRlVgkeNBtV27HiuV/Zbf9lTQ/wDgj5F4N/aCn8GL4Z8P6ZrEGo6Z4hNq1tZzQXVzhGhf hXRwMJjcCV4r7d+HXwt8BfCTwpbeBfhl4L03QdHtd32fTtLtVihQk5LbVAySTkk5J71w13+wt+yL ffEa4+LF/wDs6eFLjxBeStLdajNpMbmSRs7pCjDZvbJy23Jz1oA+YPjP8OvhF8bf+CDt9c6v4K0T xNDpXwFurvw+09nHc/ZbhNLcI0Iw2yRQQBjnPFewfsx/A39hP4MeAvA3xW8IfDP4a+HNduPDNhFb 67ZWlnazyNLbRhlSVQCS5JGAea9v+H3wX+F/wo8E/wDCt/hx8P8AS9H0AmUnRrK2VLc+YT5nyYx8 2TkdOa4Twp/wT3/Yt8EeLI/HHhj9mfwnbapBcCe3uRpwfyZAchkVyVQjttAx2xQB7Adr2m5QD8ny 5Gf5V8cf8EU5mT9nf4gaNrFzv8Q2Xxz8Wp4lWZ1M32ltRkZTJgk5MTRYJ7Y7Cvspkb7OURQDtwB2 FeRfC/8AZM0b4O/tIePPjv4F8SXNtZfEiO1uPEvhkxq1u+pwIYhfRtnKM8QVHA4YqretAHzd8B/A fwL+M/7dXx8T9sLRdI8QeNfD3ii3tfBeieOIYpYLDw09jA0M9jBP8hWWb7T5kqjO5ME9q9a/ZD+C H7E3wQ/aD+JifsreItIt9Y1i30648W+D9AvUkstIKLIsUiRR5WAyZclARnbnaK9N+Nf7I/7OP7Rd 1Z6h8bvgvoPiS5sAUs7rUbMGeFN2dqyLhgueducZPStn4VfAr4S/Anw7/wAIl8Gvhro/hzTicyW2 lWSQiQ8/M5UZc8nk5PNAHnWgf8FEv2bPFX7amrfsB+F/EGoaj8RNA0dNT1y0s9ImktLGBgCPNuAP LRvmUbSc5Ir3UFs8ivmX9hD/AIJ4WH7IvxH+Lfx08W+KYfFHjv4u+OLjWda8QC0MPk2IYfZLFVLM cRJwTnBYZAFfTdACOMqQfSvmH9tYfssfET4zfDz4BfFv4kat4L+IN9He6v8ADfxbompixurOSEJH Okc75VjIj4MTKwdVPHGR9PMMqRjOR0rh/it+zn8EvjpDDB8Y/hTofiUQQPDA+s6fHO8KuQW2Mwym cDlSD70AfNngH4n/ABp+A37aPgX9lzxP+0LF8X9M8a6FqtzPcalpNpBq3htbVEkSSaS1AWSKQt5X zqG3EEbuRXjfxx/ZIb9t/wD4KF/G34ff8NRXfhbTLPw/4YnXw7pcVpNDq1/HHcGL7bHJk3Vsg4a2 ICsc7iRX3N8D/wBkX9nH9mw3knwL+DOh+G5dRAW/udPtQJp1HQPIxLMB6ZxVfw3+xl+y/wCEfijJ 8bfDPwI8N2Hi6W5eeXxDBp6rdSSOCGYuOSSCfzoA4/8AYP8A2mI/jZ8MbrwH400rTdD+IHgDVLjw 54w8M2CrDHb3FthUmt4txK280Rjlj4wBJt7V9AqcjNeLfGv9lXUdb1PUvip+zRqXhrwB8T9UEUN3 49uvCkWozS2y4DRSIzJvyoUAk5AUV5t/wzN/wVjHC/8ABTHwp9f+FI2v/wAl0AbH/BYK+tLT/gnf 8T459Zt7KWbw9stZbhkwJTKm3CuQGIPOP9mvnT9qj4Z/H3wfqHw2+Mn7Uf7Tl58U/wBnaz1Sy/4T Lw9oeh2unLYTh4/seo3TWxP26zjnVPMQldn3yWAIr6Z8E/sb/Fn4g6DqfhD/AIKD/FTwn8bNGllh m0XTZvh5BpsdlKocOxCyv5u4MBzjGPevXPDnwI+EfhD4ZP8ABjw58NdItfCcttJbSeHo7RTavDIC HRo2yCpBII5oA+Xf2u9G+C3xu/bP+D3w18Z6xo974d8UfD/xTZ3EYvosTW80ECqyHd1z8ysM4IBH IrxjwV8QvGng7/gpF+zt+xD8bNTvr3xf8NrnxM+ka5eIXHiDw5LpYWxvhLgB5RtaGZeqyQknhgT9 s3v7Bf7H2o6pout337NXhGW88PWsdtol0+kxl7CFHMixxHqihyWA9Sa7vVfhN8Ptd8caP8StY8D6 Zc+IPD8E0Oi61PaI1zZxygLKkcmMqGCjI6cUAfLP/BYIxXmhfAbQdLZTr93+0Z4afQUQnzR5U8j3 LqBzgW/mbiOAG5r7LQcBiMEjkV5D4+/ZL8O/Ez9qbwd+0142126vj4A0q6h8KeHWRfs1pf3OEmvz z80vk/u1z90Mx5Jr15MlAWXaccjPSgBaKKKACiiigAooooAKKKKACiiigAooooAKKKKACiiigAoo ooAKKKKACiiigAooooAKKKKACiiigAooooAKKKKACiiigAooooAKKKKACiiigAooooAKKKKACiii gAooooAKKKKACiiigAooooAKKREWMYWloAbI4jQsTj61yEvx0+HEPxhX4CSeJIU8VvoX9sw6TKjK 81kJfKaVCeGAfAODxkE8EV2NfEn/AAVxuLj4S/FH9mr9pjwfJJD4g0n426f4alaF9putL1WOWC5g YfxrlI32njKZoA+2k3FRvxnHOKWmRKQoO/PFPoAKKKKACiiigAooooAKKKKACiiigAooooAKKKKA CiiigAooooAKKKKACiiigAooooAKKKKACiiigAooooAKKKKACiiigAooooAKKKKACiiigAooooAK KKKACiiigAooooAKKKKACiiigAooooAKKKKACiiigAooooAKKKKACiiigAooooAKKKKACiiigAoo ooAKKKKACiiigBsrMkZZeoFfHv7TnhT/AIal/wCClvwp+BHiKbyPDfwo0hviNeQBju1LUmlazsY8 YwEi/fSE8HJTGeaKKAPsKIBU2gYA7U6iigAooooAKKKKACiiigAooooAKKKKACiiigAooooAKKKK ACiiigAooooAKKKKACiiigAooooAKKKKACiiigAooooAKKKKACiiigAooooAKKKKACiiigAooooA KKKKACiiigAooooAKKKKACiiigAooooAKKKKACiiigAooooAKKKKACiiigAooooAKKKKACiiigD/ 2VBLAwQUAAYACAAAACEAQewJAN0AAAAFAQAADwAAAGRycy9kb3ducmV2LnhtbEyPQUvDQBCF74L/ YRnBm90k1VZiNqUU9VQEW0G8TZNpEpqdDdltkv57Ry96eTC84b3vZavJtmqg3jeODcSzCBRx4cqG KwMf+5e7R1A+IJfYOiYDF/Kwyq+vMkxLN/I7DbtQKQlhn6KBOoQu1doXNVn0M9cRi3d0vcUgZ1/p ssdRwm2rkyhaaIsNS0ONHW1qKk67szXwOuK4nsfPw/Z03Fy+9g9vn9uYjLm9mdZPoAJN4e8ZfvAF HXJhOrgzl161BmRI+FXxlvN7mXEwsEiWCeg80//p828AAAD//wMAUEsDBBQABgAIAAAAIQBYYLMb ugAAACIBAAAZAAAAZHJzL19yZWxzL2Uyb0RvYy54bWwucmVsc4SPywrCMBBF94L/EGZv07oQkaZu RHAr9QOGZJpGmwdJFPv3BtwoCC7nXu45TLt/2ok9KCbjnYCmqoGRk14ZpwVc+uNqCyxldAon70jA TAn23XLRnmnCXEZpNCGxQnFJwJhz2HGe5EgWU+UDudIMPlrM5YyaB5Q31MTXdb3h8ZMB3ReTnZSA eFINsH4Oxfyf7YfBSDp4ebfk8g8FN7a4CxCjpizAkjL4DpvqGkgD71r+9Vn3AgAA//8DAFBLAQIt ABQABgAIAAAAIQCKFT+YDAEAABUCAAATAAAAAAAAAAAAAAAAAAAAAABbQ29udGVudF9UeXBlc10u eG1sUEsBAi0AFAAGAAgAAAAhADj9If/WAAAAlAEAAAsAAAAAAAAAAAAAAAAAPQEAAF9yZWxzLy5y ZWxzUEsBAi0AFAAGAAgAAAAhABic0+CNBAAAkBAAAA4AAAAAAAAAAAAAAAAAPAIAAGRycy9lMm9E b2MueG1sUEsBAi0ACgAAAAAAAAAhAErntZfk1gEA5NYBABUAAAAAAAAAAAAAAAAA9QYAAGRycy9t ZWRpYS9pbWFnZTEuanBlZ1BLAQItABQABgAIAAAAIQBB7AkA3QAAAAUBAAAPAAAAAAAAAAAAAAAA AAzeAQBkcnMvZG93bnJldi54bWxQSwECLQAUAAYACAAAACEAWGCzG7oAAAAiAQAAGQAAAAAAAAAA AAAAAAAW3wEAZHJzL19yZWxzL2Uyb0RvYy54bWwucmVsc1BLBQYAAAAABgAGAH0BAAAH4AEAAAA= ">
                <v:shape id="Shape 4572" o:spid="_x0000_s1027" style="position:absolute;left:445;top:45701;width:49880;height:0;visibility:visible;mso-wrap-style:square;v-text-anchor:top" coordsize="49879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nDHyQAAAOMAAAAPAAAAZHJzL2Rvd25yZXYueG1sRI9BT8Mw DIXvSPyHyEjcWLJJ0FKWTRMICQkudPwA05i2rE6qJjTdv8cHJI72e37v83a/8KBmmmIfvIX1yoAi 3wTX+9bCx/H5pgQVE3qHQ/Bk4UwR9rvLiy1WLmT/TnOdWiUhPlZooUtprLSOTUeMcRVG8qJ9hYkx yTi12k2YJZwHvTHmTjP2Xho6HOmxo+ZU/7CF1+/8lN/YHD7nzKeM92dec23t9dVyeACVaEn/5r/r Fyf4RVncloXZCLT8JAvQu18AAAD//wMAUEsBAi0AFAAGAAgAAAAhANvh9svuAAAAhQEAABMAAAAA AAAAAAAAAAAAAAAAAFtDb250ZW50X1R5cGVzXS54bWxQSwECLQAUAAYACAAAACEAWvQsW78AAAAV AQAACwAAAAAAAAAAAAAAAAAfAQAAX3JlbHMvLnJlbHNQSwECLQAUAAYACAAAACEAS3pwx8kAAADj AAAADwAAAAAAAAAAAAAAAAAHAgAAZHJzL2Rvd25yZXYueG1sUEsFBgAAAAADAAMAtwAAAP0CAAAA AA== " path="m,l4987963,e" filled="f" strokecolor="#d8e4eb" strokeweight="1pt">
                  <v:stroke endcap="round"/>
                  <v:path arrowok="t" o:connecttype="custom" o:connectlocs="0,0;49880,0" o:connectangles="0,0" textboxrect="0,0,4987963,0"/>
                </v:shape>
                <v:shape id="Shape 4573" o:spid="_x0000_s1028" style="position:absolute;left:63;top:45701;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dcEKygAAAOIAAAAPAAAAZHJzL2Rvd25yZXYueG1sRI/NasMw EITvhb6D2EIvIZHyUxOcKKFNSUkOOdTJAyzWVja1VsZSE/Xtq0Khx2FmvmHW2+Q6caUhtJ41TCcK BHHtTctWw+W8Hy9BhIhssPNMGr4pwHZzf7fG0vgbv9O1ilZkCIcSNTQx9qWUoW7IYZj4njh7H35w GLMcrDQD3jLcdXKmVCEdtpwXGuxp11D9WX05DTtjjzLJFxUr+3YapdfFbG+91o8P6XkFIlKK/+G/ 9sFoKAr1NF8upnP4vZTvgNz8AAAA//8DAFBLAQItABQABgAIAAAAIQDb4fbL7gAAAIUBAAATAAAA AAAAAAAAAAAAAAAAAABbQ29udGVudF9UeXBlc10ueG1sUEsBAi0AFAAGAAgAAAAhAFr0LFu/AAAA FQEAAAsAAAAAAAAAAAAAAAAAHwEAAF9yZWxzLy5yZWxzUEsBAi0AFAAGAAgAAAAhAOR1wQrKAAAA 4gAAAA8AAAAAAAAAAAAAAAAABwIAAGRycy9kb3ducmV2LnhtbFBLBQYAAAAAAwADALcAAAD+AgAA AAA= " path="m,l,e" filled="f" strokecolor="#d8e4eb" strokeweight="1pt">
                  <v:stroke endcap="round"/>
                  <v:path arrowok="t" o:connecttype="custom" o:connectlocs="0,0;0,0" o:connectangles="0,0" textboxrect="0,0,0,0"/>
                </v:shape>
                <v:shape id="Shape 4574" o:spid="_x0000_s1029" style="position:absolute;left:50516;top:45701;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O/4AygAAAOIAAAAPAAAAZHJzL2Rvd25yZXYueG1sRI9BTwIx FITvJv6H5plwMdLKIsJKIYDB6MGDCz/gZfvsbty+brYF6r+3JiYeJzPzTWa5Tq4TZxpC61nD/ViB IK69adlqOB72d3MQISIb7DyThm8KsF5dXy2xNP7CH3SuohUZwqFEDU2MfSllqBtyGMa+J87epx8c xiwHK82Alwx3nZwoNZMOW84LDfa0a6j+qk5Ow87YN5nkVsXKvrzfpufpZG+91qObtHkCESnF//Bf +9VoeJw+LFRRFDP4vZTvgFz9AAAA//8DAFBLAQItABQABgAIAAAAIQDb4fbL7gAAAIUBAAATAAAA AAAAAAAAAAAAAAAAAABbQ29udGVudF9UeXBlc10ueG1sUEsBAi0AFAAGAAgAAAAhAFr0LFu/AAAA FQEAAAsAAAAAAAAAAAAAAAAAHwEAAF9yZWxzLy5yZWxzUEsBAi0AFAAGAAgAAAAhAHI7/gDKAAAA 4gAAAA8AAAAAAAAAAAAAAAAABwIAAGRycy9kb3ducmV2LnhtbFBLBQYAAAAAAwADALcAAAD+AgAA AAA= " path="m,l,e" filled="f" strokecolor="#d8e4eb" strokeweight="1pt">
                  <v:stroke endcap="round"/>
                  <v:path arrowok="t" o:connecttype="custom" o:connectlocs="0,0;0,0" o:connectangles="0,0" textboxrect="0,0,0,0"/>
                </v:shape>
                <v:shape id="Picture 4610" o:spid="_x0000_s1030" type="#_x0000_t75" style="position:absolute;width:28696;height:4527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sv7DyAAAAOMAAAAPAAAAZHJzL2Rvd25yZXYueG1sRE9fa8Iw EH8X9h3CDXzTdKvdRmcUqQgDfbHzA9yasylrLqWJtfPTLwNhj/f7f8v1aFsxUO8bxwqe5gkI4srp hmsFp8/d7A2ED8gaW8ek4Ic8rFcPkyXm2l35SEMZahFD2OeowITQ5VL6ypBFP3cdceTOrrcY4tnX Uvd4jeG2lc9J8iItNhwbDHZUGKq+y4tVUFhXFgdTH/fD+fT6Zbvbfru5KTV9HDfvIAKN4V98d3/o OD/LFukiTbMM/n6KAMjVLwAAAP//AwBQSwECLQAUAAYACAAAACEA2+H2y+4AAACFAQAAEwAAAAAA AAAAAAAAAAAAAAAAW0NvbnRlbnRfVHlwZXNdLnhtbFBLAQItABQABgAIAAAAIQBa9CxbvwAAABUB AAALAAAAAAAAAAAAAAAAAB8BAABfcmVscy8ucmVsc1BLAQItABQABgAIAAAAIQDxsv7DyAAAAOMA AAAPAAAAAAAAAAAAAAAAAAcCAABkcnMvZG93bnJldi54bWxQSwUGAAAAAAMAAwC3AAAA/AIAAAAA ">
                  <v:imagedata r:id="rId15" o:title=""/>
                </v:shape>
                <w10:anchorlock/>
              </v:group>
            </w:pict>
          </mc:Fallback>
        </mc:AlternateContent>
      </w:r>
    </w:p>
    <w:p w14:paraId="0B26F4E1"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The following security queries are verified using </w:t>
      </w: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w:t>
      </w:r>
    </w:p>
    <w:p w14:paraId="708D015A" w14:textId="77777777" w:rsidR="00F705AC" w:rsidRPr="00F705AC" w:rsidRDefault="00F705AC" w:rsidP="00F705AC">
      <w:pPr>
        <w:numPr>
          <w:ilvl w:val="0"/>
          <w:numId w:val="9"/>
        </w:numPr>
        <w:rPr>
          <w:rFonts w:asciiTheme="majorBidi" w:hAnsiTheme="majorBidi" w:cstheme="majorBidi"/>
          <w:sz w:val="24"/>
          <w:szCs w:val="24"/>
        </w:rPr>
      </w:pPr>
      <w:r>
        <w:rPr>
          <w:rFonts w:asciiTheme="majorBidi" w:hAnsiTheme="majorBidi" w:cstheme="majorBidi"/>
          <w:sz w:val="24"/>
          <w:szCs w:val="24"/>
        </w:rPr>
        <w:t xml:space="preserve">Secrecy: the adversary cannot derive PKs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or the </w:t>
      </w:r>
      <w:r>
        <w:rPr>
          <w:rFonts w:asciiTheme="majorBidi" w:hAnsiTheme="majorBidi" w:cstheme="majorBidi"/>
          <w:i/>
          <w:sz w:val="24"/>
          <w:szCs w:val="24"/>
        </w:rPr>
        <w:t>SK</w:t>
      </w:r>
      <w:r>
        <w:rPr>
          <w:rFonts w:asciiTheme="majorBidi" w:hAnsiTheme="majorBidi" w:cstheme="majorBidi"/>
          <w:sz w:val="24"/>
          <w:szCs w:val="24"/>
        </w:rPr>
        <w:t>.</w:t>
      </w:r>
    </w:p>
    <w:p w14:paraId="6C79BA93" w14:textId="77777777" w:rsidR="00F705AC" w:rsidRPr="00F705AC" w:rsidRDefault="00F705AC" w:rsidP="00F705AC">
      <w:pPr>
        <w:numPr>
          <w:ilvl w:val="0"/>
          <w:numId w:val="9"/>
        </w:numPr>
        <w:rPr>
          <w:rFonts w:asciiTheme="majorBidi" w:hAnsiTheme="majorBidi" w:cstheme="majorBidi"/>
          <w:sz w:val="24"/>
          <w:szCs w:val="24"/>
        </w:rPr>
      </w:pPr>
      <w:r>
        <w:rPr>
          <w:rFonts w:asciiTheme="majorBidi" w:hAnsiTheme="majorBidi" w:cstheme="majorBidi"/>
          <w:sz w:val="24"/>
          <w:szCs w:val="24"/>
        </w:rPr>
        <w:t>Authentication: every successful session completion corresponds to a valid authentication initiation.</w:t>
      </w:r>
    </w:p>
    <w:p w14:paraId="14F7945D"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Formally, the verification queries are expressed as:</w:t>
      </w:r>
    </w:p>
    <w:p w14:paraId="79036A1B" w14:textId="77777777" w:rsidR="00F705AC" w:rsidRPr="00F705AC" w:rsidRDefault="00F705AC" w:rsidP="00F705AC">
      <w:pPr>
        <w:rPr>
          <w:rFonts w:asciiTheme="majorBidi" w:hAnsiTheme="majorBidi" w:cstheme="majorBidi"/>
          <w:b/>
          <w:sz w:val="26"/>
          <w:szCs w:val="26"/>
        </w:rPr>
      </w:pPr>
      <w:r>
        <w:rPr>
          <w:rFonts w:asciiTheme="majorBidi" w:hAnsiTheme="majorBidi" w:cstheme="majorBidi"/>
          <w:b/>
          <w:sz w:val="26"/>
          <w:szCs w:val="26"/>
        </w:rPr>
        <w:t>Formal security properties</w:t>
      </w:r>
    </w:p>
    <w:p w14:paraId="130A821A"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The following security properties are verified under the Dolev–Yao adversary model:</w:t>
      </w:r>
    </w:p>
    <w:p w14:paraId="152DCF54" w14:textId="77777777" w:rsidR="00F705AC" w:rsidRPr="00F705AC" w:rsidRDefault="00F705AC" w:rsidP="00F705AC">
      <w:pPr>
        <w:numPr>
          <w:ilvl w:val="0"/>
          <w:numId w:val="10"/>
        </w:numPr>
        <w:rPr>
          <w:rFonts w:asciiTheme="majorBidi" w:hAnsiTheme="majorBidi" w:cstheme="majorBidi"/>
          <w:sz w:val="24"/>
          <w:szCs w:val="24"/>
        </w:rPr>
      </w:pPr>
      <w:r>
        <w:rPr>
          <w:rFonts w:asciiTheme="majorBidi" w:hAnsiTheme="majorBidi" w:cstheme="majorBidi"/>
          <w:sz w:val="24"/>
          <w:szCs w:val="24"/>
        </w:rPr>
        <w:t xml:space="preserve">PK secrecy: </w:t>
      </w:r>
    </w:p>
    <w:p w14:paraId="19777F9E"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vertAlign w:val="subscript"/>
        </w:rPr>
        <w:lastRenderedPageBreak/>
        <w:t xml:space="preserve"> </w:t>
      </w:r>
      <w:proofErr w:type="spellStart"/>
      <w:r>
        <w:rPr>
          <w:rFonts w:asciiTheme="majorBidi" w:hAnsiTheme="majorBidi" w:cstheme="majorBidi"/>
          <w:sz w:val="24"/>
          <w:szCs w:val="24"/>
        </w:rPr>
        <w:t>Pr</w:t>
      </w:r>
      <w:proofErr w:type="spellEnd"/>
      <w:r>
        <w:rPr>
          <w:rFonts w:asciiTheme="majorBidi" w:hAnsiTheme="majorBidi" w:cstheme="majorBidi"/>
          <w:sz w:val="24"/>
          <w:szCs w:val="24"/>
        </w:rPr>
        <w:t>[A(</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SN</w:t>
      </w:r>
      <w:proofErr w:type="spellEnd"/>
      <w:r>
        <w:rPr>
          <w:rFonts w:asciiTheme="majorBidi" w:hAnsiTheme="majorBidi" w:cstheme="majorBidi"/>
          <w:sz w:val="24"/>
          <w:szCs w:val="24"/>
        </w:rPr>
        <w:t xml:space="preserve">) = 1] = </w:t>
      </w:r>
      <w:proofErr w:type="spellStart"/>
      <w:r>
        <w:rPr>
          <w:rFonts w:asciiTheme="majorBidi" w:hAnsiTheme="majorBidi" w:cstheme="majorBidi"/>
          <w:sz w:val="24"/>
          <w:szCs w:val="24"/>
        </w:rPr>
        <w:t>Pr</w:t>
      </w:r>
      <w:proofErr w:type="spellEnd"/>
      <w:r>
        <w:rPr>
          <w:rFonts w:asciiTheme="majorBidi" w:hAnsiTheme="majorBidi" w:cstheme="majorBidi"/>
          <w:sz w:val="24"/>
          <w:szCs w:val="24"/>
        </w:rPr>
        <w:t>[A(</w:t>
      </w:r>
      <w:proofErr w:type="spellStart"/>
      <w:r>
        <w:rPr>
          <w:rFonts w:asciiTheme="majorBidi" w:hAnsiTheme="majorBidi" w:cstheme="majorBidi"/>
          <w:i/>
          <w:sz w:val="24"/>
          <w:szCs w:val="24"/>
        </w:rPr>
        <w:t>χ</w:t>
      </w:r>
      <w:r>
        <w:rPr>
          <w:rFonts w:asciiTheme="majorBidi" w:hAnsiTheme="majorBidi" w:cstheme="majorBidi"/>
          <w:i/>
          <w:sz w:val="24"/>
          <w:szCs w:val="24"/>
          <w:vertAlign w:val="subscript"/>
        </w:rPr>
        <w:t>RN</w:t>
      </w:r>
      <w:proofErr w:type="spellEnd"/>
      <w:r>
        <w:rPr>
          <w:rFonts w:asciiTheme="majorBidi" w:hAnsiTheme="majorBidi" w:cstheme="majorBidi"/>
          <w:sz w:val="24"/>
          <w:szCs w:val="24"/>
        </w:rPr>
        <w:t xml:space="preserve">) = 1] = </w:t>
      </w:r>
      <w:proofErr w:type="gramStart"/>
      <w:r>
        <w:rPr>
          <w:rFonts w:asciiTheme="majorBidi" w:hAnsiTheme="majorBidi" w:cstheme="majorBidi"/>
          <w:sz w:val="24"/>
          <w:szCs w:val="24"/>
        </w:rPr>
        <w:t>0</w:t>
      </w:r>
      <w:r>
        <w:rPr>
          <w:rFonts w:asciiTheme="majorBidi" w:hAnsiTheme="majorBidi" w:cstheme="majorBidi"/>
          <w:i/>
          <w:sz w:val="24"/>
          <w:szCs w:val="24"/>
        </w:rPr>
        <w:t xml:space="preserve">, </w:t>
      </w:r>
      <w:r>
        <w:rPr>
          <w:rFonts w:asciiTheme="majorBidi" w:hAnsiTheme="majorBidi" w:cstheme="majorBidi"/>
          <w:sz w:val="24"/>
          <w:szCs w:val="24"/>
        </w:rPr>
        <w:t xml:space="preserve"> where</w:t>
      </w:r>
      <w:proofErr w:type="gramEnd"/>
      <w:r>
        <w:rPr>
          <w:rFonts w:asciiTheme="majorBidi" w:hAnsiTheme="majorBidi" w:cstheme="majorBidi"/>
          <w:sz w:val="24"/>
          <w:szCs w:val="24"/>
        </w:rPr>
        <w:t xml:space="preserve"> A denotes a probabilistic polynomial-time adversary.</w:t>
      </w:r>
    </w:p>
    <w:p w14:paraId="1867896C" w14:textId="77777777" w:rsidR="00F705AC" w:rsidRPr="00F705AC" w:rsidRDefault="00F705AC" w:rsidP="00F705AC">
      <w:pPr>
        <w:numPr>
          <w:ilvl w:val="0"/>
          <w:numId w:val="10"/>
        </w:numPr>
        <w:rPr>
          <w:rFonts w:asciiTheme="majorBidi" w:hAnsiTheme="majorBidi" w:cstheme="majorBidi"/>
          <w:sz w:val="24"/>
          <w:szCs w:val="24"/>
        </w:rPr>
      </w:pPr>
      <w:r>
        <w:rPr>
          <w:rFonts w:asciiTheme="majorBidi" w:hAnsiTheme="majorBidi" w:cstheme="majorBidi"/>
          <w:sz w:val="24"/>
          <w:szCs w:val="24"/>
        </w:rPr>
        <w:t xml:space="preserve">SK secrecy: </w:t>
      </w:r>
    </w:p>
    <w:p w14:paraId="570FB07A" w14:textId="77777777" w:rsidR="00F705AC" w:rsidRPr="00F705AC" w:rsidRDefault="00F705AC" w:rsidP="00F705AC">
      <w:pPr>
        <w:ind w:left="216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vertAlign w:val="subscript"/>
        </w:rPr>
        <w:t xml:space="preserve"> </w:t>
      </w:r>
      <w:r>
        <w:rPr>
          <w:rFonts w:asciiTheme="majorBidi" w:hAnsiTheme="majorBidi" w:cstheme="majorBidi"/>
          <w:sz w:val="24"/>
          <w:szCs w:val="24"/>
          <w:vertAlign w:val="subscript"/>
        </w:rPr>
        <w:tab/>
      </w:r>
      <w:proofErr w:type="spellStart"/>
      <w:r>
        <w:rPr>
          <w:rFonts w:asciiTheme="majorBidi" w:hAnsiTheme="majorBidi" w:cstheme="majorBidi"/>
          <w:sz w:val="24"/>
          <w:szCs w:val="24"/>
        </w:rPr>
        <w:t>Pr</w:t>
      </w:r>
      <w:proofErr w:type="spellEnd"/>
      <w:r>
        <w:rPr>
          <w:rFonts w:asciiTheme="majorBidi" w:hAnsiTheme="majorBidi" w:cstheme="majorBidi"/>
          <w:sz w:val="24"/>
          <w:szCs w:val="24"/>
        </w:rPr>
        <w:t>[</w:t>
      </w:r>
      <w:r>
        <w:rPr>
          <w:rFonts w:asciiTheme="majorBidi" w:hAnsiTheme="majorBidi" w:cstheme="majorBidi"/>
          <w:sz w:val="24"/>
          <w:szCs w:val="24"/>
          <w:vertAlign w:val="subscript"/>
        </w:rPr>
        <w:t>A</w:t>
      </w:r>
      <w:r>
        <w:rPr>
          <w:rFonts w:asciiTheme="majorBidi" w:hAnsiTheme="majorBidi" w:cstheme="majorBidi"/>
          <w:sz w:val="24"/>
          <w:szCs w:val="24"/>
        </w:rPr>
        <w:t>(</w:t>
      </w:r>
      <w:r>
        <w:rPr>
          <w:rFonts w:asciiTheme="majorBidi" w:hAnsiTheme="majorBidi" w:cstheme="majorBidi"/>
          <w:i/>
          <w:sz w:val="24"/>
          <w:szCs w:val="24"/>
        </w:rPr>
        <w:t>SK</w:t>
      </w:r>
      <w:r>
        <w:rPr>
          <w:rFonts w:asciiTheme="majorBidi" w:hAnsiTheme="majorBidi" w:cstheme="majorBidi"/>
          <w:sz w:val="24"/>
          <w:szCs w:val="24"/>
        </w:rPr>
        <w:t>) = 1] = 0</w:t>
      </w:r>
      <w:r>
        <w:rPr>
          <w:rFonts w:asciiTheme="majorBidi" w:hAnsiTheme="majorBidi" w:cstheme="majorBidi"/>
          <w:i/>
          <w:sz w:val="24"/>
          <w:szCs w:val="24"/>
        </w:rPr>
        <w:t>.</w:t>
      </w:r>
    </w:p>
    <w:p w14:paraId="0FF213A9" w14:textId="77777777" w:rsidR="00F705AC" w:rsidRPr="00F705AC" w:rsidRDefault="00F705AC" w:rsidP="00F705AC">
      <w:pPr>
        <w:numPr>
          <w:ilvl w:val="0"/>
          <w:numId w:val="10"/>
        </w:numPr>
        <w:rPr>
          <w:rFonts w:asciiTheme="majorBidi" w:hAnsiTheme="majorBidi" w:cstheme="majorBidi"/>
          <w:sz w:val="24"/>
          <w:szCs w:val="24"/>
        </w:rPr>
      </w:pPr>
      <w:r>
        <w:rPr>
          <w:rFonts w:asciiTheme="majorBidi" w:hAnsiTheme="majorBidi" w:cstheme="majorBidi"/>
          <w:sz w:val="24"/>
          <w:szCs w:val="24"/>
        </w:rPr>
        <w:t xml:space="preserve">Authentication correctness: </w:t>
      </w:r>
    </w:p>
    <w:p w14:paraId="54E8FDFB" w14:textId="77777777" w:rsidR="00F705AC" w:rsidRPr="00F705AC" w:rsidRDefault="00F705AC" w:rsidP="00F705AC">
      <w:pPr>
        <w:ind w:left="216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vertAlign w:val="superscript"/>
        </w:rPr>
        <w:t xml:space="preserve"> </w:t>
      </w:r>
      <w:r>
        <w:rPr>
          <w:rFonts w:asciiTheme="majorBidi" w:hAnsiTheme="majorBidi" w:cstheme="majorBidi"/>
          <w:sz w:val="24"/>
          <w:szCs w:val="24"/>
          <w:vertAlign w:val="superscript"/>
        </w:rPr>
        <w:tab/>
      </w:r>
      <w:r>
        <w:rPr>
          <w:rFonts w:ascii="Cambria Math" w:hAnsi="Cambria Math" w:cs="Cambria Math"/>
          <w:i/>
          <w:sz w:val="24"/>
          <w:szCs w:val="24"/>
        </w:rPr>
        <w:t>∀</w:t>
      </w:r>
      <w:proofErr w:type="gramStart"/>
      <w:r>
        <w:rPr>
          <w:rFonts w:asciiTheme="majorBidi" w:hAnsiTheme="majorBidi" w:cstheme="majorBidi"/>
          <w:i/>
          <w:sz w:val="24"/>
          <w:szCs w:val="24"/>
        </w:rPr>
        <w:t xml:space="preserve">x </w:t>
      </w:r>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endAuth</w:t>
      </w:r>
      <w:proofErr w:type="spellEnd"/>
      <w:r>
        <w:rPr>
          <w:rFonts w:asciiTheme="majorBidi" w:hAnsiTheme="majorBidi" w:cstheme="majorBidi"/>
          <w:sz w:val="24"/>
          <w:szCs w:val="24"/>
        </w:rPr>
        <w:t>(</w:t>
      </w:r>
      <w:r>
        <w:rPr>
          <w:rFonts w:asciiTheme="majorBidi" w:hAnsiTheme="majorBidi" w:cstheme="majorBidi"/>
          <w:i/>
          <w:sz w:val="24"/>
          <w:szCs w:val="24"/>
        </w:rPr>
        <w:t>x</w:t>
      </w:r>
      <w:r>
        <w:rPr>
          <w:rFonts w:asciiTheme="majorBidi" w:hAnsiTheme="majorBidi" w:cstheme="majorBidi"/>
          <w:sz w:val="24"/>
          <w:szCs w:val="24"/>
        </w:rPr>
        <w:t xml:space="preserve">) </w:t>
      </w:r>
      <w:r>
        <w:rPr>
          <w:rFonts w:ascii="Cambria Math" w:hAnsi="Cambria Math" w:cs="Cambria Math"/>
          <w:i/>
          <w:sz w:val="24"/>
          <w:szCs w:val="24"/>
        </w:rPr>
        <w:t>⇒</w:t>
      </w:r>
      <w:r>
        <w:rPr>
          <w:rFonts w:asciiTheme="majorBidi" w:hAnsiTheme="majorBidi" w:cstheme="majorBidi"/>
          <w:i/>
          <w:sz w:val="24"/>
          <w:szCs w:val="24"/>
        </w:rPr>
        <w:t xml:space="preserve"> </w:t>
      </w:r>
      <w:proofErr w:type="spellStart"/>
      <w:r>
        <w:rPr>
          <w:rFonts w:asciiTheme="majorBidi" w:hAnsiTheme="majorBidi" w:cstheme="majorBidi"/>
          <w:sz w:val="24"/>
          <w:szCs w:val="24"/>
        </w:rPr>
        <w:t>beginAuth</w:t>
      </w:r>
      <w:proofErr w:type="spellEnd"/>
      <w:r>
        <w:rPr>
          <w:rFonts w:asciiTheme="majorBidi" w:hAnsiTheme="majorBidi" w:cstheme="majorBidi"/>
          <w:sz w:val="24"/>
          <w:szCs w:val="24"/>
        </w:rPr>
        <w:t>(</w:t>
      </w:r>
      <w:r>
        <w:rPr>
          <w:rFonts w:asciiTheme="majorBidi" w:hAnsiTheme="majorBidi" w:cstheme="majorBidi"/>
          <w:i/>
          <w:sz w:val="24"/>
          <w:szCs w:val="24"/>
        </w:rPr>
        <w:t>x</w:t>
      </w:r>
      <w:r>
        <w:rPr>
          <w:rFonts w:asciiTheme="majorBidi" w:hAnsiTheme="majorBidi" w:cstheme="majorBidi"/>
          <w:sz w:val="24"/>
          <w:szCs w:val="24"/>
        </w:rPr>
        <w:t>)</w:t>
      </w:r>
      <w:r>
        <w:rPr>
          <w:rFonts w:asciiTheme="majorBidi" w:hAnsiTheme="majorBidi" w:cstheme="majorBidi"/>
          <w:i/>
          <w:sz w:val="24"/>
          <w:szCs w:val="24"/>
        </w:rPr>
        <w:t>,</w:t>
      </w:r>
    </w:p>
    <w:p w14:paraId="096459E2"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 which ensures that every accepted authentication session is initiated by a legitimate node.</w:t>
      </w:r>
    </w:p>
    <w:p w14:paraId="69D8E274" w14:textId="77777777" w:rsidR="00F705AC" w:rsidRPr="00F705AC" w:rsidRDefault="00F705AC" w:rsidP="00F705AC">
      <w:pPr>
        <w:rPr>
          <w:rFonts w:asciiTheme="majorBidi" w:hAnsiTheme="majorBidi" w:cstheme="majorBidi"/>
          <w:sz w:val="24"/>
          <w:szCs w:val="24"/>
        </w:rPr>
      </w:pPr>
      <w:proofErr w:type="spellStart"/>
      <w:r>
        <w:rPr>
          <w:rFonts w:asciiTheme="majorBidi" w:hAnsiTheme="majorBidi" w:cstheme="majorBidi"/>
          <w:sz w:val="24"/>
          <w:szCs w:val="24"/>
        </w:rPr>
        <w:t>ProVerif</w:t>
      </w:r>
      <w:proofErr w:type="spellEnd"/>
      <w:r>
        <w:rPr>
          <w:rFonts w:asciiTheme="majorBidi" w:hAnsiTheme="majorBidi" w:cstheme="majorBidi"/>
          <w:sz w:val="24"/>
          <w:szCs w:val="24"/>
        </w:rPr>
        <w:t xml:space="preserve"> confirms that all secrecy and correspondence queries hold, indicating that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resists impersonation, replay, and key compromise attacks under the Dolev–Yao adversary model.</w:t>
      </w:r>
    </w:p>
    <w:p w14:paraId="4074748D" w14:textId="77777777" w:rsidR="00F705AC" w:rsidRPr="00F705AC" w:rsidRDefault="00F705AC" w:rsidP="00F705AC">
      <w:pPr>
        <w:rPr>
          <w:rFonts w:asciiTheme="majorBidi" w:hAnsiTheme="majorBidi" w:cstheme="majorBidi"/>
          <w:b/>
          <w:sz w:val="28"/>
          <w:szCs w:val="28"/>
        </w:rPr>
      </w:pPr>
      <w:r>
        <w:rPr>
          <w:rFonts w:asciiTheme="majorBidi" w:hAnsiTheme="majorBidi" w:cstheme="majorBidi"/>
          <w:b/>
          <w:sz w:val="28"/>
          <w:szCs w:val="28"/>
        </w:rPr>
        <w:t>Resistance to Sybil, collusion, and secrecy attacks</w:t>
      </w:r>
    </w:p>
    <w:p w14:paraId="4EA81B17"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 xml:space="preserve">Theorem 3 </w:t>
      </w:r>
      <w:r>
        <w:rPr>
          <w:rFonts w:asciiTheme="majorBidi" w:hAnsiTheme="majorBidi" w:cstheme="majorBidi"/>
          <w:sz w:val="24"/>
          <w:szCs w:val="24"/>
        </w:rPr>
        <w:t xml:space="preserve">(Resistance to Sybil attacks). </w:t>
      </w:r>
      <w:r>
        <w:rPr>
          <w:rFonts w:asciiTheme="majorBidi" w:hAnsiTheme="majorBidi" w:cstheme="majorBidi"/>
          <w:i/>
          <w:sz w:val="24"/>
          <w:szCs w:val="24"/>
        </w:rPr>
        <w:t xml:space="preserve">The proposed </w:t>
      </w:r>
      <w:proofErr w:type="spellStart"/>
      <w:r>
        <w:rPr>
          <w:rFonts w:asciiTheme="majorBidi" w:hAnsiTheme="majorBidi" w:cstheme="majorBidi"/>
          <w:i/>
          <w:sz w:val="24"/>
          <w:szCs w:val="24"/>
        </w:rPr>
        <w:t>ScLBS</w:t>
      </w:r>
      <w:proofErr w:type="spellEnd"/>
      <w:r>
        <w:rPr>
          <w:rFonts w:asciiTheme="majorBidi" w:hAnsiTheme="majorBidi" w:cstheme="majorBidi"/>
          <w:i/>
          <w:sz w:val="24"/>
          <w:szCs w:val="24"/>
        </w:rPr>
        <w:t xml:space="preserve"> scheme is resistant to Sybil attacks in which an adversary attempts to impersonate multiple identities using fabricated or replayed location information.</w:t>
      </w:r>
    </w:p>
    <w:p w14:paraId="22242157" w14:textId="77777777" w:rsidR="00F705AC" w:rsidRPr="00F705AC" w:rsidRDefault="00F705AC" w:rsidP="00F705AC">
      <w:pPr>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59264" behindDoc="0" locked="0" layoutInCell="1" allowOverlap="1" wp14:anchorId="7A3F96DD" wp14:editId="748B86D5">
                <wp:simplePos x="0" y="0"/>
                <wp:positionH relativeFrom="page">
                  <wp:posOffset>1986280</wp:posOffset>
                </wp:positionH>
                <wp:positionV relativeFrom="page">
                  <wp:posOffset>9399905</wp:posOffset>
                </wp:positionV>
                <wp:extent cx="5045075" cy="12700"/>
                <wp:effectExtent l="0" t="0" r="0" b="0"/>
                <wp:wrapTopAndBottom/>
                <wp:docPr id="1936242505" name="Group 18"/>
                <wp:cNvGraphicFramePr/>
                <a:graphic xmlns:a="http://schemas.openxmlformats.org/drawingml/2006/main">
                  <a:graphicData uri="http://schemas.microsoft.com/office/word/2010/wordprocessingGroup">
                    <wpg:wgp>
                      <wpg:cNvGrpSpPr/>
                      <wpg:grpSpPr>
                        <a:xfrm>
                          <a:off x="0" y="0"/>
                          <a:ext cx="5045075" cy="12700"/>
                          <a:chOff x="0" y="0"/>
                          <a:chExt cx="5045304" cy="0"/>
                        </a:xfrm>
                      </wpg:grpSpPr>
                      <wps:wsp>
                        <wps:cNvPr id="415536584" name="Shape 4955"/>
                        <wps:cNvSpPr/>
                        <wps:spPr>
                          <a:xfrm>
                            <a:off x="38222" y="0"/>
                            <a:ext cx="4987963" cy="0"/>
                          </a:xfrm>
                          <a:custGeom>
                            <a:avLst/>
                            <a:gdLst/>
                            <a:ahLst/>
                            <a:cxnLst/>
                            <a:rect l="0" t="0" r="0" b="0"/>
                            <a:pathLst>
                              <a:path w="4987963">
                                <a:moveTo>
                                  <a:pt x="0" y="0"/>
                                </a:moveTo>
                                <a:lnTo>
                                  <a:pt x="4987963" y="0"/>
                                </a:lnTo>
                              </a:path>
                            </a:pathLst>
                          </a:custGeom>
                          <a:ln w="12700" cap="rnd">
                            <a:custDash>
                              <a:ds d="1" sp="301000"/>
                            </a:custDash>
                            <a:round/>
                          </a:ln>
                        </wps:spPr>
                        <wps:style>
                          <a:lnRef idx="1">
                            <a:srgbClr val="D8E4EB"/>
                          </a:lnRef>
                          <a:fillRef idx="0">
                            <a:srgbClr val="000000">
                              <a:alpha val="0"/>
                            </a:srgbClr>
                          </a:fillRef>
                          <a:effectRef idx="0">
                            <a:scrgbClr r="0" g="0" b="0"/>
                          </a:effectRef>
                          <a:fontRef idx="none"/>
                        </wps:style>
                        <wps:bodyPr/>
                      </wps:wsp>
                      <wps:wsp>
                        <wps:cNvPr id="1198291207" name="Shape 4956"/>
                        <wps:cNvSpPr/>
                        <wps:spPr>
                          <a:xfrm>
                            <a:off x="0" y="0"/>
                            <a:ext cx="0" cy="0"/>
                          </a:xfrm>
                          <a:custGeom>
                            <a:avLst/>
                            <a:gdLst/>
                            <a:ahLst/>
                            <a:cxnLst/>
                            <a:rect l="0" t="0" r="0" b="0"/>
                            <a:pathLst>
                              <a:path>
                                <a:moveTo>
                                  <a:pt x="0" y="0"/>
                                </a:moveTo>
                                <a:lnTo>
                                  <a:pt x="0" y="0"/>
                                </a:lnTo>
                              </a:path>
                            </a:pathLst>
                          </a:custGeom>
                          <a:ln w="12700" cap="rnd">
                            <a:round/>
                          </a:ln>
                        </wps:spPr>
                        <wps:style>
                          <a:lnRef idx="1">
                            <a:srgbClr val="D8E4EB"/>
                          </a:lnRef>
                          <a:fillRef idx="0">
                            <a:srgbClr val="000000">
                              <a:alpha val="0"/>
                            </a:srgbClr>
                          </a:fillRef>
                          <a:effectRef idx="0">
                            <a:scrgbClr r="0" g="0" b="0"/>
                          </a:effectRef>
                          <a:fontRef idx="none"/>
                        </wps:style>
                        <wps:bodyPr/>
                      </wps:wsp>
                      <wps:wsp>
                        <wps:cNvPr id="2071038078" name="Shape 4957"/>
                        <wps:cNvSpPr/>
                        <wps:spPr>
                          <a:xfrm>
                            <a:off x="5045304" y="0"/>
                            <a:ext cx="0" cy="0"/>
                          </a:xfrm>
                          <a:custGeom>
                            <a:avLst/>
                            <a:gdLst/>
                            <a:ahLst/>
                            <a:cxnLst/>
                            <a:rect l="0" t="0" r="0" b="0"/>
                            <a:pathLst>
                              <a:path>
                                <a:moveTo>
                                  <a:pt x="0" y="0"/>
                                </a:moveTo>
                                <a:lnTo>
                                  <a:pt x="0" y="0"/>
                                </a:lnTo>
                              </a:path>
                            </a:pathLst>
                          </a:custGeom>
                          <a:ln w="12700" cap="rnd">
                            <a:round/>
                          </a:ln>
                        </wps:spPr>
                        <wps:style>
                          <a:lnRef idx="1">
                            <a:srgbClr val="D8E4EB"/>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BDABEE7" id="Group 18" o:spid="_x0000_s1026" style="position:absolute;margin-left:156.4pt;margin-top:740.15pt;width:397.25pt;height:1pt;z-index:251659264;mso-position-horizontal-relative:page;mso-position-vertical-relative:page" coordsize="5045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wsnL8AIAAMgLAAAOAAAAZHJzL2Uyb0RvYy54bWzsVttu2zAMfR+wfxD8vvqSOHGMJAW2dH0Z tmLtPkCV5QtgS4Kkxsnfj6Iv9ZJiWFsU2ENfbEoiKfLokNL68tDUZM+1qaTYeOFF4BEumMwqUWy8 X3dfPyUeMZaKjNZS8I135Ma73H78sG5VyiNZyjrjmoATYdJWbbzSWpX6vmElb6i5kIoLWMylbqiF oS78TNMWvDe1HwXBwm+lzpSWjBsDs7tu0dui/zznzP7Ic8MtqTcexGbxq/F7777+dk3TQlNVVqwP g74gioZWAjYdXe2opeRBV2eumoppaWRuL5hsfJnnFeOYA2QTBifZXGv5oDCXIm0LNcIE0J7g9GK3 7Pv+WqtbdaMBiVYVgAWOXC6HXDfuD1GSA0J2HCHjB0sYTMbBPA6WsUcYrIXRMughZSXgfmbFyquJ 3SyYd3Zo4w8b+n+E0SoghnnM3bwu99uSKo6QmhRyv9GkyjbePIzj2SJOIB5BG6ApqpH5Ko4dQ1wM oDyiZFIDgD0B0SyJosgj5zDNV8lytZg9lS5N2YOx11wi1nT/zdiOlNkg0XKQ2EEMogZq/5XUilpn 56J0ImkhzT4KN9fIPb+TuGpPzglO4nG1FlOtwcOYIuh2GiC4bbbrXsCtQZ4mVwsXRccSwiiUuxYZ lo3T2lED5jTNDIEjCaFvgMIMqqLjVO9r0ILSEBkABdO1gJ87o+5UULLHmjtntfjJczhjoGqIOxld 3H+pNdlT6Ai75Gp+9dkdMboBVWeTV3U9WgXnVhCQi8mp0lqVtPM1kLjfAF32npwmx2Z06pb10XQd CeoaetTQlyCk0QjDksKO9gK6KcY9ydaJ9zI7Yi0jIFA4HXvfvILCcJVEqzAKlmcltHhWCQEA5+UD k66/DBAPjWnKrTcrHAf9YzmoZxTLJBWklyskEF5RJu+k/69ID2wPg1kSLOGRc3JvLJ9FeneL4m04 kBxKv78o36nf3RDv1P9X6uP7CZ6L2Gz6p617j07HIE8f4NvfAAAA//8DAFBLAwQUAAYACAAAACEA GmNg1+MAAAAOAQAADwAAAGRycy9kb3ducmV2LnhtbEyPzWrDMBCE74W+g9hCb40kuz/BsRxCaHsK hSaFkptibWwTa2UsxXbevkov7W13Z5j9Jl9OtmUD9r5xpEDOBDCk0pmGKgVfu7eHOTAfNBndOkIF F/SwLG5vcp0ZN9InDttQsRhCPtMK6hC6jHNf1mi1n7kOKWpH11sd4tpX3PR6jOG25YkQz9zqhuKH Wne4rrE8bc9Wwfuox1UqX4fN6bi+7HdPH98biUrd302rBbCAU/gzwxU/okMRmQ7uTMazVkEqk4ge ovA4Fymwq0WKlzgdfm9JCrzI+f8axQ8AAAD//wMAUEsBAi0AFAAGAAgAAAAhALaDOJL+AAAA4QEA ABMAAAAAAAAAAAAAAAAAAAAAAFtDb250ZW50X1R5cGVzXS54bWxQSwECLQAUAAYACAAAACEAOP0h /9YAAACUAQAACwAAAAAAAAAAAAAAAAAvAQAAX3JlbHMvLnJlbHNQSwECLQAUAAYACAAAACEAQsLJ y/ACAADICwAADgAAAAAAAAAAAAAAAAAuAgAAZHJzL2Uyb0RvYy54bWxQSwECLQAUAAYACAAAACEA GmNg1+MAAAAOAQAADwAAAAAAAAAAAAAAAABKBQAAZHJzL2Rvd25yZXYueG1sUEsFBgAAAAAEAAQA 8wAAAFoGAAAAAA== ">
                <v:shape id="Shape 4955" o:spid="_x0000_s1027" style="position:absolute;left:382;width:49879;height:0;visibility:visible;mso-wrap-style:square;v-text-anchor:top" coordsize="49879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ZefAzAAAAOIAAAAPAAAAZHJzL2Rvd25yZXYueG1sRI/NTsJA FIX3JrzD5JK4k2mFNlAYCNYYZWMQdMHu2rm2jZ07TWeg5e0dExOXJ+fny1ltBtOIC3WutqwgnkQg iAuray4VvB+f7uYgnEfW2FgmBVdysFmPblaYadvzG10OvhRhhF2GCirv20xKV1Rk0E1sSxy8L9sZ 9EF2pdQd9mHcNPI+ilJpsOZAqLClvKLi+3A2AXJ6/uyvu/zhcWG3H2m8f53u87NSt+NhuwThafD/ 4b/2i1Ywi5NkmibzGfxeCndArn8AAAD//wMAUEsBAi0AFAAGAAgAAAAhANvh9svuAAAAhQEAABMA AAAAAAAAAAAAAAAAAAAAAFtDb250ZW50X1R5cGVzXS54bWxQSwECLQAUAAYACAAAACEAWvQsW78A AAAVAQAACwAAAAAAAAAAAAAAAAAfAQAAX3JlbHMvLnJlbHNQSwECLQAUAAYACAAAACEA/WXnwMwA AADiAAAADwAAAAAAAAAAAAAAAAAHAgAAZHJzL2Rvd25yZXYueG1sUEsFBgAAAAADAAMAtwAAAAAD AAAAAA== " path="m,l4987963,e" filled="f" strokecolor="#d8e4eb" strokeweight="1pt">
                  <v:stroke endcap="round"/>
                  <v:path arrowok="t" textboxrect="0,0,4987963,0"/>
                </v:shape>
                <v:shape id="Shape 4956" o:spid="_x0000_s1028" style="position:absolute;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RTYJygAAAOMAAAAPAAAAZHJzL2Rvd25yZXYueG1sRE9fS8Mw EH8X/A7hBN9c2iKzrcuGVJziHmRzQ3w7mltbbC41iV399kYQfLzf/1usJtOLkZzvLCtIZwkI4trq jhsF+9eHqxyED8gae8uk4Js8rJbnZwsstT3xlsZdaEQMYV+igjaEoZTS1y0Z9DM7EEfuaJ3BEE/X SO3wFMNNL7MkmUuDHceGFgeqWqo/dl9GQfV2vT4U1Thfv+f325fnYfP5eHRKXV5Md7cgAk3hX/zn ftJxflrkWZFmyQ38/hQBkMsfAAAA//8DAFBLAQItABQABgAIAAAAIQDb4fbL7gAAAIUBAAATAAAA AAAAAAAAAAAAAAAAAABbQ29udGVudF9UeXBlc10ueG1sUEsBAi0AFAAGAAgAAAAhAFr0LFu/AAAA FQEAAAsAAAAAAAAAAAAAAAAAHwEAAF9yZWxzLy5yZWxzUEsBAi0AFAAGAAgAAAAhANFFNgnKAAAA 4wAAAA8AAAAAAAAAAAAAAAAABwIAAGRycy9kb3ducmV2LnhtbFBLBQYAAAAAAwADALcAAAD+AgAA AAA= " path="m,l,e" filled="f" strokecolor="#d8e4eb" strokeweight="1pt">
                  <v:stroke endcap="round"/>
                  <v:path arrowok="t" textboxrect="0,0,0,0"/>
                </v:shape>
                <v:shape id="Shape 4957" o:spid="_x0000_s1029" style="position:absolute;left:50453;width:0;height:0;visibility:visible;mso-wrap-style:square;v-text-anchor:top" coordsize="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kkXDygAAAOMAAAAPAAAAZHJzL2Rvd25yZXYueG1sRE/PT8Iw FL6b8D80z8SbtKCBOSnEzIgGDwbUEG4v62NbWF9nW8f87+3BxOOX7/diNdhW9ORD41jDZKxAEJfO NFxp+Hh/us5AhIhssHVMGn4owGo5ulhgbtyZt9TvYiVSCIccNdQxdrmUoazJYhi7jjhxR+ctxgR9 JY3Hcwq3rZwqNZMWG04NNXZU1FSedt9WQ7G/XX/eFf1sfcget2+b7vXr+ei1vrocHu5BRBriv/jP /WI0TNV8om4yNU+j06f0B+TyFwAA//8DAFBLAQItABQABgAIAAAAIQDb4fbL7gAAAIUBAAATAAAA AAAAAAAAAAAAAAAAAABbQ29udGVudF9UeXBlc10ueG1sUEsBAi0AFAAGAAgAAAAhAFr0LFu/AAAA FQEAAAsAAAAAAAAAAAAAAAAAHwEAAF9yZWxzLy5yZWxzUEsBAi0AFAAGAAgAAAAhAA+SRcPKAAAA 4wAAAA8AAAAAAAAAAAAAAAAABwIAAGRycy9kb3ducmV2LnhtbFBLBQYAAAAAAwADALcAAAD+AgAA AAA= " path="m,l,e" filled="f" strokecolor="#d8e4eb" strokeweight="1pt">
                  <v:stroke endcap="round"/>
                  <v:path arrowok="t" textboxrect="0,0,0,0"/>
                </v:shape>
                <w10:wrap type="topAndBottom" anchorx="page" anchory="page"/>
              </v:group>
            </w:pict>
          </mc:Fallback>
        </mc:AlternateContent>
      </w:r>
      <w:r>
        <w:rPr>
          <w:rFonts w:asciiTheme="majorBidi" w:hAnsiTheme="majorBidi" w:cstheme="majorBidi"/>
          <w:b/>
          <w:sz w:val="24"/>
          <w:szCs w:val="24"/>
        </w:rPr>
        <w:t xml:space="preserve">Proof </w:t>
      </w:r>
      <w:r>
        <w:rPr>
          <w:rFonts w:asciiTheme="majorBidi" w:hAnsiTheme="majorBidi" w:cstheme="majorBidi"/>
          <w:sz w:val="24"/>
          <w:szCs w:val="24"/>
        </w:rPr>
        <w:t xml:space="preserve">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each SN identity is cryptographically bound to its self-certified public key, geographic location, and time-variant session parameters. Successful authentication requires possession of a valid PK corresponding to the elliptic-curve public key generated during the RP, along with synchronized session tokens. Since the adversary cannot generate multiple valid self-certified public keys without the corresponding PKs and location-consistent parameters, the creation of multiple fake identities is computationally infeasible under the EECDLP assumption. Hence,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resists Sybil attacks. □</w:t>
      </w:r>
    </w:p>
    <w:p w14:paraId="5F1FD43B"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 xml:space="preserve">Theorem 4 </w:t>
      </w:r>
      <w:r>
        <w:rPr>
          <w:rFonts w:asciiTheme="majorBidi" w:hAnsiTheme="majorBidi" w:cstheme="majorBidi"/>
          <w:sz w:val="24"/>
          <w:szCs w:val="24"/>
        </w:rPr>
        <w:t xml:space="preserve">(Resistance to collusion attacks). </w:t>
      </w:r>
      <w:r>
        <w:rPr>
          <w:rFonts w:asciiTheme="majorBidi" w:hAnsiTheme="majorBidi" w:cstheme="majorBidi"/>
          <w:i/>
          <w:sz w:val="24"/>
          <w:szCs w:val="24"/>
        </w:rPr>
        <w:t xml:space="preserve">Colluding SNs cannot escalate privileges or derive unauthorized SKs beyond their assigned network partitions in </w:t>
      </w:r>
      <w:proofErr w:type="spellStart"/>
      <w:r>
        <w:rPr>
          <w:rFonts w:asciiTheme="majorBidi" w:hAnsiTheme="majorBidi" w:cstheme="majorBidi"/>
          <w:i/>
          <w:sz w:val="24"/>
          <w:szCs w:val="24"/>
        </w:rPr>
        <w:t>ScLBS</w:t>
      </w:r>
      <w:proofErr w:type="spellEnd"/>
      <w:r>
        <w:rPr>
          <w:rFonts w:asciiTheme="majorBidi" w:hAnsiTheme="majorBidi" w:cstheme="majorBidi"/>
          <w:i/>
          <w:sz w:val="24"/>
          <w:szCs w:val="24"/>
        </w:rPr>
        <w:t>.</w:t>
      </w:r>
    </w:p>
    <w:p w14:paraId="631DBC2A" w14:textId="77777777" w:rsidR="00F705AC" w:rsidRPr="00F705AC" w:rsidRDefault="00F705AC" w:rsidP="00F705AC">
      <w:pPr>
        <w:rPr>
          <w:rFonts w:asciiTheme="majorBidi" w:hAnsiTheme="majorBidi" w:cstheme="majorBidi"/>
          <w:sz w:val="24"/>
          <w:szCs w:val="24"/>
        </w:rPr>
      </w:pPr>
      <w:r>
        <w:rPr>
          <w:rFonts w:asciiTheme="majorBidi" w:hAnsiTheme="majorBidi" w:cstheme="majorBidi"/>
          <w:b/>
          <w:sz w:val="24"/>
          <w:szCs w:val="24"/>
        </w:rPr>
        <w:t xml:space="preserve">Proof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employs region-based partitioning combined with localized trust evaluation and hierarchical key derivation. SKs are derived using region-scoped parameters and are valid only within the corresponding RN domain. Even if multiple compromised SNs collude, their shared information does not allow computation of SKs outside their partition, as GK updates and trust weighting are independently maintained. Therefore, collusion impact remains localized and cannot compromise global network security. □</w:t>
      </w:r>
    </w:p>
    <w:p w14:paraId="06C88435"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 xml:space="preserve">Theorem 5 </w:t>
      </w:r>
      <w:r>
        <w:rPr>
          <w:rFonts w:asciiTheme="majorBidi" w:hAnsiTheme="majorBidi" w:cstheme="majorBidi"/>
          <w:sz w:val="24"/>
          <w:szCs w:val="24"/>
        </w:rPr>
        <w:t xml:space="preserve">(Forward secrecy). </w:t>
      </w:r>
      <w:r>
        <w:rPr>
          <w:rFonts w:asciiTheme="majorBidi" w:hAnsiTheme="majorBidi" w:cstheme="majorBidi"/>
          <w:i/>
          <w:sz w:val="24"/>
          <w:szCs w:val="24"/>
        </w:rPr>
        <w:t xml:space="preserve">Compromise of long-term PKs does not reveal previously established SKs in </w:t>
      </w:r>
      <w:proofErr w:type="spellStart"/>
      <w:r>
        <w:rPr>
          <w:rFonts w:asciiTheme="majorBidi" w:hAnsiTheme="majorBidi" w:cstheme="majorBidi"/>
          <w:i/>
          <w:sz w:val="24"/>
          <w:szCs w:val="24"/>
        </w:rPr>
        <w:t>ScLBS</w:t>
      </w:r>
      <w:proofErr w:type="spellEnd"/>
      <w:r>
        <w:rPr>
          <w:rFonts w:asciiTheme="majorBidi" w:hAnsiTheme="majorBidi" w:cstheme="majorBidi"/>
          <w:i/>
          <w:sz w:val="24"/>
          <w:szCs w:val="24"/>
        </w:rPr>
        <w:t>.</w:t>
      </w:r>
    </w:p>
    <w:p w14:paraId="55849CC6" w14:textId="77777777" w:rsidR="00F705AC" w:rsidRPr="00F705AC" w:rsidRDefault="00F705AC" w:rsidP="00F705AC">
      <w:pPr>
        <w:rPr>
          <w:rFonts w:asciiTheme="majorBidi" w:hAnsiTheme="majorBidi" w:cstheme="majorBidi"/>
          <w:sz w:val="24"/>
          <w:szCs w:val="24"/>
        </w:rPr>
      </w:pPr>
      <w:r>
        <w:rPr>
          <w:rFonts w:asciiTheme="majorBidi" w:hAnsiTheme="majorBidi" w:cstheme="majorBidi"/>
          <w:b/>
          <w:sz w:val="24"/>
          <w:szCs w:val="24"/>
        </w:rPr>
        <w:t xml:space="preserve">Proof </w:t>
      </w:r>
      <w:r>
        <w:rPr>
          <w:rFonts w:asciiTheme="majorBidi" w:hAnsiTheme="majorBidi" w:cstheme="majorBidi"/>
          <w:sz w:val="24"/>
          <w:szCs w:val="24"/>
        </w:rPr>
        <w:t xml:space="preserve">Each SK in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is derived using ephemeral random scalars and time-variant session tokens generated during the SP. These values are not reused across sessions and are not stored after session termination. Consequently, even if an adversary obtains long-term PK material, previously established SKs remain computationally indistinguishable due to the absence of ephemeral randomness, thereby ensuring forward secrecy. □</w:t>
      </w:r>
    </w:p>
    <w:p w14:paraId="5B7F489F" w14:textId="77777777" w:rsidR="00F705AC" w:rsidRPr="00F705AC" w:rsidRDefault="00F705AC" w:rsidP="00F705AC">
      <w:pPr>
        <w:rPr>
          <w:rFonts w:asciiTheme="majorBidi" w:hAnsiTheme="majorBidi" w:cstheme="majorBidi"/>
          <w:sz w:val="24"/>
          <w:szCs w:val="24"/>
        </w:rPr>
      </w:pPr>
    </w:p>
    <w:p w14:paraId="3D11DCCB" w14:textId="77777777" w:rsidR="00F705AC" w:rsidRPr="00F705AC" w:rsidRDefault="00F705AC" w:rsidP="00F705AC">
      <w:pPr>
        <w:rPr>
          <w:rFonts w:asciiTheme="majorBidi" w:hAnsiTheme="majorBidi" w:cstheme="majorBidi"/>
          <w:sz w:val="24"/>
          <w:szCs w:val="24"/>
        </w:rPr>
      </w:pPr>
    </w:p>
    <w:p w14:paraId="71503A33" w14:textId="77777777" w:rsidR="00F705AC" w:rsidRPr="00F705AC" w:rsidRDefault="00F705AC" w:rsidP="00F705AC">
      <w:pPr>
        <w:rPr>
          <w:rFonts w:asciiTheme="majorBidi" w:hAnsiTheme="majorBidi" w:cstheme="majorBidi"/>
          <w:sz w:val="24"/>
          <w:szCs w:val="24"/>
        </w:rPr>
      </w:pPr>
    </w:p>
    <w:p w14:paraId="2DD5AA4B" w14:textId="77777777" w:rsidR="00F705AC" w:rsidRPr="00F705AC" w:rsidRDefault="00F705AC" w:rsidP="00F705AC">
      <w:pPr>
        <w:rPr>
          <w:rFonts w:asciiTheme="majorBidi" w:hAnsiTheme="majorBidi" w:cstheme="majorBidi"/>
          <w:sz w:val="24"/>
          <w:szCs w:val="24"/>
        </w:rPr>
      </w:pPr>
    </w:p>
    <w:p w14:paraId="78F2CB25" w14:textId="77777777" w:rsidR="00F705AC" w:rsidRPr="00F705AC" w:rsidRDefault="00F705AC" w:rsidP="00F705AC">
      <w:pPr>
        <w:rPr>
          <w:rFonts w:asciiTheme="majorBidi" w:hAnsiTheme="majorBidi" w:cstheme="majorBidi"/>
          <w:sz w:val="24"/>
          <w:szCs w:val="24"/>
        </w:rPr>
      </w:pPr>
    </w:p>
    <w:p w14:paraId="15684AB9" w14:textId="77777777" w:rsidR="00F705AC" w:rsidRPr="00F705AC" w:rsidRDefault="00F705AC" w:rsidP="00F705AC">
      <w:pPr>
        <w:rPr>
          <w:rFonts w:asciiTheme="majorBidi" w:hAnsiTheme="majorBidi" w:cstheme="majorBidi"/>
          <w:sz w:val="24"/>
          <w:szCs w:val="24"/>
        </w:rPr>
      </w:pPr>
    </w:p>
    <w:tbl>
      <w:tblPr>
        <w:tblW w:w="7296" w:type="dxa"/>
        <w:tblInd w:w="657" w:type="dxa"/>
        <w:tblCellMar>
          <w:top w:w="8" w:type="dxa"/>
          <w:left w:w="60" w:type="dxa"/>
          <w:right w:w="82" w:type="dxa"/>
        </w:tblCellMar>
        <w:tblLook w:val="04A0" w:firstRow="1" w:lastRow="0" w:firstColumn="1" w:lastColumn="0" w:noHBand="0" w:noVBand="1"/>
      </w:tblPr>
      <w:tblGrid>
        <w:gridCol w:w="1375"/>
        <w:gridCol w:w="769"/>
        <w:gridCol w:w="1116"/>
        <w:gridCol w:w="862"/>
        <w:gridCol w:w="929"/>
        <w:gridCol w:w="1049"/>
        <w:gridCol w:w="1196"/>
      </w:tblGrid>
      <w:tr w:rsidR="00F705AC" w:rsidRPr="00F705AC" w14:paraId="590CF4A2" w14:textId="77777777" w:rsidTr="00C04387">
        <w:trPr>
          <w:trHeight w:val="232"/>
        </w:trPr>
        <w:tc>
          <w:tcPr>
            <w:tcW w:w="1375" w:type="dxa"/>
            <w:tcBorders>
              <w:top w:val="single" w:sz="2" w:space="0" w:color="000000"/>
              <w:left w:val="single" w:sz="2" w:space="0" w:color="000000"/>
              <w:bottom w:val="single" w:sz="2" w:space="0" w:color="000000"/>
              <w:right w:val="single" w:sz="2" w:space="0" w:color="000000"/>
            </w:tcBorders>
            <w:shd w:val="clear" w:color="auto" w:fill="A8A9AC"/>
            <w:hideMark/>
          </w:tcPr>
          <w:p w14:paraId="5D074D7C"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Ref./scheme</w:t>
            </w:r>
          </w:p>
        </w:tc>
        <w:tc>
          <w:tcPr>
            <w:tcW w:w="769" w:type="dxa"/>
            <w:tcBorders>
              <w:top w:val="single" w:sz="2" w:space="0" w:color="000000"/>
              <w:left w:val="single" w:sz="2" w:space="0" w:color="000000"/>
              <w:bottom w:val="single" w:sz="2" w:space="0" w:color="000000"/>
              <w:right w:val="single" w:sz="2" w:space="0" w:color="000000"/>
            </w:tcBorders>
            <w:shd w:val="clear" w:color="auto" w:fill="A8A9AC"/>
            <w:hideMark/>
          </w:tcPr>
          <w:p w14:paraId="7C346350"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Sybil</w:t>
            </w:r>
          </w:p>
        </w:tc>
        <w:tc>
          <w:tcPr>
            <w:tcW w:w="1116" w:type="dxa"/>
            <w:tcBorders>
              <w:top w:val="single" w:sz="2" w:space="0" w:color="000000"/>
              <w:left w:val="single" w:sz="2" w:space="0" w:color="000000"/>
              <w:bottom w:val="single" w:sz="2" w:space="0" w:color="000000"/>
              <w:right w:val="single" w:sz="2" w:space="0" w:color="000000"/>
            </w:tcBorders>
            <w:shd w:val="clear" w:color="auto" w:fill="A8A9AC"/>
            <w:hideMark/>
          </w:tcPr>
          <w:p w14:paraId="00D2E908"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Collusion</w:t>
            </w:r>
          </w:p>
        </w:tc>
        <w:tc>
          <w:tcPr>
            <w:tcW w:w="862" w:type="dxa"/>
            <w:tcBorders>
              <w:top w:val="single" w:sz="2" w:space="0" w:color="000000"/>
              <w:left w:val="single" w:sz="2" w:space="0" w:color="000000"/>
              <w:bottom w:val="single" w:sz="2" w:space="0" w:color="000000"/>
              <w:right w:val="single" w:sz="2" w:space="0" w:color="000000"/>
            </w:tcBorders>
            <w:shd w:val="clear" w:color="auto" w:fill="A8A9AC"/>
            <w:hideMark/>
          </w:tcPr>
          <w:p w14:paraId="364279DA"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Replay</w:t>
            </w:r>
          </w:p>
        </w:tc>
        <w:tc>
          <w:tcPr>
            <w:tcW w:w="929" w:type="dxa"/>
            <w:tcBorders>
              <w:top w:val="single" w:sz="2" w:space="0" w:color="000000"/>
              <w:left w:val="single" w:sz="2" w:space="0" w:color="000000"/>
              <w:bottom w:val="single" w:sz="2" w:space="0" w:color="000000"/>
              <w:right w:val="single" w:sz="2" w:space="0" w:color="000000"/>
            </w:tcBorders>
            <w:shd w:val="clear" w:color="auto" w:fill="A8A9AC"/>
            <w:hideMark/>
          </w:tcPr>
          <w:p w14:paraId="2F495E8A"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Node capture</w:t>
            </w:r>
          </w:p>
        </w:tc>
        <w:tc>
          <w:tcPr>
            <w:tcW w:w="1049" w:type="dxa"/>
            <w:tcBorders>
              <w:top w:val="single" w:sz="2" w:space="0" w:color="000000"/>
              <w:left w:val="single" w:sz="2" w:space="0" w:color="000000"/>
              <w:bottom w:val="single" w:sz="2" w:space="0" w:color="000000"/>
              <w:right w:val="single" w:sz="2" w:space="0" w:color="000000"/>
            </w:tcBorders>
            <w:shd w:val="clear" w:color="auto" w:fill="A8A9AC"/>
            <w:hideMark/>
          </w:tcPr>
          <w:p w14:paraId="2CBC97DF"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Forward secrecy</w:t>
            </w:r>
          </w:p>
        </w:tc>
        <w:tc>
          <w:tcPr>
            <w:tcW w:w="1196" w:type="dxa"/>
            <w:tcBorders>
              <w:top w:val="single" w:sz="2" w:space="0" w:color="000000"/>
              <w:left w:val="single" w:sz="2" w:space="0" w:color="000000"/>
              <w:bottom w:val="single" w:sz="2" w:space="0" w:color="000000"/>
              <w:right w:val="single" w:sz="2" w:space="0" w:color="000000"/>
            </w:tcBorders>
            <w:shd w:val="clear" w:color="auto" w:fill="A8A9AC"/>
            <w:hideMark/>
          </w:tcPr>
          <w:p w14:paraId="5A1B0147"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Backward secrecy</w:t>
            </w:r>
          </w:p>
        </w:tc>
      </w:tr>
      <w:tr w:rsidR="00F705AC" w:rsidRPr="00F705AC" w14:paraId="66725F2D"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6111BDA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17</w:t>
            </w:r>
          </w:p>
        </w:tc>
        <w:tc>
          <w:tcPr>
            <w:tcW w:w="769" w:type="dxa"/>
            <w:tcBorders>
              <w:top w:val="single" w:sz="2" w:space="0" w:color="000000"/>
              <w:left w:val="single" w:sz="2" w:space="0" w:color="000000"/>
              <w:bottom w:val="single" w:sz="2" w:space="0" w:color="000000"/>
              <w:right w:val="single" w:sz="2" w:space="0" w:color="000000"/>
            </w:tcBorders>
            <w:hideMark/>
          </w:tcPr>
          <w:p w14:paraId="00A55822"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c>
          <w:tcPr>
            <w:tcW w:w="1116" w:type="dxa"/>
            <w:tcBorders>
              <w:top w:val="single" w:sz="2" w:space="0" w:color="000000"/>
              <w:left w:val="single" w:sz="2" w:space="0" w:color="000000"/>
              <w:bottom w:val="single" w:sz="2" w:space="0" w:color="000000"/>
              <w:right w:val="single" w:sz="2" w:space="0" w:color="000000"/>
            </w:tcBorders>
            <w:hideMark/>
          </w:tcPr>
          <w:p w14:paraId="6232C71F"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510DE7FF"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1D8A10F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049" w:type="dxa"/>
            <w:tcBorders>
              <w:top w:val="single" w:sz="2" w:space="0" w:color="000000"/>
              <w:left w:val="single" w:sz="2" w:space="0" w:color="000000"/>
              <w:bottom w:val="single" w:sz="2" w:space="0" w:color="000000"/>
              <w:right w:val="single" w:sz="2" w:space="0" w:color="000000"/>
            </w:tcBorders>
            <w:hideMark/>
          </w:tcPr>
          <w:p w14:paraId="54BA43E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c>
          <w:tcPr>
            <w:tcW w:w="1196" w:type="dxa"/>
            <w:tcBorders>
              <w:top w:val="single" w:sz="2" w:space="0" w:color="000000"/>
              <w:left w:val="single" w:sz="2" w:space="0" w:color="000000"/>
              <w:bottom w:val="single" w:sz="2" w:space="0" w:color="000000"/>
              <w:right w:val="single" w:sz="2" w:space="0" w:color="000000"/>
            </w:tcBorders>
            <w:hideMark/>
          </w:tcPr>
          <w:p w14:paraId="08CAC84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r>
      <w:tr w:rsidR="00F705AC" w:rsidRPr="00F705AC" w14:paraId="759B63E8"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4CBA2633"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29</w:t>
            </w:r>
          </w:p>
        </w:tc>
        <w:tc>
          <w:tcPr>
            <w:tcW w:w="769" w:type="dxa"/>
            <w:tcBorders>
              <w:top w:val="single" w:sz="2" w:space="0" w:color="000000"/>
              <w:left w:val="single" w:sz="2" w:space="0" w:color="000000"/>
              <w:bottom w:val="single" w:sz="2" w:space="0" w:color="000000"/>
              <w:right w:val="single" w:sz="2" w:space="0" w:color="000000"/>
            </w:tcBorders>
            <w:hideMark/>
          </w:tcPr>
          <w:p w14:paraId="1C585F1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16" w:type="dxa"/>
            <w:tcBorders>
              <w:top w:val="single" w:sz="2" w:space="0" w:color="000000"/>
              <w:left w:val="single" w:sz="2" w:space="0" w:color="000000"/>
              <w:bottom w:val="single" w:sz="2" w:space="0" w:color="000000"/>
              <w:right w:val="single" w:sz="2" w:space="0" w:color="000000"/>
            </w:tcBorders>
            <w:hideMark/>
          </w:tcPr>
          <w:p w14:paraId="0545237E"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486F515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71907C2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049" w:type="dxa"/>
            <w:tcBorders>
              <w:top w:val="single" w:sz="2" w:space="0" w:color="000000"/>
              <w:left w:val="single" w:sz="2" w:space="0" w:color="000000"/>
              <w:bottom w:val="single" w:sz="2" w:space="0" w:color="000000"/>
              <w:right w:val="single" w:sz="2" w:space="0" w:color="000000"/>
            </w:tcBorders>
            <w:hideMark/>
          </w:tcPr>
          <w:p w14:paraId="4EF6CBB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c>
          <w:tcPr>
            <w:tcW w:w="1196" w:type="dxa"/>
            <w:tcBorders>
              <w:top w:val="single" w:sz="2" w:space="0" w:color="000000"/>
              <w:left w:val="single" w:sz="2" w:space="0" w:color="000000"/>
              <w:bottom w:val="single" w:sz="2" w:space="0" w:color="000000"/>
              <w:right w:val="single" w:sz="2" w:space="0" w:color="000000"/>
            </w:tcBorders>
            <w:hideMark/>
          </w:tcPr>
          <w:p w14:paraId="6CF106B6"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r>
      <w:tr w:rsidR="00F705AC" w:rsidRPr="00F705AC" w14:paraId="21A0455E"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6554BBC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31</w:t>
            </w:r>
          </w:p>
        </w:tc>
        <w:tc>
          <w:tcPr>
            <w:tcW w:w="769" w:type="dxa"/>
            <w:tcBorders>
              <w:top w:val="single" w:sz="2" w:space="0" w:color="000000"/>
              <w:left w:val="single" w:sz="2" w:space="0" w:color="000000"/>
              <w:bottom w:val="single" w:sz="2" w:space="0" w:color="000000"/>
              <w:right w:val="single" w:sz="2" w:space="0" w:color="000000"/>
            </w:tcBorders>
            <w:hideMark/>
          </w:tcPr>
          <w:p w14:paraId="7EB4D546"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16" w:type="dxa"/>
            <w:tcBorders>
              <w:top w:val="single" w:sz="2" w:space="0" w:color="000000"/>
              <w:left w:val="single" w:sz="2" w:space="0" w:color="000000"/>
              <w:bottom w:val="single" w:sz="2" w:space="0" w:color="000000"/>
              <w:right w:val="single" w:sz="2" w:space="0" w:color="000000"/>
            </w:tcBorders>
            <w:hideMark/>
          </w:tcPr>
          <w:p w14:paraId="7A66D4A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c>
          <w:tcPr>
            <w:tcW w:w="862" w:type="dxa"/>
            <w:tcBorders>
              <w:top w:val="single" w:sz="2" w:space="0" w:color="000000"/>
              <w:left w:val="single" w:sz="2" w:space="0" w:color="000000"/>
              <w:bottom w:val="single" w:sz="2" w:space="0" w:color="000000"/>
              <w:right w:val="single" w:sz="2" w:space="0" w:color="000000"/>
            </w:tcBorders>
            <w:hideMark/>
          </w:tcPr>
          <w:p w14:paraId="55F96FDF"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5D45B06D"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049" w:type="dxa"/>
            <w:tcBorders>
              <w:top w:val="single" w:sz="2" w:space="0" w:color="000000"/>
              <w:left w:val="single" w:sz="2" w:space="0" w:color="000000"/>
              <w:bottom w:val="single" w:sz="2" w:space="0" w:color="000000"/>
              <w:right w:val="single" w:sz="2" w:space="0" w:color="000000"/>
            </w:tcBorders>
            <w:hideMark/>
          </w:tcPr>
          <w:p w14:paraId="558E2D73"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96" w:type="dxa"/>
            <w:tcBorders>
              <w:top w:val="single" w:sz="2" w:space="0" w:color="000000"/>
              <w:left w:val="single" w:sz="2" w:space="0" w:color="000000"/>
              <w:bottom w:val="single" w:sz="2" w:space="0" w:color="000000"/>
              <w:right w:val="single" w:sz="2" w:space="0" w:color="000000"/>
            </w:tcBorders>
            <w:hideMark/>
          </w:tcPr>
          <w:p w14:paraId="4A72652D"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No</w:t>
            </w:r>
          </w:p>
        </w:tc>
      </w:tr>
      <w:tr w:rsidR="00F705AC" w:rsidRPr="00F705AC" w14:paraId="270DEDF7"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1C91EEB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33</w:t>
            </w:r>
          </w:p>
        </w:tc>
        <w:tc>
          <w:tcPr>
            <w:tcW w:w="769" w:type="dxa"/>
            <w:tcBorders>
              <w:top w:val="single" w:sz="2" w:space="0" w:color="000000"/>
              <w:left w:val="single" w:sz="2" w:space="0" w:color="000000"/>
              <w:bottom w:val="single" w:sz="2" w:space="0" w:color="000000"/>
              <w:right w:val="single" w:sz="2" w:space="0" w:color="000000"/>
            </w:tcBorders>
            <w:hideMark/>
          </w:tcPr>
          <w:p w14:paraId="257F5B24"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16" w:type="dxa"/>
            <w:tcBorders>
              <w:top w:val="single" w:sz="2" w:space="0" w:color="000000"/>
              <w:left w:val="single" w:sz="2" w:space="0" w:color="000000"/>
              <w:bottom w:val="single" w:sz="2" w:space="0" w:color="000000"/>
              <w:right w:val="single" w:sz="2" w:space="0" w:color="000000"/>
            </w:tcBorders>
            <w:hideMark/>
          </w:tcPr>
          <w:p w14:paraId="21D82F33"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7D97771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36BFA237"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049" w:type="dxa"/>
            <w:tcBorders>
              <w:top w:val="single" w:sz="2" w:space="0" w:color="000000"/>
              <w:left w:val="single" w:sz="2" w:space="0" w:color="000000"/>
              <w:bottom w:val="single" w:sz="2" w:space="0" w:color="000000"/>
              <w:right w:val="single" w:sz="2" w:space="0" w:color="000000"/>
            </w:tcBorders>
            <w:hideMark/>
          </w:tcPr>
          <w:p w14:paraId="70BEE621"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96" w:type="dxa"/>
            <w:tcBorders>
              <w:top w:val="single" w:sz="2" w:space="0" w:color="000000"/>
              <w:left w:val="single" w:sz="2" w:space="0" w:color="000000"/>
              <w:bottom w:val="single" w:sz="2" w:space="0" w:color="000000"/>
              <w:right w:val="single" w:sz="2" w:space="0" w:color="000000"/>
            </w:tcBorders>
            <w:hideMark/>
          </w:tcPr>
          <w:p w14:paraId="668F6B22"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r>
      <w:tr w:rsidR="00F705AC" w:rsidRPr="00F705AC" w14:paraId="5A9E5E9B"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5C6EE4CF"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34</w:t>
            </w:r>
          </w:p>
        </w:tc>
        <w:tc>
          <w:tcPr>
            <w:tcW w:w="769" w:type="dxa"/>
            <w:tcBorders>
              <w:top w:val="single" w:sz="2" w:space="0" w:color="000000"/>
              <w:left w:val="single" w:sz="2" w:space="0" w:color="000000"/>
              <w:bottom w:val="single" w:sz="2" w:space="0" w:color="000000"/>
              <w:right w:val="single" w:sz="2" w:space="0" w:color="000000"/>
            </w:tcBorders>
            <w:hideMark/>
          </w:tcPr>
          <w:p w14:paraId="254CCF5D"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116" w:type="dxa"/>
            <w:tcBorders>
              <w:top w:val="single" w:sz="2" w:space="0" w:color="000000"/>
              <w:left w:val="single" w:sz="2" w:space="0" w:color="000000"/>
              <w:bottom w:val="single" w:sz="2" w:space="0" w:color="000000"/>
              <w:right w:val="single" w:sz="2" w:space="0" w:color="000000"/>
            </w:tcBorders>
            <w:hideMark/>
          </w:tcPr>
          <w:p w14:paraId="0EBBE76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59A9DC6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6478F77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1049" w:type="dxa"/>
            <w:tcBorders>
              <w:top w:val="single" w:sz="2" w:space="0" w:color="000000"/>
              <w:left w:val="single" w:sz="2" w:space="0" w:color="000000"/>
              <w:bottom w:val="single" w:sz="2" w:space="0" w:color="000000"/>
              <w:right w:val="single" w:sz="2" w:space="0" w:color="000000"/>
            </w:tcBorders>
            <w:hideMark/>
          </w:tcPr>
          <w:p w14:paraId="0FB9815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96" w:type="dxa"/>
            <w:tcBorders>
              <w:top w:val="single" w:sz="2" w:space="0" w:color="000000"/>
              <w:left w:val="single" w:sz="2" w:space="0" w:color="000000"/>
              <w:bottom w:val="single" w:sz="2" w:space="0" w:color="000000"/>
              <w:right w:val="single" w:sz="2" w:space="0" w:color="000000"/>
            </w:tcBorders>
            <w:hideMark/>
          </w:tcPr>
          <w:p w14:paraId="5AA3D7E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r>
      <w:tr w:rsidR="00F705AC" w:rsidRPr="00F705AC" w14:paraId="7E79FD24"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08A0482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35</w:t>
            </w:r>
          </w:p>
        </w:tc>
        <w:tc>
          <w:tcPr>
            <w:tcW w:w="769" w:type="dxa"/>
            <w:tcBorders>
              <w:top w:val="single" w:sz="2" w:space="0" w:color="000000"/>
              <w:left w:val="single" w:sz="2" w:space="0" w:color="000000"/>
              <w:bottom w:val="single" w:sz="2" w:space="0" w:color="000000"/>
              <w:right w:val="single" w:sz="2" w:space="0" w:color="000000"/>
            </w:tcBorders>
            <w:hideMark/>
          </w:tcPr>
          <w:p w14:paraId="07FD1D4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16" w:type="dxa"/>
            <w:tcBorders>
              <w:top w:val="single" w:sz="2" w:space="0" w:color="000000"/>
              <w:left w:val="single" w:sz="2" w:space="0" w:color="000000"/>
              <w:bottom w:val="single" w:sz="2" w:space="0" w:color="000000"/>
              <w:right w:val="single" w:sz="2" w:space="0" w:color="000000"/>
            </w:tcBorders>
            <w:hideMark/>
          </w:tcPr>
          <w:p w14:paraId="14599C44"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4CCCA442"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61C663B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049" w:type="dxa"/>
            <w:tcBorders>
              <w:top w:val="single" w:sz="2" w:space="0" w:color="000000"/>
              <w:left w:val="single" w:sz="2" w:space="0" w:color="000000"/>
              <w:bottom w:val="single" w:sz="2" w:space="0" w:color="000000"/>
              <w:right w:val="single" w:sz="2" w:space="0" w:color="000000"/>
            </w:tcBorders>
            <w:hideMark/>
          </w:tcPr>
          <w:p w14:paraId="12EC91B1"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96" w:type="dxa"/>
            <w:tcBorders>
              <w:top w:val="single" w:sz="2" w:space="0" w:color="000000"/>
              <w:left w:val="single" w:sz="2" w:space="0" w:color="000000"/>
              <w:bottom w:val="single" w:sz="2" w:space="0" w:color="000000"/>
              <w:right w:val="single" w:sz="2" w:space="0" w:color="000000"/>
            </w:tcBorders>
            <w:hideMark/>
          </w:tcPr>
          <w:p w14:paraId="189DF2D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r>
      <w:tr w:rsidR="00F705AC" w:rsidRPr="00F705AC" w14:paraId="467044B2" w14:textId="77777777" w:rsidTr="00C04387">
        <w:trPr>
          <w:trHeight w:val="237"/>
        </w:trPr>
        <w:tc>
          <w:tcPr>
            <w:tcW w:w="1375" w:type="dxa"/>
            <w:tcBorders>
              <w:top w:val="single" w:sz="2" w:space="0" w:color="000000"/>
              <w:left w:val="single" w:sz="2" w:space="0" w:color="000000"/>
              <w:bottom w:val="single" w:sz="2" w:space="0" w:color="000000"/>
              <w:right w:val="single" w:sz="2" w:space="0" w:color="000000"/>
            </w:tcBorders>
            <w:hideMark/>
          </w:tcPr>
          <w:p w14:paraId="28F1428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36</w:t>
            </w:r>
          </w:p>
        </w:tc>
        <w:tc>
          <w:tcPr>
            <w:tcW w:w="769" w:type="dxa"/>
            <w:tcBorders>
              <w:top w:val="single" w:sz="2" w:space="0" w:color="000000"/>
              <w:left w:val="single" w:sz="2" w:space="0" w:color="000000"/>
              <w:bottom w:val="single" w:sz="2" w:space="0" w:color="000000"/>
              <w:right w:val="single" w:sz="2" w:space="0" w:color="000000"/>
            </w:tcBorders>
            <w:hideMark/>
          </w:tcPr>
          <w:p w14:paraId="4A91A648"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16" w:type="dxa"/>
            <w:tcBorders>
              <w:top w:val="single" w:sz="2" w:space="0" w:color="000000"/>
              <w:left w:val="single" w:sz="2" w:space="0" w:color="000000"/>
              <w:bottom w:val="single" w:sz="2" w:space="0" w:color="000000"/>
              <w:right w:val="single" w:sz="2" w:space="0" w:color="000000"/>
            </w:tcBorders>
            <w:hideMark/>
          </w:tcPr>
          <w:p w14:paraId="50A4FA5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Partial</w:t>
            </w:r>
          </w:p>
        </w:tc>
        <w:tc>
          <w:tcPr>
            <w:tcW w:w="862" w:type="dxa"/>
            <w:tcBorders>
              <w:top w:val="single" w:sz="2" w:space="0" w:color="000000"/>
              <w:left w:val="single" w:sz="2" w:space="0" w:color="000000"/>
              <w:bottom w:val="single" w:sz="2" w:space="0" w:color="000000"/>
              <w:right w:val="single" w:sz="2" w:space="0" w:color="000000"/>
            </w:tcBorders>
            <w:hideMark/>
          </w:tcPr>
          <w:p w14:paraId="6423A6F4"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46C8BAF4"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049" w:type="dxa"/>
            <w:tcBorders>
              <w:top w:val="single" w:sz="2" w:space="0" w:color="000000"/>
              <w:left w:val="single" w:sz="2" w:space="0" w:color="000000"/>
              <w:bottom w:val="single" w:sz="2" w:space="0" w:color="000000"/>
              <w:right w:val="single" w:sz="2" w:space="0" w:color="000000"/>
            </w:tcBorders>
            <w:hideMark/>
          </w:tcPr>
          <w:p w14:paraId="1DB8F417"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96" w:type="dxa"/>
            <w:tcBorders>
              <w:top w:val="single" w:sz="2" w:space="0" w:color="000000"/>
              <w:left w:val="single" w:sz="2" w:space="0" w:color="000000"/>
              <w:bottom w:val="single" w:sz="2" w:space="0" w:color="000000"/>
              <w:right w:val="single" w:sz="2" w:space="0" w:color="000000"/>
            </w:tcBorders>
            <w:hideMark/>
          </w:tcPr>
          <w:p w14:paraId="5B78DAD7"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r>
      <w:tr w:rsidR="00F705AC" w:rsidRPr="00F705AC" w14:paraId="54BF8978" w14:textId="77777777" w:rsidTr="00C04387">
        <w:trPr>
          <w:trHeight w:val="234"/>
        </w:trPr>
        <w:tc>
          <w:tcPr>
            <w:tcW w:w="1375" w:type="dxa"/>
            <w:tcBorders>
              <w:top w:val="single" w:sz="2" w:space="0" w:color="000000"/>
              <w:left w:val="single" w:sz="2" w:space="0" w:color="000000"/>
              <w:bottom w:val="single" w:sz="2" w:space="0" w:color="000000"/>
              <w:right w:val="single" w:sz="2" w:space="0" w:color="000000"/>
            </w:tcBorders>
            <w:hideMark/>
          </w:tcPr>
          <w:p w14:paraId="5C082B4B"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Proposed</w:t>
            </w:r>
          </w:p>
        </w:tc>
        <w:tc>
          <w:tcPr>
            <w:tcW w:w="769" w:type="dxa"/>
            <w:tcBorders>
              <w:top w:val="single" w:sz="2" w:space="0" w:color="000000"/>
              <w:left w:val="single" w:sz="2" w:space="0" w:color="000000"/>
              <w:bottom w:val="single" w:sz="2" w:space="0" w:color="000000"/>
              <w:right w:val="single" w:sz="2" w:space="0" w:color="000000"/>
            </w:tcBorders>
            <w:hideMark/>
          </w:tcPr>
          <w:p w14:paraId="4071B2C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16" w:type="dxa"/>
            <w:tcBorders>
              <w:top w:val="single" w:sz="2" w:space="0" w:color="000000"/>
              <w:left w:val="single" w:sz="2" w:space="0" w:color="000000"/>
              <w:bottom w:val="single" w:sz="2" w:space="0" w:color="000000"/>
              <w:right w:val="single" w:sz="2" w:space="0" w:color="000000"/>
            </w:tcBorders>
            <w:hideMark/>
          </w:tcPr>
          <w:p w14:paraId="64E4C15A"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862" w:type="dxa"/>
            <w:tcBorders>
              <w:top w:val="single" w:sz="2" w:space="0" w:color="000000"/>
              <w:left w:val="single" w:sz="2" w:space="0" w:color="000000"/>
              <w:bottom w:val="single" w:sz="2" w:space="0" w:color="000000"/>
              <w:right w:val="single" w:sz="2" w:space="0" w:color="000000"/>
            </w:tcBorders>
            <w:hideMark/>
          </w:tcPr>
          <w:p w14:paraId="36DA8EF5"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929" w:type="dxa"/>
            <w:tcBorders>
              <w:top w:val="single" w:sz="2" w:space="0" w:color="000000"/>
              <w:left w:val="single" w:sz="2" w:space="0" w:color="000000"/>
              <w:bottom w:val="single" w:sz="2" w:space="0" w:color="000000"/>
              <w:right w:val="single" w:sz="2" w:space="0" w:color="000000"/>
            </w:tcBorders>
            <w:hideMark/>
          </w:tcPr>
          <w:p w14:paraId="79AB311B"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049" w:type="dxa"/>
            <w:tcBorders>
              <w:top w:val="single" w:sz="2" w:space="0" w:color="000000"/>
              <w:left w:val="single" w:sz="2" w:space="0" w:color="000000"/>
              <w:bottom w:val="single" w:sz="2" w:space="0" w:color="000000"/>
              <w:right w:val="single" w:sz="2" w:space="0" w:color="000000"/>
            </w:tcBorders>
            <w:hideMark/>
          </w:tcPr>
          <w:p w14:paraId="3787CC6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c>
          <w:tcPr>
            <w:tcW w:w="1196" w:type="dxa"/>
            <w:tcBorders>
              <w:top w:val="single" w:sz="2" w:space="0" w:color="000000"/>
              <w:left w:val="single" w:sz="2" w:space="0" w:color="000000"/>
              <w:bottom w:val="single" w:sz="2" w:space="0" w:color="000000"/>
              <w:right w:val="single" w:sz="2" w:space="0" w:color="000000"/>
            </w:tcBorders>
            <w:hideMark/>
          </w:tcPr>
          <w:p w14:paraId="6FBA2F9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Yes</w:t>
            </w:r>
          </w:p>
        </w:tc>
      </w:tr>
    </w:tbl>
    <w:p w14:paraId="530998A2"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b/>
          <w:sz w:val="24"/>
          <w:szCs w:val="24"/>
        </w:rPr>
        <w:t>Table 2</w:t>
      </w:r>
      <w:r>
        <w:rPr>
          <w:rFonts w:asciiTheme="majorBidi" w:hAnsiTheme="majorBidi" w:cstheme="majorBidi"/>
          <w:sz w:val="24"/>
          <w:szCs w:val="24"/>
        </w:rPr>
        <w:t xml:space="preserve">. Security property comparison 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with existing IoT authentication schemes.</w:t>
      </w:r>
    </w:p>
    <w:tbl>
      <w:tblPr>
        <w:tblW w:w="10043" w:type="dxa"/>
        <w:tblInd w:w="3" w:type="dxa"/>
        <w:tblCellMar>
          <w:top w:w="8" w:type="dxa"/>
          <w:left w:w="60" w:type="dxa"/>
          <w:right w:w="79" w:type="dxa"/>
        </w:tblCellMar>
        <w:tblLook w:val="04A0" w:firstRow="1" w:lastRow="0" w:firstColumn="1" w:lastColumn="0" w:noHBand="0" w:noVBand="1"/>
      </w:tblPr>
      <w:tblGrid>
        <w:gridCol w:w="2271"/>
        <w:gridCol w:w="7772"/>
      </w:tblGrid>
      <w:tr w:rsidR="00F705AC" w:rsidRPr="00F705AC" w14:paraId="245972E7" w14:textId="77777777" w:rsidTr="00C04387">
        <w:trPr>
          <w:trHeight w:val="232"/>
        </w:trPr>
        <w:tc>
          <w:tcPr>
            <w:tcW w:w="2271" w:type="dxa"/>
            <w:tcBorders>
              <w:top w:val="single" w:sz="2" w:space="0" w:color="000000"/>
              <w:left w:val="single" w:sz="2" w:space="0" w:color="000000"/>
              <w:bottom w:val="single" w:sz="2" w:space="0" w:color="000000"/>
              <w:right w:val="single" w:sz="2" w:space="0" w:color="000000"/>
            </w:tcBorders>
            <w:shd w:val="clear" w:color="auto" w:fill="A8A9AC"/>
            <w:hideMark/>
          </w:tcPr>
          <w:p w14:paraId="3231691A"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Attack scenario</w:t>
            </w:r>
          </w:p>
        </w:tc>
        <w:tc>
          <w:tcPr>
            <w:tcW w:w="7772" w:type="dxa"/>
            <w:tcBorders>
              <w:top w:val="single" w:sz="2" w:space="0" w:color="000000"/>
              <w:left w:val="single" w:sz="2" w:space="0" w:color="000000"/>
              <w:bottom w:val="single" w:sz="2" w:space="0" w:color="000000"/>
              <w:right w:val="single" w:sz="2" w:space="0" w:color="000000"/>
            </w:tcBorders>
            <w:shd w:val="clear" w:color="auto" w:fill="A8A9AC"/>
            <w:hideMark/>
          </w:tcPr>
          <w:p w14:paraId="2C99D3A7" w14:textId="77777777" w:rsidR="00F705AC" w:rsidRPr="00F705AC" w:rsidRDefault="00F705AC" w:rsidP="00C04387">
            <w:pPr>
              <w:rPr>
                <w:rFonts w:asciiTheme="majorBidi" w:hAnsiTheme="majorBidi" w:cstheme="majorBidi"/>
                <w:sz w:val="24"/>
                <w:szCs w:val="24"/>
              </w:rPr>
            </w:pPr>
            <w:r>
              <w:rPr>
                <w:rFonts w:asciiTheme="majorBidi" w:hAnsiTheme="majorBidi" w:cstheme="majorBidi"/>
                <w:b/>
                <w:sz w:val="24"/>
                <w:szCs w:val="24"/>
              </w:rPr>
              <w:t xml:space="preserve">Security guarantee in </w:t>
            </w:r>
            <w:proofErr w:type="spellStart"/>
            <w:r>
              <w:rPr>
                <w:rFonts w:asciiTheme="majorBidi" w:hAnsiTheme="majorBidi" w:cstheme="majorBidi"/>
                <w:b/>
                <w:sz w:val="24"/>
                <w:szCs w:val="24"/>
              </w:rPr>
              <w:t>ScLBS</w:t>
            </w:r>
            <w:proofErr w:type="spellEnd"/>
          </w:p>
        </w:tc>
      </w:tr>
      <w:tr w:rsidR="00F705AC" w:rsidRPr="00F705AC" w14:paraId="3AF64961" w14:textId="77777777" w:rsidTr="00C04387">
        <w:trPr>
          <w:trHeight w:val="237"/>
        </w:trPr>
        <w:tc>
          <w:tcPr>
            <w:tcW w:w="2271" w:type="dxa"/>
            <w:tcBorders>
              <w:top w:val="single" w:sz="2" w:space="0" w:color="000000"/>
              <w:left w:val="single" w:sz="2" w:space="0" w:color="000000"/>
              <w:bottom w:val="single" w:sz="2" w:space="0" w:color="000000"/>
              <w:right w:val="single" w:sz="2" w:space="0" w:color="000000"/>
            </w:tcBorders>
            <w:hideMark/>
          </w:tcPr>
          <w:p w14:paraId="1699DB77"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Sybil attack using forged identities</w:t>
            </w:r>
          </w:p>
        </w:tc>
        <w:tc>
          <w:tcPr>
            <w:tcW w:w="7772" w:type="dxa"/>
            <w:tcBorders>
              <w:top w:val="single" w:sz="2" w:space="0" w:color="000000"/>
              <w:left w:val="single" w:sz="2" w:space="0" w:color="000000"/>
              <w:bottom w:val="single" w:sz="2" w:space="0" w:color="000000"/>
              <w:right w:val="single" w:sz="2" w:space="0" w:color="000000"/>
            </w:tcBorders>
            <w:hideMark/>
          </w:tcPr>
          <w:p w14:paraId="27852C03"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3 binds identity, location, and EECC-derived public keys, preventing identity replication even under coordinated Sybil attempts</w:t>
            </w:r>
          </w:p>
        </w:tc>
      </w:tr>
      <w:tr w:rsidR="00F705AC" w:rsidRPr="00F705AC" w14:paraId="3DEA7977" w14:textId="77777777" w:rsidTr="00C04387">
        <w:trPr>
          <w:trHeight w:val="237"/>
        </w:trPr>
        <w:tc>
          <w:tcPr>
            <w:tcW w:w="2271" w:type="dxa"/>
            <w:tcBorders>
              <w:top w:val="single" w:sz="2" w:space="0" w:color="000000"/>
              <w:left w:val="single" w:sz="2" w:space="0" w:color="000000"/>
              <w:bottom w:val="single" w:sz="2" w:space="0" w:color="000000"/>
              <w:right w:val="single" w:sz="2" w:space="0" w:color="000000"/>
            </w:tcBorders>
            <w:hideMark/>
          </w:tcPr>
          <w:p w14:paraId="1569E35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Collusion among compromised nodes</w:t>
            </w:r>
          </w:p>
        </w:tc>
        <w:tc>
          <w:tcPr>
            <w:tcW w:w="7772" w:type="dxa"/>
            <w:tcBorders>
              <w:top w:val="single" w:sz="2" w:space="0" w:color="000000"/>
              <w:left w:val="single" w:sz="2" w:space="0" w:color="000000"/>
              <w:bottom w:val="single" w:sz="2" w:space="0" w:color="000000"/>
              <w:right w:val="single" w:sz="2" w:space="0" w:color="000000"/>
            </w:tcBorders>
            <w:hideMark/>
          </w:tcPr>
          <w:p w14:paraId="1A440116"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4 restricts trust propagation using FL-based regional trust aggregation, confining collusion impact to local partitions</w:t>
            </w:r>
          </w:p>
        </w:tc>
      </w:tr>
      <w:tr w:rsidR="00F705AC" w:rsidRPr="00F705AC" w14:paraId="77440869" w14:textId="77777777" w:rsidTr="00C04387">
        <w:trPr>
          <w:trHeight w:val="387"/>
        </w:trPr>
        <w:tc>
          <w:tcPr>
            <w:tcW w:w="2271" w:type="dxa"/>
            <w:tcBorders>
              <w:top w:val="single" w:sz="2" w:space="0" w:color="000000"/>
              <w:left w:val="single" w:sz="2" w:space="0" w:color="000000"/>
              <w:bottom w:val="single" w:sz="2" w:space="0" w:color="000000"/>
              <w:right w:val="single" w:sz="2" w:space="0" w:color="000000"/>
            </w:tcBorders>
            <w:hideMark/>
          </w:tcPr>
          <w:p w14:paraId="6742A737"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Key compromise across sessions</w:t>
            </w:r>
          </w:p>
        </w:tc>
        <w:tc>
          <w:tcPr>
            <w:tcW w:w="7772" w:type="dxa"/>
            <w:tcBorders>
              <w:top w:val="single" w:sz="2" w:space="0" w:color="000000"/>
              <w:left w:val="single" w:sz="2" w:space="0" w:color="000000"/>
              <w:bottom w:val="single" w:sz="2" w:space="0" w:color="000000"/>
              <w:right w:val="single" w:sz="2" w:space="0" w:color="000000"/>
            </w:tcBorders>
            <w:hideMark/>
          </w:tcPr>
          <w:p w14:paraId="0315D2C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5 guarantees forward secrecy through session-specific randomness and ephemeral key derivation, limiting exposure to a single session</w:t>
            </w:r>
          </w:p>
        </w:tc>
      </w:tr>
      <w:tr w:rsidR="00F705AC" w:rsidRPr="00F705AC" w14:paraId="610363E8" w14:textId="77777777" w:rsidTr="00C04387">
        <w:trPr>
          <w:trHeight w:val="414"/>
        </w:trPr>
        <w:tc>
          <w:tcPr>
            <w:tcW w:w="2271" w:type="dxa"/>
            <w:tcBorders>
              <w:top w:val="single" w:sz="2" w:space="0" w:color="000000"/>
              <w:left w:val="single" w:sz="2" w:space="0" w:color="000000"/>
              <w:bottom w:val="single" w:sz="2" w:space="0" w:color="000000"/>
              <w:right w:val="single" w:sz="2" w:space="0" w:color="000000"/>
            </w:tcBorders>
            <w:hideMark/>
          </w:tcPr>
          <w:p w14:paraId="0803A87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Unauthorized access after node revocation</w:t>
            </w:r>
          </w:p>
        </w:tc>
        <w:tc>
          <w:tcPr>
            <w:tcW w:w="7772" w:type="dxa"/>
            <w:tcBorders>
              <w:top w:val="single" w:sz="2" w:space="0" w:color="000000"/>
              <w:left w:val="single" w:sz="2" w:space="0" w:color="000000"/>
              <w:bottom w:val="single" w:sz="2" w:space="0" w:color="000000"/>
              <w:right w:val="single" w:sz="2" w:space="0" w:color="000000"/>
            </w:tcBorders>
            <w:hideMark/>
          </w:tcPr>
          <w:p w14:paraId="0F62EBF9"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Theorem 6 enforces backward secrecy via hierarchical B</w:t>
            </w:r>
            <w:r>
              <w:rPr>
                <w:rFonts w:asciiTheme="majorBidi" w:hAnsiTheme="majorBidi" w:cstheme="majorBidi"/>
                <w:sz w:val="24"/>
                <w:szCs w:val="24"/>
                <w:vertAlign w:val="superscript"/>
              </w:rPr>
              <w:t>+</w:t>
            </w:r>
            <w:r>
              <w:rPr>
                <w:rFonts w:asciiTheme="majorBidi" w:hAnsiTheme="majorBidi" w:cstheme="majorBidi"/>
                <w:sz w:val="24"/>
                <w:szCs w:val="24"/>
              </w:rPr>
              <w:t>-tree rekeying, preventing rejoining nodes from accessing prior communications</w:t>
            </w:r>
          </w:p>
        </w:tc>
      </w:tr>
      <w:tr w:rsidR="00F705AC" w:rsidRPr="00F705AC" w14:paraId="4A65F4E7" w14:textId="77777777" w:rsidTr="00C04387">
        <w:trPr>
          <w:trHeight w:val="234"/>
        </w:trPr>
        <w:tc>
          <w:tcPr>
            <w:tcW w:w="2271" w:type="dxa"/>
            <w:tcBorders>
              <w:top w:val="single" w:sz="2" w:space="0" w:color="000000"/>
              <w:left w:val="single" w:sz="2" w:space="0" w:color="000000"/>
              <w:bottom w:val="single" w:sz="2" w:space="0" w:color="000000"/>
              <w:right w:val="single" w:sz="2" w:space="0" w:color="000000"/>
            </w:tcBorders>
            <w:hideMark/>
          </w:tcPr>
          <w:p w14:paraId="5A1C9AD0"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Replay and impersonation attacks</w:t>
            </w:r>
          </w:p>
        </w:tc>
        <w:tc>
          <w:tcPr>
            <w:tcW w:w="7772" w:type="dxa"/>
            <w:tcBorders>
              <w:top w:val="single" w:sz="2" w:space="0" w:color="000000"/>
              <w:left w:val="single" w:sz="2" w:space="0" w:color="000000"/>
              <w:bottom w:val="single" w:sz="2" w:space="0" w:color="000000"/>
              <w:right w:val="single" w:sz="2" w:space="0" w:color="000000"/>
            </w:tcBorders>
            <w:hideMark/>
          </w:tcPr>
          <w:p w14:paraId="166C0E1C" w14:textId="77777777" w:rsidR="00F705AC" w:rsidRPr="00F705AC" w:rsidRDefault="00F705AC" w:rsidP="00C04387">
            <w:pPr>
              <w:rPr>
                <w:rFonts w:asciiTheme="majorBidi" w:hAnsiTheme="majorBidi" w:cstheme="majorBidi"/>
                <w:sz w:val="24"/>
                <w:szCs w:val="24"/>
              </w:rPr>
            </w:pPr>
            <w:r>
              <w:rPr>
                <w:rFonts w:asciiTheme="majorBidi" w:hAnsiTheme="majorBidi" w:cstheme="majorBidi"/>
                <w:sz w:val="24"/>
                <w:szCs w:val="24"/>
              </w:rPr>
              <w:t>Time-variant counters and zero-knowledge authentication prevent reuse of stale credentials across all protocol phases</w:t>
            </w:r>
          </w:p>
        </w:tc>
      </w:tr>
    </w:tbl>
    <w:p w14:paraId="44712C9E" w14:textId="77777777" w:rsidR="00F705AC" w:rsidRPr="00F705AC" w:rsidRDefault="00F705AC" w:rsidP="00F705AC">
      <w:pPr>
        <w:jc w:val="center"/>
        <w:rPr>
          <w:rFonts w:asciiTheme="majorBidi" w:hAnsiTheme="majorBidi" w:cstheme="majorBidi"/>
          <w:sz w:val="24"/>
          <w:szCs w:val="24"/>
        </w:rPr>
      </w:pPr>
      <w:r>
        <w:rPr>
          <w:rFonts w:asciiTheme="majorBidi" w:hAnsiTheme="majorBidi" w:cstheme="majorBidi"/>
          <w:b/>
          <w:sz w:val="24"/>
          <w:szCs w:val="24"/>
        </w:rPr>
        <w:t>Table 3</w:t>
      </w:r>
      <w:r>
        <w:rPr>
          <w:rFonts w:asciiTheme="majorBidi" w:hAnsiTheme="majorBidi" w:cstheme="majorBidi"/>
          <w:sz w:val="24"/>
          <w:szCs w:val="24"/>
        </w:rPr>
        <w:t xml:space="preserve">. Mapping 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security guarantees to attack scenarios.</w:t>
      </w:r>
    </w:p>
    <w:p w14:paraId="44C9760D" w14:textId="77777777" w:rsidR="00F705AC" w:rsidRPr="00F705AC" w:rsidRDefault="00F705AC" w:rsidP="00F705AC">
      <w:pPr>
        <w:rPr>
          <w:rFonts w:asciiTheme="majorBidi" w:hAnsiTheme="majorBidi" w:cstheme="majorBidi"/>
          <w:sz w:val="24"/>
          <w:szCs w:val="24"/>
        </w:rPr>
      </w:pPr>
      <w:r>
        <w:rPr>
          <w:rFonts w:asciiTheme="majorBidi" w:hAnsiTheme="majorBidi" w:cstheme="majorBidi"/>
          <w:i/>
          <w:sz w:val="24"/>
          <w:szCs w:val="24"/>
        </w:rPr>
        <w:t xml:space="preserve">Theorem 6 </w:t>
      </w:r>
      <w:r>
        <w:rPr>
          <w:rFonts w:asciiTheme="majorBidi" w:hAnsiTheme="majorBidi" w:cstheme="majorBidi"/>
          <w:sz w:val="24"/>
          <w:szCs w:val="24"/>
        </w:rPr>
        <w:t xml:space="preserve">(Backward secrecy). </w:t>
      </w:r>
      <w:r>
        <w:rPr>
          <w:rFonts w:asciiTheme="majorBidi" w:hAnsiTheme="majorBidi" w:cstheme="majorBidi"/>
          <w:i/>
          <w:sz w:val="24"/>
          <w:szCs w:val="24"/>
        </w:rPr>
        <w:t xml:space="preserve">A newly joined or previously compromised node cannot access future communications after a rekeying operation in </w:t>
      </w:r>
      <w:proofErr w:type="spellStart"/>
      <w:r>
        <w:rPr>
          <w:rFonts w:asciiTheme="majorBidi" w:hAnsiTheme="majorBidi" w:cstheme="majorBidi"/>
          <w:i/>
          <w:sz w:val="24"/>
          <w:szCs w:val="24"/>
        </w:rPr>
        <w:t>ScLBS</w:t>
      </w:r>
      <w:proofErr w:type="spellEnd"/>
      <w:r>
        <w:rPr>
          <w:rFonts w:asciiTheme="majorBidi" w:hAnsiTheme="majorBidi" w:cstheme="majorBidi"/>
          <w:i/>
          <w:sz w:val="24"/>
          <w:szCs w:val="24"/>
        </w:rPr>
        <w:t>.</w:t>
      </w:r>
    </w:p>
    <w:p w14:paraId="7FC2A397" w14:textId="77777777" w:rsidR="00F705AC" w:rsidRPr="00F705AC" w:rsidRDefault="00F705AC" w:rsidP="00F705AC">
      <w:pPr>
        <w:rPr>
          <w:rFonts w:asciiTheme="majorBidi" w:hAnsiTheme="majorBidi" w:cstheme="majorBidi"/>
          <w:sz w:val="24"/>
          <w:szCs w:val="24"/>
        </w:rPr>
      </w:pPr>
      <w:r>
        <w:rPr>
          <w:rFonts w:asciiTheme="majorBidi" w:hAnsiTheme="majorBidi" w:cstheme="majorBidi"/>
          <w:b/>
          <w:sz w:val="24"/>
          <w:szCs w:val="24"/>
        </w:rPr>
        <w:t xml:space="preserve">Proof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enforces mandatory rekeying upon node join or leave events using a hierarchical B</w:t>
      </w:r>
      <w:r>
        <w:rPr>
          <w:rFonts w:asciiTheme="majorBidi" w:hAnsiTheme="majorBidi" w:cstheme="majorBidi"/>
          <w:sz w:val="24"/>
          <w:szCs w:val="24"/>
          <w:vertAlign w:val="superscript"/>
        </w:rPr>
        <w:t>+</w:t>
      </w:r>
      <w:r>
        <w:rPr>
          <w:rFonts w:asciiTheme="majorBidi" w:hAnsiTheme="majorBidi" w:cstheme="majorBidi"/>
          <w:sz w:val="24"/>
          <w:szCs w:val="24"/>
        </w:rPr>
        <w:t xml:space="preserve">-tree structure. Updated GKs are generated using fresh randomness and </w:t>
      </w:r>
      <w:r>
        <w:rPr>
          <w:rFonts w:asciiTheme="majorBidi" w:hAnsiTheme="majorBidi" w:cstheme="majorBidi"/>
          <w:sz w:val="24"/>
          <w:szCs w:val="24"/>
        </w:rPr>
        <w:lastRenderedPageBreak/>
        <w:t>propagated only to authorized nodes. Removed nodes lack access to the updated key material, while newly added nodes are excluded from prior SKs. As a result, future communications remain confidential from unauthorized nodes, satisfying backward secrecy. □</w:t>
      </w:r>
    </w:p>
    <w:p w14:paraId="690AD402" w14:textId="77777777" w:rsidR="00F705AC" w:rsidRPr="00F705AC" w:rsidRDefault="00F705AC" w:rsidP="00F705AC">
      <w:pPr>
        <w:rPr>
          <w:rFonts w:asciiTheme="majorBidi" w:hAnsiTheme="majorBidi" w:cstheme="majorBidi"/>
          <w:sz w:val="24"/>
          <w:szCs w:val="24"/>
        </w:rPr>
      </w:pPr>
    </w:p>
    <w:p w14:paraId="5F74502E" w14:textId="77777777" w:rsidR="00F705AC" w:rsidRPr="00F705AC" w:rsidRDefault="00F705AC" w:rsidP="00F705AC">
      <w:pPr>
        <w:rPr>
          <w:rFonts w:asciiTheme="majorBidi" w:hAnsiTheme="majorBidi" w:cstheme="majorBidi"/>
          <w:sz w:val="24"/>
          <w:szCs w:val="24"/>
        </w:rPr>
      </w:pPr>
    </w:p>
    <w:p w14:paraId="0C34CD6E" w14:textId="77777777" w:rsidR="00F705AC" w:rsidRPr="00F705AC" w:rsidRDefault="00F705AC" w:rsidP="00F705AC">
      <w:pPr>
        <w:rPr>
          <w:rFonts w:asciiTheme="majorBidi" w:hAnsiTheme="majorBidi" w:cstheme="majorBidi"/>
          <w:sz w:val="24"/>
          <w:szCs w:val="24"/>
        </w:rPr>
      </w:pPr>
    </w:p>
    <w:p w14:paraId="60B9AAD5" w14:textId="77777777" w:rsidR="00F705AC" w:rsidRPr="00F705AC" w:rsidRDefault="00F705AC" w:rsidP="00F705AC">
      <w:pPr>
        <w:rPr>
          <w:rFonts w:asciiTheme="majorBidi" w:hAnsiTheme="majorBidi" w:cstheme="majorBidi"/>
          <w:sz w:val="24"/>
          <w:szCs w:val="24"/>
        </w:rPr>
      </w:pPr>
    </w:p>
    <w:p w14:paraId="4DDB9E38" w14:textId="77777777" w:rsidR="00F705AC" w:rsidRPr="00F705AC" w:rsidRDefault="00F705AC" w:rsidP="00F705AC">
      <w:pPr>
        <w:rPr>
          <w:rFonts w:asciiTheme="majorBidi" w:hAnsiTheme="majorBidi" w:cstheme="majorBidi"/>
          <w:b/>
          <w:sz w:val="26"/>
          <w:szCs w:val="26"/>
        </w:rPr>
      </w:pPr>
      <w:r>
        <w:rPr>
          <w:rFonts w:asciiTheme="majorBidi" w:hAnsiTheme="majorBidi" w:cstheme="majorBidi"/>
          <w:b/>
          <w:sz w:val="26"/>
          <w:szCs w:val="26"/>
        </w:rPr>
        <w:t>Security property comparison</w:t>
      </w:r>
    </w:p>
    <w:p w14:paraId="7D51B94F"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Table 2 presents a comprehensive comparison of security properties supported by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and recent IoT authentication schemes. The comparison highlights resistance to identity-based attacks, collusion resilience, and secrecy guarantees. </w:t>
      </w:r>
      <w:r>
        <w:rPr>
          <w:rFonts w:asciiTheme="majorBidi" w:hAnsiTheme="majorBidi" w:cstheme="majorBidi"/>
          <w:b/>
          <w:sz w:val="24"/>
          <w:szCs w:val="24"/>
        </w:rPr>
        <w:t>Mapping security proofs to attack scenarios</w:t>
      </w:r>
    </w:p>
    <w:p w14:paraId="433F0C47" w14:textId="77777777" w:rsidR="00F705AC" w:rsidRPr="00F705AC" w:rsidRDefault="00F705AC" w:rsidP="00F705AC">
      <w:pPr>
        <w:rPr>
          <w:rFonts w:asciiTheme="majorBidi" w:hAnsiTheme="majorBidi" w:cstheme="majorBidi"/>
          <w:sz w:val="24"/>
          <w:szCs w:val="24"/>
        </w:rPr>
      </w:pPr>
      <w:r>
        <w:rPr>
          <w:rFonts w:asciiTheme="majorBidi" w:hAnsiTheme="majorBidi" w:cstheme="majorBidi"/>
          <w:sz w:val="24"/>
          <w:szCs w:val="24"/>
        </w:rPr>
        <w:t xml:space="preserve">Table 3 maps the formal security theorems of </w:t>
      </w:r>
      <w:proofErr w:type="spellStart"/>
      <w:r>
        <w:rPr>
          <w:rFonts w:asciiTheme="majorBidi" w:hAnsiTheme="majorBidi" w:cstheme="majorBidi"/>
          <w:sz w:val="24"/>
          <w:szCs w:val="24"/>
        </w:rPr>
        <w:t>ScLBS</w:t>
      </w:r>
      <w:proofErr w:type="spellEnd"/>
      <w:r>
        <w:rPr>
          <w:rFonts w:asciiTheme="majorBidi" w:hAnsiTheme="majorBidi" w:cstheme="majorBidi"/>
          <w:sz w:val="24"/>
          <w:szCs w:val="24"/>
        </w:rPr>
        <w:t xml:space="preserve"> to practical attack scenarios and contrasts them with recent authentication approaches.</w:t>
      </w:r>
    </w:p>
    <w:p w14:paraId="64C6CDF1" w14:textId="77777777" w:rsidR="00F705AC" w:rsidRPr="00F705AC" w:rsidRDefault="00F705AC" w:rsidP="00F705AC">
      <w:pPr>
        <w:pBdr>
          <w:bottom w:val="single" w:sz="6" w:space="1" w:color="auto"/>
        </w:pBdr>
        <w:rPr>
          <w:rFonts w:asciiTheme="majorBidi" w:hAnsiTheme="majorBidi" w:cstheme="majorBidi"/>
          <w:sz w:val="24"/>
          <w:szCs w:val="24"/>
        </w:rPr>
      </w:pPr>
    </w:p>
    <w:p w14:paraId="39D781B3" w14:textId="77777777" w:rsidR="008D758A" w:rsidRPr="00F705AC" w:rsidRDefault="008D758A" w:rsidP="008D758A">
      <w:pPr>
        <w:rPr>
          <w:rFonts w:asciiTheme="majorBidi" w:hAnsiTheme="majorBidi" w:cstheme="majorBidi"/>
          <w:sz w:val="24"/>
          <w:szCs w:val="24"/>
        </w:rPr>
      </w:pPr>
      <w:r>
        <w:rPr>
          <w:rFonts w:asciiTheme="majorBidi" w:hAnsiTheme="majorBidi" w:cstheme="majorBidi"/>
          <w:sz w:val="24"/>
          <w:szCs w:val="24"/>
        </w:rPr>
        <w:t xml:space="preserve"> </w:t>
      </w:r>
    </w:p>
    <w:p w14:paraId="1B978021" w14:textId="77777777" w:rsidR="00F705AC" w:rsidRDefault="008D758A" w:rsidP="008D758A">
      <w:pPr>
        <w:pStyle w:val="Heading2"/>
        <w:spacing w:before="200" w:after="100"/>
        <w:jc w:val="center"/>
        <w:rPr>
          <w:rFonts w:asciiTheme="majorBidi" w:hAnsiTheme="majorBidi"/>
          <w:b/>
          <w:bCs/>
          <w:sz w:val="28"/>
          <w:szCs w:val="28"/>
        </w:rPr>
      </w:pPr>
      <w:r>
        <w:rPr>
          <w:rFonts w:asciiTheme="majorBidi" w:hAnsiTheme="majorBidi"/>
          <w:b/>
          <w:bCs/>
          <w:sz w:val="28"/>
          <w:szCs w:val="28"/>
        </w:rPr>
        <w:t>Chapter 2</w:t>
      </w:r>
    </w:p>
    <w:p w14:paraId="1E1B2C23" w14:textId="77777777" w:rsidR="008D758A" w:rsidRDefault="008D758A" w:rsidP="008D758A"/>
    <w:p w14:paraId="221ED175" w14:textId="77777777" w:rsidR="00095D09" w:rsidRPr="00095D09" w:rsidRDefault="00095D09" w:rsidP="00095D09">
      <w:pPr>
        <w:rPr>
          <w:rFonts w:asciiTheme="majorBidi" w:hAnsiTheme="majorBidi" w:cstheme="majorBidi"/>
          <w:sz w:val="24"/>
          <w:szCs w:val="24"/>
          <w:u w:val="single"/>
        </w:rPr>
      </w:pPr>
      <w:r w:rsidRPr="00095D09">
        <w:rPr>
          <w:rFonts w:asciiTheme="majorBidi" w:hAnsiTheme="majorBidi" w:cstheme="majorBidi"/>
          <w:sz w:val="24"/>
          <w:szCs w:val="24"/>
          <w:u w:val="single"/>
        </w:rPr>
        <w:t>What is Node-RED?</w:t>
      </w:r>
      <w:r w:rsidRPr="00095D09">
        <w:rPr>
          <w:rFonts w:asciiTheme="majorBidi" w:hAnsiTheme="majorBidi" w:cstheme="majorBidi"/>
          <w:sz w:val="24"/>
          <w:szCs w:val="24"/>
          <w:u w:val="single"/>
        </w:rPr>
        <w:br/>
        <w:t>​Node-RED is a flow-based programming tool built on Node.js, designed for wiring together hardware devices, APIs, and online services using a browser-based visual editor. In this project, it serves as the core integration platform to visually manage sensing nodes, execute python-based cryptographic functions, and display real-time dashboard analytics.</w:t>
      </w:r>
    </w:p>
    <w:p w14:paraId="3C96D0F9" w14:textId="77777777" w:rsidR="00762665" w:rsidRDefault="00762665" w:rsidP="00762665">
      <w:pPr>
        <w:rPr>
          <w:rFonts w:asciiTheme="majorBidi" w:hAnsiTheme="majorBidi" w:cstheme="majorBidi"/>
          <w:b/>
          <w:bCs/>
          <w:sz w:val="24"/>
          <w:szCs w:val="24"/>
        </w:rPr>
      </w:pPr>
      <w:r>
        <w:rPr>
          <w:rFonts w:asciiTheme="majorBidi" w:hAnsiTheme="majorBidi" w:cstheme="majorBidi"/>
          <w:b/>
          <w:bCs/>
          <w:sz w:val="24"/>
          <w:szCs w:val="24"/>
        </w:rPr>
        <w:t>The installation:</w:t>
      </w:r>
    </w:p>
    <w:p w14:paraId="09A45AD9" w14:textId="0A4E3688" w:rsidR="00095D09" w:rsidRDefault="00095D09" w:rsidP="00095D09">
      <w:pPr>
        <w:pStyle w:val="ListParagraph"/>
        <w:numPr>
          <w:ilvl w:val="0"/>
          <w:numId w:val="16"/>
        </w:numPr>
        <w:rPr>
          <w:rFonts w:asciiTheme="majorBidi" w:hAnsiTheme="majorBidi" w:cstheme="majorBidi"/>
          <w:sz w:val="24"/>
          <w:szCs w:val="24"/>
        </w:rPr>
      </w:pPr>
      <w:r w:rsidRPr="00095D09">
        <w:rPr>
          <w:rFonts w:asciiTheme="majorBidi" w:hAnsiTheme="majorBidi" w:cstheme="majorBidi"/>
          <w:sz w:val="24"/>
          <w:szCs w:val="24"/>
        </w:rPr>
        <w:t xml:space="preserve">Install Node.js (via </w:t>
      </w:r>
      <w:proofErr w:type="spellStart"/>
      <w:r w:rsidRPr="00095D09">
        <w:rPr>
          <w:rFonts w:asciiTheme="majorBidi" w:hAnsiTheme="majorBidi" w:cstheme="majorBidi"/>
          <w:sz w:val="24"/>
          <w:szCs w:val="24"/>
        </w:rPr>
        <w:t>NodeSource</w:t>
      </w:r>
      <w:proofErr w:type="spellEnd"/>
      <w:r w:rsidRPr="00095D09">
        <w:rPr>
          <w:rFonts w:asciiTheme="majorBidi" w:hAnsiTheme="majorBidi" w:cstheme="majorBidi"/>
          <w:sz w:val="24"/>
          <w:szCs w:val="24"/>
        </w:rPr>
        <w:t xml:space="preserve"> repository)</w:t>
      </w:r>
    </w:p>
    <w:p w14:paraId="4415172A" w14:textId="77777777" w:rsidR="00095D09" w:rsidRPr="00095D09" w:rsidRDefault="00095D09" w:rsidP="00095D09">
      <w:pPr>
        <w:pStyle w:val="ListParagraph"/>
        <w:numPr>
          <w:ilvl w:val="0"/>
          <w:numId w:val="16"/>
        </w:numPr>
        <w:spacing w:after="0" w:line="240" w:lineRule="auto"/>
        <w:rPr>
          <w:rFonts w:ascii="Times New Roman" w:eastAsia="Times New Roman" w:hAnsi="Times New Roman" w:cs="Times New Roman"/>
          <w:sz w:val="24"/>
          <w:szCs w:val="24"/>
          <w:lang w:eastAsia="en-GB"/>
        </w:rPr>
      </w:pPr>
      <w:r w:rsidRPr="00095D09">
        <w:rPr>
          <w:rFonts w:ascii="Times New Roman" w:eastAsia="Times New Roman" w:hAnsi="Times New Roman" w:cs="Times New Roman"/>
          <w:sz w:val="24"/>
          <w:szCs w:val="24"/>
          <w:lang w:eastAsia="en-GB"/>
        </w:rPr>
        <w:t xml:space="preserve">Install Node-RED globally using </w:t>
      </w:r>
      <w:proofErr w:type="spellStart"/>
      <w:r w:rsidRPr="00095D09">
        <w:rPr>
          <w:rFonts w:ascii="Times New Roman" w:eastAsia="Times New Roman" w:hAnsi="Times New Roman" w:cs="Times New Roman"/>
          <w:sz w:val="24"/>
          <w:szCs w:val="24"/>
          <w:lang w:eastAsia="en-GB"/>
        </w:rPr>
        <w:t>npm</w:t>
      </w:r>
      <w:proofErr w:type="spellEnd"/>
    </w:p>
    <w:p w14:paraId="09A3B423" w14:textId="146F8635" w:rsidR="00095D09" w:rsidRPr="00095D09" w:rsidRDefault="00095D09" w:rsidP="004814BA">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Running </w:t>
      </w:r>
      <w:r w:rsidR="004814BA" w:rsidRPr="004814BA">
        <w:rPr>
          <w:rFonts w:asciiTheme="majorBidi" w:hAnsiTheme="majorBidi" w:cstheme="majorBidi"/>
          <w:sz w:val="24"/>
          <w:szCs w:val="24"/>
        </w:rPr>
        <w:t>Node-RED</w:t>
      </w:r>
    </w:p>
    <w:p w14:paraId="0E88369C" w14:textId="77777777" w:rsidR="00095D09" w:rsidRDefault="00095D09" w:rsidP="00095D09">
      <w:pPr>
        <w:pStyle w:val="ListParagraph"/>
        <w:rPr>
          <w:rFonts w:asciiTheme="majorBidi" w:hAnsiTheme="majorBidi" w:cstheme="majorBidi"/>
          <w:sz w:val="24"/>
          <w:szCs w:val="24"/>
        </w:rPr>
      </w:pPr>
    </w:p>
    <w:p w14:paraId="042CB3FE" w14:textId="77777777" w:rsidR="00095D09" w:rsidRDefault="00095D09" w:rsidP="00095D09">
      <w:pPr>
        <w:pStyle w:val="ListParagraph"/>
        <w:rPr>
          <w:rFonts w:asciiTheme="majorBidi" w:hAnsiTheme="majorBidi" w:cstheme="majorBidi"/>
          <w:sz w:val="24"/>
          <w:szCs w:val="24"/>
        </w:rPr>
      </w:pPr>
    </w:p>
    <w:p w14:paraId="5A6CF22E" w14:textId="77777777" w:rsidR="00095D09" w:rsidRDefault="00095D09" w:rsidP="00095D09">
      <w:pPr>
        <w:pStyle w:val="ListParagraph"/>
        <w:rPr>
          <w:rFonts w:asciiTheme="majorBidi" w:hAnsiTheme="majorBidi" w:cstheme="majorBidi"/>
          <w:sz w:val="24"/>
          <w:szCs w:val="24"/>
        </w:rPr>
      </w:pPr>
    </w:p>
    <w:p w14:paraId="5B8DBCB4" w14:textId="77777777" w:rsidR="00095D09" w:rsidRDefault="00095D09" w:rsidP="00095D09">
      <w:pPr>
        <w:pStyle w:val="ListParagraph"/>
        <w:rPr>
          <w:rFonts w:asciiTheme="majorBidi" w:hAnsiTheme="majorBidi" w:cstheme="majorBidi"/>
          <w:sz w:val="24"/>
          <w:szCs w:val="24"/>
        </w:rPr>
      </w:pPr>
    </w:p>
    <w:p w14:paraId="2EC84B84" w14:textId="77777777" w:rsidR="00095D09" w:rsidRDefault="00095D09" w:rsidP="00095D09">
      <w:pPr>
        <w:pStyle w:val="ListParagraph"/>
        <w:rPr>
          <w:rFonts w:asciiTheme="majorBidi" w:hAnsiTheme="majorBidi" w:cstheme="majorBidi"/>
          <w:sz w:val="24"/>
          <w:szCs w:val="24"/>
        </w:rPr>
      </w:pPr>
    </w:p>
    <w:p w14:paraId="5D14E2D9" w14:textId="77777777" w:rsidR="00095D09" w:rsidRDefault="00095D09" w:rsidP="00095D09">
      <w:pPr>
        <w:pStyle w:val="ListParagraph"/>
        <w:rPr>
          <w:rFonts w:asciiTheme="majorBidi" w:hAnsiTheme="majorBidi" w:cstheme="majorBidi"/>
          <w:sz w:val="24"/>
          <w:szCs w:val="24"/>
        </w:rPr>
      </w:pPr>
    </w:p>
    <w:p w14:paraId="67D884BA" w14:textId="77777777" w:rsidR="004814BA" w:rsidRDefault="004814BA" w:rsidP="00095D09">
      <w:pPr>
        <w:pStyle w:val="ListParagraph"/>
        <w:rPr>
          <w:rFonts w:asciiTheme="majorBidi" w:hAnsiTheme="majorBidi" w:cstheme="majorBidi"/>
          <w:sz w:val="24"/>
          <w:szCs w:val="24"/>
        </w:rPr>
      </w:pPr>
    </w:p>
    <w:p w14:paraId="654F8A1B" w14:textId="77777777" w:rsidR="004814BA" w:rsidRDefault="004814BA" w:rsidP="00095D09">
      <w:pPr>
        <w:pStyle w:val="ListParagraph"/>
        <w:rPr>
          <w:rFonts w:asciiTheme="majorBidi" w:hAnsiTheme="majorBidi" w:cstheme="majorBidi"/>
          <w:sz w:val="24"/>
          <w:szCs w:val="24"/>
        </w:rPr>
      </w:pPr>
    </w:p>
    <w:p w14:paraId="2D6B33AB" w14:textId="77777777" w:rsidR="004814BA" w:rsidRDefault="004814BA" w:rsidP="00095D09">
      <w:pPr>
        <w:pStyle w:val="ListParagraph"/>
        <w:rPr>
          <w:rFonts w:asciiTheme="majorBidi" w:hAnsiTheme="majorBidi" w:cstheme="majorBidi"/>
          <w:sz w:val="24"/>
          <w:szCs w:val="24"/>
        </w:rPr>
      </w:pPr>
    </w:p>
    <w:p w14:paraId="04A9A072" w14:textId="77777777" w:rsidR="004814BA" w:rsidRPr="00762665" w:rsidRDefault="004814BA" w:rsidP="00095D09">
      <w:pPr>
        <w:pStyle w:val="ListParagraph"/>
        <w:rPr>
          <w:rFonts w:asciiTheme="majorBidi" w:hAnsiTheme="majorBidi" w:cstheme="majorBidi"/>
          <w:sz w:val="24"/>
          <w:szCs w:val="24"/>
        </w:rPr>
      </w:pPr>
    </w:p>
    <w:p w14:paraId="43BA5BA7" w14:textId="77777777" w:rsidR="00762665" w:rsidRDefault="00762665" w:rsidP="00762665">
      <w:pPr>
        <w:rPr>
          <w:rFonts w:asciiTheme="majorBidi" w:hAnsiTheme="majorBidi" w:cstheme="majorBidi"/>
          <w:b/>
          <w:bCs/>
          <w:sz w:val="24"/>
          <w:szCs w:val="24"/>
        </w:rPr>
      </w:pPr>
      <w:r>
        <w:rPr>
          <w:rFonts w:asciiTheme="majorBidi" w:hAnsiTheme="majorBidi" w:cstheme="majorBidi"/>
          <w:b/>
          <w:bCs/>
          <w:sz w:val="24"/>
          <w:szCs w:val="24"/>
        </w:rPr>
        <w:lastRenderedPageBreak/>
        <w:t>Comparison:</w:t>
      </w:r>
    </w:p>
    <w:p w14:paraId="5F5AE265" w14:textId="3C79A76D" w:rsidR="00762665" w:rsidRPr="00D90EC8" w:rsidRDefault="00095D09" w:rsidP="00095D09">
      <w:pPr>
        <w:rPr>
          <w:rFonts w:asciiTheme="majorBidi" w:hAnsiTheme="majorBidi" w:cstheme="majorBidi"/>
          <w:sz w:val="24"/>
          <w:szCs w:val="24"/>
        </w:rPr>
      </w:pPr>
      <w:r w:rsidRPr="00095D09">
        <w:rPr>
          <w:rFonts w:asciiTheme="majorBidi" w:hAnsiTheme="majorBidi" w:cstheme="majorBidi"/>
          <w:sz w:val="24"/>
          <w:szCs w:val="24"/>
        </w:rPr>
        <w:t xml:space="preserve">Node-RED </w:t>
      </w:r>
      <w:r>
        <w:rPr>
          <w:rFonts w:asciiTheme="majorBidi" w:hAnsiTheme="majorBidi" w:cstheme="majorBidi"/>
          <w:sz w:val="24"/>
          <w:szCs w:val="24"/>
          <w:lang w:val="en-US"/>
        </w:rPr>
        <w:t xml:space="preserve">Vs </w:t>
      </w:r>
      <w:r w:rsidR="00762665">
        <w:rPr>
          <w:rFonts w:asciiTheme="majorBidi" w:hAnsiTheme="majorBidi" w:cstheme="majorBidi"/>
          <w:sz w:val="24"/>
          <w:szCs w:val="24"/>
        </w:rPr>
        <w:t>NS-3</w:t>
      </w:r>
    </w:p>
    <w:tbl>
      <w:tblPr>
        <w:tblStyle w:val="TableGrid"/>
        <w:tblW w:w="0" w:type="auto"/>
        <w:tblLook w:val="04A0" w:firstRow="1" w:lastRow="0" w:firstColumn="1" w:lastColumn="0" w:noHBand="0" w:noVBand="1"/>
      </w:tblPr>
      <w:tblGrid>
        <w:gridCol w:w="3005"/>
        <w:gridCol w:w="3005"/>
        <w:gridCol w:w="3006"/>
      </w:tblGrid>
      <w:tr w:rsidR="00095D09" w14:paraId="693BEC41" w14:textId="77777777" w:rsidTr="00D90EC8">
        <w:tc>
          <w:tcPr>
            <w:tcW w:w="3005" w:type="dxa"/>
            <w:shd w:val="clear" w:color="auto" w:fill="A6A6A6" w:themeFill="background1" w:themeFillShade="A6"/>
          </w:tcPr>
          <w:p w14:paraId="3CAC1688" w14:textId="77777777" w:rsidR="00095D09" w:rsidRPr="00D90EC8" w:rsidRDefault="00095D09" w:rsidP="00095D09">
            <w:pPr>
              <w:tabs>
                <w:tab w:val="center" w:pos="1394"/>
              </w:tabs>
              <w:rPr>
                <w:rFonts w:asciiTheme="majorBidi" w:hAnsiTheme="majorBidi" w:cstheme="majorBidi"/>
                <w:b/>
                <w:bCs/>
                <w:sz w:val="24"/>
                <w:szCs w:val="24"/>
              </w:rPr>
            </w:pPr>
            <w:r>
              <w:rPr>
                <w:rFonts w:asciiTheme="majorBidi" w:hAnsiTheme="majorBidi" w:cstheme="majorBidi"/>
                <w:b/>
                <w:bCs/>
                <w:sz w:val="24"/>
                <w:szCs w:val="24"/>
              </w:rPr>
              <w:t>Feature</w:t>
            </w:r>
            <w:r>
              <w:rPr>
                <w:rFonts w:asciiTheme="majorBidi" w:hAnsiTheme="majorBidi" w:cstheme="majorBidi"/>
                <w:b/>
                <w:bCs/>
                <w:sz w:val="24"/>
                <w:szCs w:val="24"/>
              </w:rPr>
              <w:tab/>
            </w:r>
          </w:p>
        </w:tc>
        <w:tc>
          <w:tcPr>
            <w:tcW w:w="3005" w:type="dxa"/>
            <w:shd w:val="clear" w:color="auto" w:fill="A6A6A6" w:themeFill="background1" w:themeFillShade="A6"/>
          </w:tcPr>
          <w:p w14:paraId="30E93114" w14:textId="390DF765" w:rsidR="00095D09" w:rsidRPr="00D90EC8" w:rsidRDefault="00095D09" w:rsidP="00095D09">
            <w:pPr>
              <w:tabs>
                <w:tab w:val="center" w:pos="1394"/>
              </w:tabs>
              <w:rPr>
                <w:rFonts w:asciiTheme="majorBidi" w:hAnsiTheme="majorBidi" w:cstheme="majorBidi"/>
                <w:b/>
                <w:bCs/>
                <w:sz w:val="24"/>
                <w:szCs w:val="24"/>
              </w:rPr>
            </w:pPr>
            <w:r w:rsidRPr="00095D09">
              <w:rPr>
                <w:rFonts w:asciiTheme="majorBidi" w:hAnsiTheme="majorBidi" w:cstheme="majorBidi"/>
                <w:b/>
                <w:bCs/>
                <w:sz w:val="24"/>
                <w:szCs w:val="24"/>
              </w:rPr>
              <w:t>Node-RED</w:t>
            </w:r>
          </w:p>
        </w:tc>
        <w:tc>
          <w:tcPr>
            <w:tcW w:w="3006" w:type="dxa"/>
            <w:shd w:val="clear" w:color="auto" w:fill="A6A6A6" w:themeFill="background1" w:themeFillShade="A6"/>
          </w:tcPr>
          <w:p w14:paraId="7D0CA5A7" w14:textId="02F8AE33" w:rsidR="00095D09" w:rsidRPr="00D90EC8" w:rsidRDefault="00095D09" w:rsidP="00095D09">
            <w:pPr>
              <w:rPr>
                <w:rFonts w:asciiTheme="majorBidi" w:hAnsiTheme="majorBidi" w:cstheme="majorBidi"/>
                <w:b/>
                <w:bCs/>
                <w:sz w:val="24"/>
                <w:szCs w:val="24"/>
              </w:rPr>
            </w:pPr>
            <w:r>
              <w:rPr>
                <w:rFonts w:asciiTheme="majorBidi" w:hAnsiTheme="majorBidi" w:cstheme="majorBidi"/>
                <w:b/>
                <w:bCs/>
                <w:sz w:val="24"/>
                <w:szCs w:val="24"/>
              </w:rPr>
              <w:t>NS-3</w:t>
            </w:r>
          </w:p>
        </w:tc>
      </w:tr>
      <w:tr w:rsidR="00095D09" w14:paraId="7B01FE8F" w14:textId="77777777" w:rsidTr="00762665">
        <w:tc>
          <w:tcPr>
            <w:tcW w:w="3005" w:type="dxa"/>
          </w:tcPr>
          <w:p w14:paraId="3AE36BBB" w14:textId="77777777" w:rsidR="00095D09" w:rsidRDefault="00095D09" w:rsidP="00095D09">
            <w:pPr>
              <w:rPr>
                <w:rFonts w:asciiTheme="majorBidi" w:hAnsiTheme="majorBidi" w:cstheme="majorBidi"/>
                <w:sz w:val="24"/>
                <w:szCs w:val="24"/>
              </w:rPr>
            </w:pPr>
            <w:r>
              <w:rPr>
                <w:rFonts w:asciiTheme="majorBidi" w:hAnsiTheme="majorBidi" w:cstheme="majorBidi"/>
                <w:sz w:val="24"/>
                <w:szCs w:val="24"/>
              </w:rPr>
              <w:t>Interface</w:t>
            </w:r>
          </w:p>
        </w:tc>
        <w:tc>
          <w:tcPr>
            <w:tcW w:w="3005" w:type="dxa"/>
          </w:tcPr>
          <w:p w14:paraId="41A8B0E9" w14:textId="4A9A4318" w:rsidR="00095D09" w:rsidRDefault="00095D09" w:rsidP="00095D09">
            <w:pPr>
              <w:rPr>
                <w:rFonts w:asciiTheme="majorBidi" w:hAnsiTheme="majorBidi" w:cstheme="majorBidi"/>
                <w:sz w:val="24"/>
                <w:szCs w:val="24"/>
              </w:rPr>
            </w:pPr>
            <w:r>
              <w:rPr>
                <w:rFonts w:asciiTheme="majorBidi" w:hAnsiTheme="majorBidi" w:cstheme="majorBidi"/>
                <w:sz w:val="24"/>
                <w:szCs w:val="24"/>
              </w:rPr>
              <w:t>GUI</w:t>
            </w:r>
          </w:p>
        </w:tc>
        <w:tc>
          <w:tcPr>
            <w:tcW w:w="3006" w:type="dxa"/>
          </w:tcPr>
          <w:p w14:paraId="7F97BB86" w14:textId="36FA3A2A" w:rsidR="00095D09" w:rsidRDefault="00095D09" w:rsidP="00095D09">
            <w:pPr>
              <w:rPr>
                <w:rFonts w:asciiTheme="majorBidi" w:hAnsiTheme="majorBidi" w:cstheme="majorBidi"/>
                <w:sz w:val="24"/>
                <w:szCs w:val="24"/>
              </w:rPr>
            </w:pPr>
            <w:r>
              <w:rPr>
                <w:rFonts w:asciiTheme="majorBidi" w:hAnsiTheme="majorBidi" w:cstheme="majorBidi"/>
                <w:sz w:val="24"/>
                <w:szCs w:val="24"/>
              </w:rPr>
              <w:t>Command-line</w:t>
            </w:r>
          </w:p>
        </w:tc>
      </w:tr>
      <w:tr w:rsidR="00095D09" w14:paraId="117416E7" w14:textId="77777777" w:rsidTr="00762665">
        <w:tc>
          <w:tcPr>
            <w:tcW w:w="3005" w:type="dxa"/>
          </w:tcPr>
          <w:p w14:paraId="168FAFF5" w14:textId="77777777" w:rsidR="00095D09" w:rsidRDefault="00095D09" w:rsidP="00095D09">
            <w:pPr>
              <w:rPr>
                <w:rFonts w:asciiTheme="majorBidi" w:hAnsiTheme="majorBidi" w:cstheme="majorBidi"/>
                <w:sz w:val="24"/>
                <w:szCs w:val="24"/>
              </w:rPr>
            </w:pPr>
            <w:r>
              <w:rPr>
                <w:rFonts w:asciiTheme="majorBidi" w:hAnsiTheme="majorBidi" w:cstheme="majorBidi"/>
                <w:sz w:val="24"/>
                <w:szCs w:val="24"/>
              </w:rPr>
              <w:t xml:space="preserve">Ease of use </w:t>
            </w:r>
          </w:p>
        </w:tc>
        <w:tc>
          <w:tcPr>
            <w:tcW w:w="3005" w:type="dxa"/>
          </w:tcPr>
          <w:p w14:paraId="215E1529" w14:textId="39898B80" w:rsidR="00095D09" w:rsidRDefault="00095D09" w:rsidP="00095D09">
            <w:pPr>
              <w:rPr>
                <w:rFonts w:asciiTheme="majorBidi" w:hAnsiTheme="majorBidi" w:cstheme="majorBidi"/>
                <w:sz w:val="24"/>
                <w:szCs w:val="24"/>
              </w:rPr>
            </w:pPr>
            <w:r>
              <w:rPr>
                <w:rFonts w:asciiTheme="majorBidi" w:hAnsiTheme="majorBidi" w:cstheme="majorBidi"/>
                <w:sz w:val="24"/>
                <w:szCs w:val="24"/>
              </w:rPr>
              <w:t>Easier</w:t>
            </w:r>
          </w:p>
        </w:tc>
        <w:tc>
          <w:tcPr>
            <w:tcW w:w="3006" w:type="dxa"/>
          </w:tcPr>
          <w:p w14:paraId="315E807D" w14:textId="73B30F66" w:rsidR="00095D09" w:rsidRDefault="00095D09" w:rsidP="00095D09">
            <w:pPr>
              <w:rPr>
                <w:rFonts w:asciiTheme="majorBidi" w:hAnsiTheme="majorBidi" w:cstheme="majorBidi"/>
                <w:sz w:val="24"/>
                <w:szCs w:val="24"/>
              </w:rPr>
            </w:pPr>
            <w:r>
              <w:rPr>
                <w:rFonts w:asciiTheme="majorBidi" w:hAnsiTheme="majorBidi" w:cstheme="majorBidi"/>
                <w:sz w:val="24"/>
                <w:szCs w:val="24"/>
              </w:rPr>
              <w:t>Moderate</w:t>
            </w:r>
          </w:p>
        </w:tc>
      </w:tr>
      <w:tr w:rsidR="00095D09" w14:paraId="6E78EA10" w14:textId="77777777" w:rsidTr="00762665">
        <w:tc>
          <w:tcPr>
            <w:tcW w:w="3005" w:type="dxa"/>
          </w:tcPr>
          <w:p w14:paraId="2D9F4714" w14:textId="77777777" w:rsidR="00095D09" w:rsidRDefault="00095D09" w:rsidP="00095D09">
            <w:pPr>
              <w:rPr>
                <w:rFonts w:asciiTheme="majorBidi" w:hAnsiTheme="majorBidi" w:cstheme="majorBidi"/>
                <w:sz w:val="24"/>
                <w:szCs w:val="24"/>
              </w:rPr>
            </w:pPr>
            <w:r>
              <w:rPr>
                <w:rFonts w:asciiTheme="majorBidi" w:hAnsiTheme="majorBidi" w:cstheme="majorBidi"/>
                <w:sz w:val="24"/>
                <w:szCs w:val="24"/>
              </w:rPr>
              <w:t>Flexibility</w:t>
            </w:r>
          </w:p>
        </w:tc>
        <w:tc>
          <w:tcPr>
            <w:tcW w:w="3005" w:type="dxa"/>
          </w:tcPr>
          <w:p w14:paraId="527695B8" w14:textId="2D258270" w:rsidR="00095D09" w:rsidRDefault="00095D09" w:rsidP="00095D09">
            <w:pPr>
              <w:rPr>
                <w:rFonts w:asciiTheme="majorBidi" w:hAnsiTheme="majorBidi" w:cstheme="majorBidi"/>
                <w:sz w:val="24"/>
                <w:szCs w:val="24"/>
              </w:rPr>
            </w:pPr>
            <w:r>
              <w:rPr>
                <w:rFonts w:asciiTheme="majorBidi" w:hAnsiTheme="majorBidi" w:cstheme="majorBidi"/>
                <w:sz w:val="24"/>
                <w:szCs w:val="24"/>
              </w:rPr>
              <w:t>High</w:t>
            </w:r>
          </w:p>
        </w:tc>
        <w:tc>
          <w:tcPr>
            <w:tcW w:w="3006" w:type="dxa"/>
          </w:tcPr>
          <w:p w14:paraId="2A5A8A50" w14:textId="61198A84" w:rsidR="00095D09" w:rsidRDefault="00095D09" w:rsidP="00095D09">
            <w:pPr>
              <w:rPr>
                <w:rFonts w:asciiTheme="majorBidi" w:hAnsiTheme="majorBidi" w:cstheme="majorBidi"/>
                <w:sz w:val="24"/>
                <w:szCs w:val="24"/>
              </w:rPr>
            </w:pPr>
            <w:r>
              <w:rPr>
                <w:rFonts w:asciiTheme="majorBidi" w:hAnsiTheme="majorBidi" w:cstheme="majorBidi"/>
                <w:sz w:val="24"/>
                <w:szCs w:val="24"/>
              </w:rPr>
              <w:t>Very high</w:t>
            </w:r>
          </w:p>
        </w:tc>
      </w:tr>
      <w:tr w:rsidR="00095D09" w14:paraId="1535E13B" w14:textId="77777777" w:rsidTr="00762665">
        <w:tc>
          <w:tcPr>
            <w:tcW w:w="3005" w:type="dxa"/>
          </w:tcPr>
          <w:p w14:paraId="2FB86133" w14:textId="77777777" w:rsidR="00095D09" w:rsidRDefault="00095D09" w:rsidP="00095D09">
            <w:pPr>
              <w:rPr>
                <w:rFonts w:asciiTheme="majorBidi" w:hAnsiTheme="majorBidi" w:cstheme="majorBidi"/>
                <w:sz w:val="24"/>
                <w:szCs w:val="24"/>
              </w:rPr>
            </w:pPr>
            <w:r>
              <w:rPr>
                <w:rFonts w:asciiTheme="majorBidi" w:hAnsiTheme="majorBidi" w:cstheme="majorBidi"/>
                <w:sz w:val="24"/>
                <w:szCs w:val="24"/>
              </w:rPr>
              <w:t>Use case</w:t>
            </w:r>
          </w:p>
        </w:tc>
        <w:tc>
          <w:tcPr>
            <w:tcW w:w="3005" w:type="dxa"/>
          </w:tcPr>
          <w:p w14:paraId="4F759EE5" w14:textId="00ECFBC4" w:rsidR="00095D09" w:rsidRDefault="00095D09" w:rsidP="00095D09">
            <w:pPr>
              <w:rPr>
                <w:rFonts w:asciiTheme="majorBidi" w:hAnsiTheme="majorBidi" w:cstheme="majorBidi"/>
                <w:sz w:val="24"/>
                <w:szCs w:val="24"/>
              </w:rPr>
            </w:pPr>
            <w:r w:rsidRPr="00095D09">
              <w:rPr>
                <w:rFonts w:asciiTheme="majorBidi" w:hAnsiTheme="majorBidi" w:cstheme="majorBidi"/>
                <w:sz w:val="24"/>
                <w:szCs w:val="24"/>
              </w:rPr>
              <w:t>Rapid prototyping &amp; live demos</w:t>
            </w:r>
          </w:p>
        </w:tc>
        <w:tc>
          <w:tcPr>
            <w:tcW w:w="3006" w:type="dxa"/>
          </w:tcPr>
          <w:p w14:paraId="6E5D87F6" w14:textId="5E9594FD" w:rsidR="00095D09" w:rsidRDefault="00095D09" w:rsidP="00095D09">
            <w:pPr>
              <w:rPr>
                <w:rFonts w:asciiTheme="majorBidi" w:hAnsiTheme="majorBidi" w:cstheme="majorBidi"/>
                <w:sz w:val="24"/>
                <w:szCs w:val="24"/>
              </w:rPr>
            </w:pPr>
            <w:r>
              <w:rPr>
                <w:rFonts w:asciiTheme="majorBidi" w:hAnsiTheme="majorBidi" w:cstheme="majorBidi"/>
                <w:sz w:val="24"/>
                <w:szCs w:val="24"/>
              </w:rPr>
              <w:t>Academic research</w:t>
            </w:r>
          </w:p>
        </w:tc>
      </w:tr>
    </w:tbl>
    <w:p w14:paraId="4F0E4776" w14:textId="2D8769CB" w:rsidR="00FB0A86" w:rsidRPr="00F705AC" w:rsidRDefault="00FB0A86" w:rsidP="00095D09">
      <w:pPr>
        <w:jc w:val="center"/>
        <w:rPr>
          <w:rFonts w:asciiTheme="majorBidi" w:hAnsiTheme="majorBidi" w:cstheme="majorBidi"/>
          <w:sz w:val="24"/>
          <w:szCs w:val="24"/>
        </w:rPr>
      </w:pPr>
      <w:r>
        <w:rPr>
          <w:rFonts w:asciiTheme="majorBidi" w:hAnsiTheme="majorBidi" w:cstheme="majorBidi"/>
          <w:b/>
          <w:sz w:val="24"/>
          <w:szCs w:val="24"/>
        </w:rPr>
        <w:t>Table 4</w:t>
      </w:r>
      <w:r>
        <w:rPr>
          <w:rFonts w:asciiTheme="majorBidi" w:hAnsiTheme="majorBidi" w:cstheme="majorBidi"/>
          <w:sz w:val="24"/>
          <w:szCs w:val="24"/>
        </w:rPr>
        <w:t>. Comparison between</w:t>
      </w:r>
      <w:r w:rsidR="00095D09" w:rsidRPr="00095D09">
        <w:rPr>
          <w:rFonts w:asciiTheme="majorBidi" w:hAnsiTheme="majorBidi" w:cstheme="majorBidi"/>
          <w:sz w:val="24"/>
          <w:szCs w:val="24"/>
        </w:rPr>
        <w:t xml:space="preserve"> </w:t>
      </w:r>
      <w:r w:rsidR="00095D09" w:rsidRPr="00095D09">
        <w:rPr>
          <w:rFonts w:asciiTheme="majorBidi" w:hAnsiTheme="majorBidi" w:cstheme="majorBidi"/>
          <w:sz w:val="24"/>
          <w:szCs w:val="24"/>
        </w:rPr>
        <w:t xml:space="preserve">Node-RED </w:t>
      </w:r>
      <w:r w:rsidR="00095D09">
        <w:rPr>
          <w:rFonts w:asciiTheme="majorBidi" w:hAnsiTheme="majorBidi" w:cstheme="majorBidi"/>
          <w:sz w:val="24"/>
          <w:szCs w:val="24"/>
          <w:lang w:val="en-US"/>
        </w:rPr>
        <w:t xml:space="preserve">Vs </w:t>
      </w:r>
      <w:r w:rsidR="00095D09">
        <w:rPr>
          <w:rFonts w:asciiTheme="majorBidi" w:hAnsiTheme="majorBidi" w:cstheme="majorBidi"/>
          <w:sz w:val="24"/>
          <w:szCs w:val="24"/>
        </w:rPr>
        <w:t>NS-3</w:t>
      </w:r>
    </w:p>
    <w:p w14:paraId="71D84817" w14:textId="77777777" w:rsidR="00762665" w:rsidRPr="00762665" w:rsidRDefault="00762665" w:rsidP="00762665">
      <w:pPr>
        <w:rPr>
          <w:rFonts w:asciiTheme="majorBidi" w:hAnsiTheme="majorBidi" w:cstheme="majorBidi"/>
          <w:sz w:val="24"/>
          <w:szCs w:val="24"/>
        </w:rPr>
      </w:pPr>
    </w:p>
    <w:p w14:paraId="11528C79" w14:textId="2D685389" w:rsidR="00D90EC8" w:rsidRDefault="00095D09" w:rsidP="00D90EC8">
      <w:pPr>
        <w:rPr>
          <w:rFonts w:asciiTheme="majorBidi" w:hAnsiTheme="majorBidi" w:cstheme="majorBidi"/>
          <w:sz w:val="24"/>
          <w:szCs w:val="24"/>
        </w:rPr>
      </w:pPr>
      <w:r w:rsidRPr="00095D09">
        <w:rPr>
          <w:rFonts w:asciiTheme="majorBidi" w:hAnsiTheme="majorBidi" w:cstheme="majorBidi"/>
          <w:sz w:val="24"/>
          <w:szCs w:val="24"/>
        </w:rPr>
        <w:t xml:space="preserve">Node-RED </w:t>
      </w:r>
      <w:r w:rsidR="00D90EC8">
        <w:rPr>
          <w:rFonts w:asciiTheme="majorBidi" w:hAnsiTheme="majorBidi" w:cstheme="majorBidi"/>
          <w:sz w:val="24"/>
          <w:szCs w:val="24"/>
        </w:rPr>
        <w:t>Cisco Packet Tracer</w:t>
      </w:r>
    </w:p>
    <w:tbl>
      <w:tblPr>
        <w:tblStyle w:val="TableGrid"/>
        <w:tblW w:w="0" w:type="auto"/>
        <w:tblLook w:val="04A0" w:firstRow="1" w:lastRow="0" w:firstColumn="1" w:lastColumn="0" w:noHBand="0" w:noVBand="1"/>
      </w:tblPr>
      <w:tblGrid>
        <w:gridCol w:w="3005"/>
        <w:gridCol w:w="3005"/>
        <w:gridCol w:w="3006"/>
      </w:tblGrid>
      <w:tr w:rsidR="00D90EC8" w:rsidRPr="00D90EC8" w14:paraId="27822D47" w14:textId="77777777" w:rsidTr="00D90EC8">
        <w:tc>
          <w:tcPr>
            <w:tcW w:w="3005" w:type="dxa"/>
            <w:shd w:val="clear" w:color="auto" w:fill="A6A6A6" w:themeFill="background1" w:themeFillShade="A6"/>
          </w:tcPr>
          <w:p w14:paraId="26E3CA03" w14:textId="77777777" w:rsidR="00D90EC8" w:rsidRPr="00D90EC8" w:rsidRDefault="00D90EC8" w:rsidP="00AF621D">
            <w:pPr>
              <w:rPr>
                <w:rFonts w:asciiTheme="majorBidi" w:hAnsiTheme="majorBidi" w:cstheme="majorBidi"/>
                <w:b/>
                <w:bCs/>
                <w:sz w:val="24"/>
                <w:szCs w:val="24"/>
              </w:rPr>
            </w:pPr>
            <w:r>
              <w:rPr>
                <w:rFonts w:asciiTheme="majorBidi" w:hAnsiTheme="majorBidi" w:cstheme="majorBidi"/>
                <w:b/>
                <w:bCs/>
                <w:sz w:val="24"/>
                <w:szCs w:val="24"/>
              </w:rPr>
              <w:t>Feature</w:t>
            </w:r>
          </w:p>
        </w:tc>
        <w:tc>
          <w:tcPr>
            <w:tcW w:w="3005" w:type="dxa"/>
            <w:shd w:val="clear" w:color="auto" w:fill="A6A6A6" w:themeFill="background1" w:themeFillShade="A6"/>
          </w:tcPr>
          <w:p w14:paraId="0BC99695" w14:textId="722602BD" w:rsidR="00D90EC8" w:rsidRPr="00D90EC8" w:rsidRDefault="00095D09" w:rsidP="00AF621D">
            <w:pPr>
              <w:rPr>
                <w:rFonts w:asciiTheme="majorBidi" w:hAnsiTheme="majorBidi" w:cstheme="majorBidi"/>
                <w:b/>
                <w:bCs/>
                <w:sz w:val="24"/>
                <w:szCs w:val="24"/>
              </w:rPr>
            </w:pPr>
            <w:r>
              <w:rPr>
                <w:rFonts w:asciiTheme="majorBidi" w:hAnsiTheme="majorBidi" w:cstheme="majorBidi"/>
                <w:sz w:val="24"/>
                <w:szCs w:val="24"/>
              </w:rPr>
              <w:t xml:space="preserve"> </w:t>
            </w:r>
            <w:r w:rsidRPr="00095D09">
              <w:rPr>
                <w:rFonts w:asciiTheme="majorBidi" w:hAnsiTheme="majorBidi" w:cstheme="majorBidi"/>
                <w:b/>
                <w:bCs/>
                <w:sz w:val="24"/>
                <w:szCs w:val="24"/>
              </w:rPr>
              <w:t>Node-RED</w:t>
            </w:r>
          </w:p>
        </w:tc>
        <w:tc>
          <w:tcPr>
            <w:tcW w:w="3006" w:type="dxa"/>
            <w:shd w:val="clear" w:color="auto" w:fill="A6A6A6" w:themeFill="background1" w:themeFillShade="A6"/>
          </w:tcPr>
          <w:p w14:paraId="4FA27C2A" w14:textId="77777777" w:rsidR="00D90EC8" w:rsidRPr="00D90EC8" w:rsidRDefault="00D90EC8" w:rsidP="00AF621D">
            <w:pPr>
              <w:rPr>
                <w:rFonts w:asciiTheme="majorBidi" w:hAnsiTheme="majorBidi" w:cstheme="majorBidi"/>
                <w:b/>
                <w:bCs/>
                <w:sz w:val="24"/>
                <w:szCs w:val="24"/>
              </w:rPr>
            </w:pPr>
            <w:r>
              <w:rPr>
                <w:rFonts w:asciiTheme="majorBidi" w:hAnsiTheme="majorBidi" w:cstheme="majorBidi"/>
                <w:b/>
                <w:bCs/>
                <w:sz w:val="24"/>
                <w:szCs w:val="24"/>
              </w:rPr>
              <w:t>Cisco Packet Tracer</w:t>
            </w:r>
          </w:p>
        </w:tc>
      </w:tr>
      <w:tr w:rsidR="00D90EC8" w14:paraId="78F48B49" w14:textId="77777777" w:rsidTr="00D90EC8">
        <w:tc>
          <w:tcPr>
            <w:tcW w:w="3005" w:type="dxa"/>
          </w:tcPr>
          <w:p w14:paraId="480FC459"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Purpose</w:t>
            </w:r>
          </w:p>
        </w:tc>
        <w:tc>
          <w:tcPr>
            <w:tcW w:w="3005" w:type="dxa"/>
          </w:tcPr>
          <w:p w14:paraId="1FEC7615" w14:textId="67CC98C0" w:rsidR="00D90EC8" w:rsidRDefault="00095D09" w:rsidP="00095D09">
            <w:pPr>
              <w:rPr>
                <w:rFonts w:asciiTheme="majorBidi" w:hAnsiTheme="majorBidi" w:cstheme="majorBidi"/>
                <w:sz w:val="24"/>
                <w:szCs w:val="24"/>
              </w:rPr>
            </w:pPr>
            <w:r w:rsidRPr="00095D09">
              <w:rPr>
                <w:rFonts w:asciiTheme="majorBidi" w:hAnsiTheme="majorBidi" w:cstheme="majorBidi"/>
                <w:sz w:val="24"/>
                <w:szCs w:val="24"/>
              </w:rPr>
              <w:t>Rapid IoT prototyping &amp; live demonstrations</w:t>
            </w:r>
          </w:p>
        </w:tc>
        <w:tc>
          <w:tcPr>
            <w:tcW w:w="3006" w:type="dxa"/>
          </w:tcPr>
          <w:p w14:paraId="4D7ABEBF"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Learning tool</w:t>
            </w:r>
          </w:p>
        </w:tc>
      </w:tr>
      <w:tr w:rsidR="00D90EC8" w14:paraId="4CCE5F59" w14:textId="77777777" w:rsidTr="00D90EC8">
        <w:tc>
          <w:tcPr>
            <w:tcW w:w="3005" w:type="dxa"/>
          </w:tcPr>
          <w:p w14:paraId="589070EB"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Realism</w:t>
            </w:r>
          </w:p>
        </w:tc>
        <w:tc>
          <w:tcPr>
            <w:tcW w:w="3005" w:type="dxa"/>
          </w:tcPr>
          <w:p w14:paraId="3848DBE3" w14:textId="5555F8E1" w:rsidR="00D90EC8" w:rsidRDefault="00095D09" w:rsidP="00095D09">
            <w:pPr>
              <w:rPr>
                <w:rFonts w:asciiTheme="majorBidi" w:hAnsiTheme="majorBidi" w:cstheme="majorBidi"/>
                <w:sz w:val="24"/>
                <w:szCs w:val="24"/>
              </w:rPr>
            </w:pPr>
            <w:r w:rsidRPr="00095D09">
              <w:rPr>
                <w:rFonts w:asciiTheme="majorBidi" w:hAnsiTheme="majorBidi" w:cstheme="majorBidi"/>
                <w:sz w:val="24"/>
                <w:szCs w:val="24"/>
              </w:rPr>
              <w:t xml:space="preserve">Application &amp; service logic realism </w:t>
            </w:r>
          </w:p>
        </w:tc>
        <w:tc>
          <w:tcPr>
            <w:tcW w:w="3006" w:type="dxa"/>
          </w:tcPr>
          <w:p w14:paraId="5E28583F" w14:textId="5B122A34" w:rsidR="00D90EC8" w:rsidRDefault="00095D09" w:rsidP="00095D09">
            <w:pPr>
              <w:rPr>
                <w:rFonts w:asciiTheme="majorBidi" w:hAnsiTheme="majorBidi" w:cstheme="majorBidi"/>
                <w:sz w:val="24"/>
                <w:szCs w:val="24"/>
              </w:rPr>
            </w:pPr>
            <w:r w:rsidRPr="00095D09">
              <w:rPr>
                <w:rFonts w:asciiTheme="majorBidi" w:hAnsiTheme="majorBidi" w:cstheme="majorBidi"/>
                <w:sz w:val="24"/>
                <w:szCs w:val="24"/>
              </w:rPr>
              <w:t>Network topology and hardware protocol realism</w:t>
            </w:r>
          </w:p>
        </w:tc>
      </w:tr>
      <w:tr w:rsidR="00D90EC8" w14:paraId="59D2FD81" w14:textId="77777777" w:rsidTr="00D90EC8">
        <w:tc>
          <w:tcPr>
            <w:tcW w:w="3005" w:type="dxa"/>
          </w:tcPr>
          <w:p w14:paraId="242CB9D7"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Programming</w:t>
            </w:r>
          </w:p>
        </w:tc>
        <w:tc>
          <w:tcPr>
            <w:tcW w:w="3005" w:type="dxa"/>
          </w:tcPr>
          <w:p w14:paraId="62E24525"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Yes</w:t>
            </w:r>
          </w:p>
        </w:tc>
        <w:tc>
          <w:tcPr>
            <w:tcW w:w="3006" w:type="dxa"/>
          </w:tcPr>
          <w:p w14:paraId="1D8386B1"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No</w:t>
            </w:r>
          </w:p>
        </w:tc>
      </w:tr>
      <w:tr w:rsidR="00D90EC8" w14:paraId="5758922C" w14:textId="77777777" w:rsidTr="00D90EC8">
        <w:tc>
          <w:tcPr>
            <w:tcW w:w="3005" w:type="dxa"/>
          </w:tcPr>
          <w:p w14:paraId="0E542977"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Target users</w:t>
            </w:r>
          </w:p>
        </w:tc>
        <w:tc>
          <w:tcPr>
            <w:tcW w:w="3005" w:type="dxa"/>
          </w:tcPr>
          <w:p w14:paraId="4DC76769" w14:textId="4F316C10" w:rsidR="00D90EC8" w:rsidRDefault="00095D09" w:rsidP="00095D09">
            <w:pPr>
              <w:rPr>
                <w:rFonts w:asciiTheme="majorBidi" w:hAnsiTheme="majorBidi" w:cstheme="majorBidi"/>
                <w:sz w:val="24"/>
                <w:szCs w:val="24"/>
              </w:rPr>
            </w:pPr>
            <w:r w:rsidRPr="00095D09">
              <w:rPr>
                <w:rFonts w:asciiTheme="majorBidi" w:hAnsiTheme="majorBidi" w:cstheme="majorBidi"/>
                <w:sz w:val="24"/>
                <w:szCs w:val="24"/>
              </w:rPr>
              <w:t>Developers</w:t>
            </w:r>
          </w:p>
        </w:tc>
        <w:tc>
          <w:tcPr>
            <w:tcW w:w="3006" w:type="dxa"/>
          </w:tcPr>
          <w:p w14:paraId="75D71549" w14:textId="77777777" w:rsidR="00D90EC8" w:rsidRDefault="00D90EC8" w:rsidP="00D90EC8">
            <w:pPr>
              <w:rPr>
                <w:rFonts w:asciiTheme="majorBidi" w:hAnsiTheme="majorBidi" w:cstheme="majorBidi"/>
                <w:sz w:val="24"/>
                <w:szCs w:val="24"/>
              </w:rPr>
            </w:pPr>
            <w:r>
              <w:rPr>
                <w:rFonts w:asciiTheme="majorBidi" w:hAnsiTheme="majorBidi" w:cstheme="majorBidi"/>
                <w:sz w:val="24"/>
                <w:szCs w:val="24"/>
              </w:rPr>
              <w:t>Beginners</w:t>
            </w:r>
          </w:p>
        </w:tc>
      </w:tr>
    </w:tbl>
    <w:p w14:paraId="4D55D128" w14:textId="77777777" w:rsidR="00095D09" w:rsidRDefault="00FB0A86" w:rsidP="00095D09">
      <w:pPr>
        <w:jc w:val="center"/>
        <w:rPr>
          <w:rFonts w:asciiTheme="majorBidi" w:hAnsiTheme="majorBidi" w:cstheme="majorBidi"/>
          <w:sz w:val="24"/>
          <w:szCs w:val="24"/>
        </w:rPr>
      </w:pPr>
      <w:r>
        <w:rPr>
          <w:rFonts w:asciiTheme="majorBidi" w:hAnsiTheme="majorBidi" w:cstheme="majorBidi"/>
          <w:b/>
          <w:sz w:val="24"/>
          <w:szCs w:val="24"/>
        </w:rPr>
        <w:t>Table 5</w:t>
      </w:r>
      <w:r>
        <w:rPr>
          <w:rFonts w:asciiTheme="majorBidi" w:hAnsiTheme="majorBidi" w:cstheme="majorBidi"/>
          <w:sz w:val="24"/>
          <w:szCs w:val="24"/>
        </w:rPr>
        <w:t xml:space="preserve">. Comparison between </w:t>
      </w:r>
      <w:r w:rsidR="00095D09" w:rsidRPr="00095D09">
        <w:rPr>
          <w:rFonts w:asciiTheme="majorBidi" w:hAnsiTheme="majorBidi" w:cstheme="majorBidi"/>
          <w:sz w:val="24"/>
          <w:szCs w:val="24"/>
        </w:rPr>
        <w:t xml:space="preserve">Node-RED </w:t>
      </w:r>
      <w:r w:rsidR="00095D09">
        <w:rPr>
          <w:rFonts w:asciiTheme="majorBidi" w:hAnsiTheme="majorBidi" w:cstheme="majorBidi"/>
          <w:sz w:val="24"/>
          <w:szCs w:val="24"/>
        </w:rPr>
        <w:t>Cisco Packet Tracer</w:t>
      </w:r>
    </w:p>
    <w:p w14:paraId="39A4E758" w14:textId="77777777" w:rsidR="00FB0A86" w:rsidRPr="00D90EC8" w:rsidRDefault="00FB0A86" w:rsidP="00095D09">
      <w:pPr>
        <w:rPr>
          <w:rFonts w:asciiTheme="majorBidi" w:hAnsiTheme="majorBidi" w:cstheme="majorBidi"/>
          <w:sz w:val="24"/>
          <w:szCs w:val="24"/>
        </w:rPr>
      </w:pPr>
    </w:p>
    <w:p w14:paraId="28F61227" w14:textId="77777777" w:rsidR="00D90EC8" w:rsidRDefault="00D90EC8" w:rsidP="00D90EC8">
      <w:pPr>
        <w:rPr>
          <w:rFonts w:asciiTheme="majorBidi" w:hAnsiTheme="majorBidi" w:cstheme="majorBidi"/>
          <w:sz w:val="24"/>
          <w:szCs w:val="24"/>
        </w:rPr>
      </w:pPr>
    </w:p>
    <w:p w14:paraId="04967A9E" w14:textId="77777777" w:rsidR="00095D09" w:rsidRDefault="00095D09" w:rsidP="00D90EC8">
      <w:pPr>
        <w:rPr>
          <w:rFonts w:asciiTheme="majorBidi" w:hAnsiTheme="majorBidi" w:cstheme="majorBidi"/>
          <w:sz w:val="24"/>
          <w:szCs w:val="24"/>
        </w:rPr>
      </w:pPr>
    </w:p>
    <w:p w14:paraId="133C6B50" w14:textId="77777777" w:rsidR="00095D09" w:rsidRDefault="00095D09" w:rsidP="00D90EC8">
      <w:pPr>
        <w:rPr>
          <w:rFonts w:asciiTheme="majorBidi" w:hAnsiTheme="majorBidi" w:cstheme="majorBidi"/>
          <w:sz w:val="24"/>
          <w:szCs w:val="24"/>
        </w:rPr>
      </w:pPr>
    </w:p>
    <w:p w14:paraId="28606A88" w14:textId="77777777" w:rsidR="00095D09" w:rsidRPr="00D90EC8" w:rsidRDefault="00095D09" w:rsidP="00D90EC8">
      <w:pPr>
        <w:rPr>
          <w:rFonts w:asciiTheme="majorBidi" w:hAnsiTheme="majorBidi" w:cstheme="majorBidi"/>
          <w:sz w:val="24"/>
          <w:szCs w:val="24"/>
        </w:rPr>
      </w:pPr>
    </w:p>
    <w:p w14:paraId="03232216" w14:textId="77777777" w:rsidR="00762665" w:rsidRPr="00762665" w:rsidRDefault="00762665" w:rsidP="00762665">
      <w:pPr>
        <w:rPr>
          <w:rFonts w:asciiTheme="majorBidi" w:hAnsiTheme="majorBidi" w:cstheme="majorBidi"/>
          <w:sz w:val="24"/>
          <w:szCs w:val="24"/>
        </w:rPr>
      </w:pPr>
    </w:p>
    <w:p w14:paraId="75DF5724" w14:textId="77777777" w:rsidR="00762665" w:rsidRPr="00762665" w:rsidRDefault="00762665" w:rsidP="00762665">
      <w:pPr>
        <w:rPr>
          <w:rFonts w:asciiTheme="majorBidi" w:hAnsiTheme="majorBidi" w:cstheme="majorBidi"/>
          <w:sz w:val="24"/>
          <w:szCs w:val="24"/>
        </w:rPr>
      </w:pPr>
    </w:p>
    <w:p w14:paraId="141F0648" w14:textId="77777777" w:rsidR="00762665" w:rsidRDefault="00762665" w:rsidP="00762665">
      <w:pPr>
        <w:rPr>
          <w:rFonts w:asciiTheme="majorBidi" w:hAnsiTheme="majorBidi" w:cstheme="majorBidi"/>
          <w:sz w:val="24"/>
          <w:szCs w:val="24"/>
        </w:rPr>
      </w:pPr>
    </w:p>
    <w:p w14:paraId="7B8886F3" w14:textId="77777777" w:rsidR="00667515" w:rsidRDefault="00667515" w:rsidP="00762665">
      <w:pPr>
        <w:rPr>
          <w:rFonts w:asciiTheme="majorBidi" w:hAnsiTheme="majorBidi" w:cstheme="majorBidi"/>
          <w:sz w:val="24"/>
          <w:szCs w:val="24"/>
        </w:rPr>
      </w:pPr>
    </w:p>
    <w:p w14:paraId="14052E5F" w14:textId="77777777" w:rsidR="00667515" w:rsidRDefault="00667515" w:rsidP="00762665">
      <w:pPr>
        <w:rPr>
          <w:rFonts w:asciiTheme="majorBidi" w:hAnsiTheme="majorBidi" w:cstheme="majorBidi"/>
          <w:sz w:val="24"/>
          <w:szCs w:val="24"/>
        </w:rPr>
      </w:pPr>
    </w:p>
    <w:p w14:paraId="544B20BD" w14:textId="77777777" w:rsidR="00667515" w:rsidRDefault="00667515" w:rsidP="00762665">
      <w:pPr>
        <w:rPr>
          <w:rFonts w:asciiTheme="majorBidi" w:hAnsiTheme="majorBidi" w:cstheme="majorBidi"/>
          <w:sz w:val="24"/>
          <w:szCs w:val="24"/>
        </w:rPr>
      </w:pPr>
    </w:p>
    <w:p w14:paraId="1E835648" w14:textId="77777777" w:rsidR="00667515" w:rsidRDefault="00667515" w:rsidP="00762665">
      <w:pPr>
        <w:rPr>
          <w:rFonts w:asciiTheme="majorBidi" w:hAnsiTheme="majorBidi" w:cstheme="majorBidi"/>
          <w:sz w:val="24"/>
          <w:szCs w:val="24"/>
        </w:rPr>
      </w:pPr>
    </w:p>
    <w:p w14:paraId="783C5E5F" w14:textId="77777777" w:rsidR="00667515" w:rsidRDefault="00667515" w:rsidP="00762665">
      <w:pPr>
        <w:rPr>
          <w:rFonts w:asciiTheme="majorBidi" w:hAnsiTheme="majorBidi" w:cstheme="majorBidi"/>
          <w:sz w:val="24"/>
          <w:szCs w:val="24"/>
        </w:rPr>
      </w:pPr>
    </w:p>
    <w:p w14:paraId="07CC0584" w14:textId="77777777" w:rsidR="00667515" w:rsidRPr="00762665" w:rsidRDefault="00667515" w:rsidP="00762665">
      <w:pPr>
        <w:rPr>
          <w:rFonts w:asciiTheme="majorBidi" w:hAnsiTheme="majorBidi" w:cstheme="majorBidi"/>
          <w:sz w:val="24"/>
          <w:szCs w:val="24"/>
        </w:rPr>
      </w:pPr>
    </w:p>
    <w:p w14:paraId="0540A87D" w14:textId="77777777" w:rsidR="00762665" w:rsidRPr="00762665" w:rsidRDefault="00762665" w:rsidP="00762665">
      <w:pPr>
        <w:rPr>
          <w:rFonts w:asciiTheme="majorBidi" w:hAnsiTheme="majorBidi" w:cstheme="majorBidi"/>
          <w:sz w:val="24"/>
          <w:szCs w:val="24"/>
        </w:rPr>
      </w:pPr>
    </w:p>
    <w:p w14:paraId="1C8C7CF5" w14:textId="77777777" w:rsidR="008D758A" w:rsidRDefault="001F0995" w:rsidP="008D758A">
      <w:pPr>
        <w:rPr>
          <w:rFonts w:asciiTheme="majorBidi" w:eastAsia="Calibri" w:hAnsiTheme="majorBidi" w:cstheme="majorBidi"/>
          <w:b/>
          <w:bCs/>
          <w:color w:val="2E5496"/>
          <w:sz w:val="28"/>
          <w:szCs w:val="28"/>
        </w:rPr>
      </w:pPr>
      <w:r>
        <w:rPr>
          <w:rFonts w:asciiTheme="majorBidi" w:eastAsia="Calibri" w:hAnsiTheme="majorBidi" w:cstheme="majorBidi"/>
          <w:b/>
          <w:bCs/>
          <w:color w:val="2E5496"/>
          <w:sz w:val="28"/>
          <w:szCs w:val="28"/>
        </w:rPr>
        <w:lastRenderedPageBreak/>
        <w:t xml:space="preserve">Demo: </w:t>
      </w:r>
    </w:p>
    <w:p w14:paraId="72A667D8" w14:textId="3CE751EB" w:rsidR="00667515" w:rsidRPr="00667515" w:rsidRDefault="002F6511" w:rsidP="00667515">
      <w:pPr>
        <w:rPr>
          <w:rFonts w:asciiTheme="majorBidi" w:hAnsiTheme="majorBidi" w:cstheme="majorBidi"/>
        </w:rPr>
      </w:pPr>
      <w:r>
        <w:rPr>
          <w:rFonts w:asciiTheme="majorBidi" w:hAnsiTheme="majorBidi" w:cstheme="majorBidi"/>
          <w:sz w:val="24"/>
          <w:szCs w:val="24"/>
          <w:lang w:val="en-US"/>
        </w:rPr>
        <w:t xml:space="preserve">- </w:t>
      </w:r>
      <w:r w:rsidR="00667515">
        <w:rPr>
          <w:rFonts w:asciiTheme="majorBidi" w:hAnsiTheme="majorBidi" w:cstheme="majorBidi"/>
          <w:sz w:val="24"/>
          <w:szCs w:val="24"/>
          <w:lang w:val="en-US"/>
        </w:rPr>
        <w:t>main Dashboard</w:t>
      </w:r>
      <w:r w:rsidR="00667515" w:rsidRPr="00667515">
        <w:rPr>
          <w:rFonts w:asciiTheme="majorBidi" w:hAnsiTheme="majorBidi" w:cstheme="majorBidi"/>
        </w:rPr>
        <w:drawing>
          <wp:inline distT="0" distB="0" distL="0" distR="0" wp14:anchorId="46562A6D" wp14:editId="137FED8D">
            <wp:extent cx="5731510" cy="2369185"/>
            <wp:effectExtent l="0" t="0" r="2540" b="0"/>
            <wp:docPr id="8139811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69185"/>
                    </a:xfrm>
                    <a:prstGeom prst="rect">
                      <a:avLst/>
                    </a:prstGeom>
                    <a:noFill/>
                    <a:ln>
                      <a:noFill/>
                    </a:ln>
                  </pic:spPr>
                </pic:pic>
              </a:graphicData>
            </a:graphic>
          </wp:inline>
        </w:drawing>
      </w:r>
    </w:p>
    <w:p w14:paraId="4C5CC473" w14:textId="74EAB7E9" w:rsidR="002F6511" w:rsidRDefault="002F6511" w:rsidP="002F6511">
      <w:pPr>
        <w:rPr>
          <w:rFonts w:asciiTheme="majorBidi" w:hAnsiTheme="majorBidi" w:cstheme="majorBidi"/>
          <w:sz w:val="24"/>
          <w:szCs w:val="24"/>
          <w:lang w:val="en-US"/>
        </w:rPr>
      </w:pPr>
    </w:p>
    <w:p w14:paraId="21F33807" w14:textId="3B99E246" w:rsidR="00667515" w:rsidRDefault="00667515" w:rsidP="002F6511">
      <w:pPr>
        <w:rPr>
          <w:rFonts w:asciiTheme="majorBidi" w:hAnsiTheme="majorBidi" w:cstheme="majorBidi"/>
          <w:sz w:val="24"/>
          <w:szCs w:val="24"/>
          <w:lang w:val="en-US"/>
        </w:rPr>
      </w:pPr>
      <w:r>
        <w:rPr>
          <w:rFonts w:asciiTheme="majorBidi" w:hAnsiTheme="majorBidi" w:cstheme="majorBidi"/>
          <w:sz w:val="24"/>
          <w:szCs w:val="24"/>
          <w:lang w:val="en-US"/>
        </w:rPr>
        <w:t xml:space="preserve">Debugging: </w:t>
      </w:r>
    </w:p>
    <w:p w14:paraId="62D864FF" w14:textId="7E927B7E" w:rsidR="00667515" w:rsidRPr="00667515" w:rsidRDefault="00667515" w:rsidP="00667515">
      <w:pPr>
        <w:rPr>
          <w:rFonts w:asciiTheme="majorBidi" w:hAnsiTheme="majorBidi" w:cstheme="majorBidi"/>
          <w:sz w:val="24"/>
          <w:szCs w:val="24"/>
        </w:rPr>
      </w:pPr>
      <w:r w:rsidRPr="00667515">
        <w:rPr>
          <w:rFonts w:asciiTheme="majorBidi" w:hAnsiTheme="majorBidi" w:cstheme="majorBidi"/>
          <w:sz w:val="24"/>
          <w:szCs w:val="24"/>
        </w:rPr>
        <w:drawing>
          <wp:inline distT="0" distB="0" distL="0" distR="0" wp14:anchorId="43B71CCB" wp14:editId="254C6384">
            <wp:extent cx="2903220" cy="4290060"/>
            <wp:effectExtent l="0" t="0" r="0" b="0"/>
            <wp:docPr id="509906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3220" cy="4290060"/>
                    </a:xfrm>
                    <a:prstGeom prst="rect">
                      <a:avLst/>
                    </a:prstGeom>
                    <a:noFill/>
                    <a:ln>
                      <a:noFill/>
                    </a:ln>
                  </pic:spPr>
                </pic:pic>
              </a:graphicData>
            </a:graphic>
          </wp:inline>
        </w:drawing>
      </w:r>
    </w:p>
    <w:p w14:paraId="7F14E3E5" w14:textId="77777777" w:rsidR="00667515" w:rsidRDefault="00667515" w:rsidP="002F6511">
      <w:pPr>
        <w:rPr>
          <w:rFonts w:asciiTheme="majorBidi" w:hAnsiTheme="majorBidi" w:cstheme="majorBidi"/>
          <w:sz w:val="24"/>
          <w:szCs w:val="24"/>
          <w:lang w:val="en-US"/>
        </w:rPr>
      </w:pPr>
    </w:p>
    <w:p w14:paraId="796958A9" w14:textId="77777777" w:rsidR="00667515" w:rsidRDefault="00667515" w:rsidP="002F6511">
      <w:pPr>
        <w:rPr>
          <w:rFonts w:asciiTheme="majorBidi" w:hAnsiTheme="majorBidi" w:cstheme="majorBidi"/>
          <w:sz w:val="24"/>
          <w:szCs w:val="24"/>
          <w:lang w:val="en-US"/>
        </w:rPr>
      </w:pPr>
    </w:p>
    <w:p w14:paraId="1F6795AC" w14:textId="052EA68B" w:rsidR="002F6511" w:rsidRDefault="00667515" w:rsidP="00F705AC">
      <w:pPr>
        <w:rPr>
          <w:rFonts w:asciiTheme="majorBidi" w:hAnsiTheme="majorBidi" w:cstheme="majorBidi"/>
          <w:sz w:val="24"/>
          <w:szCs w:val="24"/>
          <w:lang w:val="en-US"/>
        </w:rPr>
      </w:pPr>
      <w:r>
        <w:rPr>
          <w:rFonts w:asciiTheme="majorBidi" w:hAnsiTheme="majorBidi" w:cstheme="majorBidi"/>
          <w:sz w:val="24"/>
          <w:szCs w:val="24"/>
          <w:lang w:val="en-US"/>
        </w:rPr>
        <w:lastRenderedPageBreak/>
        <w:t xml:space="preserve">With changing node </w:t>
      </w:r>
      <w:proofErr w:type="gramStart"/>
      <w:r>
        <w:rPr>
          <w:rFonts w:asciiTheme="majorBidi" w:hAnsiTheme="majorBidi" w:cstheme="majorBidi"/>
          <w:sz w:val="24"/>
          <w:szCs w:val="24"/>
          <w:lang w:val="en-US"/>
        </w:rPr>
        <w:t>name :</w:t>
      </w:r>
      <w:proofErr w:type="gramEnd"/>
    </w:p>
    <w:p w14:paraId="5AFE4AE5" w14:textId="6C21B42F" w:rsidR="00667515" w:rsidRPr="00667515" w:rsidRDefault="00667515" w:rsidP="00667515">
      <w:pPr>
        <w:rPr>
          <w:rFonts w:asciiTheme="majorBidi" w:hAnsiTheme="majorBidi" w:cstheme="majorBidi"/>
          <w:sz w:val="24"/>
          <w:szCs w:val="24"/>
        </w:rPr>
      </w:pPr>
      <w:r w:rsidRPr="00667515">
        <w:rPr>
          <w:rFonts w:asciiTheme="majorBidi" w:hAnsiTheme="majorBidi" w:cstheme="majorBidi"/>
          <w:sz w:val="24"/>
          <w:szCs w:val="24"/>
        </w:rPr>
        <w:drawing>
          <wp:inline distT="0" distB="0" distL="0" distR="0" wp14:anchorId="49AF0922" wp14:editId="3C38DA76">
            <wp:extent cx="2849880" cy="2125980"/>
            <wp:effectExtent l="0" t="0" r="7620" b="7620"/>
            <wp:docPr id="9862120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9880" cy="2125980"/>
                    </a:xfrm>
                    <a:prstGeom prst="rect">
                      <a:avLst/>
                    </a:prstGeom>
                    <a:noFill/>
                    <a:ln>
                      <a:noFill/>
                    </a:ln>
                  </pic:spPr>
                </pic:pic>
              </a:graphicData>
            </a:graphic>
          </wp:inline>
        </w:drawing>
      </w:r>
    </w:p>
    <w:p w14:paraId="329C9C5C" w14:textId="77777777" w:rsidR="00667515" w:rsidRDefault="00667515" w:rsidP="00F705AC">
      <w:pPr>
        <w:rPr>
          <w:rFonts w:asciiTheme="majorBidi" w:hAnsiTheme="majorBidi" w:cstheme="majorBidi"/>
          <w:sz w:val="24"/>
          <w:szCs w:val="24"/>
          <w:lang w:val="en-US"/>
        </w:rPr>
      </w:pPr>
    </w:p>
    <w:p w14:paraId="4A8A7ACC" w14:textId="70CE977E" w:rsidR="00667515" w:rsidRDefault="00667515" w:rsidP="00F705AC">
      <w:pPr>
        <w:rPr>
          <w:rFonts w:asciiTheme="majorBidi" w:hAnsiTheme="majorBidi" w:cstheme="majorBidi"/>
          <w:sz w:val="24"/>
          <w:szCs w:val="24"/>
          <w:lang w:val="en-US"/>
        </w:rPr>
      </w:pPr>
      <w:r>
        <w:rPr>
          <w:rFonts w:asciiTheme="majorBidi" w:hAnsiTheme="majorBidi" w:cstheme="majorBidi"/>
          <w:sz w:val="24"/>
          <w:szCs w:val="24"/>
          <w:lang w:val="en-US"/>
        </w:rPr>
        <w:t xml:space="preserve">Trust core will change to lower </w:t>
      </w:r>
      <w:r w:rsidR="00B31D9B">
        <w:rPr>
          <w:rFonts w:asciiTheme="majorBidi" w:hAnsiTheme="majorBidi" w:cstheme="majorBidi"/>
          <w:sz w:val="24"/>
          <w:szCs w:val="24"/>
          <w:lang w:val="en-US"/>
        </w:rPr>
        <w:t>and same on session</w:t>
      </w:r>
      <w:r w:rsidR="00E2659F">
        <w:rPr>
          <w:rFonts w:asciiTheme="majorBidi" w:hAnsiTheme="majorBidi" w:cstheme="majorBidi"/>
          <w:sz w:val="24"/>
          <w:szCs w:val="24"/>
          <w:lang w:val="en-US"/>
        </w:rPr>
        <w:t xml:space="preserve"> k</w:t>
      </w:r>
      <w:r w:rsidR="00B31D9B">
        <w:rPr>
          <w:rFonts w:asciiTheme="majorBidi" w:hAnsiTheme="majorBidi" w:cstheme="majorBidi"/>
          <w:sz w:val="24"/>
          <w:szCs w:val="24"/>
          <w:lang w:val="en-US"/>
        </w:rPr>
        <w:t>ey</w:t>
      </w:r>
    </w:p>
    <w:p w14:paraId="63E5B389" w14:textId="77777777" w:rsidR="002F6511" w:rsidRDefault="002F6511" w:rsidP="00F705AC">
      <w:pPr>
        <w:rPr>
          <w:rFonts w:asciiTheme="majorBidi" w:hAnsiTheme="majorBidi" w:cstheme="majorBidi"/>
          <w:sz w:val="24"/>
          <w:szCs w:val="24"/>
          <w:lang w:val="en-US"/>
        </w:rPr>
      </w:pPr>
    </w:p>
    <w:p w14:paraId="7D9A8402" w14:textId="77777777" w:rsidR="00F705AC" w:rsidRDefault="00F705AC" w:rsidP="00F705AC">
      <w:pPr>
        <w:rPr>
          <w:rFonts w:asciiTheme="majorBidi" w:hAnsiTheme="majorBidi" w:cstheme="majorBidi"/>
          <w:sz w:val="24"/>
          <w:szCs w:val="24"/>
          <w:lang w:val="en-US"/>
        </w:rPr>
      </w:pPr>
    </w:p>
    <w:p w14:paraId="174765FF" w14:textId="77777777" w:rsidR="00667515" w:rsidRDefault="00667515" w:rsidP="00F705AC">
      <w:pPr>
        <w:rPr>
          <w:rFonts w:asciiTheme="majorBidi" w:hAnsiTheme="majorBidi" w:cstheme="majorBidi"/>
          <w:sz w:val="24"/>
          <w:szCs w:val="24"/>
          <w:lang w:val="en-US"/>
        </w:rPr>
      </w:pPr>
    </w:p>
    <w:p w14:paraId="64024CA9" w14:textId="77777777" w:rsidR="00667515" w:rsidRDefault="00667515" w:rsidP="00F705AC">
      <w:pPr>
        <w:rPr>
          <w:rFonts w:asciiTheme="majorBidi" w:hAnsiTheme="majorBidi" w:cstheme="majorBidi"/>
          <w:sz w:val="24"/>
          <w:szCs w:val="24"/>
          <w:lang w:val="en-US"/>
        </w:rPr>
      </w:pPr>
    </w:p>
    <w:p w14:paraId="11D04ED7" w14:textId="77777777" w:rsidR="00667515" w:rsidRDefault="00667515" w:rsidP="00F705AC">
      <w:pPr>
        <w:rPr>
          <w:rFonts w:asciiTheme="majorBidi" w:hAnsiTheme="majorBidi" w:cstheme="majorBidi"/>
          <w:sz w:val="24"/>
          <w:szCs w:val="24"/>
          <w:lang w:val="en-US"/>
        </w:rPr>
      </w:pPr>
    </w:p>
    <w:p w14:paraId="1BEA34C8" w14:textId="77777777" w:rsidR="00667515" w:rsidRDefault="00667515" w:rsidP="00F705AC">
      <w:pPr>
        <w:rPr>
          <w:rFonts w:asciiTheme="majorBidi" w:hAnsiTheme="majorBidi" w:cstheme="majorBidi"/>
          <w:sz w:val="24"/>
          <w:szCs w:val="24"/>
          <w:lang w:val="en-US"/>
        </w:rPr>
      </w:pPr>
    </w:p>
    <w:p w14:paraId="6DEE3F32" w14:textId="77777777" w:rsidR="00667515" w:rsidRDefault="00667515" w:rsidP="00F705AC">
      <w:pPr>
        <w:rPr>
          <w:rFonts w:asciiTheme="majorBidi" w:hAnsiTheme="majorBidi" w:cstheme="majorBidi"/>
          <w:sz w:val="24"/>
          <w:szCs w:val="24"/>
          <w:lang w:val="en-US"/>
        </w:rPr>
      </w:pPr>
    </w:p>
    <w:p w14:paraId="2DB72B28" w14:textId="77777777" w:rsidR="00667515" w:rsidRDefault="00667515" w:rsidP="00F705AC">
      <w:pPr>
        <w:rPr>
          <w:rFonts w:asciiTheme="majorBidi" w:hAnsiTheme="majorBidi" w:cstheme="majorBidi"/>
          <w:sz w:val="24"/>
          <w:szCs w:val="24"/>
          <w:lang w:val="en-US"/>
        </w:rPr>
      </w:pPr>
    </w:p>
    <w:p w14:paraId="71F7E4A8" w14:textId="77777777" w:rsidR="00667515" w:rsidRDefault="00667515" w:rsidP="00F705AC">
      <w:pPr>
        <w:rPr>
          <w:rFonts w:asciiTheme="majorBidi" w:hAnsiTheme="majorBidi" w:cstheme="majorBidi"/>
          <w:sz w:val="24"/>
          <w:szCs w:val="24"/>
          <w:lang w:val="en-US"/>
        </w:rPr>
      </w:pPr>
    </w:p>
    <w:p w14:paraId="3928BF8E" w14:textId="77777777" w:rsidR="00667515" w:rsidRDefault="00667515" w:rsidP="00F705AC">
      <w:pPr>
        <w:rPr>
          <w:rFonts w:asciiTheme="majorBidi" w:hAnsiTheme="majorBidi" w:cstheme="majorBidi"/>
          <w:sz w:val="24"/>
          <w:szCs w:val="24"/>
          <w:lang w:val="en-US"/>
        </w:rPr>
      </w:pPr>
    </w:p>
    <w:p w14:paraId="7B1461AD" w14:textId="77777777" w:rsidR="00667515" w:rsidRDefault="00667515" w:rsidP="00F705AC">
      <w:pPr>
        <w:rPr>
          <w:rFonts w:asciiTheme="majorBidi" w:hAnsiTheme="majorBidi" w:cstheme="majorBidi"/>
          <w:sz w:val="24"/>
          <w:szCs w:val="24"/>
          <w:lang w:val="en-US"/>
        </w:rPr>
      </w:pPr>
    </w:p>
    <w:p w14:paraId="4C62CD74" w14:textId="77777777" w:rsidR="00667515" w:rsidRDefault="00667515" w:rsidP="00F705AC">
      <w:pPr>
        <w:rPr>
          <w:rFonts w:asciiTheme="majorBidi" w:hAnsiTheme="majorBidi" w:cstheme="majorBidi"/>
          <w:sz w:val="24"/>
          <w:szCs w:val="24"/>
          <w:lang w:val="en-US"/>
        </w:rPr>
      </w:pPr>
    </w:p>
    <w:p w14:paraId="4FB0B4CB" w14:textId="77777777" w:rsidR="00667515" w:rsidRDefault="00667515" w:rsidP="00F705AC">
      <w:pPr>
        <w:rPr>
          <w:rFonts w:asciiTheme="majorBidi" w:hAnsiTheme="majorBidi" w:cstheme="majorBidi"/>
          <w:sz w:val="24"/>
          <w:szCs w:val="24"/>
          <w:lang w:val="en-US"/>
        </w:rPr>
      </w:pPr>
    </w:p>
    <w:p w14:paraId="3C2D2976" w14:textId="77777777" w:rsidR="00667515" w:rsidRDefault="00667515" w:rsidP="00F705AC">
      <w:pPr>
        <w:rPr>
          <w:rFonts w:asciiTheme="majorBidi" w:hAnsiTheme="majorBidi" w:cstheme="majorBidi"/>
          <w:sz w:val="24"/>
          <w:szCs w:val="24"/>
          <w:lang w:val="en-US"/>
        </w:rPr>
      </w:pPr>
    </w:p>
    <w:p w14:paraId="2B37E9C8" w14:textId="77777777" w:rsidR="00667515" w:rsidRDefault="00667515" w:rsidP="00F705AC">
      <w:pPr>
        <w:rPr>
          <w:rFonts w:asciiTheme="majorBidi" w:hAnsiTheme="majorBidi" w:cstheme="majorBidi"/>
          <w:sz w:val="24"/>
          <w:szCs w:val="24"/>
          <w:lang w:val="en-US"/>
        </w:rPr>
      </w:pPr>
    </w:p>
    <w:p w14:paraId="5E9D5926" w14:textId="77777777" w:rsidR="00667515" w:rsidRDefault="00667515" w:rsidP="00F705AC">
      <w:pPr>
        <w:rPr>
          <w:rFonts w:asciiTheme="majorBidi" w:hAnsiTheme="majorBidi" w:cstheme="majorBidi"/>
          <w:sz w:val="24"/>
          <w:szCs w:val="24"/>
          <w:lang w:val="en-US"/>
        </w:rPr>
      </w:pPr>
    </w:p>
    <w:p w14:paraId="0DC3C01B" w14:textId="77777777" w:rsidR="00667515" w:rsidRDefault="00667515" w:rsidP="00F705AC">
      <w:pPr>
        <w:rPr>
          <w:rFonts w:asciiTheme="majorBidi" w:hAnsiTheme="majorBidi" w:cstheme="majorBidi"/>
          <w:sz w:val="24"/>
          <w:szCs w:val="24"/>
          <w:lang w:val="en-US"/>
        </w:rPr>
      </w:pPr>
    </w:p>
    <w:p w14:paraId="026E68E0" w14:textId="77777777" w:rsidR="00667515" w:rsidRDefault="00667515" w:rsidP="00F705AC">
      <w:pPr>
        <w:rPr>
          <w:rFonts w:asciiTheme="majorBidi" w:hAnsiTheme="majorBidi" w:cstheme="majorBidi"/>
          <w:sz w:val="24"/>
          <w:szCs w:val="24"/>
          <w:lang w:val="en-US"/>
        </w:rPr>
      </w:pPr>
    </w:p>
    <w:p w14:paraId="1A25C3C7" w14:textId="77777777" w:rsidR="00667515" w:rsidRPr="00F705AC" w:rsidRDefault="00667515" w:rsidP="00F705AC">
      <w:pPr>
        <w:rPr>
          <w:rFonts w:asciiTheme="majorBidi" w:hAnsiTheme="majorBidi" w:cstheme="majorBidi"/>
          <w:sz w:val="24"/>
          <w:szCs w:val="24"/>
          <w:lang w:val="en-US"/>
        </w:rPr>
      </w:pPr>
    </w:p>
    <w:p w14:paraId="2BC730F9" w14:textId="77777777" w:rsidR="00F705AC" w:rsidRPr="00F705AC" w:rsidRDefault="00F705AC" w:rsidP="00F705AC">
      <w:pPr>
        <w:rPr>
          <w:rFonts w:asciiTheme="majorBidi" w:hAnsiTheme="majorBidi" w:cstheme="majorBidi"/>
          <w:sz w:val="24"/>
          <w:szCs w:val="24"/>
          <w:lang w:val="en-US"/>
        </w:rPr>
      </w:pPr>
    </w:p>
    <w:p w14:paraId="13AE77D5" w14:textId="77777777" w:rsidR="003827EE" w:rsidRPr="00F705AC" w:rsidRDefault="003827EE">
      <w:pPr>
        <w:rPr>
          <w:rFonts w:asciiTheme="majorBidi" w:hAnsiTheme="majorBidi" w:cstheme="majorBidi"/>
          <w:lang w:val="en-US"/>
        </w:rPr>
      </w:pPr>
    </w:p>
    <w:p w14:paraId="2737E2C6" w14:textId="77777777" w:rsidR="00AF653C" w:rsidRDefault="00000000">
      <w:pPr>
        <w:pStyle w:val="Heading2"/>
        <w:spacing w:before="240" w:after="120"/>
        <w:jc w:val="center"/>
        <w:rPr>
          <w:rFonts w:asciiTheme="majorBidi" w:hAnsiTheme="majorBidi"/>
          <w:b/>
          <w:bCs/>
          <w:sz w:val="28"/>
          <w:szCs w:val="28"/>
        </w:rPr>
      </w:pPr>
      <w:r>
        <w:rPr>
          <w:rFonts w:asciiTheme="majorBidi" w:hAnsiTheme="majorBidi"/>
          <w:b/>
          <w:bCs/>
          <w:sz w:val="28"/>
          <w:szCs w:val="28"/>
        </w:rPr>
        <w:t>Chapter 3</w:t>
      </w:r>
    </w:p>
    <w:p w14:paraId="260388D8" w14:textId="77777777" w:rsidR="00AF653C" w:rsidRDefault="00000000">
      <w:pPr>
        <w:pStyle w:val="Heading2"/>
        <w:spacing w:before="200" w:after="100"/>
        <w:rPr>
          <w:rFonts w:asciiTheme="majorBidi" w:eastAsia="Calibri" w:hAnsiTheme="majorBidi"/>
          <w:b/>
          <w:bCs/>
          <w:color w:val="2E5496"/>
          <w:sz w:val="28"/>
          <w:szCs w:val="28"/>
        </w:rPr>
      </w:pPr>
      <w:r>
        <w:rPr>
          <w:rFonts w:asciiTheme="majorBidi" w:eastAsia="Calibri" w:hAnsiTheme="majorBidi"/>
          <w:b/>
          <w:bCs/>
          <w:color w:val="2E5496"/>
          <w:sz w:val="28"/>
          <w:szCs w:val="28"/>
        </w:rPr>
        <w:t>The Proposed Solution (</w:t>
      </w:r>
      <w:proofErr w:type="spellStart"/>
      <w:r>
        <w:rPr>
          <w:rFonts w:asciiTheme="majorBidi" w:eastAsia="Calibri" w:hAnsiTheme="majorBidi"/>
          <w:b/>
          <w:bCs/>
          <w:color w:val="2E5496"/>
          <w:sz w:val="28"/>
          <w:szCs w:val="28"/>
        </w:rPr>
        <w:t>ScLBS</w:t>
      </w:r>
      <w:proofErr w:type="spellEnd"/>
      <w:r>
        <w:rPr>
          <w:rFonts w:asciiTheme="majorBidi" w:eastAsia="Calibri" w:hAnsiTheme="majorBidi"/>
          <w:b/>
          <w:bCs/>
          <w:color w:val="2E5496"/>
          <w:sz w:val="28"/>
          <w:szCs w:val="28"/>
        </w:rPr>
        <w:t>)</w:t>
      </w:r>
    </w:p>
    <w:p w14:paraId="70A581CF"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This section presents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the scheme proposed by the paper: a computationally efficient, two-factor authentication protocol for IoT devices built on federated learning (FL). Public keys are generated using FL together with a device’s identity and location, and once a device is authenticated a session key (SK) is derived to secure subsequent communication.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relies on two lightweight algorithms — one for authentication and one for SK generation — both grounded in Enhanced Elliptic Curve Cryptography (EECC</w:t>
      </w:r>
      <w:proofErr w:type="gramStart"/>
      <w:r>
        <w:rPr>
          <w:rFonts w:asciiTheme="majorBidi" w:eastAsia="Calibri" w:hAnsiTheme="majorBidi" w:cstheme="majorBidi"/>
          <w:sz w:val="24"/>
          <w:szCs w:val="24"/>
        </w:rPr>
        <w:t>), and</w:t>
      </w:r>
      <w:proofErr w:type="gramEnd"/>
      <w:r>
        <w:rPr>
          <w:rFonts w:asciiTheme="majorBidi" w:eastAsia="Calibri" w:hAnsiTheme="majorBidi" w:cstheme="majorBidi"/>
          <w:sz w:val="24"/>
          <w:szCs w:val="24"/>
        </w:rPr>
        <w:t xml:space="preserve"> adopts a hierarchical topology to improve scalability. By using a zero-knowledge technique for public-key generation,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resists location-replication, replay, and node-capture attacks.</w:t>
      </w:r>
    </w:p>
    <w:p w14:paraId="1871DD02"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System Model and Design Overview</w:t>
      </w:r>
    </w:p>
    <w:p w14:paraId="63386479"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The scheme assumes a well-connected, failure-resistant IoT deployment organized into three roles. Each Sensing Node (SN) has limited computation and storage; it senses an event of interest and relays it to a Reporting Node (RN), which has stronger data-aggregation capability. The RN forwards the aggregated, filtered data to the Base Station (BS). End-to-end security is guaranteed so that event reports stay private and originate from an authenticated source, and the impact of any node compromise is confined to its immediate vicinity — even if several nodes are captured, the adversary cannot gain control of the whole network.</w:t>
      </w:r>
    </w:p>
    <w:p w14:paraId="0573727E" w14:textId="77777777" w:rsidR="00AF653C" w:rsidRDefault="00000000">
      <w:pPr>
        <w:spacing w:after="140" w:line="300" w:lineRule="auto"/>
        <w:jc w:val="both"/>
        <w:rPr>
          <w:rFonts w:asciiTheme="majorBidi" w:eastAsia="Calibri" w:hAnsiTheme="majorBidi" w:cstheme="majorBidi"/>
          <w:sz w:val="24"/>
          <w:szCs w:val="24"/>
        </w:rPr>
      </w:pP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partitions SNs using a region-wide digital partition method: the target region is divided into circular cells and each node’s position is expressed by coordinates (γ, δ) relative to the BS reference point (γ₀, δ₀). After deployment, each SN’s unique geographic location is stored using a secure localization scheme, and the RN keeps its own location together with the locations of all SNs. EECC is used to validate the claimed positions of nodes, after which shared session keys are established between SN and RN. Underpinning the whole design is an FL-based self-certified public-key system: during authorization the RN generates the SN’s public key without ever learning the SN’s private key, and the SN’s location is verified as an additional factor. Following this two-level authentication, an SK is generated for message encryption and decryption.</w:t>
      </w:r>
    </w:p>
    <w:p w14:paraId="38FBFAE7"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b/>
          <w:bCs/>
          <w:sz w:val="24"/>
          <w:szCs w:val="24"/>
        </w:rPr>
        <w:t xml:space="preserve">Adversary model: </w:t>
      </w:r>
      <w:r>
        <w:rPr>
          <w:rFonts w:asciiTheme="majorBidi" w:eastAsia="Calibri" w:hAnsiTheme="majorBidi" w:cstheme="majorBidi"/>
          <w:sz w:val="24"/>
          <w:szCs w:val="24"/>
        </w:rPr>
        <w:t>The RN is assumed secure, while the adversary can randomly compromise multiple SNs. Legitimate node information may therefore be exploited to launch a node-replication attack, enabling traffic analysis, packet injection, and message-content disclosure; a compromised node can also be used for fabrication and modification attacks. The authentication process is divided into three phases — the Initialization Phase (IP), the Registration Phase (RP), and the Secure Phase (SP).</w:t>
      </w:r>
    </w:p>
    <w:p w14:paraId="35D5536C"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lastRenderedPageBreak/>
        <w:t>Phase 1 — Initialization Phase (IP)</w:t>
      </w:r>
    </w:p>
    <w:p w14:paraId="53EE3877"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The initialization phase fixes the public parameters shared by the parties:</w:t>
      </w:r>
    </w:p>
    <w:p w14:paraId="74F90C16"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 Field length ρ is 320 bits, with an elliptic curve ξ over </w:t>
      </w:r>
      <w:proofErr w:type="spellStart"/>
      <w:r>
        <w:rPr>
          <w:rFonts w:asciiTheme="majorBidi" w:eastAsia="Calibri" w:hAnsiTheme="majorBidi" w:cstheme="majorBidi"/>
          <w:sz w:val="24"/>
          <w:szCs w:val="24"/>
        </w:rPr>
        <w:t>Φρ</w:t>
      </w:r>
      <w:proofErr w:type="spellEnd"/>
      <w:r>
        <w:rPr>
          <w:rFonts w:asciiTheme="majorBidi" w:eastAsia="Calibri" w:hAnsiTheme="majorBidi" w:cstheme="majorBidi"/>
          <w:sz w:val="24"/>
          <w:szCs w:val="24"/>
        </w:rPr>
        <w:t xml:space="preserve"> defined as </w:t>
      </w:r>
      <w:proofErr w:type="gramStart"/>
      <w:r>
        <w:rPr>
          <w:rFonts w:asciiTheme="majorBidi" w:eastAsia="Calibri" w:hAnsiTheme="majorBidi" w:cstheme="majorBidi"/>
          <w:sz w:val="24"/>
          <w:szCs w:val="24"/>
        </w:rPr>
        <w:t>ξ :</w:t>
      </w:r>
      <w:proofErr w:type="gramEnd"/>
      <w:r>
        <w:rPr>
          <w:rFonts w:asciiTheme="majorBidi" w:eastAsia="Calibri" w:hAnsiTheme="majorBidi" w:cstheme="majorBidi"/>
          <w:sz w:val="24"/>
          <w:szCs w:val="24"/>
        </w:rPr>
        <w:t xml:space="preserve"> δ⁴ = γ² + αγ + β, (α, β) ∈ </w:t>
      </w:r>
      <w:proofErr w:type="spellStart"/>
      <w:r>
        <w:rPr>
          <w:rFonts w:asciiTheme="majorBidi" w:eastAsia="Calibri" w:hAnsiTheme="majorBidi" w:cstheme="majorBidi"/>
          <w:sz w:val="24"/>
          <w:szCs w:val="24"/>
        </w:rPr>
        <w:t>Φρ</w:t>
      </w:r>
      <w:proofErr w:type="spellEnd"/>
      <w:r>
        <w:rPr>
          <w:rFonts w:asciiTheme="majorBidi" w:eastAsia="Calibri" w:hAnsiTheme="majorBidi" w:cstheme="majorBidi"/>
          <w:sz w:val="24"/>
          <w:szCs w:val="24"/>
        </w:rPr>
        <w:t>, ensuring 8α⁴ + 32β² (mod ρ) ≠ 0.</w:t>
      </w:r>
    </w:p>
    <w:p w14:paraId="1151A68D"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Ψ is the base point of order n.</w:t>
      </w:r>
    </w:p>
    <w:p w14:paraId="046F1AC3"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Γ(Z) returns the γ-coordinate of point Z.</w:t>
      </w:r>
    </w:p>
    <w:p w14:paraId="35624C69"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 The SN and RN share a one-way hash function </w:t>
      </w:r>
      <w:proofErr w:type="gramStart"/>
      <w:r>
        <w:rPr>
          <w:rFonts w:asciiTheme="majorBidi" w:eastAsia="Calibri" w:hAnsiTheme="majorBidi" w:cstheme="majorBidi"/>
          <w:sz w:val="24"/>
          <w:szCs w:val="24"/>
        </w:rPr>
        <w:t>ḣ(</w:t>
      </w:r>
      <w:proofErr w:type="gramEnd"/>
      <w:r>
        <w:rPr>
          <w:rFonts w:asciiTheme="majorBidi" w:eastAsia="Calibri" w:hAnsiTheme="majorBidi" w:cstheme="majorBidi"/>
          <w:sz w:val="24"/>
          <w:szCs w:val="24"/>
        </w:rPr>
        <w:t>·) and a master key ΘSN.</w:t>
      </w:r>
    </w:p>
    <w:p w14:paraId="171A1A02"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A node’s public key Ω is obtained by EECC point multiplication of its private key χ with the base point Ψ:</w:t>
      </w:r>
    </w:p>
    <w:p w14:paraId="5F648B9A" w14:textId="77777777" w:rsidR="00AF653C" w:rsidRDefault="00000000">
      <w:pPr>
        <w:spacing w:before="40" w:after="120" w:line="300" w:lineRule="auto"/>
        <w:jc w:val="center"/>
      </w:pPr>
      <w:r>
        <w:rPr>
          <w:rFonts w:ascii="Cambria Math" w:hAnsi="Cambria Math" w:cs="Cambria Math"/>
          <w:i/>
          <w:iCs/>
          <w:sz w:val="24"/>
          <w:szCs w:val="24"/>
        </w:rPr>
        <w:t>Ω = χ × Ψ</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w:t>
      </w:r>
    </w:p>
    <w:p w14:paraId="2F4C7AB9"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Phase 2 — Registration Phase (RP)</w:t>
      </w:r>
    </w:p>
    <w:p w14:paraId="240CD4A4"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When an SN joins the </w:t>
      </w:r>
      <w:proofErr w:type="gramStart"/>
      <w:r>
        <w:rPr>
          <w:rFonts w:asciiTheme="majorBidi" w:eastAsia="Calibri" w:hAnsiTheme="majorBidi" w:cstheme="majorBidi"/>
          <w:sz w:val="24"/>
          <w:szCs w:val="24"/>
        </w:rPr>
        <w:t>network</w:t>
      </w:r>
      <w:proofErr w:type="gramEnd"/>
      <w:r>
        <w:rPr>
          <w:rFonts w:asciiTheme="majorBidi" w:eastAsia="Calibri" w:hAnsiTheme="majorBidi" w:cstheme="majorBidi"/>
          <w:sz w:val="24"/>
          <w:szCs w:val="24"/>
        </w:rPr>
        <w:t xml:space="preserve"> it registers with the RN through the following steps. The SN holds its location </w:t>
      </w:r>
      <w:proofErr w:type="spellStart"/>
      <w:r>
        <w:rPr>
          <w:rFonts w:asciiTheme="majorBidi" w:eastAsia="Calibri" w:hAnsiTheme="majorBidi" w:cstheme="majorBidi"/>
          <w:sz w:val="24"/>
          <w:szCs w:val="24"/>
        </w:rPr>
        <w:t>ιSN</w:t>
      </w:r>
      <w:proofErr w:type="spellEnd"/>
      <w:r>
        <w:rPr>
          <w:rFonts w:asciiTheme="majorBidi" w:eastAsia="Calibri" w:hAnsiTheme="majorBidi" w:cstheme="majorBidi"/>
          <w:sz w:val="24"/>
          <w:szCs w:val="24"/>
        </w:rPr>
        <w:t xml:space="preserve"> = (γ₁, δ₁), identity IDSN ∈ [2, n−2], and master key ΘSN ∈ [2, n−2]. It first generates a request token:</w:t>
      </w:r>
    </w:p>
    <w:p w14:paraId="1B464B5B" w14:textId="77777777" w:rsidR="00AF653C" w:rsidRDefault="00000000">
      <w:pPr>
        <w:spacing w:before="40" w:after="120" w:line="300" w:lineRule="auto"/>
        <w:jc w:val="center"/>
      </w:pPr>
      <w:r>
        <w:rPr>
          <w:rFonts w:ascii="Cambria Math" w:hAnsi="Cambria Math" w:cs="Cambria Math"/>
          <w:i/>
          <w:iCs/>
          <w:sz w:val="24"/>
          <w:szCs w:val="24"/>
        </w:rPr>
        <w:t xml:space="preserve">RTSN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 xml:space="preserve">ΘSN ∥ IDSN ∥ </w:t>
      </w:r>
      <w:proofErr w:type="spellStart"/>
      <w:r>
        <w:rPr>
          <w:rFonts w:ascii="Cambria Math" w:hAnsi="Cambria Math" w:cs="Cambria Math"/>
          <w:i/>
          <w:iCs/>
          <w:sz w:val="24"/>
          <w:szCs w:val="24"/>
        </w:rPr>
        <w:t>ιSN</w:t>
      </w:r>
      <w:proofErr w:type="spellEnd"/>
      <w:r>
        <w:rPr>
          <w:rFonts w:ascii="Cambria Math" w:hAnsi="Cambria Math" w:cs="Cambria Math"/>
          <w:i/>
          <w:iCs/>
          <w:sz w:val="24"/>
          <w:szCs w:val="24"/>
        </w:rPr>
        <w:t>) + Ψ</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2)</w:t>
      </w:r>
    </w:p>
    <w:p w14:paraId="72C5A93D"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SN transmits a Registration Request (RQ) to the RN, together with the radius of its secure circular area and RTSN. On receipt, the RN verifies </w:t>
      </w:r>
      <w:proofErr w:type="spellStart"/>
      <w:r>
        <w:rPr>
          <w:rFonts w:asciiTheme="majorBidi" w:eastAsia="Calibri" w:hAnsiTheme="majorBidi" w:cstheme="majorBidi"/>
          <w:sz w:val="24"/>
          <w:szCs w:val="24"/>
        </w:rPr>
        <w:t>ιSN</w:t>
      </w:r>
      <w:proofErr w:type="spellEnd"/>
      <w:r>
        <w:rPr>
          <w:rFonts w:asciiTheme="majorBidi" w:eastAsia="Calibri" w:hAnsiTheme="majorBidi" w:cstheme="majorBidi"/>
          <w:sz w:val="24"/>
          <w:szCs w:val="24"/>
        </w:rPr>
        <w:t xml:space="preserve"> with a trusted neighbour (via the Location Verification procedure below) and checks that the SN lies within transmission range R:</w:t>
      </w:r>
    </w:p>
    <w:p w14:paraId="23FA786E" w14:textId="77777777" w:rsidR="00AF653C" w:rsidRDefault="00000000">
      <w:pPr>
        <w:spacing w:before="40" w:after="120" w:line="300" w:lineRule="auto"/>
        <w:jc w:val="center"/>
      </w:pPr>
      <w:r>
        <w:rPr>
          <w:rFonts w:ascii="Cambria Math" w:hAnsi="Cambria Math" w:cs="Cambria Math"/>
          <w:i/>
          <w:iCs/>
          <w:sz w:val="24"/>
          <w:szCs w:val="24"/>
        </w:rPr>
        <w:t>(γ₁ − γ</w:t>
      </w:r>
      <w:proofErr w:type="gramStart"/>
      <w:r>
        <w:rPr>
          <w:rFonts w:ascii="Cambria Math" w:hAnsi="Cambria Math" w:cs="Cambria Math"/>
          <w:i/>
          <w:iCs/>
          <w:sz w:val="24"/>
          <w:szCs w:val="24"/>
        </w:rPr>
        <w:t>₂)⁴</w:t>
      </w:r>
      <w:proofErr w:type="gramEnd"/>
      <w:r>
        <w:rPr>
          <w:rFonts w:ascii="Cambria Math" w:hAnsi="Cambria Math" w:cs="Cambria Math"/>
          <w:i/>
          <w:iCs/>
          <w:sz w:val="24"/>
          <w:szCs w:val="24"/>
        </w:rPr>
        <w:t xml:space="preserve"> × (δ₁ − δ</w:t>
      </w:r>
      <w:proofErr w:type="gramStart"/>
      <w:r>
        <w:rPr>
          <w:rFonts w:ascii="Cambria Math" w:hAnsi="Cambria Math" w:cs="Cambria Math"/>
          <w:i/>
          <w:iCs/>
          <w:sz w:val="24"/>
          <w:szCs w:val="24"/>
        </w:rPr>
        <w:t>₂)²</w:t>
      </w:r>
      <w:proofErr w:type="gramEnd"/>
      <w:r>
        <w:rPr>
          <w:rFonts w:ascii="Cambria Math" w:hAnsi="Cambria Math" w:cs="Cambria Math"/>
          <w:i/>
          <w:iCs/>
          <w:sz w:val="24"/>
          <w:szCs w:val="24"/>
        </w:rPr>
        <w:t xml:space="preserve"> ≤ R⁴</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3)</w:t>
      </w:r>
    </w:p>
    <w:p w14:paraId="5AEAE3C2"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If the device is within range, the RN accepts it for registration, draws a time-variant random number RRN ∈ [4, n−4], and computes:</w:t>
      </w:r>
    </w:p>
    <w:p w14:paraId="0030747A" w14:textId="77777777" w:rsidR="00AF653C" w:rsidRDefault="00000000">
      <w:pPr>
        <w:spacing w:before="40" w:after="120" w:line="300" w:lineRule="auto"/>
        <w:jc w:val="center"/>
      </w:pPr>
      <w:r>
        <w:rPr>
          <w:rFonts w:ascii="Cambria Math" w:hAnsi="Cambria Math" w:cs="Cambria Math"/>
          <w:i/>
          <w:iCs/>
          <w:sz w:val="24"/>
          <w:szCs w:val="24"/>
        </w:rPr>
        <w:t xml:space="preserve">ΩSN = RT × </w:t>
      </w:r>
      <w:proofErr w:type="gramStart"/>
      <w:r>
        <w:rPr>
          <w:rFonts w:ascii="Cambria Math" w:hAnsi="Cambria Math" w:cs="Cambria Math"/>
          <w:i/>
          <w:iCs/>
          <w:sz w:val="24"/>
          <w:szCs w:val="24"/>
        </w:rPr>
        <w:t>ḣ(</w:t>
      </w:r>
      <w:proofErr w:type="spellStart"/>
      <w:proofErr w:type="gramEnd"/>
      <w:r>
        <w:rPr>
          <w:rFonts w:ascii="Cambria Math" w:hAnsi="Cambria Math" w:cs="Cambria Math"/>
          <w:i/>
          <w:iCs/>
          <w:sz w:val="24"/>
          <w:szCs w:val="24"/>
        </w:rPr>
        <w:t>ιSN</w:t>
      </w:r>
      <w:proofErr w:type="spellEnd"/>
      <w:r>
        <w:rPr>
          <w:rFonts w:ascii="Cambria Math" w:hAnsi="Cambria Math" w:cs="Cambria Math"/>
          <w:i/>
          <w:iCs/>
          <w:sz w:val="24"/>
          <w:szCs w:val="24"/>
        </w:rPr>
        <w:t xml:space="preserve"> ∥ RRN) × Ψ</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4)</w:t>
      </w:r>
    </w:p>
    <w:p w14:paraId="5DF12E7B"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RN then generates a witness token WTRN using its private key </w:t>
      </w:r>
      <w:proofErr w:type="spellStart"/>
      <w:r>
        <w:rPr>
          <w:rFonts w:asciiTheme="majorBidi" w:eastAsia="Calibri" w:hAnsiTheme="majorBidi" w:cstheme="majorBidi"/>
          <w:sz w:val="24"/>
          <w:szCs w:val="24"/>
        </w:rPr>
        <w:t>χRN</w:t>
      </w:r>
      <w:proofErr w:type="spellEnd"/>
      <w:r>
        <w:rPr>
          <w:rFonts w:asciiTheme="majorBidi" w:eastAsia="Calibri" w:hAnsiTheme="majorBidi" w:cstheme="majorBidi"/>
          <w:sz w:val="24"/>
          <w:szCs w:val="24"/>
        </w:rPr>
        <w:t>:</w:t>
      </w:r>
    </w:p>
    <w:p w14:paraId="08910D70" w14:textId="77777777" w:rsidR="00AF653C" w:rsidRDefault="00000000">
      <w:pPr>
        <w:spacing w:before="40" w:after="120" w:line="300" w:lineRule="auto"/>
        <w:jc w:val="center"/>
      </w:pPr>
      <w:r>
        <w:rPr>
          <w:rFonts w:ascii="Cambria Math" w:hAnsi="Cambria Math" w:cs="Cambria Math"/>
          <w:i/>
          <w:iCs/>
          <w:sz w:val="24"/>
          <w:szCs w:val="24"/>
        </w:rPr>
        <w:t xml:space="preserve">WTRN = </w:t>
      </w:r>
      <w:proofErr w:type="gramStart"/>
      <w:r>
        <w:rPr>
          <w:rFonts w:ascii="Cambria Math" w:hAnsi="Cambria Math" w:cs="Cambria Math"/>
          <w:i/>
          <w:iCs/>
          <w:sz w:val="24"/>
          <w:szCs w:val="24"/>
        </w:rPr>
        <w:t>ḣ(</w:t>
      </w:r>
      <w:proofErr w:type="spellStart"/>
      <w:proofErr w:type="gramEnd"/>
      <w:r>
        <w:rPr>
          <w:rFonts w:ascii="Cambria Math" w:hAnsi="Cambria Math" w:cs="Cambria Math"/>
          <w:i/>
          <w:iCs/>
          <w:sz w:val="24"/>
          <w:szCs w:val="24"/>
        </w:rPr>
        <w:t>ιSN</w:t>
      </w:r>
      <w:proofErr w:type="spellEnd"/>
      <w:r>
        <w:rPr>
          <w:rFonts w:ascii="Cambria Math" w:hAnsi="Cambria Math" w:cs="Cambria Math"/>
          <w:i/>
          <w:iCs/>
          <w:sz w:val="24"/>
          <w:szCs w:val="24"/>
        </w:rPr>
        <w:t xml:space="preserve"> ∥ RRN) × </w:t>
      </w:r>
      <w:proofErr w:type="spellStart"/>
      <w:r>
        <w:rPr>
          <w:rFonts w:ascii="Cambria Math" w:hAnsi="Cambria Math" w:cs="Cambria Math"/>
          <w:i/>
          <w:iCs/>
          <w:sz w:val="24"/>
          <w:szCs w:val="24"/>
        </w:rPr>
        <w:t>χRN</w:t>
      </w:r>
      <w:proofErr w:type="spellEnd"/>
      <w:r>
        <w:rPr>
          <w:rFonts w:ascii="Cambria Math" w:hAnsi="Cambria Math" w:cs="Cambria Math"/>
          <w:i/>
          <w:iCs/>
          <w:sz w:val="24"/>
          <w:szCs w:val="24"/>
        </w:rPr>
        <w:t xml:space="preserve"> + (</w:t>
      </w:r>
      <w:proofErr w:type="gramStart"/>
      <w:r>
        <w:rPr>
          <w:rFonts w:ascii="Cambria Math" w:hAnsi="Cambria Math" w:cs="Cambria Math"/>
          <w:i/>
          <w:iCs/>
          <w:sz w:val="24"/>
          <w:szCs w:val="24"/>
        </w:rPr>
        <w:t>ḣ(</w:t>
      </w:r>
      <w:proofErr w:type="spellStart"/>
      <w:proofErr w:type="gramEnd"/>
      <w:r>
        <w:rPr>
          <w:rFonts w:ascii="Cambria Math" w:hAnsi="Cambria Math" w:cs="Cambria Math"/>
          <w:i/>
          <w:iCs/>
          <w:sz w:val="24"/>
          <w:szCs w:val="24"/>
        </w:rPr>
        <w:t>ιSN</w:t>
      </w:r>
      <w:proofErr w:type="spellEnd"/>
      <w:r>
        <w:rPr>
          <w:rFonts w:ascii="Cambria Math" w:hAnsi="Cambria Math" w:cs="Cambria Math"/>
          <w:i/>
          <w:iCs/>
          <w:sz w:val="24"/>
          <w:szCs w:val="24"/>
        </w:rPr>
        <w:t xml:space="preserve"> ∥ ΩSN)) (mod </w:t>
      </w:r>
      <w:proofErr w:type="gramStart"/>
      <w:r>
        <w:rPr>
          <w:rFonts w:ascii="Cambria Math" w:hAnsi="Cambria Math" w:cs="Cambria Math"/>
          <w:i/>
          <w:iCs/>
          <w:sz w:val="24"/>
          <w:szCs w:val="24"/>
        </w:rPr>
        <w:t>n)</w:t>
      </w:r>
      <w:r>
        <w:rPr>
          <w:rFonts w:asciiTheme="majorBidi" w:hAnsiTheme="majorBidi" w:cstheme="majorBidi"/>
        </w:rPr>
        <w:t xml:space="preserve">   </w:t>
      </w:r>
      <w:proofErr w:type="gramEnd"/>
      <w:r>
        <w:rPr>
          <w:rFonts w:asciiTheme="majorBidi" w:hAnsiTheme="majorBidi" w:cstheme="majorBidi"/>
        </w:rPr>
        <w:t xml:space="preserve">  (Eq. 5)</w:t>
      </w:r>
    </w:p>
    <w:p w14:paraId="3FBD4101"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The RN replies (REP) with ΩSN and WTRN. From these the SN reconstructs its own private key:</w:t>
      </w:r>
    </w:p>
    <w:p w14:paraId="5A73897F" w14:textId="77777777" w:rsidR="00AF653C" w:rsidRDefault="00000000">
      <w:pPr>
        <w:spacing w:before="40" w:after="120" w:line="300" w:lineRule="auto"/>
        <w:jc w:val="center"/>
      </w:pPr>
      <w:proofErr w:type="spellStart"/>
      <w:r>
        <w:rPr>
          <w:rFonts w:ascii="Cambria Math" w:hAnsi="Cambria Math" w:cs="Cambria Math"/>
          <w:i/>
          <w:iCs/>
          <w:sz w:val="24"/>
          <w:szCs w:val="24"/>
        </w:rPr>
        <w:t>χSN</w:t>
      </w:r>
      <w:proofErr w:type="spellEnd"/>
      <w:r>
        <w:rPr>
          <w:rFonts w:ascii="Cambria Math" w:hAnsi="Cambria Math" w:cs="Cambria Math"/>
          <w:i/>
          <w:iCs/>
          <w:sz w:val="24"/>
          <w:szCs w:val="24"/>
        </w:rPr>
        <w:t xml:space="preserve"> = WTRN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 xml:space="preserve">ΘSN ∥ IDSN ∥ </w:t>
      </w:r>
      <w:proofErr w:type="spellStart"/>
      <w:r>
        <w:rPr>
          <w:rFonts w:ascii="Cambria Math" w:hAnsi="Cambria Math" w:cs="Cambria Math"/>
          <w:i/>
          <w:iCs/>
          <w:sz w:val="24"/>
          <w:szCs w:val="24"/>
        </w:rPr>
        <w:t>ιSN</w:t>
      </w:r>
      <w:proofErr w:type="spellEnd"/>
      <w:r>
        <w:rPr>
          <w:rFonts w:ascii="Cambria Math" w:hAnsi="Cambria Math" w:cs="Cambria Math"/>
          <w:i/>
          <w:iCs/>
          <w:sz w:val="24"/>
          <w:szCs w:val="24"/>
        </w:rPr>
        <w:t xml:space="preserve">) (mod </w:t>
      </w:r>
      <w:proofErr w:type="gramStart"/>
      <w:r>
        <w:rPr>
          <w:rFonts w:ascii="Cambria Math" w:hAnsi="Cambria Math" w:cs="Cambria Math"/>
          <w:i/>
          <w:iCs/>
          <w:sz w:val="24"/>
          <w:szCs w:val="24"/>
        </w:rPr>
        <w:t>n)</w:t>
      </w:r>
      <w:r>
        <w:rPr>
          <w:rFonts w:asciiTheme="majorBidi" w:hAnsiTheme="majorBidi" w:cstheme="majorBidi"/>
        </w:rPr>
        <w:t xml:space="preserve">   </w:t>
      </w:r>
      <w:proofErr w:type="gramEnd"/>
      <w:r>
        <w:rPr>
          <w:rFonts w:asciiTheme="majorBidi" w:hAnsiTheme="majorBidi" w:cstheme="majorBidi"/>
        </w:rPr>
        <w:t xml:space="preserve">  (Eq. 6)</w:t>
      </w:r>
    </w:p>
    <w:p w14:paraId="1D6EA794" w14:textId="77777777" w:rsidR="00AF653C" w:rsidRDefault="00000000">
      <w:pPr>
        <w:spacing w:after="140" w:line="300" w:lineRule="auto"/>
        <w:jc w:val="both"/>
        <w:rPr>
          <w:rFonts w:asciiTheme="majorBidi" w:eastAsia="Calibri" w:hAnsiTheme="majorBidi" w:cstheme="majorBidi"/>
          <w:sz w:val="24"/>
          <w:szCs w:val="24"/>
        </w:rPr>
      </w:pPr>
      <w:proofErr w:type="gramStart"/>
      <w:r>
        <w:rPr>
          <w:rFonts w:asciiTheme="majorBidi" w:eastAsia="Calibri" w:hAnsiTheme="majorBidi" w:cstheme="majorBidi"/>
          <w:sz w:val="24"/>
          <w:szCs w:val="24"/>
        </w:rPr>
        <w:t>Finally</w:t>
      </w:r>
      <w:proofErr w:type="gramEnd"/>
      <w:r>
        <w:rPr>
          <w:rFonts w:asciiTheme="majorBidi" w:eastAsia="Calibri" w:hAnsiTheme="majorBidi" w:cstheme="majorBidi"/>
          <w:sz w:val="24"/>
          <w:szCs w:val="24"/>
        </w:rPr>
        <w:t xml:space="preserve"> the SN checks the public key issued by the RN against its reconstructed private key:</w:t>
      </w:r>
    </w:p>
    <w:p w14:paraId="391F9575" w14:textId="77777777" w:rsidR="00AF653C" w:rsidRDefault="00000000">
      <w:pPr>
        <w:spacing w:before="40" w:after="120" w:line="300" w:lineRule="auto"/>
        <w:jc w:val="center"/>
      </w:pPr>
      <w:proofErr w:type="spellStart"/>
      <w:r>
        <w:rPr>
          <w:rFonts w:ascii="Cambria Math" w:hAnsi="Cambria Math" w:cs="Cambria Math"/>
          <w:i/>
          <w:iCs/>
          <w:sz w:val="24"/>
          <w:szCs w:val="24"/>
        </w:rPr>
        <w:t>χSN</w:t>
      </w:r>
      <w:proofErr w:type="spellEnd"/>
      <w:r>
        <w:rPr>
          <w:rFonts w:ascii="Cambria Math" w:hAnsi="Cambria Math" w:cs="Cambria Math"/>
          <w:i/>
          <w:iCs/>
          <w:sz w:val="24"/>
          <w:szCs w:val="24"/>
        </w:rPr>
        <w:t xml:space="preserve"> × Ψ = ΩSN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 xml:space="preserve">ΘSN ∥ </w:t>
      </w:r>
      <w:proofErr w:type="spellStart"/>
      <w:r>
        <w:rPr>
          <w:rFonts w:ascii="Cambria Math" w:hAnsi="Cambria Math" w:cs="Cambria Math"/>
          <w:i/>
          <w:iCs/>
          <w:sz w:val="24"/>
          <w:szCs w:val="24"/>
        </w:rPr>
        <w:t>ιSN</w:t>
      </w:r>
      <w:proofErr w:type="spellEnd"/>
      <w:r>
        <w:rPr>
          <w:rFonts w:ascii="Cambria Math" w:hAnsi="Cambria Math" w:cs="Cambria Math"/>
          <w:i/>
          <w:iCs/>
          <w:sz w:val="24"/>
          <w:szCs w:val="24"/>
        </w:rPr>
        <w:t>) (mod n)) × ΩSN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7)</w:t>
      </w:r>
    </w:p>
    <w:p w14:paraId="0BB5884B"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lastRenderedPageBreak/>
        <w:t xml:space="preserve">Because Eq. 7 holds without ever transmitting </w:t>
      </w:r>
      <w:proofErr w:type="spellStart"/>
      <w:r>
        <w:rPr>
          <w:rFonts w:asciiTheme="majorBidi" w:eastAsia="Calibri" w:hAnsiTheme="majorBidi" w:cstheme="majorBidi"/>
          <w:sz w:val="24"/>
          <w:szCs w:val="24"/>
        </w:rPr>
        <w:t>χSN</w:t>
      </w:r>
      <w:proofErr w:type="spellEnd"/>
      <w:r>
        <w:rPr>
          <w:rFonts w:asciiTheme="majorBidi" w:eastAsia="Calibri" w:hAnsiTheme="majorBidi" w:cstheme="majorBidi"/>
          <w:sz w:val="24"/>
          <w:szCs w:val="24"/>
        </w:rPr>
        <w:t>, the RN can issue and verify the public key while the private key never leaves the SN — this is the zero-knowledge, self-certified property at the heart of the scheme.</w:t>
      </w:r>
    </w:p>
    <w:tbl>
      <w:tblPr>
        <w:tblW w:w="9016" w:type="dxa"/>
        <w:jc w:val="center"/>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16"/>
      </w:tblGrid>
      <w:tr w:rsidR="00AF653C" w14:paraId="4A183E93" w14:textId="77777777">
        <w:trPr>
          <w:jc w:val="center"/>
        </w:trPr>
        <w:tc>
          <w:tcPr>
            <w:tcW w:w="9016" w:type="dxa"/>
            <w:tcBorders>
              <w:top w:val="single" w:sz="6" w:space="0" w:color="8EAADB"/>
              <w:left w:val="single" w:sz="6" w:space="0" w:color="8EAADB"/>
              <w:bottom w:val="single" w:sz="6" w:space="0" w:color="8EAADB"/>
              <w:right w:val="single" w:sz="6" w:space="0" w:color="8EAADB"/>
            </w:tcBorders>
            <w:shd w:val="clear" w:color="auto" w:fill="F2F6FC"/>
            <w:tcMar>
              <w:top w:w="80" w:type="dxa"/>
              <w:left w:w="120" w:type="dxa"/>
              <w:bottom w:w="80" w:type="dxa"/>
              <w:right w:w="120" w:type="dxa"/>
            </w:tcMar>
          </w:tcPr>
          <w:p w14:paraId="4E3A501B" w14:textId="77777777" w:rsidR="00AF653C" w:rsidRDefault="00000000">
            <w:pPr>
              <w:spacing w:after="0" w:line="240" w:lineRule="auto"/>
              <w:rPr>
                <w:rFonts w:ascii="Consolas" w:hAnsi="Consolas" w:cs="Consolas"/>
                <w:sz w:val="20"/>
                <w:szCs w:val="20"/>
              </w:rPr>
            </w:pPr>
            <w:proofErr w:type="gramStart"/>
            <w:r>
              <w:rPr>
                <w:rFonts w:ascii="Consolas" w:hAnsi="Consolas" w:cs="Consolas"/>
                <w:sz w:val="20"/>
                <w:szCs w:val="20"/>
              </w:rPr>
              <w:t>Input :</w:t>
            </w:r>
            <w:proofErr w:type="gramEnd"/>
            <w:r>
              <w:rPr>
                <w:rFonts w:ascii="Consolas" w:hAnsi="Consolas" w:cs="Consolas"/>
                <w:sz w:val="20"/>
                <w:szCs w:val="20"/>
              </w:rPr>
              <w:t xml:space="preserve"> IDSN, location </w:t>
            </w:r>
            <w:proofErr w:type="spellStart"/>
            <w:r>
              <w:rPr>
                <w:rFonts w:ascii="Consolas" w:hAnsi="Consolas" w:cs="Consolas"/>
                <w:sz w:val="20"/>
                <w:szCs w:val="20"/>
              </w:rPr>
              <w:t>ιSN</w:t>
            </w:r>
            <w:proofErr w:type="spellEnd"/>
            <w:r>
              <w:rPr>
                <w:rFonts w:ascii="Consolas" w:hAnsi="Consolas" w:cs="Consolas"/>
                <w:sz w:val="20"/>
                <w:szCs w:val="20"/>
              </w:rPr>
              <w:t>, master key ΘSN, range R</w:t>
            </w:r>
          </w:p>
          <w:p w14:paraId="2E1FF1C1"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Output: authentication result, private key </w:t>
            </w:r>
            <w:proofErr w:type="spellStart"/>
            <w:r>
              <w:rPr>
                <w:rFonts w:ascii="Consolas" w:hAnsi="Consolas" w:cs="Consolas"/>
                <w:sz w:val="20"/>
                <w:szCs w:val="20"/>
              </w:rPr>
              <w:t>χSN</w:t>
            </w:r>
            <w:proofErr w:type="spellEnd"/>
          </w:p>
          <w:p w14:paraId="1A8A39B4"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1.  SN computes RTSN = </w:t>
            </w:r>
            <w:proofErr w:type="gramStart"/>
            <w:r>
              <w:rPr>
                <w:rFonts w:ascii="Consolas" w:hAnsi="Consolas" w:cs="Consolas"/>
                <w:sz w:val="20"/>
                <w:szCs w:val="20"/>
              </w:rPr>
              <w:t>ḣ(</w:t>
            </w:r>
            <w:proofErr w:type="gramEnd"/>
            <w:r>
              <w:rPr>
                <w:rFonts w:ascii="Consolas" w:hAnsi="Consolas" w:cs="Consolas"/>
                <w:sz w:val="20"/>
                <w:szCs w:val="20"/>
              </w:rPr>
              <w:t xml:space="preserve">ΘSN ∥ IDSN ∥ </w:t>
            </w:r>
            <w:proofErr w:type="spellStart"/>
            <w:r>
              <w:rPr>
                <w:rFonts w:ascii="Consolas" w:hAnsi="Consolas" w:cs="Consolas"/>
                <w:sz w:val="20"/>
                <w:szCs w:val="20"/>
              </w:rPr>
              <w:t>ιSN</w:t>
            </w:r>
            <w:proofErr w:type="spellEnd"/>
            <w:r>
              <w:rPr>
                <w:rFonts w:ascii="Consolas" w:hAnsi="Consolas" w:cs="Consolas"/>
                <w:sz w:val="20"/>
                <w:szCs w:val="20"/>
              </w:rPr>
              <w:t>) + Ψ</w:t>
            </w:r>
          </w:p>
          <w:p w14:paraId="43D477E5" w14:textId="77777777" w:rsidR="00AF653C" w:rsidRDefault="00000000">
            <w:pPr>
              <w:spacing w:after="0" w:line="240" w:lineRule="auto"/>
              <w:rPr>
                <w:rFonts w:ascii="Consolas" w:hAnsi="Consolas" w:cs="Consolas"/>
                <w:sz w:val="20"/>
                <w:szCs w:val="20"/>
              </w:rPr>
            </w:pPr>
            <w:r>
              <w:rPr>
                <w:rFonts w:ascii="Consolas" w:hAnsi="Consolas" w:cs="Consolas"/>
                <w:sz w:val="20"/>
                <w:szCs w:val="20"/>
              </w:rPr>
              <w:t>2.  SN sends RQ = (RTSN, radius) to RN</w:t>
            </w:r>
          </w:p>
          <w:p w14:paraId="49086D4C"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3.  RN verifies </w:t>
            </w:r>
            <w:proofErr w:type="spellStart"/>
            <w:r>
              <w:rPr>
                <w:rFonts w:ascii="Consolas" w:hAnsi="Consolas" w:cs="Consolas"/>
                <w:sz w:val="20"/>
                <w:szCs w:val="20"/>
              </w:rPr>
              <w:t>ιSN</w:t>
            </w:r>
            <w:proofErr w:type="spellEnd"/>
            <w:r>
              <w:rPr>
                <w:rFonts w:ascii="Consolas" w:hAnsi="Consolas" w:cs="Consolas"/>
                <w:sz w:val="20"/>
                <w:szCs w:val="20"/>
              </w:rPr>
              <w:t xml:space="preserve"> via Location Verification (max-trust neighbour)</w:t>
            </w:r>
          </w:p>
          <w:p w14:paraId="6355E608" w14:textId="77777777" w:rsidR="00AF653C" w:rsidRDefault="00000000">
            <w:pPr>
              <w:spacing w:after="0" w:line="240" w:lineRule="auto"/>
              <w:rPr>
                <w:rFonts w:ascii="Consolas" w:hAnsi="Consolas" w:cs="Consolas"/>
                <w:sz w:val="20"/>
                <w:szCs w:val="20"/>
              </w:rPr>
            </w:pPr>
            <w:r>
              <w:rPr>
                <w:rFonts w:ascii="Consolas" w:hAnsi="Consolas" w:cs="Consolas"/>
                <w:sz w:val="20"/>
                <w:szCs w:val="20"/>
              </w:rPr>
              <w:t>4.  if (γ₁−γ</w:t>
            </w:r>
            <w:proofErr w:type="gramStart"/>
            <w:r>
              <w:rPr>
                <w:rFonts w:ascii="Consolas" w:hAnsi="Consolas" w:cs="Consolas"/>
                <w:sz w:val="20"/>
                <w:szCs w:val="20"/>
              </w:rPr>
              <w:t>₂)⁴</w:t>
            </w:r>
            <w:proofErr w:type="gramEnd"/>
            <w:r>
              <w:rPr>
                <w:rFonts w:ascii="Consolas" w:hAnsi="Consolas" w:cs="Consolas"/>
                <w:sz w:val="20"/>
                <w:szCs w:val="20"/>
              </w:rPr>
              <w:t xml:space="preserve"> × (δ₁−δ</w:t>
            </w:r>
            <w:proofErr w:type="gramStart"/>
            <w:r>
              <w:rPr>
                <w:rFonts w:ascii="Consolas" w:hAnsi="Consolas" w:cs="Consolas"/>
                <w:sz w:val="20"/>
                <w:szCs w:val="20"/>
              </w:rPr>
              <w:t>₂)²</w:t>
            </w:r>
            <w:proofErr w:type="gramEnd"/>
            <w:r>
              <w:rPr>
                <w:rFonts w:ascii="Consolas" w:hAnsi="Consolas" w:cs="Consolas"/>
                <w:sz w:val="20"/>
                <w:szCs w:val="20"/>
              </w:rPr>
              <w:t xml:space="preserve"> ≤ R⁴ then</w:t>
            </w:r>
          </w:p>
          <w:p w14:paraId="7166B08C" w14:textId="77777777" w:rsidR="00AF653C" w:rsidRDefault="00000000">
            <w:pPr>
              <w:spacing w:after="0" w:line="240" w:lineRule="auto"/>
              <w:rPr>
                <w:rFonts w:ascii="Consolas" w:hAnsi="Consolas" w:cs="Consolas"/>
                <w:sz w:val="20"/>
                <w:szCs w:val="20"/>
              </w:rPr>
            </w:pPr>
            <w:r>
              <w:rPr>
                <w:rFonts w:ascii="Consolas" w:hAnsi="Consolas" w:cs="Consolas"/>
                <w:sz w:val="20"/>
                <w:szCs w:val="20"/>
              </w:rPr>
              <w:t>5.      RN draws RRN ∈ [4, n−4]</w:t>
            </w:r>
          </w:p>
          <w:p w14:paraId="0B8FDD6E"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6.      RN computes ΩSN = RT × </w:t>
            </w:r>
            <w:proofErr w:type="gramStart"/>
            <w:r>
              <w:rPr>
                <w:rFonts w:ascii="Consolas" w:hAnsi="Consolas" w:cs="Consolas"/>
                <w:sz w:val="20"/>
                <w:szCs w:val="20"/>
              </w:rPr>
              <w:t>ḣ(</w:t>
            </w:r>
            <w:proofErr w:type="spellStart"/>
            <w:proofErr w:type="gramEnd"/>
            <w:r>
              <w:rPr>
                <w:rFonts w:ascii="Consolas" w:hAnsi="Consolas" w:cs="Consolas"/>
                <w:sz w:val="20"/>
                <w:szCs w:val="20"/>
              </w:rPr>
              <w:t>ιSN</w:t>
            </w:r>
            <w:proofErr w:type="spellEnd"/>
            <w:r>
              <w:rPr>
                <w:rFonts w:ascii="Consolas" w:hAnsi="Consolas" w:cs="Consolas"/>
                <w:sz w:val="20"/>
                <w:szCs w:val="20"/>
              </w:rPr>
              <w:t xml:space="preserve"> ∥ RRN) × Ψ</w:t>
            </w:r>
          </w:p>
          <w:p w14:paraId="292E6E19"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7.      RN computes WTRN = </w:t>
            </w:r>
            <w:proofErr w:type="gramStart"/>
            <w:r>
              <w:rPr>
                <w:rFonts w:ascii="Consolas" w:hAnsi="Consolas" w:cs="Consolas"/>
                <w:sz w:val="20"/>
                <w:szCs w:val="20"/>
              </w:rPr>
              <w:t>ḣ(</w:t>
            </w:r>
            <w:proofErr w:type="spellStart"/>
            <w:proofErr w:type="gramEnd"/>
            <w:r>
              <w:rPr>
                <w:rFonts w:ascii="Consolas" w:hAnsi="Consolas" w:cs="Consolas"/>
                <w:sz w:val="20"/>
                <w:szCs w:val="20"/>
              </w:rPr>
              <w:t>ιSN</w:t>
            </w:r>
            <w:proofErr w:type="spellEnd"/>
            <w:r>
              <w:rPr>
                <w:rFonts w:ascii="Consolas" w:hAnsi="Consolas" w:cs="Consolas"/>
                <w:sz w:val="20"/>
                <w:szCs w:val="20"/>
              </w:rPr>
              <w:t xml:space="preserve"> ∥ RRN) × </w:t>
            </w:r>
            <w:proofErr w:type="spellStart"/>
            <w:r>
              <w:rPr>
                <w:rFonts w:ascii="Consolas" w:hAnsi="Consolas" w:cs="Consolas"/>
                <w:sz w:val="20"/>
                <w:szCs w:val="20"/>
              </w:rPr>
              <w:t>χRN</w:t>
            </w:r>
            <w:proofErr w:type="spellEnd"/>
            <w:r>
              <w:rPr>
                <w:rFonts w:ascii="Consolas" w:hAnsi="Consolas" w:cs="Consolas"/>
                <w:sz w:val="20"/>
                <w:szCs w:val="20"/>
              </w:rPr>
              <w:t xml:space="preserve"> + </w:t>
            </w:r>
            <w:proofErr w:type="gramStart"/>
            <w:r>
              <w:rPr>
                <w:rFonts w:ascii="Consolas" w:hAnsi="Consolas" w:cs="Consolas"/>
                <w:sz w:val="20"/>
                <w:szCs w:val="20"/>
              </w:rPr>
              <w:t>ḣ(</w:t>
            </w:r>
            <w:proofErr w:type="spellStart"/>
            <w:proofErr w:type="gramEnd"/>
            <w:r>
              <w:rPr>
                <w:rFonts w:ascii="Consolas" w:hAnsi="Consolas" w:cs="Consolas"/>
                <w:sz w:val="20"/>
                <w:szCs w:val="20"/>
              </w:rPr>
              <w:t>ιSN</w:t>
            </w:r>
            <w:proofErr w:type="spellEnd"/>
            <w:r>
              <w:rPr>
                <w:rFonts w:ascii="Consolas" w:hAnsi="Consolas" w:cs="Consolas"/>
                <w:sz w:val="20"/>
                <w:szCs w:val="20"/>
              </w:rPr>
              <w:t xml:space="preserve"> ∥ ΩSN) (mod n)</w:t>
            </w:r>
          </w:p>
          <w:p w14:paraId="75428434" w14:textId="77777777" w:rsidR="00AF653C" w:rsidRDefault="00000000">
            <w:pPr>
              <w:spacing w:after="0" w:line="240" w:lineRule="auto"/>
              <w:rPr>
                <w:rFonts w:ascii="Consolas" w:hAnsi="Consolas" w:cs="Consolas"/>
                <w:sz w:val="20"/>
                <w:szCs w:val="20"/>
              </w:rPr>
            </w:pPr>
            <w:r>
              <w:rPr>
                <w:rFonts w:ascii="Consolas" w:hAnsi="Consolas" w:cs="Consolas"/>
                <w:sz w:val="20"/>
                <w:szCs w:val="20"/>
              </w:rPr>
              <w:t>8.      RN sends REP = (ΩSN, WTRN) to SN</w:t>
            </w:r>
          </w:p>
          <w:p w14:paraId="13D6B7E7"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9.      SN computes </w:t>
            </w:r>
            <w:proofErr w:type="spellStart"/>
            <w:r>
              <w:rPr>
                <w:rFonts w:ascii="Consolas" w:hAnsi="Consolas" w:cs="Consolas"/>
                <w:sz w:val="20"/>
                <w:szCs w:val="20"/>
              </w:rPr>
              <w:t>χSN</w:t>
            </w:r>
            <w:proofErr w:type="spellEnd"/>
            <w:r>
              <w:rPr>
                <w:rFonts w:ascii="Consolas" w:hAnsi="Consolas" w:cs="Consolas"/>
                <w:sz w:val="20"/>
                <w:szCs w:val="20"/>
              </w:rPr>
              <w:t xml:space="preserve"> = WTRN × </w:t>
            </w:r>
            <w:proofErr w:type="gramStart"/>
            <w:r>
              <w:rPr>
                <w:rFonts w:ascii="Consolas" w:hAnsi="Consolas" w:cs="Consolas"/>
                <w:sz w:val="20"/>
                <w:szCs w:val="20"/>
              </w:rPr>
              <w:t>ḣ(</w:t>
            </w:r>
            <w:proofErr w:type="gramEnd"/>
            <w:r>
              <w:rPr>
                <w:rFonts w:ascii="Consolas" w:hAnsi="Consolas" w:cs="Consolas"/>
                <w:sz w:val="20"/>
                <w:szCs w:val="20"/>
              </w:rPr>
              <w:t xml:space="preserve">ΘSN ∥ IDSN ∥ </w:t>
            </w:r>
            <w:proofErr w:type="spellStart"/>
            <w:r>
              <w:rPr>
                <w:rFonts w:ascii="Consolas" w:hAnsi="Consolas" w:cs="Consolas"/>
                <w:sz w:val="20"/>
                <w:szCs w:val="20"/>
              </w:rPr>
              <w:t>ιSN</w:t>
            </w:r>
            <w:proofErr w:type="spellEnd"/>
            <w:r>
              <w:rPr>
                <w:rFonts w:ascii="Consolas" w:hAnsi="Consolas" w:cs="Consolas"/>
                <w:sz w:val="20"/>
                <w:szCs w:val="20"/>
              </w:rPr>
              <w:t>) (mod n)</w:t>
            </w:r>
          </w:p>
          <w:p w14:paraId="2F59D9E2"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10.     if </w:t>
            </w:r>
            <w:proofErr w:type="spellStart"/>
            <w:r>
              <w:rPr>
                <w:rFonts w:ascii="Consolas" w:hAnsi="Consolas" w:cs="Consolas"/>
                <w:sz w:val="20"/>
                <w:szCs w:val="20"/>
              </w:rPr>
              <w:t>χSN</w:t>
            </w:r>
            <w:proofErr w:type="spellEnd"/>
            <w:r>
              <w:rPr>
                <w:rFonts w:ascii="Consolas" w:hAnsi="Consolas" w:cs="Consolas"/>
                <w:sz w:val="20"/>
                <w:szCs w:val="20"/>
              </w:rPr>
              <w:t xml:space="preserve"> × Ψ = ΩSN × (</w:t>
            </w:r>
            <w:proofErr w:type="gramStart"/>
            <w:r>
              <w:rPr>
                <w:rFonts w:ascii="Consolas" w:hAnsi="Consolas" w:cs="Consolas"/>
                <w:sz w:val="20"/>
                <w:szCs w:val="20"/>
              </w:rPr>
              <w:t>ḣ(</w:t>
            </w:r>
            <w:proofErr w:type="gramEnd"/>
            <w:r>
              <w:rPr>
                <w:rFonts w:ascii="Consolas" w:hAnsi="Consolas" w:cs="Consolas"/>
                <w:sz w:val="20"/>
                <w:szCs w:val="20"/>
              </w:rPr>
              <w:t xml:space="preserve">ΘSN ∥ </w:t>
            </w:r>
            <w:proofErr w:type="spellStart"/>
            <w:r>
              <w:rPr>
                <w:rFonts w:ascii="Consolas" w:hAnsi="Consolas" w:cs="Consolas"/>
                <w:sz w:val="20"/>
                <w:szCs w:val="20"/>
              </w:rPr>
              <w:t>ιSN</w:t>
            </w:r>
            <w:proofErr w:type="spellEnd"/>
            <w:r>
              <w:rPr>
                <w:rFonts w:ascii="Consolas" w:hAnsi="Consolas" w:cs="Consolas"/>
                <w:sz w:val="20"/>
                <w:szCs w:val="20"/>
              </w:rPr>
              <w:t>) (mod n)) × ΩSN then</w:t>
            </w:r>
          </w:p>
          <w:p w14:paraId="25087916" w14:textId="77777777" w:rsidR="00AF653C" w:rsidRDefault="00000000">
            <w:pPr>
              <w:spacing w:after="0" w:line="240" w:lineRule="auto"/>
              <w:rPr>
                <w:rFonts w:ascii="Consolas" w:hAnsi="Consolas" w:cs="Consolas"/>
                <w:sz w:val="20"/>
                <w:szCs w:val="20"/>
              </w:rPr>
            </w:pPr>
            <w:r>
              <w:rPr>
                <w:rFonts w:ascii="Consolas" w:hAnsi="Consolas" w:cs="Consolas"/>
                <w:sz w:val="20"/>
                <w:szCs w:val="20"/>
              </w:rPr>
              <w:t>11.         authentication succeeds; update trust factor ω via FL</w:t>
            </w:r>
          </w:p>
          <w:p w14:paraId="511A0D7E" w14:textId="77777777" w:rsidR="00AF653C" w:rsidRDefault="00000000">
            <w:pPr>
              <w:spacing w:after="0" w:line="240" w:lineRule="auto"/>
              <w:rPr>
                <w:rFonts w:ascii="Consolas" w:hAnsi="Consolas" w:cs="Consolas"/>
                <w:sz w:val="20"/>
                <w:szCs w:val="20"/>
              </w:rPr>
            </w:pPr>
            <w:r>
              <w:rPr>
                <w:rFonts w:ascii="Consolas" w:hAnsi="Consolas" w:cs="Consolas"/>
                <w:sz w:val="20"/>
                <w:szCs w:val="20"/>
              </w:rPr>
              <w:t>12.     else reject</w:t>
            </w:r>
          </w:p>
          <w:p w14:paraId="6F848611" w14:textId="77777777" w:rsidR="00AF653C" w:rsidRDefault="00000000">
            <w:pPr>
              <w:spacing w:after="0" w:line="240" w:lineRule="auto"/>
              <w:rPr>
                <w:rFonts w:ascii="Consolas" w:hAnsi="Consolas" w:cs="Consolas"/>
                <w:sz w:val="20"/>
                <w:szCs w:val="20"/>
              </w:rPr>
            </w:pPr>
            <w:r>
              <w:rPr>
                <w:rFonts w:ascii="Consolas" w:hAnsi="Consolas" w:cs="Consolas"/>
                <w:sz w:val="20"/>
                <w:szCs w:val="20"/>
              </w:rPr>
              <w:t>13. else reject (out of range)</w:t>
            </w:r>
          </w:p>
        </w:tc>
      </w:tr>
    </w:tbl>
    <w:p w14:paraId="1F2565BF" w14:textId="77777777" w:rsidR="00AF653C" w:rsidRDefault="00000000">
      <w:pPr>
        <w:spacing w:before="60"/>
        <w:jc w:val="center"/>
      </w:pPr>
      <w:r>
        <w:rPr>
          <w:rFonts w:asciiTheme="majorBidi" w:hAnsiTheme="majorBidi" w:cstheme="majorBidi"/>
          <w:b/>
          <w:bCs/>
        </w:rPr>
        <w:t>Algorithm 1. FL-based authentication verification of SN.</w:t>
      </w:r>
    </w:p>
    <w:p w14:paraId="78BD09C7"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Location Verification and Trust Factor</w:t>
      </w:r>
    </w:p>
    <w:p w14:paraId="072D1CBE"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During registration the RN assigns each SN a trust factor ω ∈ [0, 1], initialized to 0.5, and monitors the node’s behaviour over successive time slots τ₁, τ₂, …, τₙ. At the end of each slot the value is updated:</w:t>
      </w:r>
    </w:p>
    <w:p w14:paraId="68B46BD4" w14:textId="77777777" w:rsidR="00AF653C" w:rsidRDefault="00000000">
      <w:pPr>
        <w:spacing w:before="40" w:after="120" w:line="300" w:lineRule="auto"/>
        <w:jc w:val="center"/>
      </w:pPr>
      <w:r>
        <w:rPr>
          <w:rFonts w:ascii="Cambria Math" w:hAnsi="Cambria Math" w:cs="Cambria Math"/>
          <w:i/>
          <w:iCs/>
          <w:sz w:val="24"/>
          <w:szCs w:val="24"/>
        </w:rPr>
        <w:t>ω = ω × w + ω</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8)</w:t>
      </w:r>
    </w:p>
    <w:p w14:paraId="6C9996CE"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SN activity is classified as trusted, malicious, or arbitrary, and the weight w takes the values +0.1, −0.1, and +0.05 respectively. If a node’s trust value falls to 0 it is deemed compromised and removed from the neighbour list. When an authentication request arrives, the RN inspects the trust values of the SN’s neighbours and selects the most trustworthy one — Max(ωᵢ) — to perform location verification and report back, so that a claimed position is confirmed by an independent, high-trust neighbour before authentication completes. This is exactly where FL contributes: the trust models are refined collaboratively across the network rather than learned in isolation.</w:t>
      </w:r>
    </w:p>
    <w:p w14:paraId="5B3B412A"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Phase 3 — Secure Phase (SP)</w:t>
      </w:r>
    </w:p>
    <w:p w14:paraId="0B3FCA7E"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After registration the SN enters the secure phase to establish a session key. The SN draws a time-variant random number TRSN ∈ [4, n−4] and forms a token:</w:t>
      </w:r>
    </w:p>
    <w:p w14:paraId="2947FC45" w14:textId="77777777" w:rsidR="00AF653C" w:rsidRDefault="00000000">
      <w:pPr>
        <w:spacing w:before="40" w:after="120" w:line="300" w:lineRule="auto"/>
        <w:jc w:val="center"/>
      </w:pPr>
      <w:r>
        <w:rPr>
          <w:rFonts w:ascii="Cambria Math" w:hAnsi="Cambria Math" w:cs="Cambria Math"/>
          <w:i/>
          <w:iCs/>
          <w:sz w:val="24"/>
          <w:szCs w:val="24"/>
        </w:rPr>
        <w:t xml:space="preserve">TSN ← TRSN × Ψ (mod </w:t>
      </w:r>
      <w:proofErr w:type="gramStart"/>
      <w:r>
        <w:rPr>
          <w:rFonts w:ascii="Cambria Math" w:hAnsi="Cambria Math" w:cs="Cambria Math"/>
          <w:i/>
          <w:iCs/>
          <w:sz w:val="24"/>
          <w:szCs w:val="24"/>
        </w:rPr>
        <w:t>n)</w:t>
      </w:r>
      <w:r>
        <w:rPr>
          <w:rFonts w:asciiTheme="majorBidi" w:hAnsiTheme="majorBidi" w:cstheme="majorBidi"/>
        </w:rPr>
        <w:t xml:space="preserve">   </w:t>
      </w:r>
      <w:proofErr w:type="gramEnd"/>
      <w:r>
        <w:rPr>
          <w:rFonts w:asciiTheme="majorBidi" w:hAnsiTheme="majorBidi" w:cstheme="majorBidi"/>
        </w:rPr>
        <w:t xml:space="preserve">  (Eq. 9)</w:t>
      </w:r>
    </w:p>
    <w:p w14:paraId="49A5BB42"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It sends a session request (SRQ) carrying IDSN and TSN. The RN retrieves ΩSN, draws TRRN ∈ [4, n−4], and forms its own token:</w:t>
      </w:r>
    </w:p>
    <w:p w14:paraId="760DA4CC" w14:textId="77777777" w:rsidR="00AF653C" w:rsidRDefault="00000000">
      <w:pPr>
        <w:spacing w:before="40" w:after="120" w:line="300" w:lineRule="auto"/>
        <w:jc w:val="center"/>
      </w:pPr>
      <w:r>
        <w:rPr>
          <w:rFonts w:ascii="Cambria Math" w:hAnsi="Cambria Math" w:cs="Cambria Math"/>
          <w:i/>
          <w:iCs/>
          <w:sz w:val="24"/>
          <w:szCs w:val="24"/>
        </w:rPr>
        <w:t xml:space="preserve">TRN ← TRRN × Ψ (mod </w:t>
      </w:r>
      <w:proofErr w:type="gramStart"/>
      <w:r>
        <w:rPr>
          <w:rFonts w:ascii="Cambria Math" w:hAnsi="Cambria Math" w:cs="Cambria Math"/>
          <w:i/>
          <w:iCs/>
          <w:sz w:val="24"/>
          <w:szCs w:val="24"/>
        </w:rPr>
        <w:t>n)</w:t>
      </w:r>
      <w:r>
        <w:rPr>
          <w:rFonts w:asciiTheme="majorBidi" w:hAnsiTheme="majorBidi" w:cstheme="majorBidi"/>
        </w:rPr>
        <w:t xml:space="preserve">   </w:t>
      </w:r>
      <w:proofErr w:type="gramEnd"/>
      <w:r>
        <w:rPr>
          <w:rFonts w:asciiTheme="majorBidi" w:hAnsiTheme="majorBidi" w:cstheme="majorBidi"/>
        </w:rPr>
        <w:t xml:space="preserve">  (Eq. 10)</w:t>
      </w:r>
    </w:p>
    <w:p w14:paraId="04780D71"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lastRenderedPageBreak/>
        <w:t>The RN answers with a Session Reply (SREP) containing IDRN, TRN, and ΩRN. Both sides then derive the same session key from their session tokens. On the SN side:</w:t>
      </w:r>
    </w:p>
    <w:p w14:paraId="0CA847C0" w14:textId="77777777" w:rsidR="00AF653C" w:rsidRDefault="00000000">
      <w:pPr>
        <w:spacing w:before="40" w:after="120" w:line="300" w:lineRule="auto"/>
        <w:jc w:val="center"/>
      </w:pPr>
      <w:r>
        <w:rPr>
          <w:rFonts w:ascii="Cambria Math" w:hAnsi="Cambria Math" w:cs="Cambria Math"/>
          <w:i/>
          <w:iCs/>
          <w:sz w:val="24"/>
          <w:szCs w:val="24"/>
        </w:rPr>
        <w:t xml:space="preserve">STSN ← ΩSN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 xml:space="preserve">IDSN ∥ </w:t>
      </w:r>
      <w:proofErr w:type="spellStart"/>
      <w:r>
        <w:rPr>
          <w:rFonts w:ascii="Cambria Math" w:hAnsi="Cambria Math" w:cs="Cambria Math"/>
          <w:i/>
          <w:iCs/>
          <w:sz w:val="24"/>
          <w:szCs w:val="24"/>
        </w:rPr>
        <w:t>ιSN</w:t>
      </w:r>
      <w:proofErr w:type="spellEnd"/>
      <w:r>
        <w:rPr>
          <w:rFonts w:ascii="Cambria Math" w:hAnsi="Cambria Math" w:cs="Cambria Math"/>
          <w:i/>
          <w:iCs/>
          <w:sz w:val="24"/>
          <w:szCs w:val="24"/>
        </w:rPr>
        <w:t>) × Ψ + [</w:t>
      </w:r>
      <w:proofErr w:type="gramStart"/>
      <w:r>
        <w:rPr>
          <w:rFonts w:ascii="Cambria Math" w:hAnsi="Cambria Math" w:cs="Cambria Math"/>
          <w:i/>
          <w:iCs/>
          <w:sz w:val="24"/>
          <w:szCs w:val="24"/>
        </w:rPr>
        <w:t>Γ(</w:t>
      </w:r>
      <w:proofErr w:type="gramEnd"/>
      <w:r>
        <w:rPr>
          <w:rFonts w:ascii="Cambria Math" w:hAnsi="Cambria Math" w:cs="Cambria Math"/>
          <w:i/>
          <w:iCs/>
          <w:sz w:val="24"/>
          <w:szCs w:val="24"/>
        </w:rPr>
        <w:t xml:space="preserve">ΩRN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IDSN)) (mod n)] × ΩRN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11)</w:t>
      </w:r>
    </w:p>
    <w:p w14:paraId="2ED53DDC" w14:textId="77777777" w:rsidR="00AF653C" w:rsidRDefault="00000000">
      <w:pPr>
        <w:spacing w:before="40" w:after="120" w:line="300" w:lineRule="auto"/>
        <w:jc w:val="center"/>
      </w:pPr>
      <w:r>
        <w:rPr>
          <w:rFonts w:ascii="Cambria Math" w:hAnsi="Cambria Math" w:cs="Cambria Math"/>
          <w:i/>
          <w:iCs/>
          <w:sz w:val="24"/>
          <w:szCs w:val="24"/>
        </w:rPr>
        <w:t xml:space="preserve">SK ← TRSN + STSN × </w:t>
      </w:r>
      <w:proofErr w:type="spellStart"/>
      <w:r>
        <w:rPr>
          <w:rFonts w:ascii="Cambria Math" w:hAnsi="Cambria Math" w:cs="Cambria Math"/>
          <w:i/>
          <w:iCs/>
          <w:sz w:val="24"/>
          <w:szCs w:val="24"/>
        </w:rPr>
        <w:t>χSN</w:t>
      </w:r>
      <w:proofErr w:type="spellEnd"/>
      <w:r>
        <w:rPr>
          <w:rFonts w:ascii="Cambria Math" w:hAnsi="Cambria Math" w:cs="Cambria Math"/>
          <w:i/>
          <w:iCs/>
          <w:sz w:val="24"/>
          <w:szCs w:val="24"/>
        </w:rPr>
        <w:t xml:space="preserve"> × TRN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12)</w:t>
      </w:r>
    </w:p>
    <w:p w14:paraId="45B2E1BC"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On the RN side, symmetrically:</w:t>
      </w:r>
    </w:p>
    <w:p w14:paraId="7A8AC7B4" w14:textId="77777777" w:rsidR="00AF653C" w:rsidRDefault="00000000">
      <w:pPr>
        <w:spacing w:before="40" w:after="120" w:line="300" w:lineRule="auto"/>
        <w:jc w:val="center"/>
      </w:pPr>
      <w:r>
        <w:rPr>
          <w:rFonts w:ascii="Cambria Math" w:hAnsi="Cambria Math" w:cs="Cambria Math"/>
          <w:i/>
          <w:iCs/>
          <w:sz w:val="24"/>
          <w:szCs w:val="24"/>
        </w:rPr>
        <w:t xml:space="preserve">STRN ← ΩRN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 xml:space="preserve">IDSN ∥ </w:t>
      </w:r>
      <w:proofErr w:type="spellStart"/>
      <w:r>
        <w:rPr>
          <w:rFonts w:ascii="Cambria Math" w:hAnsi="Cambria Math" w:cs="Cambria Math"/>
          <w:i/>
          <w:iCs/>
          <w:sz w:val="24"/>
          <w:szCs w:val="24"/>
        </w:rPr>
        <w:t>ιSN</w:t>
      </w:r>
      <w:proofErr w:type="spellEnd"/>
      <w:r>
        <w:rPr>
          <w:rFonts w:ascii="Cambria Math" w:hAnsi="Cambria Math" w:cs="Cambria Math"/>
          <w:i/>
          <w:iCs/>
          <w:sz w:val="24"/>
          <w:szCs w:val="24"/>
        </w:rPr>
        <w:t xml:space="preserve">) × Ψ + [Γ(ΩSN) × </w:t>
      </w:r>
      <w:proofErr w:type="gramStart"/>
      <w:r>
        <w:rPr>
          <w:rFonts w:ascii="Cambria Math" w:hAnsi="Cambria Math" w:cs="Cambria Math"/>
          <w:i/>
          <w:iCs/>
          <w:sz w:val="24"/>
          <w:szCs w:val="24"/>
        </w:rPr>
        <w:t>ḣ(</w:t>
      </w:r>
      <w:proofErr w:type="gramEnd"/>
      <w:r>
        <w:rPr>
          <w:rFonts w:ascii="Cambria Math" w:hAnsi="Cambria Math" w:cs="Cambria Math"/>
          <w:i/>
          <w:iCs/>
          <w:sz w:val="24"/>
          <w:szCs w:val="24"/>
        </w:rPr>
        <w:t>IDSN) (mod n)] × ΩSN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14)</w:t>
      </w:r>
    </w:p>
    <w:p w14:paraId="391C3F80" w14:textId="77777777" w:rsidR="00AF653C" w:rsidRDefault="00000000">
      <w:pPr>
        <w:spacing w:before="40" w:after="120" w:line="300" w:lineRule="auto"/>
        <w:jc w:val="center"/>
      </w:pPr>
      <w:r>
        <w:rPr>
          <w:rFonts w:ascii="Cambria Math" w:hAnsi="Cambria Math" w:cs="Cambria Math"/>
          <w:i/>
          <w:iCs/>
          <w:sz w:val="24"/>
          <w:szCs w:val="24"/>
        </w:rPr>
        <w:t xml:space="preserve">SK ← TRRN × STRN + </w:t>
      </w:r>
      <w:proofErr w:type="spellStart"/>
      <w:r>
        <w:rPr>
          <w:rFonts w:ascii="Cambria Math" w:hAnsi="Cambria Math" w:cs="Cambria Math"/>
          <w:i/>
          <w:iCs/>
          <w:sz w:val="24"/>
          <w:szCs w:val="24"/>
        </w:rPr>
        <w:t>χRN</w:t>
      </w:r>
      <w:proofErr w:type="spellEnd"/>
      <w:r>
        <w:rPr>
          <w:rFonts w:ascii="Cambria Math" w:hAnsi="Cambria Math" w:cs="Cambria Math"/>
          <w:i/>
          <w:iCs/>
          <w:sz w:val="24"/>
          <w:szCs w:val="24"/>
        </w:rPr>
        <w:t xml:space="preserve"> × TSN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15)</w:t>
      </w:r>
    </w:p>
    <w:p w14:paraId="0BBCD5C3"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Both parties now share the same SK, establishing an encrypted channel. A message M is protected as μ = </w:t>
      </w:r>
      <w:proofErr w:type="spellStart"/>
      <w:r>
        <w:rPr>
          <w:rFonts w:asciiTheme="majorBidi" w:eastAsia="Calibri" w:hAnsiTheme="majorBidi" w:cstheme="majorBidi"/>
          <w:sz w:val="24"/>
          <w:szCs w:val="24"/>
        </w:rPr>
        <w:t>ξSK</w:t>
      </w:r>
      <w:proofErr w:type="spellEnd"/>
      <w:r>
        <w:rPr>
          <w:rFonts w:asciiTheme="majorBidi" w:eastAsia="Calibri" w:hAnsiTheme="majorBidi" w:cstheme="majorBidi"/>
          <w:sz w:val="24"/>
          <w:szCs w:val="24"/>
        </w:rPr>
        <w:t>(M) (Eq. 17) and recovered as M = DSK(μ) (Eq. 18). Because private keys are never transmitted, the exchange resists man-in-the-middle attacks, and the location multiplication used in EECC keeps computation fast. The session terminates when the time token expires, after which a fresh run of the SP is required.</w:t>
      </w:r>
    </w:p>
    <w:tbl>
      <w:tblPr>
        <w:tblW w:w="9016" w:type="dxa"/>
        <w:jc w:val="center"/>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16"/>
      </w:tblGrid>
      <w:tr w:rsidR="00AF653C" w14:paraId="693DF79F" w14:textId="77777777">
        <w:trPr>
          <w:jc w:val="center"/>
        </w:trPr>
        <w:tc>
          <w:tcPr>
            <w:tcW w:w="9016" w:type="dxa"/>
            <w:tcBorders>
              <w:top w:val="single" w:sz="6" w:space="0" w:color="8EAADB"/>
              <w:left w:val="single" w:sz="6" w:space="0" w:color="8EAADB"/>
              <w:bottom w:val="single" w:sz="6" w:space="0" w:color="8EAADB"/>
              <w:right w:val="single" w:sz="6" w:space="0" w:color="8EAADB"/>
            </w:tcBorders>
            <w:shd w:val="clear" w:color="auto" w:fill="F2F6FC"/>
            <w:tcMar>
              <w:top w:w="80" w:type="dxa"/>
              <w:left w:w="120" w:type="dxa"/>
              <w:bottom w:w="80" w:type="dxa"/>
              <w:right w:w="120" w:type="dxa"/>
            </w:tcMar>
          </w:tcPr>
          <w:p w14:paraId="66615F85" w14:textId="77777777" w:rsidR="00AF653C" w:rsidRDefault="00000000">
            <w:pPr>
              <w:spacing w:after="0" w:line="240" w:lineRule="auto"/>
              <w:rPr>
                <w:rFonts w:ascii="Consolas" w:hAnsi="Consolas" w:cs="Consolas"/>
                <w:sz w:val="20"/>
                <w:szCs w:val="20"/>
              </w:rPr>
            </w:pPr>
            <w:proofErr w:type="gramStart"/>
            <w:r>
              <w:rPr>
                <w:rFonts w:ascii="Consolas" w:hAnsi="Consolas" w:cs="Consolas"/>
                <w:sz w:val="20"/>
                <w:szCs w:val="20"/>
              </w:rPr>
              <w:t>Input :</w:t>
            </w:r>
            <w:proofErr w:type="gramEnd"/>
            <w:r>
              <w:rPr>
                <w:rFonts w:ascii="Consolas" w:hAnsi="Consolas" w:cs="Consolas"/>
                <w:sz w:val="20"/>
                <w:szCs w:val="20"/>
              </w:rPr>
              <w:t xml:space="preserve"> location </w:t>
            </w:r>
            <w:proofErr w:type="spellStart"/>
            <w:r>
              <w:rPr>
                <w:rFonts w:ascii="Consolas" w:hAnsi="Consolas" w:cs="Consolas"/>
                <w:sz w:val="20"/>
                <w:szCs w:val="20"/>
              </w:rPr>
              <w:t>ιSN</w:t>
            </w:r>
            <w:proofErr w:type="spellEnd"/>
            <w:r>
              <w:rPr>
                <w:rFonts w:ascii="Consolas" w:hAnsi="Consolas" w:cs="Consolas"/>
                <w:sz w:val="20"/>
                <w:szCs w:val="20"/>
              </w:rPr>
              <w:t>, public keys ΩSN and ΩRN</w:t>
            </w:r>
          </w:p>
          <w:p w14:paraId="409A6EAC" w14:textId="77777777" w:rsidR="00AF653C" w:rsidRDefault="00000000">
            <w:pPr>
              <w:spacing w:after="0" w:line="240" w:lineRule="auto"/>
              <w:rPr>
                <w:rFonts w:ascii="Consolas" w:hAnsi="Consolas" w:cs="Consolas"/>
                <w:sz w:val="20"/>
                <w:szCs w:val="20"/>
              </w:rPr>
            </w:pPr>
            <w:r>
              <w:rPr>
                <w:rFonts w:ascii="Consolas" w:hAnsi="Consolas" w:cs="Consolas"/>
                <w:sz w:val="20"/>
                <w:szCs w:val="20"/>
              </w:rPr>
              <w:t>Output: shared session key SK</w:t>
            </w:r>
          </w:p>
          <w:p w14:paraId="7F9491E6" w14:textId="77777777" w:rsidR="00AF653C" w:rsidRDefault="00000000">
            <w:pPr>
              <w:spacing w:after="0" w:line="240" w:lineRule="auto"/>
              <w:rPr>
                <w:rFonts w:ascii="Consolas" w:hAnsi="Consolas" w:cs="Consolas"/>
                <w:sz w:val="20"/>
                <w:szCs w:val="20"/>
              </w:rPr>
            </w:pPr>
            <w:r>
              <w:rPr>
                <w:rFonts w:ascii="Consolas" w:hAnsi="Consolas" w:cs="Consolas"/>
                <w:sz w:val="20"/>
                <w:szCs w:val="20"/>
              </w:rPr>
              <w:t>1.  SN draws TRSN ∈ [4, n−4]</w:t>
            </w:r>
          </w:p>
          <w:p w14:paraId="01AE2775" w14:textId="77777777" w:rsidR="00AF653C" w:rsidRDefault="00000000">
            <w:pPr>
              <w:spacing w:after="0" w:line="240" w:lineRule="auto"/>
              <w:rPr>
                <w:rFonts w:ascii="Consolas" w:hAnsi="Consolas" w:cs="Consolas"/>
                <w:sz w:val="20"/>
                <w:szCs w:val="20"/>
              </w:rPr>
            </w:pPr>
            <w:r>
              <w:rPr>
                <w:rFonts w:ascii="Consolas" w:hAnsi="Consolas" w:cs="Consolas"/>
                <w:sz w:val="20"/>
                <w:szCs w:val="20"/>
              </w:rPr>
              <w:t>2.  SN computes TSN ← TRSN × Ψ (mod n)</w:t>
            </w:r>
          </w:p>
          <w:p w14:paraId="112C7392" w14:textId="77777777" w:rsidR="00AF653C" w:rsidRDefault="00000000">
            <w:pPr>
              <w:spacing w:after="0" w:line="240" w:lineRule="auto"/>
              <w:rPr>
                <w:rFonts w:ascii="Consolas" w:hAnsi="Consolas" w:cs="Consolas"/>
                <w:sz w:val="20"/>
                <w:szCs w:val="20"/>
              </w:rPr>
            </w:pPr>
            <w:r>
              <w:rPr>
                <w:rFonts w:ascii="Consolas" w:hAnsi="Consolas" w:cs="Consolas"/>
                <w:sz w:val="20"/>
                <w:szCs w:val="20"/>
              </w:rPr>
              <w:t>3.  SN sends SRQ = (IDSN, TSN) to RN</w:t>
            </w:r>
          </w:p>
          <w:p w14:paraId="715A6721" w14:textId="77777777" w:rsidR="00AF653C" w:rsidRDefault="00000000">
            <w:pPr>
              <w:spacing w:after="0" w:line="240" w:lineRule="auto"/>
              <w:rPr>
                <w:rFonts w:ascii="Consolas" w:hAnsi="Consolas" w:cs="Consolas"/>
                <w:sz w:val="20"/>
                <w:szCs w:val="20"/>
              </w:rPr>
            </w:pPr>
            <w:r>
              <w:rPr>
                <w:rFonts w:ascii="Consolas" w:hAnsi="Consolas" w:cs="Consolas"/>
                <w:sz w:val="20"/>
                <w:szCs w:val="20"/>
              </w:rPr>
              <w:t>4.  RN retrieves ΩSN; draws TRRN ∈ [4, n−4]</w:t>
            </w:r>
          </w:p>
          <w:p w14:paraId="34334B95" w14:textId="77777777" w:rsidR="00AF653C" w:rsidRDefault="00000000">
            <w:pPr>
              <w:spacing w:after="0" w:line="240" w:lineRule="auto"/>
              <w:rPr>
                <w:rFonts w:ascii="Consolas" w:hAnsi="Consolas" w:cs="Consolas"/>
                <w:sz w:val="20"/>
                <w:szCs w:val="20"/>
              </w:rPr>
            </w:pPr>
            <w:r>
              <w:rPr>
                <w:rFonts w:ascii="Consolas" w:hAnsi="Consolas" w:cs="Consolas"/>
                <w:sz w:val="20"/>
                <w:szCs w:val="20"/>
              </w:rPr>
              <w:t>5.  RN computes TRN ← TRRN × Ψ (mod n)</w:t>
            </w:r>
          </w:p>
          <w:p w14:paraId="2EE770DE" w14:textId="77777777" w:rsidR="00AF653C" w:rsidRDefault="00000000">
            <w:pPr>
              <w:spacing w:after="0" w:line="240" w:lineRule="auto"/>
              <w:rPr>
                <w:rFonts w:ascii="Consolas" w:hAnsi="Consolas" w:cs="Consolas"/>
                <w:sz w:val="20"/>
                <w:szCs w:val="20"/>
              </w:rPr>
            </w:pPr>
            <w:r>
              <w:rPr>
                <w:rFonts w:ascii="Consolas" w:hAnsi="Consolas" w:cs="Consolas"/>
                <w:sz w:val="20"/>
                <w:szCs w:val="20"/>
              </w:rPr>
              <w:t>6.  RN sends SREP = (IDRN, TRN, ΩRN) to SN</w:t>
            </w:r>
          </w:p>
          <w:p w14:paraId="7FE1B109"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7.  SN computes STSN and derives SK     </w:t>
            </w:r>
            <w:proofErr w:type="gramStart"/>
            <w:r>
              <w:rPr>
                <w:rFonts w:ascii="Consolas" w:hAnsi="Consolas" w:cs="Consolas"/>
                <w:sz w:val="20"/>
                <w:szCs w:val="20"/>
              </w:rPr>
              <w:t xml:space="preserve">   (</w:t>
            </w:r>
            <w:proofErr w:type="spellStart"/>
            <w:proofErr w:type="gramEnd"/>
            <w:r>
              <w:rPr>
                <w:rFonts w:ascii="Consolas" w:hAnsi="Consolas" w:cs="Consolas"/>
                <w:sz w:val="20"/>
                <w:szCs w:val="20"/>
              </w:rPr>
              <w:t>Eqs</w:t>
            </w:r>
            <w:proofErr w:type="spellEnd"/>
            <w:r>
              <w:rPr>
                <w:rFonts w:ascii="Consolas" w:hAnsi="Consolas" w:cs="Consolas"/>
                <w:sz w:val="20"/>
                <w:szCs w:val="20"/>
              </w:rPr>
              <w:t>. 11–13)</w:t>
            </w:r>
          </w:p>
          <w:p w14:paraId="1051B5E9" w14:textId="77777777" w:rsidR="00AF653C" w:rsidRDefault="00000000">
            <w:pPr>
              <w:spacing w:after="0" w:line="240" w:lineRule="auto"/>
              <w:rPr>
                <w:rFonts w:ascii="Consolas" w:hAnsi="Consolas" w:cs="Consolas"/>
                <w:sz w:val="20"/>
                <w:szCs w:val="20"/>
              </w:rPr>
            </w:pPr>
            <w:r>
              <w:rPr>
                <w:rFonts w:ascii="Consolas" w:hAnsi="Consolas" w:cs="Consolas"/>
                <w:sz w:val="20"/>
                <w:szCs w:val="20"/>
              </w:rPr>
              <w:t xml:space="preserve">8.  RN computes STRN and derives SK     </w:t>
            </w:r>
            <w:proofErr w:type="gramStart"/>
            <w:r>
              <w:rPr>
                <w:rFonts w:ascii="Consolas" w:hAnsi="Consolas" w:cs="Consolas"/>
                <w:sz w:val="20"/>
                <w:szCs w:val="20"/>
              </w:rPr>
              <w:t xml:space="preserve">   (</w:t>
            </w:r>
            <w:proofErr w:type="spellStart"/>
            <w:proofErr w:type="gramEnd"/>
            <w:r>
              <w:rPr>
                <w:rFonts w:ascii="Consolas" w:hAnsi="Consolas" w:cs="Consolas"/>
                <w:sz w:val="20"/>
                <w:szCs w:val="20"/>
              </w:rPr>
              <w:t>Eqs</w:t>
            </w:r>
            <w:proofErr w:type="spellEnd"/>
            <w:r>
              <w:rPr>
                <w:rFonts w:ascii="Consolas" w:hAnsi="Consolas" w:cs="Consolas"/>
                <w:sz w:val="20"/>
                <w:szCs w:val="20"/>
              </w:rPr>
              <w:t>. 14–16)</w:t>
            </w:r>
          </w:p>
          <w:p w14:paraId="29BC6710" w14:textId="77777777" w:rsidR="00AF653C" w:rsidRDefault="00000000">
            <w:pPr>
              <w:spacing w:after="0" w:line="240" w:lineRule="auto"/>
              <w:rPr>
                <w:rFonts w:ascii="Consolas" w:hAnsi="Consolas" w:cs="Consolas"/>
                <w:sz w:val="20"/>
                <w:szCs w:val="20"/>
              </w:rPr>
            </w:pPr>
            <w:r>
              <w:rPr>
                <w:rFonts w:ascii="Consolas" w:hAnsi="Consolas" w:cs="Consolas"/>
                <w:sz w:val="20"/>
                <w:szCs w:val="20"/>
              </w:rPr>
              <w:t>9.  SN and RN now share SK; secure session established</w:t>
            </w:r>
          </w:p>
          <w:p w14:paraId="3BCAAC3A" w14:textId="77777777" w:rsidR="00AF653C" w:rsidRDefault="00000000">
            <w:pPr>
              <w:spacing w:after="0" w:line="240" w:lineRule="auto"/>
              <w:rPr>
                <w:rFonts w:ascii="Consolas" w:hAnsi="Consolas" w:cs="Consolas"/>
                <w:sz w:val="20"/>
                <w:szCs w:val="20"/>
              </w:rPr>
            </w:pPr>
            <w:r>
              <w:rPr>
                <w:rFonts w:ascii="Consolas" w:hAnsi="Consolas" w:cs="Consolas"/>
                <w:sz w:val="20"/>
                <w:szCs w:val="20"/>
              </w:rPr>
              <w:t>10. session ends when the time token expires</w:t>
            </w:r>
          </w:p>
        </w:tc>
      </w:tr>
    </w:tbl>
    <w:p w14:paraId="095184B4" w14:textId="77777777" w:rsidR="00AF653C" w:rsidRDefault="00000000">
      <w:pPr>
        <w:spacing w:before="60"/>
        <w:jc w:val="center"/>
      </w:pPr>
      <w:r>
        <w:rPr>
          <w:rFonts w:asciiTheme="majorBidi" w:hAnsiTheme="majorBidi" w:cstheme="majorBidi"/>
          <w:b/>
          <w:bCs/>
        </w:rPr>
        <w:t>Algorithm 2. Session-key generation using FL.</w:t>
      </w:r>
    </w:p>
    <w:p w14:paraId="175C9D1F"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Encryption and Decryption Process (EECC)</w:t>
      </w:r>
    </w:p>
    <w:p w14:paraId="57047CC9"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The self-certified encryption model derives a per-transmission key using elliptic-curve scalar multiplication and a one-way hash. To send M, the sender Sᵢ picks a random scalar rᵢ ∈ Z*q and computes the first ciphertext component and the key:</w:t>
      </w:r>
    </w:p>
    <w:p w14:paraId="623412A5" w14:textId="77777777" w:rsidR="00AF653C" w:rsidRDefault="00000000">
      <w:pPr>
        <w:spacing w:before="40" w:after="120" w:line="300" w:lineRule="auto"/>
        <w:jc w:val="center"/>
      </w:pPr>
      <w:r>
        <w:rPr>
          <w:rFonts w:ascii="Cambria Math" w:hAnsi="Cambria Math" w:cs="Cambria Math"/>
          <w:i/>
          <w:iCs/>
          <w:sz w:val="24"/>
          <w:szCs w:val="24"/>
        </w:rPr>
        <w:t xml:space="preserve">C1 = </w:t>
      </w:r>
      <w:proofErr w:type="spellStart"/>
      <w:r>
        <w:rPr>
          <w:rFonts w:ascii="Cambria Math" w:hAnsi="Cambria Math" w:cs="Cambria Math"/>
          <w:i/>
          <w:iCs/>
          <w:sz w:val="24"/>
          <w:szCs w:val="24"/>
        </w:rPr>
        <w:t>rᵢG</w:t>
      </w:r>
      <w:proofErr w:type="spellEnd"/>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19)</w:t>
      </w:r>
    </w:p>
    <w:p w14:paraId="02BC25CD" w14:textId="77777777" w:rsidR="00AF653C" w:rsidRDefault="00000000">
      <w:pPr>
        <w:spacing w:before="40" w:after="120" w:line="300" w:lineRule="auto"/>
        <w:jc w:val="center"/>
      </w:pPr>
      <w:proofErr w:type="spellStart"/>
      <w:r>
        <w:rPr>
          <w:rFonts w:ascii="Cambria Math" w:hAnsi="Cambria Math" w:cs="Cambria Math"/>
          <w:i/>
          <w:iCs/>
          <w:sz w:val="24"/>
          <w:szCs w:val="24"/>
        </w:rPr>
        <w:t>Kgi</w:t>
      </w:r>
      <w:proofErr w:type="spellEnd"/>
      <w:r>
        <w:rPr>
          <w:rFonts w:ascii="Cambria Math" w:hAnsi="Cambria Math" w:cs="Cambria Math"/>
          <w:i/>
          <w:iCs/>
          <w:sz w:val="24"/>
          <w:szCs w:val="24"/>
        </w:rPr>
        <w:t xml:space="preserve"> = rᵢ P_RN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20)</w:t>
      </w:r>
    </w:p>
    <w:p w14:paraId="0702E57E"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The ciphertext masks the message with a hash of the key:</w:t>
      </w:r>
    </w:p>
    <w:p w14:paraId="152AD936" w14:textId="77777777" w:rsidR="00AF653C" w:rsidRDefault="00000000">
      <w:pPr>
        <w:spacing w:before="40" w:after="120" w:line="300" w:lineRule="auto"/>
        <w:jc w:val="center"/>
      </w:pPr>
      <w:r>
        <w:rPr>
          <w:rFonts w:ascii="Cambria Math" w:hAnsi="Cambria Math" w:cs="Cambria Math"/>
          <w:i/>
          <w:iCs/>
          <w:sz w:val="24"/>
          <w:szCs w:val="24"/>
        </w:rPr>
        <w:t>C = [C1, M ⊕ H(</w:t>
      </w:r>
      <w:proofErr w:type="spellStart"/>
      <w:r>
        <w:rPr>
          <w:rFonts w:ascii="Cambria Math" w:hAnsi="Cambria Math" w:cs="Cambria Math"/>
          <w:i/>
          <w:iCs/>
          <w:sz w:val="24"/>
          <w:szCs w:val="24"/>
        </w:rPr>
        <w:t>Kgi</w:t>
      </w:r>
      <w:proofErr w:type="spellEnd"/>
      <w:proofErr w:type="gramStart"/>
      <w:r>
        <w:rPr>
          <w:rFonts w:ascii="Cambria Math" w:hAnsi="Cambria Math" w:cs="Cambria Math"/>
          <w:i/>
          <w:iCs/>
          <w:sz w:val="24"/>
          <w:szCs w:val="24"/>
        </w:rPr>
        <w:t>)]</w:t>
      </w:r>
      <w:r>
        <w:rPr>
          <w:rFonts w:asciiTheme="majorBidi" w:hAnsiTheme="majorBidi" w:cstheme="majorBidi"/>
        </w:rPr>
        <w:t xml:space="preserve">   </w:t>
      </w:r>
      <w:proofErr w:type="gramEnd"/>
      <w:r>
        <w:rPr>
          <w:rFonts w:asciiTheme="majorBidi" w:hAnsiTheme="majorBidi" w:cstheme="majorBidi"/>
        </w:rPr>
        <w:t xml:space="preserve">  (Eq. 21)</w:t>
      </w:r>
    </w:p>
    <w:p w14:paraId="27DBAD33"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On receipt the receiver Rⱼ reconstructs the identical key from its private key sⱼ and recovers the message:</w:t>
      </w:r>
    </w:p>
    <w:p w14:paraId="319037C9" w14:textId="77777777" w:rsidR="00AF653C" w:rsidRDefault="00000000">
      <w:pPr>
        <w:spacing w:before="40" w:after="120" w:line="300" w:lineRule="auto"/>
        <w:jc w:val="center"/>
      </w:pPr>
      <w:proofErr w:type="spellStart"/>
      <w:r>
        <w:rPr>
          <w:rFonts w:ascii="Cambria Math" w:hAnsi="Cambria Math" w:cs="Cambria Math"/>
          <w:i/>
          <w:iCs/>
          <w:sz w:val="24"/>
          <w:szCs w:val="24"/>
        </w:rPr>
        <w:t>Kgj</w:t>
      </w:r>
      <w:proofErr w:type="spellEnd"/>
      <w:r>
        <w:rPr>
          <w:rFonts w:ascii="Cambria Math" w:hAnsi="Cambria Math" w:cs="Cambria Math"/>
          <w:i/>
          <w:iCs/>
          <w:sz w:val="24"/>
          <w:szCs w:val="24"/>
        </w:rPr>
        <w:t xml:space="preserve"> = sⱼ C1 = sⱼ(</w:t>
      </w:r>
      <w:proofErr w:type="spellStart"/>
      <w:r>
        <w:rPr>
          <w:rFonts w:ascii="Cambria Math" w:hAnsi="Cambria Math" w:cs="Cambria Math"/>
          <w:i/>
          <w:iCs/>
          <w:sz w:val="24"/>
          <w:szCs w:val="24"/>
        </w:rPr>
        <w:t>rᵢG</w:t>
      </w:r>
      <w:proofErr w:type="spellEnd"/>
      <w:r>
        <w:rPr>
          <w:rFonts w:ascii="Cambria Math" w:hAnsi="Cambria Math" w:cs="Cambria Math"/>
          <w:i/>
          <w:iCs/>
          <w:sz w:val="24"/>
          <w:szCs w:val="24"/>
        </w:rPr>
        <w:t>) = rᵢ(</w:t>
      </w:r>
      <w:proofErr w:type="spellStart"/>
      <w:r>
        <w:rPr>
          <w:rFonts w:ascii="Cambria Math" w:hAnsi="Cambria Math" w:cs="Cambria Math"/>
          <w:i/>
          <w:iCs/>
          <w:sz w:val="24"/>
          <w:szCs w:val="24"/>
        </w:rPr>
        <w:t>sⱼG</w:t>
      </w:r>
      <w:proofErr w:type="spellEnd"/>
      <w:r>
        <w:rPr>
          <w:rFonts w:ascii="Cambria Math" w:hAnsi="Cambria Math" w:cs="Cambria Math"/>
          <w:i/>
          <w:iCs/>
          <w:sz w:val="24"/>
          <w:szCs w:val="24"/>
        </w:rPr>
        <w:t>) = rᵢ P_RN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22)</w:t>
      </w:r>
    </w:p>
    <w:p w14:paraId="04B8E956" w14:textId="77777777" w:rsidR="00AF653C" w:rsidRDefault="00000000">
      <w:pPr>
        <w:spacing w:before="40" w:after="120" w:line="300" w:lineRule="auto"/>
        <w:jc w:val="center"/>
      </w:pPr>
      <w:r>
        <w:rPr>
          <w:rFonts w:ascii="Cambria Math" w:hAnsi="Cambria Math" w:cs="Cambria Math"/>
          <w:i/>
          <w:iCs/>
          <w:sz w:val="24"/>
          <w:szCs w:val="24"/>
        </w:rPr>
        <w:t>M = C2 ⊕ H(</w:t>
      </w:r>
      <w:proofErr w:type="spellStart"/>
      <w:proofErr w:type="gramStart"/>
      <w:r>
        <w:rPr>
          <w:rFonts w:ascii="Cambria Math" w:hAnsi="Cambria Math" w:cs="Cambria Math"/>
          <w:i/>
          <w:iCs/>
          <w:sz w:val="24"/>
          <w:szCs w:val="24"/>
        </w:rPr>
        <w:t>Kgj</w:t>
      </w:r>
      <w:proofErr w:type="spellEnd"/>
      <w:r>
        <w:rPr>
          <w:rFonts w:ascii="Cambria Math" w:hAnsi="Cambria Math" w:cs="Cambria Math"/>
          <w:i/>
          <w:iCs/>
          <w:sz w:val="24"/>
          <w:szCs w:val="24"/>
        </w:rPr>
        <w:t>)</w:t>
      </w:r>
      <w:r>
        <w:rPr>
          <w:rFonts w:asciiTheme="majorBidi" w:hAnsiTheme="majorBidi" w:cstheme="majorBidi"/>
        </w:rPr>
        <w:t xml:space="preserve">   </w:t>
      </w:r>
      <w:proofErr w:type="gramEnd"/>
      <w:r>
        <w:rPr>
          <w:rFonts w:asciiTheme="majorBidi" w:hAnsiTheme="majorBidi" w:cstheme="majorBidi"/>
        </w:rPr>
        <w:t xml:space="preserve">  (Eq. 23)</w:t>
      </w:r>
    </w:p>
    <w:p w14:paraId="44DC32C4"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lastRenderedPageBreak/>
        <w:t>Because both parties independently derive the same key through elliptic-curve multiplication, the scheme provides confidentiality, forward secrecy, and resistance to key-compromise attacks, while avoiding heavy signature verification. The fresh random scalar rᵢ guarantees freshness for every transaction, preventing replay and key-reuse; the security of the process rests on the hardness of the elliptic-curve discrete-logarithm problem (EECDLP).</w:t>
      </w:r>
    </w:p>
    <w:p w14:paraId="4E9452F8"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Hierarchical Group-Key Management (B+-tree)</w:t>
      </w:r>
    </w:p>
    <w:p w14:paraId="2B3FDA73"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To support scalable, energy-efficient group management,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organizes devices in a B+-tree, which gives logarithmic </w:t>
      </w:r>
      <w:proofErr w:type="gramStart"/>
      <w:r>
        <w:rPr>
          <w:rFonts w:asciiTheme="majorBidi" w:eastAsia="Calibri" w:hAnsiTheme="majorBidi" w:cstheme="majorBidi"/>
          <w:sz w:val="24"/>
          <w:szCs w:val="24"/>
        </w:rPr>
        <w:t>O(</w:t>
      </w:r>
      <w:proofErr w:type="gramEnd"/>
      <w:r>
        <w:rPr>
          <w:rFonts w:asciiTheme="majorBidi" w:eastAsia="Calibri" w:hAnsiTheme="majorBidi" w:cstheme="majorBidi"/>
          <w:sz w:val="24"/>
          <w:szCs w:val="24"/>
        </w:rPr>
        <w:t>log n) operations and localized key recalculation on join/leave events. Devices are inserted at the leaf level; a B+-tree node becomes a sub-group while it holds fewer than m members (m being the tree order). New devices are added until the threshold d = m/2 is reached, after which a new node is spawned and the tree is rebalanced. Group formation is driven by federated trust scores and authenticated locations, EECC is used for key computation, and the group controller (GC) performs dynamic subtree rebalancing and selective key regeneration to cut re-authentication cost.</w:t>
      </w:r>
    </w:p>
    <w:p w14:paraId="4BAC25E6"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b/>
          <w:bCs/>
          <w:sz w:val="24"/>
          <w:szCs w:val="24"/>
        </w:rPr>
        <w:t xml:space="preserve">Round 1 — key exchange: </w:t>
      </w:r>
      <w:r>
        <w:rPr>
          <w:rFonts w:asciiTheme="majorBidi" w:eastAsia="Calibri" w:hAnsiTheme="majorBidi" w:cstheme="majorBidi"/>
          <w:sz w:val="24"/>
          <w:szCs w:val="24"/>
        </w:rPr>
        <w:t xml:space="preserve">The GC Ng broadcasts its public key </w:t>
      </w:r>
      <w:proofErr w:type="spellStart"/>
      <w:r>
        <w:rPr>
          <w:rFonts w:asciiTheme="majorBidi" w:eastAsia="Calibri" w:hAnsiTheme="majorBidi" w:cstheme="majorBidi"/>
          <w:sz w:val="24"/>
          <w:szCs w:val="24"/>
        </w:rPr>
        <w:t>Ωg</w:t>
      </w:r>
      <w:proofErr w:type="spellEnd"/>
      <w:r>
        <w:rPr>
          <w:rFonts w:asciiTheme="majorBidi" w:eastAsia="Calibri" w:hAnsiTheme="majorBidi" w:cstheme="majorBidi"/>
          <w:sz w:val="24"/>
          <w:szCs w:val="24"/>
        </w:rPr>
        <w:t xml:space="preserve"> and each device Nᵢ replies with Ωᵢ. Each device and the GC then compute the same pairwise key by EECC:</w:t>
      </w:r>
    </w:p>
    <w:p w14:paraId="2636C445" w14:textId="77777777" w:rsidR="00AF653C" w:rsidRDefault="00000000">
      <w:pPr>
        <w:spacing w:before="40" w:after="120" w:line="300" w:lineRule="auto"/>
        <w:jc w:val="center"/>
      </w:pPr>
      <w:proofErr w:type="spellStart"/>
      <w:r>
        <w:rPr>
          <w:rFonts w:ascii="Cambria Math" w:hAnsi="Cambria Math" w:cs="Cambria Math"/>
          <w:i/>
          <w:iCs/>
          <w:sz w:val="24"/>
          <w:szCs w:val="24"/>
        </w:rPr>
        <w:t>SKgi</w:t>
      </w:r>
      <w:proofErr w:type="spellEnd"/>
      <w:r>
        <w:rPr>
          <w:rFonts w:ascii="Cambria Math" w:hAnsi="Cambria Math" w:cs="Cambria Math"/>
          <w:i/>
          <w:iCs/>
          <w:sz w:val="24"/>
          <w:szCs w:val="24"/>
        </w:rPr>
        <w:t xml:space="preserve"> = rᵢ × </w:t>
      </w:r>
      <w:proofErr w:type="spellStart"/>
      <w:r>
        <w:rPr>
          <w:rFonts w:ascii="Cambria Math" w:hAnsi="Cambria Math" w:cs="Cambria Math"/>
          <w:i/>
          <w:iCs/>
          <w:sz w:val="24"/>
          <w:szCs w:val="24"/>
        </w:rPr>
        <w:t>Ωg</w:t>
      </w:r>
      <w:proofErr w:type="spellEnd"/>
      <w:r>
        <w:rPr>
          <w:rFonts w:ascii="Cambria Math" w:hAnsi="Cambria Math" w:cs="Cambria Math"/>
          <w:i/>
          <w:iCs/>
          <w:sz w:val="24"/>
          <w:szCs w:val="24"/>
        </w:rPr>
        <w:t xml:space="preserve"> = rᵢ × </w:t>
      </w:r>
      <w:proofErr w:type="spellStart"/>
      <w:r>
        <w:rPr>
          <w:rFonts w:ascii="Cambria Math" w:hAnsi="Cambria Math" w:cs="Cambria Math"/>
          <w:i/>
          <w:iCs/>
          <w:sz w:val="24"/>
          <w:szCs w:val="24"/>
        </w:rPr>
        <w:t>rg</w:t>
      </w:r>
      <w:proofErr w:type="spellEnd"/>
      <w:r>
        <w:rPr>
          <w:rFonts w:ascii="Cambria Math" w:hAnsi="Cambria Math" w:cs="Cambria Math"/>
          <w:i/>
          <w:iCs/>
          <w:sz w:val="24"/>
          <w:szCs w:val="24"/>
        </w:rPr>
        <w:t xml:space="preserve"> × Ψ = (</w:t>
      </w:r>
      <w:proofErr w:type="spellStart"/>
      <w:r>
        <w:rPr>
          <w:rFonts w:ascii="Cambria Math" w:hAnsi="Cambria Math" w:cs="Cambria Math"/>
          <w:i/>
          <w:iCs/>
          <w:sz w:val="24"/>
          <w:szCs w:val="24"/>
        </w:rPr>
        <w:t>ΓKgi</w:t>
      </w:r>
      <w:proofErr w:type="spellEnd"/>
      <w:r>
        <w:rPr>
          <w:rFonts w:ascii="Cambria Math" w:hAnsi="Cambria Math" w:cs="Cambria Math"/>
          <w:i/>
          <w:iCs/>
          <w:sz w:val="24"/>
          <w:szCs w:val="24"/>
        </w:rPr>
        <w:t xml:space="preserve">, </w:t>
      </w:r>
      <w:proofErr w:type="spellStart"/>
      <w:r>
        <w:rPr>
          <w:rFonts w:ascii="Cambria Math" w:hAnsi="Cambria Math" w:cs="Cambria Math"/>
          <w:i/>
          <w:iCs/>
          <w:sz w:val="24"/>
          <w:szCs w:val="24"/>
        </w:rPr>
        <w:t>δ</w:t>
      </w:r>
      <w:proofErr w:type="gramStart"/>
      <w:r>
        <w:rPr>
          <w:rFonts w:ascii="Cambria Math" w:hAnsi="Cambria Math" w:cs="Cambria Math"/>
          <w:i/>
          <w:iCs/>
          <w:sz w:val="24"/>
          <w:szCs w:val="24"/>
        </w:rPr>
        <w:t>Kgi</w:t>
      </w:r>
      <w:proofErr w:type="spellEnd"/>
      <w:r>
        <w:rPr>
          <w:rFonts w:ascii="Cambria Math" w:hAnsi="Cambria Math" w:cs="Cambria Math"/>
          <w:i/>
          <w:iCs/>
          <w:sz w:val="24"/>
          <w:szCs w:val="24"/>
        </w:rPr>
        <w:t>)</w:t>
      </w:r>
      <w:r>
        <w:rPr>
          <w:rFonts w:asciiTheme="majorBidi" w:hAnsiTheme="majorBidi" w:cstheme="majorBidi"/>
        </w:rPr>
        <w:t xml:space="preserve">   </w:t>
      </w:r>
      <w:proofErr w:type="gramEnd"/>
      <w:r>
        <w:rPr>
          <w:rFonts w:asciiTheme="majorBidi" w:hAnsiTheme="majorBidi" w:cstheme="majorBidi"/>
        </w:rPr>
        <w:t xml:space="preserve">  (Eq. 24)</w:t>
      </w:r>
    </w:p>
    <w:p w14:paraId="1E144B22" w14:textId="77777777" w:rsidR="00AF653C" w:rsidRDefault="00000000">
      <w:pPr>
        <w:spacing w:before="40" w:after="120" w:line="300" w:lineRule="auto"/>
        <w:jc w:val="center"/>
      </w:pPr>
      <w:proofErr w:type="spellStart"/>
      <w:r>
        <w:rPr>
          <w:rFonts w:ascii="Cambria Math" w:hAnsi="Cambria Math" w:cs="Cambria Math"/>
          <w:i/>
          <w:iCs/>
          <w:sz w:val="24"/>
          <w:szCs w:val="24"/>
        </w:rPr>
        <w:t>SKgi</w:t>
      </w:r>
      <w:proofErr w:type="spellEnd"/>
      <w:r>
        <w:rPr>
          <w:rFonts w:ascii="Cambria Math" w:hAnsi="Cambria Math" w:cs="Cambria Math"/>
          <w:i/>
          <w:iCs/>
          <w:sz w:val="24"/>
          <w:szCs w:val="24"/>
        </w:rPr>
        <w:t xml:space="preserve"> = </w:t>
      </w:r>
      <w:proofErr w:type="spellStart"/>
      <w:r>
        <w:rPr>
          <w:rFonts w:ascii="Cambria Math" w:hAnsi="Cambria Math" w:cs="Cambria Math"/>
          <w:i/>
          <w:iCs/>
          <w:sz w:val="24"/>
          <w:szCs w:val="24"/>
        </w:rPr>
        <w:t>rg</w:t>
      </w:r>
      <w:proofErr w:type="spellEnd"/>
      <w:r>
        <w:rPr>
          <w:rFonts w:ascii="Cambria Math" w:hAnsi="Cambria Math" w:cs="Cambria Math"/>
          <w:i/>
          <w:iCs/>
          <w:sz w:val="24"/>
          <w:szCs w:val="24"/>
        </w:rPr>
        <w:t xml:space="preserve"> × Ωᵢ = </w:t>
      </w:r>
      <w:proofErr w:type="spellStart"/>
      <w:r>
        <w:rPr>
          <w:rFonts w:ascii="Cambria Math" w:hAnsi="Cambria Math" w:cs="Cambria Math"/>
          <w:i/>
          <w:iCs/>
          <w:sz w:val="24"/>
          <w:szCs w:val="24"/>
        </w:rPr>
        <w:t>rg</w:t>
      </w:r>
      <w:proofErr w:type="spellEnd"/>
      <w:r>
        <w:rPr>
          <w:rFonts w:ascii="Cambria Math" w:hAnsi="Cambria Math" w:cs="Cambria Math"/>
          <w:i/>
          <w:iCs/>
          <w:sz w:val="24"/>
          <w:szCs w:val="24"/>
        </w:rPr>
        <w:t xml:space="preserve"> × rᵢ × Ψ = (</w:t>
      </w:r>
      <w:proofErr w:type="spellStart"/>
      <w:r>
        <w:rPr>
          <w:rFonts w:ascii="Cambria Math" w:hAnsi="Cambria Math" w:cs="Cambria Math"/>
          <w:i/>
          <w:iCs/>
          <w:sz w:val="24"/>
          <w:szCs w:val="24"/>
        </w:rPr>
        <w:t>ΓKgi</w:t>
      </w:r>
      <w:proofErr w:type="spellEnd"/>
      <w:r>
        <w:rPr>
          <w:rFonts w:ascii="Cambria Math" w:hAnsi="Cambria Math" w:cs="Cambria Math"/>
          <w:i/>
          <w:iCs/>
          <w:sz w:val="24"/>
          <w:szCs w:val="24"/>
        </w:rPr>
        <w:t xml:space="preserve">, </w:t>
      </w:r>
      <w:proofErr w:type="spellStart"/>
      <w:r>
        <w:rPr>
          <w:rFonts w:ascii="Cambria Math" w:hAnsi="Cambria Math" w:cs="Cambria Math"/>
          <w:i/>
          <w:iCs/>
          <w:sz w:val="24"/>
          <w:szCs w:val="24"/>
        </w:rPr>
        <w:t>Δ</w:t>
      </w:r>
      <w:proofErr w:type="gramStart"/>
      <w:r>
        <w:rPr>
          <w:rFonts w:ascii="Cambria Math" w:hAnsi="Cambria Math" w:cs="Cambria Math"/>
          <w:i/>
          <w:iCs/>
          <w:sz w:val="24"/>
          <w:szCs w:val="24"/>
        </w:rPr>
        <w:t>Kgi</w:t>
      </w:r>
      <w:proofErr w:type="spellEnd"/>
      <w:r>
        <w:rPr>
          <w:rFonts w:ascii="Cambria Math" w:hAnsi="Cambria Math" w:cs="Cambria Math"/>
          <w:i/>
          <w:iCs/>
          <w:sz w:val="24"/>
          <w:szCs w:val="24"/>
        </w:rPr>
        <w:t>)</w:t>
      </w:r>
      <w:r>
        <w:rPr>
          <w:rFonts w:asciiTheme="majorBidi" w:hAnsiTheme="majorBidi" w:cstheme="majorBidi"/>
        </w:rPr>
        <w:t xml:space="preserve">   </w:t>
      </w:r>
      <w:proofErr w:type="gramEnd"/>
      <w:r>
        <w:rPr>
          <w:rFonts w:asciiTheme="majorBidi" w:hAnsiTheme="majorBidi" w:cstheme="majorBidi"/>
        </w:rPr>
        <w:t xml:space="preserve">  (Eq. 25)</w:t>
      </w:r>
    </w:p>
    <w:p w14:paraId="0B931672"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b/>
          <w:bCs/>
          <w:sz w:val="24"/>
          <w:szCs w:val="24"/>
        </w:rPr>
        <w:t xml:space="preserve">Round 2 — common group-key derivation: </w:t>
      </w:r>
      <w:r>
        <w:rPr>
          <w:rFonts w:asciiTheme="majorBidi" w:eastAsia="Calibri" w:hAnsiTheme="majorBidi" w:cstheme="majorBidi"/>
          <w:sz w:val="24"/>
          <w:szCs w:val="24"/>
        </w:rPr>
        <w:t>The GC computes (d−1) public values Gᵢ, each device derives the common group-key point K, and the GC derives the same K independently:</w:t>
      </w:r>
    </w:p>
    <w:p w14:paraId="24D0C4A5" w14:textId="77777777" w:rsidR="00AF653C" w:rsidRDefault="00000000">
      <w:pPr>
        <w:spacing w:before="40" w:after="120" w:line="300" w:lineRule="auto"/>
        <w:jc w:val="center"/>
      </w:pPr>
      <w:r>
        <w:rPr>
          <w:rFonts w:ascii="Cambria Math" w:hAnsi="Cambria Math" w:cs="Cambria Math"/>
          <w:i/>
          <w:iCs/>
          <w:sz w:val="24"/>
          <w:szCs w:val="24"/>
        </w:rPr>
        <w:t xml:space="preserve">Gᵢ = [ ∏ (j=1…d−1, </w:t>
      </w:r>
      <w:proofErr w:type="spellStart"/>
      <w:r>
        <w:rPr>
          <w:rFonts w:ascii="Cambria Math" w:hAnsi="Cambria Math" w:cs="Cambria Math"/>
          <w:i/>
          <w:iCs/>
          <w:sz w:val="24"/>
          <w:szCs w:val="24"/>
        </w:rPr>
        <w:t>j≠i</w:t>
      </w:r>
      <w:proofErr w:type="spellEnd"/>
      <w:r>
        <w:rPr>
          <w:rFonts w:ascii="Cambria Math" w:hAnsi="Cambria Math" w:cs="Cambria Math"/>
          <w:i/>
          <w:iCs/>
          <w:sz w:val="24"/>
          <w:szCs w:val="24"/>
        </w:rPr>
        <w:t xml:space="preserve">) </w:t>
      </w:r>
      <w:proofErr w:type="spellStart"/>
      <w:r>
        <w:rPr>
          <w:rFonts w:ascii="Cambria Math" w:hAnsi="Cambria Math" w:cs="Cambria Math"/>
          <w:i/>
          <w:iCs/>
          <w:sz w:val="24"/>
          <w:szCs w:val="24"/>
        </w:rPr>
        <w:t>Γ</w:t>
      </w:r>
      <w:proofErr w:type="gramStart"/>
      <w:r>
        <w:rPr>
          <w:rFonts w:ascii="Cambria Math" w:hAnsi="Cambria Math" w:cs="Cambria Math"/>
          <w:i/>
          <w:iCs/>
          <w:sz w:val="24"/>
          <w:szCs w:val="24"/>
        </w:rPr>
        <w:t>Kgi</w:t>
      </w:r>
      <w:proofErr w:type="spellEnd"/>
      <w:r>
        <w:rPr>
          <w:rFonts w:ascii="Cambria Math" w:hAnsi="Cambria Math" w:cs="Cambria Math"/>
          <w:i/>
          <w:iCs/>
          <w:sz w:val="24"/>
          <w:szCs w:val="24"/>
        </w:rPr>
        <w:t xml:space="preserve"> ]</w:t>
      </w:r>
      <w:proofErr w:type="gramEnd"/>
      <w:r>
        <w:rPr>
          <w:rFonts w:ascii="Cambria Math" w:hAnsi="Cambria Math" w:cs="Cambria Math"/>
          <w:i/>
          <w:iCs/>
          <w:sz w:val="24"/>
          <w:szCs w:val="24"/>
        </w:rPr>
        <w:t xml:space="preserve"> × Ψ mod 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26)</w:t>
      </w:r>
    </w:p>
    <w:p w14:paraId="7814AE60" w14:textId="77777777" w:rsidR="00AF653C" w:rsidRDefault="00000000">
      <w:pPr>
        <w:spacing w:before="40" w:after="120" w:line="300" w:lineRule="auto"/>
        <w:jc w:val="center"/>
      </w:pPr>
      <w:r>
        <w:rPr>
          <w:rFonts w:ascii="Cambria Math" w:hAnsi="Cambria Math" w:cs="Cambria Math"/>
          <w:i/>
          <w:iCs/>
          <w:sz w:val="24"/>
          <w:szCs w:val="24"/>
        </w:rPr>
        <w:t xml:space="preserve">K = </w:t>
      </w:r>
      <w:proofErr w:type="spellStart"/>
      <w:r>
        <w:rPr>
          <w:rFonts w:ascii="Cambria Math" w:hAnsi="Cambria Math" w:cs="Cambria Math"/>
          <w:i/>
          <w:iCs/>
          <w:sz w:val="24"/>
          <w:szCs w:val="24"/>
        </w:rPr>
        <w:t>ΓKgi</w:t>
      </w:r>
      <w:proofErr w:type="spellEnd"/>
      <w:r>
        <w:rPr>
          <w:rFonts w:ascii="Cambria Math" w:hAnsi="Cambria Math" w:cs="Cambria Math"/>
          <w:i/>
          <w:iCs/>
          <w:sz w:val="24"/>
          <w:szCs w:val="24"/>
        </w:rPr>
        <w:t xml:space="preserve"> × Gᵢ mod n = (</w:t>
      </w:r>
      <w:proofErr w:type="spellStart"/>
      <w:r>
        <w:rPr>
          <w:rFonts w:ascii="Cambria Math" w:hAnsi="Cambria Math" w:cs="Cambria Math"/>
          <w:i/>
          <w:iCs/>
          <w:sz w:val="24"/>
          <w:szCs w:val="24"/>
        </w:rPr>
        <w:t>Γk</w:t>
      </w:r>
      <w:proofErr w:type="spellEnd"/>
      <w:r>
        <w:rPr>
          <w:rFonts w:ascii="Cambria Math" w:hAnsi="Cambria Math" w:cs="Cambria Math"/>
          <w:i/>
          <w:iCs/>
          <w:sz w:val="24"/>
          <w:szCs w:val="24"/>
        </w:rPr>
        <w:t xml:space="preserve">, </w:t>
      </w:r>
      <w:proofErr w:type="spellStart"/>
      <w:r>
        <w:rPr>
          <w:rFonts w:ascii="Cambria Math" w:hAnsi="Cambria Math" w:cs="Cambria Math"/>
          <w:i/>
          <w:iCs/>
          <w:sz w:val="24"/>
          <w:szCs w:val="24"/>
        </w:rPr>
        <w:t>Δ</w:t>
      </w:r>
      <w:proofErr w:type="gramStart"/>
      <w:r>
        <w:rPr>
          <w:rFonts w:ascii="Cambria Math" w:hAnsi="Cambria Math" w:cs="Cambria Math"/>
          <w:i/>
          <w:iCs/>
          <w:sz w:val="24"/>
          <w:szCs w:val="24"/>
        </w:rPr>
        <w:t>k</w:t>
      </w:r>
      <w:proofErr w:type="spellEnd"/>
      <w:r>
        <w:rPr>
          <w:rFonts w:ascii="Cambria Math" w:hAnsi="Cambria Math" w:cs="Cambria Math"/>
          <w:i/>
          <w:iCs/>
          <w:sz w:val="24"/>
          <w:szCs w:val="24"/>
        </w:rPr>
        <w:t>)</w:t>
      </w:r>
      <w:r>
        <w:rPr>
          <w:rFonts w:asciiTheme="majorBidi" w:hAnsiTheme="majorBidi" w:cstheme="majorBidi"/>
        </w:rPr>
        <w:t xml:space="preserve">   </w:t>
      </w:r>
      <w:proofErr w:type="gramEnd"/>
      <w:r>
        <w:rPr>
          <w:rFonts w:asciiTheme="majorBidi" w:hAnsiTheme="majorBidi" w:cstheme="majorBidi"/>
        </w:rPr>
        <w:t xml:space="preserve">  (Eq. 27)</w:t>
      </w:r>
    </w:p>
    <w:p w14:paraId="4C72A12B" w14:textId="77777777" w:rsidR="00AF653C" w:rsidRDefault="00000000">
      <w:pPr>
        <w:spacing w:before="40" w:after="120" w:line="300" w:lineRule="auto"/>
        <w:jc w:val="center"/>
      </w:pPr>
      <w:r>
        <w:rPr>
          <w:rFonts w:ascii="Cambria Math" w:hAnsi="Cambria Math" w:cs="Cambria Math"/>
          <w:i/>
          <w:iCs/>
          <w:sz w:val="24"/>
          <w:szCs w:val="24"/>
        </w:rPr>
        <w:t xml:space="preserve">K = [ ∏ (j=1…d) </w:t>
      </w:r>
      <w:proofErr w:type="spellStart"/>
      <w:r>
        <w:rPr>
          <w:rFonts w:ascii="Cambria Math" w:hAnsi="Cambria Math" w:cs="Cambria Math"/>
          <w:i/>
          <w:iCs/>
          <w:sz w:val="24"/>
          <w:szCs w:val="24"/>
        </w:rPr>
        <w:t>Γ</w:t>
      </w:r>
      <w:proofErr w:type="gramStart"/>
      <w:r>
        <w:rPr>
          <w:rFonts w:ascii="Cambria Math" w:hAnsi="Cambria Math" w:cs="Cambria Math"/>
          <w:i/>
          <w:iCs/>
          <w:sz w:val="24"/>
          <w:szCs w:val="24"/>
        </w:rPr>
        <w:t>Kgi</w:t>
      </w:r>
      <w:proofErr w:type="spellEnd"/>
      <w:r>
        <w:rPr>
          <w:rFonts w:ascii="Cambria Math" w:hAnsi="Cambria Math" w:cs="Cambria Math"/>
          <w:i/>
          <w:iCs/>
          <w:sz w:val="24"/>
          <w:szCs w:val="24"/>
        </w:rPr>
        <w:t xml:space="preserve"> ]</w:t>
      </w:r>
      <w:proofErr w:type="gramEnd"/>
      <w:r>
        <w:rPr>
          <w:rFonts w:ascii="Cambria Math" w:hAnsi="Cambria Math" w:cs="Cambria Math"/>
          <w:i/>
          <w:iCs/>
          <w:sz w:val="24"/>
          <w:szCs w:val="24"/>
        </w:rPr>
        <w:t xml:space="preserve"> × Ψ mod n</w:t>
      </w:r>
      <w:r>
        <w:rPr>
          <w:rFonts w:asciiTheme="majorBidi" w:hAnsiTheme="majorBidi" w:cstheme="majorBidi"/>
        </w:rPr>
        <w:t xml:space="preserve">  </w:t>
      </w:r>
      <w:proofErr w:type="gramStart"/>
      <w:r>
        <w:rPr>
          <w:rFonts w:asciiTheme="majorBidi" w:hAnsiTheme="majorBidi" w:cstheme="majorBidi"/>
        </w:rPr>
        <w:t xml:space="preserve">   (</w:t>
      </w:r>
      <w:proofErr w:type="gramEnd"/>
      <w:r>
        <w:rPr>
          <w:rFonts w:asciiTheme="majorBidi" w:hAnsiTheme="majorBidi" w:cstheme="majorBidi"/>
        </w:rPr>
        <w:t>Eq. 28)</w:t>
      </w:r>
    </w:p>
    <w:p w14:paraId="649DD80B"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derived group key K then encrypts subsequent multicast traffic, ensuring confidentiality and integrity across the group. Because membership changes touch only localized subtrees, the cost of rekeying on join/leave is </w:t>
      </w:r>
      <w:proofErr w:type="gramStart"/>
      <w:r>
        <w:rPr>
          <w:rFonts w:asciiTheme="majorBidi" w:eastAsia="Calibri" w:hAnsiTheme="majorBidi" w:cstheme="majorBidi"/>
          <w:sz w:val="24"/>
          <w:szCs w:val="24"/>
        </w:rPr>
        <w:t>O(</w:t>
      </w:r>
      <w:proofErr w:type="spellStart"/>
      <w:proofErr w:type="gramEnd"/>
      <w:r>
        <w:rPr>
          <w:rFonts w:asciiTheme="majorBidi" w:eastAsia="Calibri" w:hAnsiTheme="majorBidi" w:cstheme="majorBidi"/>
          <w:sz w:val="24"/>
          <w:szCs w:val="24"/>
        </w:rPr>
        <w:t>log_d</w:t>
      </w:r>
      <w:proofErr w:type="spellEnd"/>
      <w:r>
        <w:rPr>
          <w:rFonts w:asciiTheme="majorBidi" w:eastAsia="Calibri" w:hAnsiTheme="majorBidi" w:cstheme="majorBidi"/>
          <w:sz w:val="24"/>
          <w:szCs w:val="24"/>
        </w:rPr>
        <w:t xml:space="preserve"> n), with the join operation costing 4h in the best case and (m+</w:t>
      </w:r>
      <w:proofErr w:type="gramStart"/>
      <w:r>
        <w:rPr>
          <w:rFonts w:asciiTheme="majorBidi" w:eastAsia="Calibri" w:hAnsiTheme="majorBidi" w:cstheme="majorBidi"/>
          <w:sz w:val="24"/>
          <w:szCs w:val="24"/>
        </w:rPr>
        <w:t>4)h</w:t>
      </w:r>
      <w:proofErr w:type="gramEnd"/>
      <w:r>
        <w:rPr>
          <w:rFonts w:asciiTheme="majorBidi" w:eastAsia="Calibri" w:hAnsiTheme="majorBidi" w:cstheme="majorBidi"/>
          <w:sz w:val="24"/>
          <w:szCs w:val="24"/>
        </w:rPr>
        <w:t xml:space="preserve"> in the worst case (h being the tree height) — lower than conventional tree-based mechanisms and the reason </w:t>
      </w:r>
      <w:proofErr w:type="spellStart"/>
      <w:r>
        <w:rPr>
          <w:rFonts w:asciiTheme="majorBidi" w:eastAsia="Calibri" w:hAnsiTheme="majorBidi" w:cstheme="majorBidi"/>
          <w:sz w:val="24"/>
          <w:szCs w:val="24"/>
        </w:rPr>
        <w:t>ScLBS</w:t>
      </w:r>
      <w:proofErr w:type="spellEnd"/>
      <w:r>
        <w:rPr>
          <w:rFonts w:asciiTheme="majorBidi" w:eastAsia="Calibri" w:hAnsiTheme="majorBidi" w:cstheme="majorBidi"/>
          <w:sz w:val="24"/>
          <w:szCs w:val="24"/>
        </w:rPr>
        <w:t xml:space="preserve"> preserves forward and backward secrecy under dynamic membership.</w:t>
      </w:r>
    </w:p>
    <w:p w14:paraId="16760DA4" w14:textId="77777777" w:rsidR="00AF653C" w:rsidRDefault="00000000">
      <w:pPr>
        <w:pStyle w:val="Heading3"/>
        <w:spacing w:before="160" w:after="80"/>
        <w:rPr>
          <w:rFonts w:asciiTheme="majorBidi" w:eastAsia="Calibri" w:hAnsiTheme="majorBidi"/>
          <w:b/>
          <w:bCs/>
          <w:color w:val="44546A"/>
          <w:sz w:val="26"/>
          <w:szCs w:val="26"/>
        </w:rPr>
      </w:pPr>
      <w:r>
        <w:rPr>
          <w:rFonts w:asciiTheme="majorBidi" w:eastAsia="Calibri" w:hAnsiTheme="majorBidi"/>
          <w:b/>
          <w:bCs/>
          <w:color w:val="44546A"/>
          <w:sz w:val="26"/>
          <w:szCs w:val="26"/>
        </w:rPr>
        <w:t>Why the Integrated Design Works</w:t>
      </w:r>
    </w:p>
    <w:p w14:paraId="49F618C8" w14:textId="77777777" w:rsidR="00AF653C" w:rsidRDefault="00000000">
      <w:pPr>
        <w:spacing w:after="140" w:line="30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performance gains reported by the paper come from the three design aspects acting together rather than from any single optimization: the self-certified architecture removes repeated certificate exchanges (lower authentication delay and message overhead); FL-driven adaptive trust scoring reduces repeated authentication attempts by continuously refining trust from prior interactions; and the hierarchical B+-tree key establishment cuts communication </w:t>
      </w:r>
      <w:r>
        <w:rPr>
          <w:rFonts w:asciiTheme="majorBidi" w:eastAsia="Calibri" w:hAnsiTheme="majorBidi" w:cstheme="majorBidi"/>
          <w:sz w:val="24"/>
          <w:szCs w:val="24"/>
        </w:rPr>
        <w:lastRenderedPageBreak/>
        <w:t>complexity during group authentication. Combined, they yield the reductions in communication delay, network utilization, message overhead, and energy consumption demonstrated in the earlier comparison and simulation results.</w:t>
      </w:r>
    </w:p>
    <w:p w14:paraId="3B58B067" w14:textId="77777777" w:rsidR="003C2E7C" w:rsidRPr="003C2E7C" w:rsidRDefault="003C2E7C" w:rsidP="003C2E7C">
      <w:pPr>
        <w:pStyle w:val="Heading3"/>
        <w:spacing w:before="160" w:after="80"/>
        <w:rPr>
          <w:rFonts w:asciiTheme="majorBidi" w:eastAsia="Calibri" w:hAnsiTheme="majorBidi"/>
          <w:b/>
          <w:bCs/>
          <w:color w:val="44546A"/>
          <w:sz w:val="26"/>
          <w:szCs w:val="26"/>
        </w:rPr>
      </w:pPr>
      <w:r w:rsidRPr="003C2E7C">
        <w:rPr>
          <w:rFonts w:asciiTheme="majorBidi" w:eastAsia="Calibri" w:hAnsiTheme="majorBidi"/>
          <w:b/>
          <w:bCs/>
          <w:color w:val="44546A"/>
          <w:sz w:val="26"/>
          <w:szCs w:val="26"/>
        </w:rPr>
        <w:t>Conclusion and future scope</w:t>
      </w:r>
    </w:p>
    <w:p w14:paraId="6C0F89CD" w14:textId="77777777" w:rsidR="00E172FC" w:rsidRDefault="003C2E7C" w:rsidP="00E172FC">
      <w:pPr>
        <w:spacing w:after="140" w:line="300" w:lineRule="auto"/>
        <w:jc w:val="both"/>
        <w:rPr>
          <w:rFonts w:asciiTheme="majorBidi" w:eastAsia="Calibri" w:hAnsiTheme="majorBidi" w:cstheme="majorBidi"/>
          <w:sz w:val="24"/>
          <w:szCs w:val="24"/>
        </w:rPr>
      </w:pPr>
      <w:r w:rsidRPr="003C2E7C">
        <w:rPr>
          <w:rFonts w:asciiTheme="majorBidi" w:eastAsia="Calibri" w:hAnsiTheme="majorBidi" w:cstheme="majorBidi"/>
          <w:sz w:val="24"/>
          <w:szCs w:val="24"/>
        </w:rPr>
        <w:t xml:space="preserve">This study presents </w:t>
      </w:r>
      <w:proofErr w:type="spellStart"/>
      <w:r w:rsidRPr="003C2E7C">
        <w:rPr>
          <w:rFonts w:asciiTheme="majorBidi" w:eastAsia="Calibri" w:hAnsiTheme="majorBidi" w:cstheme="majorBidi"/>
          <w:sz w:val="24"/>
          <w:szCs w:val="24"/>
        </w:rPr>
        <w:t>ScLBS</w:t>
      </w:r>
      <w:proofErr w:type="spellEnd"/>
      <w:r w:rsidRPr="003C2E7C">
        <w:rPr>
          <w:rFonts w:asciiTheme="majorBidi" w:eastAsia="Calibri" w:hAnsiTheme="majorBidi" w:cstheme="majorBidi"/>
          <w:sz w:val="24"/>
          <w:szCs w:val="24"/>
        </w:rPr>
        <w:t>, a FL–assisted self-certified authentication scheme designed to support secure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authorization in distributed IoT environments. Authorization is achieved by jointly using geographic location and</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transmission range as contextual factors, coupled with a zero-knowledge mechanism for public key derivation</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that avoids direct exposure of private credentials. By integrating FL with self-certified public key generation, the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scheme reduces dependence on third-party certificate authorities and supports decentralized trust management</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while limiting the exchange of sensitive information. Session keys are dynamically derived from verified location</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attributes within a partitioned grid structure, which confines the effect of node compromise to localized regions.</w:t>
      </w:r>
      <w:r w:rsidR="00E172FC">
        <w:rPr>
          <w:rFonts w:asciiTheme="majorBidi" w:eastAsia="Calibri" w:hAnsiTheme="majorBidi" w:cstheme="majorBidi"/>
          <w:sz w:val="24"/>
          <w:szCs w:val="24"/>
        </w:rPr>
        <w:t xml:space="preserve"> </w:t>
      </w:r>
    </w:p>
    <w:p w14:paraId="7C2CBB63" w14:textId="313C2977" w:rsidR="003C2E7C" w:rsidRPr="003C2E7C" w:rsidRDefault="003C2E7C" w:rsidP="00E172FC">
      <w:pPr>
        <w:spacing w:after="140" w:line="300" w:lineRule="auto"/>
        <w:jc w:val="both"/>
        <w:rPr>
          <w:rFonts w:asciiTheme="majorBidi" w:eastAsia="Calibri" w:hAnsiTheme="majorBidi" w:cstheme="majorBidi"/>
          <w:sz w:val="24"/>
          <w:szCs w:val="24"/>
        </w:rPr>
      </w:pPr>
      <w:r w:rsidRPr="003C2E7C">
        <w:rPr>
          <w:rFonts w:asciiTheme="majorBidi" w:eastAsia="Calibri" w:hAnsiTheme="majorBidi" w:cstheme="majorBidi"/>
          <w:sz w:val="24"/>
          <w:szCs w:val="24"/>
        </w:rPr>
        <w:t xml:space="preserve">A hierarchical key management strategy based on a B+-tree enables efficient group rekeying with </w:t>
      </w:r>
      <w:proofErr w:type="gramStart"/>
      <w:r w:rsidRPr="003C2E7C">
        <w:rPr>
          <w:rFonts w:asciiTheme="majorBidi" w:eastAsia="Calibri" w:hAnsiTheme="majorBidi" w:cstheme="majorBidi"/>
          <w:sz w:val="24"/>
          <w:szCs w:val="24"/>
        </w:rPr>
        <w:t>O(</w:t>
      </w:r>
      <w:proofErr w:type="spellStart"/>
      <w:proofErr w:type="gramEnd"/>
      <w:r w:rsidRPr="003C2E7C">
        <w:rPr>
          <w:rFonts w:asciiTheme="majorBidi" w:eastAsia="Calibri" w:hAnsiTheme="majorBidi" w:cstheme="majorBidi"/>
          <w:sz w:val="24"/>
          <w:szCs w:val="24"/>
        </w:rPr>
        <w:t>logd</w:t>
      </w:r>
      <w:proofErr w:type="spellEnd"/>
      <w:r w:rsidRPr="003C2E7C">
        <w:rPr>
          <w:rFonts w:asciiTheme="majorBidi" w:eastAsia="Calibri" w:hAnsiTheme="majorBidi" w:cstheme="majorBidi"/>
          <w:sz w:val="24"/>
          <w:szCs w:val="24"/>
        </w:rPr>
        <w:t xml:space="preserve"> n)</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complexity, supporting scalability in moderately dense deployments. Performance evaluation is conducted using</w:t>
      </w:r>
    </w:p>
    <w:p w14:paraId="47481275" w14:textId="4F872036" w:rsidR="003C2E7C" w:rsidRPr="003C2E7C" w:rsidRDefault="003C2E7C" w:rsidP="00E172FC">
      <w:pPr>
        <w:spacing w:after="140" w:line="300" w:lineRule="auto"/>
        <w:jc w:val="both"/>
        <w:rPr>
          <w:rFonts w:asciiTheme="majorBidi" w:eastAsia="Calibri" w:hAnsiTheme="majorBidi" w:cstheme="majorBidi"/>
          <w:sz w:val="24"/>
          <w:szCs w:val="24"/>
        </w:rPr>
      </w:pPr>
      <w:r w:rsidRPr="003C2E7C">
        <w:rPr>
          <w:rFonts w:asciiTheme="majorBidi" w:eastAsia="Calibri" w:hAnsiTheme="majorBidi" w:cstheme="majorBidi"/>
          <w:sz w:val="24"/>
          <w:szCs w:val="24"/>
        </w:rPr>
        <w:t>An ablation analysis indicates that the observed performance gains arise from the combined effect of federated</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trust adaptation, location-aware authentication, and hierarchical key management, rather than from any single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component in isolation. The FL-related overhead remains bounded in the evaluated settings, introducing limited</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additional computation and communication cost when compared to the underlying cryptographic operations.</w:t>
      </w:r>
    </w:p>
    <w:p w14:paraId="39A838EE" w14:textId="5F26602D" w:rsidR="003C2E7C" w:rsidRPr="003C2E7C" w:rsidRDefault="003C2E7C" w:rsidP="00E172FC">
      <w:pPr>
        <w:spacing w:after="140" w:line="300" w:lineRule="auto"/>
        <w:jc w:val="both"/>
        <w:rPr>
          <w:rFonts w:asciiTheme="majorBidi" w:eastAsia="Calibri" w:hAnsiTheme="majorBidi" w:cstheme="majorBidi"/>
          <w:sz w:val="24"/>
          <w:szCs w:val="24"/>
        </w:rPr>
      </w:pPr>
      <w:r w:rsidRPr="003C2E7C">
        <w:rPr>
          <w:rFonts w:asciiTheme="majorBidi" w:eastAsia="Calibri" w:hAnsiTheme="majorBidi" w:cstheme="majorBidi"/>
          <w:sz w:val="24"/>
          <w:szCs w:val="24"/>
        </w:rPr>
        <w:t>Under identical simulation assumptions, comparative results show reduced authentication delay, lower message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overhead, improved network utilization, and decreased elliptic curve computation cost relative to the selected</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baseline schemes.</w:t>
      </w:r>
    </w:p>
    <w:p w14:paraId="059CCEBE" w14:textId="77777777" w:rsidR="003C2E7C" w:rsidRPr="003C2E7C" w:rsidRDefault="003C2E7C" w:rsidP="003C2E7C">
      <w:pPr>
        <w:pStyle w:val="Heading3"/>
        <w:spacing w:before="160" w:after="80"/>
        <w:rPr>
          <w:rFonts w:asciiTheme="majorBidi" w:eastAsia="Calibri" w:hAnsiTheme="majorBidi"/>
          <w:b/>
          <w:bCs/>
          <w:color w:val="44546A"/>
          <w:sz w:val="26"/>
          <w:szCs w:val="26"/>
        </w:rPr>
      </w:pPr>
      <w:r w:rsidRPr="003C2E7C">
        <w:rPr>
          <w:rFonts w:asciiTheme="majorBidi" w:eastAsia="Calibri" w:hAnsiTheme="majorBidi"/>
          <w:b/>
          <w:bCs/>
          <w:color w:val="44546A"/>
          <w:sz w:val="26"/>
          <w:szCs w:val="26"/>
        </w:rPr>
        <w:t>Limitations of proposed model</w:t>
      </w:r>
    </w:p>
    <w:p w14:paraId="610EF7F7" w14:textId="3EEFAC72" w:rsidR="003C2E7C" w:rsidRDefault="003C2E7C" w:rsidP="00E172FC">
      <w:pPr>
        <w:spacing w:after="140" w:line="300" w:lineRule="auto"/>
        <w:jc w:val="both"/>
        <w:rPr>
          <w:rFonts w:asciiTheme="majorBidi" w:eastAsia="Calibri" w:hAnsiTheme="majorBidi" w:cstheme="majorBidi"/>
          <w:sz w:val="24"/>
          <w:szCs w:val="24"/>
        </w:rPr>
      </w:pPr>
      <w:r w:rsidRPr="003C2E7C">
        <w:rPr>
          <w:rFonts w:asciiTheme="majorBidi" w:eastAsia="Calibri" w:hAnsiTheme="majorBidi" w:cstheme="majorBidi"/>
          <w:sz w:val="24"/>
          <w:szCs w:val="24"/>
        </w:rPr>
        <w:t>Despite these results, certain limitations should be noted. The evaluation assumes static nodes, ideal location</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verification, and homogeneous device capabilities, which may not fully reflect highly dynamic or heterogeneous</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IoT deployments. In addition, the impact of frequent mobility, noisy or spoofed location information, and</w:t>
      </w:r>
      <w:r w:rsidR="00E172FC">
        <w:rPr>
          <w:rFonts w:asciiTheme="majorBidi" w:eastAsia="Calibri" w:hAnsiTheme="majorBidi" w:cstheme="majorBidi"/>
          <w:sz w:val="24"/>
          <w:szCs w:val="24"/>
        </w:rPr>
        <w:t xml:space="preserve"> l</w:t>
      </w:r>
      <w:r w:rsidRPr="003C2E7C">
        <w:rPr>
          <w:rFonts w:asciiTheme="majorBidi" w:eastAsia="Calibri" w:hAnsiTheme="majorBidi" w:cstheme="majorBidi"/>
          <w:sz w:val="24"/>
          <w:szCs w:val="24"/>
        </w:rPr>
        <w:t xml:space="preserve">arge-scale federated model updates was not explicitly </w:t>
      </w:r>
      <w:proofErr w:type="spellStart"/>
      <w:r w:rsidRPr="003C2E7C">
        <w:rPr>
          <w:rFonts w:asciiTheme="majorBidi" w:eastAsia="Calibri" w:hAnsiTheme="majorBidi" w:cstheme="majorBidi"/>
          <w:sz w:val="24"/>
          <w:szCs w:val="24"/>
        </w:rPr>
        <w:t>analyzed</w:t>
      </w:r>
      <w:proofErr w:type="spellEnd"/>
      <w:r w:rsidRPr="003C2E7C">
        <w:rPr>
          <w:rFonts w:asciiTheme="majorBidi" w:eastAsia="Calibri" w:hAnsiTheme="majorBidi" w:cstheme="majorBidi"/>
          <w:sz w:val="24"/>
          <w:szCs w:val="24"/>
        </w:rPr>
        <w:t>. Consequently, the reported results should be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interpreted within the scope of the considered simulation settings. Future work will extend the framework to</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mobility-aware scenarios, heterogeneous hardware platforms, and real-world testbeds, as well as investigate</w:t>
      </w:r>
      <w:r w:rsidR="00E172FC">
        <w:rPr>
          <w:rFonts w:asciiTheme="majorBidi" w:eastAsia="Calibri" w:hAnsiTheme="majorBidi" w:cstheme="majorBidi"/>
          <w:sz w:val="24"/>
          <w:szCs w:val="24"/>
        </w:rPr>
        <w:t xml:space="preserve"> </w:t>
      </w:r>
      <w:r w:rsidRPr="003C2E7C">
        <w:rPr>
          <w:rFonts w:asciiTheme="majorBidi" w:eastAsia="Calibri" w:hAnsiTheme="majorBidi" w:cstheme="majorBidi"/>
          <w:sz w:val="24"/>
          <w:szCs w:val="24"/>
        </w:rPr>
        <w:t>robustness under imperfect location information and higher FL participation rates.</w:t>
      </w:r>
    </w:p>
    <w:sectPr w:rsidR="003C2E7C" w:rsidSect="00384138">
      <w:footerReference w:type="default" r:id="rId19"/>
      <w:pgSz w:w="11906" w:h="16838"/>
      <w:pgMar w:top="1440" w:right="1440" w:bottom="1440" w:left="1440" w:header="720" w:footer="720" w:gutter="0"/>
      <w:pgBorders w:offsetFrom="page">
        <w:top w:val="single" w:sz="4" w:space="24" w:color="C1E4F5" w:themeColor="accent1" w:themeTint="33"/>
        <w:left w:val="single" w:sz="4" w:space="24" w:color="C1E4F5" w:themeColor="accent1" w:themeTint="33"/>
        <w:bottom w:val="single" w:sz="4" w:space="24" w:color="C1E4F5" w:themeColor="accent1" w:themeTint="33"/>
        <w:right w:val="single" w:sz="4" w:space="24" w:color="C1E4F5" w:themeColor="accent1" w:themeTint="3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5B39E" w14:textId="77777777" w:rsidR="005C1405" w:rsidRDefault="005C1405" w:rsidP="006F2195">
      <w:pPr>
        <w:spacing w:after="0" w:line="240" w:lineRule="auto"/>
      </w:pPr>
      <w:r>
        <w:separator/>
      </w:r>
    </w:p>
  </w:endnote>
  <w:endnote w:type="continuationSeparator" w:id="0">
    <w:p w14:paraId="38619C80" w14:textId="77777777" w:rsidR="005C1405" w:rsidRDefault="005C1405" w:rsidP="006F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698997"/>
      <w:docPartObj>
        <w:docPartGallery w:val="Page Numbers (Bottom of Page)"/>
        <w:docPartUnique/>
      </w:docPartObj>
    </w:sdtPr>
    <w:sdtEndPr>
      <w:rPr>
        <w:noProof/>
      </w:rPr>
    </w:sdtEndPr>
    <w:sdtContent>
      <w:p w14:paraId="0ED83B99" w14:textId="77777777" w:rsidR="00E16C47" w:rsidRDefault="00E16C47">
        <w:pPr>
          <w:pStyle w:val="Footer"/>
          <w:jc w:val="right"/>
          <w:rPr>
            <w:rtl/>
          </w:rPr>
        </w:pPr>
      </w:p>
      <w:p w14:paraId="18731754" w14:textId="77777777" w:rsidR="00E16C47" w:rsidRDefault="00E16C47" w:rsidP="00E16C47">
        <w:pPr>
          <w:pStyle w:val="Footer"/>
          <w:jc w:val="center"/>
          <w:rPr>
            <w:rtl/>
          </w:rPr>
        </w:pPr>
      </w:p>
      <w:p w14:paraId="1252B494" w14:textId="77777777" w:rsidR="00E16C47" w:rsidRDefault="00E16C47" w:rsidP="00E16C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65B0D" w14:textId="77777777" w:rsidR="00E16C47" w:rsidRDefault="00E16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ABDDB" w14:textId="77777777" w:rsidR="005C1405" w:rsidRDefault="005C1405" w:rsidP="006F2195">
      <w:pPr>
        <w:spacing w:after="0" w:line="240" w:lineRule="auto"/>
      </w:pPr>
      <w:r>
        <w:separator/>
      </w:r>
    </w:p>
  </w:footnote>
  <w:footnote w:type="continuationSeparator" w:id="0">
    <w:p w14:paraId="3B195D6F" w14:textId="77777777" w:rsidR="005C1405" w:rsidRDefault="005C1405" w:rsidP="006F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49D"/>
    <w:multiLevelType w:val="hybridMultilevel"/>
    <w:tmpl w:val="2CE4A26A"/>
    <w:lvl w:ilvl="0" w:tplc="35D69EC2">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FABC9C8E">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8AEABC16">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2CCC0270">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0180D892">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EF9E37DC">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44980E56">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41362EAA">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77BC054E">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1" w15:restartNumberingAfterBreak="0">
    <w:nsid w:val="02842AFD"/>
    <w:multiLevelType w:val="hybridMultilevel"/>
    <w:tmpl w:val="E32A7F26"/>
    <w:lvl w:ilvl="0" w:tplc="37D6699A">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989E4C96">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AB86D700">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A47834C6">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DA9C4B12">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63DEA06C">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C7B05F8E">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31AC1F56">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6B2AA3DA">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2" w15:restartNumberingAfterBreak="0">
    <w:nsid w:val="08E4491B"/>
    <w:multiLevelType w:val="hybridMultilevel"/>
    <w:tmpl w:val="99ACE36C"/>
    <w:lvl w:ilvl="0" w:tplc="360CD3C4">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7DE07F3A">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3EEC4B32">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1654163C">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4698B728">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0592307C">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94481BCC">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CF0C91D8">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6F4C3E60">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3" w15:restartNumberingAfterBreak="0">
    <w:nsid w:val="105F2CDA"/>
    <w:multiLevelType w:val="hybridMultilevel"/>
    <w:tmpl w:val="E2C66512"/>
    <w:lvl w:ilvl="0" w:tplc="E1A068E4">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766A53DA">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5C349ABA">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5F746AC2">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1A6AC506">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283A9216">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CC7665FC">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D9D20E08">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A0521122">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4" w15:restartNumberingAfterBreak="0">
    <w:nsid w:val="206E42AE"/>
    <w:multiLevelType w:val="hybridMultilevel"/>
    <w:tmpl w:val="78F2743E"/>
    <w:lvl w:ilvl="0" w:tplc="0C740496">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5F76BEC2">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9E082BB6">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30B4D6A6">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5B6A7812">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A740D5D2">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96E42C28">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84148AF2">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D0B2E58C">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5" w15:restartNumberingAfterBreak="0">
    <w:nsid w:val="28881CD8"/>
    <w:multiLevelType w:val="hybridMultilevel"/>
    <w:tmpl w:val="66E0F9C0"/>
    <w:lvl w:ilvl="0" w:tplc="C35A0372">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6B6A52DE">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6D20BCB8">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6D80328C">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6F4889C2">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4CB666CC">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027A6CAC">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947CD916">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AC5A984A">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6" w15:restartNumberingAfterBreak="0">
    <w:nsid w:val="33B9715C"/>
    <w:multiLevelType w:val="hybridMultilevel"/>
    <w:tmpl w:val="7202404C"/>
    <w:lvl w:ilvl="0" w:tplc="17CA0AD6">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00F65C34">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C3CAAA3C">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42AC4898">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61B26B16">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8B6AC4DC">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E884C284">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E5A69936">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1D0CA0D8">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7" w15:restartNumberingAfterBreak="0">
    <w:nsid w:val="3DE542E0"/>
    <w:multiLevelType w:val="hybridMultilevel"/>
    <w:tmpl w:val="3A58A6B0"/>
    <w:lvl w:ilvl="0" w:tplc="2A207CF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FB827F9"/>
    <w:multiLevelType w:val="hybridMultilevel"/>
    <w:tmpl w:val="6D3615C6"/>
    <w:lvl w:ilvl="0" w:tplc="C076ECC8">
      <w:start w:val="1"/>
      <w:numFmt w:val="bullet"/>
      <w:lvlText w:val="●"/>
      <w:lvlJc w:val="left"/>
      <w:pPr>
        <w:ind w:left="720" w:hanging="360"/>
      </w:pPr>
    </w:lvl>
    <w:lvl w:ilvl="1" w:tplc="372E4930">
      <w:start w:val="1"/>
      <w:numFmt w:val="bullet"/>
      <w:lvlText w:val="○"/>
      <w:lvlJc w:val="left"/>
      <w:pPr>
        <w:ind w:left="1440" w:hanging="360"/>
      </w:pPr>
    </w:lvl>
    <w:lvl w:ilvl="2" w:tplc="3AE24920">
      <w:start w:val="1"/>
      <w:numFmt w:val="bullet"/>
      <w:lvlText w:val="■"/>
      <w:lvlJc w:val="left"/>
      <w:pPr>
        <w:ind w:left="2160" w:hanging="360"/>
      </w:pPr>
    </w:lvl>
    <w:lvl w:ilvl="3" w:tplc="CD641102">
      <w:start w:val="1"/>
      <w:numFmt w:val="bullet"/>
      <w:lvlText w:val="●"/>
      <w:lvlJc w:val="left"/>
      <w:pPr>
        <w:ind w:left="2880" w:hanging="360"/>
      </w:pPr>
    </w:lvl>
    <w:lvl w:ilvl="4" w:tplc="EF20251C">
      <w:start w:val="1"/>
      <w:numFmt w:val="bullet"/>
      <w:lvlText w:val="○"/>
      <w:lvlJc w:val="left"/>
      <w:pPr>
        <w:ind w:left="3600" w:hanging="360"/>
      </w:pPr>
    </w:lvl>
    <w:lvl w:ilvl="5" w:tplc="0C545E3A">
      <w:start w:val="1"/>
      <w:numFmt w:val="bullet"/>
      <w:lvlText w:val="■"/>
      <w:lvlJc w:val="left"/>
      <w:pPr>
        <w:ind w:left="4320" w:hanging="360"/>
      </w:pPr>
    </w:lvl>
    <w:lvl w:ilvl="6" w:tplc="35A20E56">
      <w:start w:val="1"/>
      <w:numFmt w:val="bullet"/>
      <w:lvlText w:val="●"/>
      <w:lvlJc w:val="left"/>
      <w:pPr>
        <w:ind w:left="5040" w:hanging="360"/>
      </w:pPr>
    </w:lvl>
    <w:lvl w:ilvl="7" w:tplc="38EC12B2">
      <w:start w:val="1"/>
      <w:numFmt w:val="bullet"/>
      <w:lvlText w:val="●"/>
      <w:lvlJc w:val="left"/>
      <w:pPr>
        <w:ind w:left="5760" w:hanging="360"/>
      </w:pPr>
    </w:lvl>
    <w:lvl w:ilvl="8" w:tplc="A00A2132">
      <w:start w:val="1"/>
      <w:numFmt w:val="bullet"/>
      <w:lvlText w:val="●"/>
      <w:lvlJc w:val="left"/>
      <w:pPr>
        <w:ind w:left="6480" w:hanging="360"/>
      </w:pPr>
    </w:lvl>
  </w:abstractNum>
  <w:abstractNum w:abstractNumId="9" w15:restartNumberingAfterBreak="0">
    <w:nsid w:val="4E6001AD"/>
    <w:multiLevelType w:val="hybridMultilevel"/>
    <w:tmpl w:val="CDA00646"/>
    <w:lvl w:ilvl="0" w:tplc="34C001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7B2ADB"/>
    <w:multiLevelType w:val="hybridMultilevel"/>
    <w:tmpl w:val="314CB75E"/>
    <w:lvl w:ilvl="0" w:tplc="138EAD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67D34BF"/>
    <w:multiLevelType w:val="hybridMultilevel"/>
    <w:tmpl w:val="2AA69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033B4A"/>
    <w:multiLevelType w:val="hybridMultilevel"/>
    <w:tmpl w:val="884070CA"/>
    <w:lvl w:ilvl="0" w:tplc="84645F3C">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E77ABA96">
      <w:start w:val="1"/>
      <w:numFmt w:val="bullet"/>
      <w:lvlText w:val="o"/>
      <w:lvlJc w:val="left"/>
      <w:pPr>
        <w:ind w:left="272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AFC4650E">
      <w:start w:val="1"/>
      <w:numFmt w:val="bullet"/>
      <w:lvlText w:val="▪"/>
      <w:lvlJc w:val="left"/>
      <w:pPr>
        <w:ind w:left="344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34F26E3C">
      <w:start w:val="1"/>
      <w:numFmt w:val="bullet"/>
      <w:lvlText w:val="•"/>
      <w:lvlJc w:val="left"/>
      <w:pPr>
        <w:ind w:left="416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6B3A0788">
      <w:start w:val="1"/>
      <w:numFmt w:val="bullet"/>
      <w:lvlText w:val="o"/>
      <w:lvlJc w:val="left"/>
      <w:pPr>
        <w:ind w:left="488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3EDE4790">
      <w:start w:val="1"/>
      <w:numFmt w:val="bullet"/>
      <w:lvlText w:val="▪"/>
      <w:lvlJc w:val="left"/>
      <w:pPr>
        <w:ind w:left="560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B4A0D684">
      <w:start w:val="1"/>
      <w:numFmt w:val="bullet"/>
      <w:lvlText w:val="•"/>
      <w:lvlJc w:val="left"/>
      <w:pPr>
        <w:ind w:left="632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1D825ECA">
      <w:start w:val="1"/>
      <w:numFmt w:val="bullet"/>
      <w:lvlText w:val="o"/>
      <w:lvlJc w:val="left"/>
      <w:pPr>
        <w:ind w:left="704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EC74C3F4">
      <w:start w:val="1"/>
      <w:numFmt w:val="bullet"/>
      <w:lvlText w:val="▪"/>
      <w:lvlJc w:val="left"/>
      <w:pPr>
        <w:ind w:left="776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13" w15:restartNumberingAfterBreak="0">
    <w:nsid w:val="6B2E0905"/>
    <w:multiLevelType w:val="hybridMultilevel"/>
    <w:tmpl w:val="58809EE0"/>
    <w:lvl w:ilvl="0" w:tplc="8AD21E9E">
      <w:start w:val="1"/>
      <w:numFmt w:val="bullet"/>
      <w:lvlText w:val="•"/>
      <w:lvlJc w:val="left"/>
      <w:pPr>
        <w:ind w:left="226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0F64CDAA">
      <w:start w:val="1"/>
      <w:numFmt w:val="bullet"/>
      <w:lvlText w:val="o"/>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72047080">
      <w:start w:val="1"/>
      <w:numFmt w:val="bullet"/>
      <w:lvlText w:val="▪"/>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5A280CD8">
      <w:start w:val="1"/>
      <w:numFmt w:val="bullet"/>
      <w:lvlText w:val="•"/>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27927494">
      <w:start w:val="1"/>
      <w:numFmt w:val="bullet"/>
      <w:lvlText w:val="o"/>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BF3027F2">
      <w:start w:val="1"/>
      <w:numFmt w:val="bullet"/>
      <w:lvlText w:val="▪"/>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DDB028EA">
      <w:start w:val="1"/>
      <w:numFmt w:val="bullet"/>
      <w:lvlText w:val="•"/>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E87ECBAA">
      <w:start w:val="1"/>
      <w:numFmt w:val="bullet"/>
      <w:lvlText w:val="o"/>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B6243232">
      <w:start w:val="1"/>
      <w:numFmt w:val="bullet"/>
      <w:lvlText w:val="▪"/>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14" w15:restartNumberingAfterBreak="0">
    <w:nsid w:val="6F7B2326"/>
    <w:multiLevelType w:val="hybridMultilevel"/>
    <w:tmpl w:val="F64695A4"/>
    <w:lvl w:ilvl="0" w:tplc="A718F4DA">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53658126">
    <w:abstractNumId w:val="8"/>
    <w:lvlOverride w:ilvl="0">
      <w:startOverride w:val="1"/>
    </w:lvlOverride>
  </w:num>
  <w:num w:numId="2" w16cid:durableId="293144512">
    <w:abstractNumId w:val="2"/>
  </w:num>
  <w:num w:numId="3" w16cid:durableId="2009821818">
    <w:abstractNumId w:val="13"/>
  </w:num>
  <w:num w:numId="4" w16cid:durableId="294222064">
    <w:abstractNumId w:val="1"/>
  </w:num>
  <w:num w:numId="5" w16cid:durableId="679819720">
    <w:abstractNumId w:val="6"/>
  </w:num>
  <w:num w:numId="6" w16cid:durableId="263541426">
    <w:abstractNumId w:val="4"/>
  </w:num>
  <w:num w:numId="7" w16cid:durableId="466164447">
    <w:abstractNumId w:val="12"/>
  </w:num>
  <w:num w:numId="8" w16cid:durableId="1895196105">
    <w:abstractNumId w:val="0"/>
  </w:num>
  <w:num w:numId="9" w16cid:durableId="1235431385">
    <w:abstractNumId w:val="5"/>
  </w:num>
  <w:num w:numId="10" w16cid:durableId="1634095496">
    <w:abstractNumId w:val="3"/>
  </w:num>
  <w:num w:numId="11" w16cid:durableId="1186627392">
    <w:abstractNumId w:val="9"/>
  </w:num>
  <w:num w:numId="12" w16cid:durableId="361516959">
    <w:abstractNumId w:val="14"/>
  </w:num>
  <w:num w:numId="13" w16cid:durableId="2112121028">
    <w:abstractNumId w:val="14"/>
  </w:num>
  <w:num w:numId="14" w16cid:durableId="579367954">
    <w:abstractNumId w:val="7"/>
  </w:num>
  <w:num w:numId="15" w16cid:durableId="1071460805">
    <w:abstractNumId w:val="11"/>
  </w:num>
  <w:num w:numId="16" w16cid:durableId="978464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68"/>
    <w:rsid w:val="00073877"/>
    <w:rsid w:val="0007514B"/>
    <w:rsid w:val="00095D09"/>
    <w:rsid w:val="000A0271"/>
    <w:rsid w:val="000D795B"/>
    <w:rsid w:val="0012286F"/>
    <w:rsid w:val="00134ADC"/>
    <w:rsid w:val="00162C45"/>
    <w:rsid w:val="00170189"/>
    <w:rsid w:val="00171591"/>
    <w:rsid w:val="001F0995"/>
    <w:rsid w:val="00213A19"/>
    <w:rsid w:val="00276D64"/>
    <w:rsid w:val="002829E6"/>
    <w:rsid w:val="002F6511"/>
    <w:rsid w:val="003827EE"/>
    <w:rsid w:val="00384138"/>
    <w:rsid w:val="003B1E60"/>
    <w:rsid w:val="003C2E7C"/>
    <w:rsid w:val="004814BA"/>
    <w:rsid w:val="005361DE"/>
    <w:rsid w:val="005C1405"/>
    <w:rsid w:val="006274A8"/>
    <w:rsid w:val="00667515"/>
    <w:rsid w:val="006770F1"/>
    <w:rsid w:val="006A5A05"/>
    <w:rsid w:val="006F2195"/>
    <w:rsid w:val="006F4497"/>
    <w:rsid w:val="006F4E8D"/>
    <w:rsid w:val="00740E27"/>
    <w:rsid w:val="00762665"/>
    <w:rsid w:val="00776A23"/>
    <w:rsid w:val="007812CA"/>
    <w:rsid w:val="00796E8B"/>
    <w:rsid w:val="007D174B"/>
    <w:rsid w:val="0081015A"/>
    <w:rsid w:val="00830FE7"/>
    <w:rsid w:val="00873A8E"/>
    <w:rsid w:val="008D758A"/>
    <w:rsid w:val="008F771E"/>
    <w:rsid w:val="00943E2E"/>
    <w:rsid w:val="00A43666"/>
    <w:rsid w:val="00A64B3A"/>
    <w:rsid w:val="00AC18DA"/>
    <w:rsid w:val="00AE4750"/>
    <w:rsid w:val="00AF653C"/>
    <w:rsid w:val="00B01C47"/>
    <w:rsid w:val="00B213C4"/>
    <w:rsid w:val="00B267C1"/>
    <w:rsid w:val="00B31D9B"/>
    <w:rsid w:val="00BB2FC3"/>
    <w:rsid w:val="00BD40BF"/>
    <w:rsid w:val="00C0713D"/>
    <w:rsid w:val="00C160F5"/>
    <w:rsid w:val="00C30CCF"/>
    <w:rsid w:val="00C83117"/>
    <w:rsid w:val="00C9291C"/>
    <w:rsid w:val="00CA2A68"/>
    <w:rsid w:val="00CA2B7C"/>
    <w:rsid w:val="00D17A1C"/>
    <w:rsid w:val="00D62E22"/>
    <w:rsid w:val="00D90EC8"/>
    <w:rsid w:val="00E16C47"/>
    <w:rsid w:val="00E172FC"/>
    <w:rsid w:val="00E2659F"/>
    <w:rsid w:val="00E43907"/>
    <w:rsid w:val="00E91B4A"/>
    <w:rsid w:val="00EC16BA"/>
    <w:rsid w:val="00F06E38"/>
    <w:rsid w:val="00F1103E"/>
    <w:rsid w:val="00F53F19"/>
    <w:rsid w:val="00F705AC"/>
    <w:rsid w:val="00FB0A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B0CF"/>
  <w15:chartTrackingRefBased/>
  <w15:docId w15:val="{30607243-44F9-4C04-AC47-50417205B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D09"/>
  </w:style>
  <w:style w:type="paragraph" w:styleId="Heading1">
    <w:name w:val="heading 1"/>
    <w:basedOn w:val="Normal"/>
    <w:next w:val="Normal"/>
    <w:link w:val="Heading1Char"/>
    <w:uiPriority w:val="9"/>
    <w:qFormat/>
    <w:rsid w:val="00B01C4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B01C4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C4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C4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01C4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01C4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01C4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01C4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01C4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4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B01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1C4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C4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01C4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01C4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01C4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01C4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01C4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B01C47"/>
    <w:pPr>
      <w:spacing w:line="240" w:lineRule="auto"/>
    </w:pPr>
    <w:rPr>
      <w:b/>
      <w:bCs/>
      <w:smallCaps/>
      <w:color w:val="0E2841" w:themeColor="text2"/>
    </w:rPr>
  </w:style>
  <w:style w:type="paragraph" w:styleId="Title">
    <w:name w:val="Title"/>
    <w:basedOn w:val="Normal"/>
    <w:next w:val="Normal"/>
    <w:link w:val="TitleChar"/>
    <w:uiPriority w:val="10"/>
    <w:qFormat/>
    <w:rsid w:val="00B01C4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01C4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01C4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01C47"/>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B01C47"/>
    <w:rPr>
      <w:b/>
      <w:bCs/>
    </w:rPr>
  </w:style>
  <w:style w:type="character" w:styleId="Emphasis">
    <w:name w:val="Emphasis"/>
    <w:basedOn w:val="DefaultParagraphFont"/>
    <w:uiPriority w:val="20"/>
    <w:qFormat/>
    <w:rsid w:val="00B01C47"/>
    <w:rPr>
      <w:i/>
      <w:iCs/>
    </w:rPr>
  </w:style>
  <w:style w:type="paragraph" w:styleId="NoSpacing">
    <w:name w:val="No Spacing"/>
    <w:uiPriority w:val="1"/>
    <w:qFormat/>
    <w:rsid w:val="00B01C47"/>
    <w:pPr>
      <w:spacing w:after="0" w:line="240" w:lineRule="auto"/>
    </w:pPr>
  </w:style>
  <w:style w:type="paragraph" w:styleId="ListParagraph">
    <w:name w:val="List Paragraph"/>
    <w:basedOn w:val="Normal"/>
    <w:uiPriority w:val="34"/>
    <w:qFormat/>
    <w:rsid w:val="00B01C47"/>
    <w:pPr>
      <w:ind w:left="720"/>
      <w:contextualSpacing/>
    </w:pPr>
  </w:style>
  <w:style w:type="paragraph" w:styleId="Quote">
    <w:name w:val="Quote"/>
    <w:basedOn w:val="Normal"/>
    <w:next w:val="Normal"/>
    <w:link w:val="QuoteChar"/>
    <w:uiPriority w:val="29"/>
    <w:qFormat/>
    <w:rsid w:val="00B01C4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01C47"/>
    <w:rPr>
      <w:color w:val="0E2841" w:themeColor="text2"/>
      <w:sz w:val="24"/>
      <w:szCs w:val="24"/>
    </w:rPr>
  </w:style>
  <w:style w:type="paragraph" w:styleId="IntenseQuote">
    <w:name w:val="Intense Quote"/>
    <w:basedOn w:val="Normal"/>
    <w:next w:val="Normal"/>
    <w:link w:val="IntenseQuoteChar"/>
    <w:uiPriority w:val="30"/>
    <w:qFormat/>
    <w:rsid w:val="00B01C4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01C4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B01C47"/>
    <w:rPr>
      <w:i/>
      <w:iCs/>
      <w:color w:val="595959" w:themeColor="text1" w:themeTint="A6"/>
    </w:rPr>
  </w:style>
  <w:style w:type="character" w:styleId="IntenseEmphasis">
    <w:name w:val="Intense Emphasis"/>
    <w:basedOn w:val="DefaultParagraphFont"/>
    <w:uiPriority w:val="21"/>
    <w:qFormat/>
    <w:rsid w:val="00B01C47"/>
    <w:rPr>
      <w:b/>
      <w:bCs/>
      <w:i/>
      <w:iCs/>
    </w:rPr>
  </w:style>
  <w:style w:type="character" w:styleId="SubtleReference">
    <w:name w:val="Subtle Reference"/>
    <w:basedOn w:val="DefaultParagraphFont"/>
    <w:uiPriority w:val="31"/>
    <w:qFormat/>
    <w:rsid w:val="00B01C4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01C47"/>
    <w:rPr>
      <w:b/>
      <w:bCs/>
      <w:smallCaps/>
      <w:color w:val="0E2841" w:themeColor="text2"/>
      <w:u w:val="single"/>
    </w:rPr>
  </w:style>
  <w:style w:type="character" w:styleId="BookTitle">
    <w:name w:val="Book Title"/>
    <w:basedOn w:val="DefaultParagraphFont"/>
    <w:uiPriority w:val="33"/>
    <w:qFormat/>
    <w:rsid w:val="00B01C47"/>
    <w:rPr>
      <w:b/>
      <w:bCs/>
      <w:smallCaps/>
      <w:spacing w:val="10"/>
    </w:rPr>
  </w:style>
  <w:style w:type="paragraph" w:styleId="TOCHeading">
    <w:name w:val="TOC Heading"/>
    <w:basedOn w:val="Heading1"/>
    <w:next w:val="Normal"/>
    <w:uiPriority w:val="39"/>
    <w:semiHidden/>
    <w:unhideWhenUsed/>
    <w:qFormat/>
    <w:rsid w:val="00B01C47"/>
    <w:pPr>
      <w:outlineLvl w:val="9"/>
    </w:pPr>
  </w:style>
  <w:style w:type="paragraph" w:styleId="Header">
    <w:name w:val="header"/>
    <w:basedOn w:val="Normal"/>
    <w:link w:val="HeaderChar"/>
    <w:uiPriority w:val="99"/>
    <w:unhideWhenUsed/>
    <w:rsid w:val="006F2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195"/>
  </w:style>
  <w:style w:type="paragraph" w:styleId="Footer">
    <w:name w:val="footer"/>
    <w:basedOn w:val="Normal"/>
    <w:link w:val="FooterChar"/>
    <w:uiPriority w:val="99"/>
    <w:unhideWhenUsed/>
    <w:rsid w:val="006F2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2195"/>
  </w:style>
  <w:style w:type="table" w:styleId="TableGrid">
    <w:name w:val="Table Grid"/>
    <w:basedOn w:val="TableNormal"/>
    <w:uiPriority w:val="39"/>
    <w:rsid w:val="00762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75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0.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E8DDF-3B9B-4E92-B143-2D2A27A8B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52</Pages>
  <Words>17479</Words>
  <Characters>99631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Alothman</dc:creator>
  <cp:keywords/>
  <dc:description/>
  <cp:lastModifiedBy>Hamza Alothman</cp:lastModifiedBy>
  <cp:revision>18</cp:revision>
  <dcterms:created xsi:type="dcterms:W3CDTF">2026-07-03T20:37:00Z</dcterms:created>
  <dcterms:modified xsi:type="dcterms:W3CDTF">2026-07-25T16:06:00Z</dcterms:modified>
</cp:coreProperties>
</file>