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A09F7" w14:textId="0CEBD489" w:rsidR="00163BE6" w:rsidRDefault="00163BE6" w:rsidP="00163BE6">
      <w:pPr>
        <w:jc w:val="center"/>
        <w:rPr>
          <w:b/>
          <w:lang w:val="fr-MA"/>
        </w:rPr>
      </w:pPr>
      <w:r w:rsidRPr="00BA0E76">
        <w:rPr>
          <w:b/>
          <w:lang w:val="fr-MA"/>
        </w:rPr>
        <w:t xml:space="preserve">FICHE PROJET </w:t>
      </w:r>
      <w:r>
        <w:rPr>
          <w:b/>
          <w:lang w:val="fr-MA"/>
        </w:rPr>
        <w:t>– Groupe 09</w:t>
      </w:r>
    </w:p>
    <w:p w14:paraId="5C6EA87A" w14:textId="1D460928" w:rsidR="00163BE6" w:rsidRDefault="00163BE6" w:rsidP="00163BE6">
      <w:pPr>
        <w:jc w:val="center"/>
        <w:rPr>
          <w:i/>
          <w:lang w:val="fr-MA"/>
        </w:rPr>
      </w:pPr>
      <w:r w:rsidRPr="00BA0E76">
        <w:rPr>
          <w:i/>
          <w:lang w:val="fr-MA"/>
        </w:rPr>
        <w:t>Digitalisation des audits HSE et suivi des non‑conformités</w:t>
      </w:r>
    </w:p>
    <w:p w14:paraId="6E689DC8" w14:textId="77777777" w:rsidR="00163BE6" w:rsidRPr="00BA0E76" w:rsidRDefault="00163BE6" w:rsidP="009C04C9">
      <w:pPr>
        <w:spacing w:after="0"/>
        <w:jc w:val="center"/>
        <w:rPr>
          <w:lang w:val="fr-MA"/>
        </w:rPr>
      </w:pPr>
    </w:p>
    <w:p w14:paraId="114B47E4" w14:textId="32D4716A" w:rsidR="00570F78" w:rsidRPr="009C04C9" w:rsidRDefault="00D046AB" w:rsidP="009C04C9">
      <w:pPr>
        <w:pStyle w:val="Paragraphedeliste"/>
        <w:numPr>
          <w:ilvl w:val="0"/>
          <w:numId w:val="10"/>
        </w:numPr>
        <w:spacing w:after="0"/>
        <w:rPr>
          <w:b/>
          <w:sz w:val="28"/>
          <w:lang w:val="fr-MA"/>
        </w:rPr>
      </w:pPr>
      <w:r>
        <w:rPr>
          <w:b/>
          <w:sz w:val="28"/>
          <w:lang w:val="fr-MA"/>
        </w:rPr>
        <w:t>Description du projet</w:t>
      </w:r>
      <w:r w:rsidR="00163BE6" w:rsidRPr="009C04C9">
        <w:rPr>
          <w:b/>
          <w:sz w:val="28"/>
          <w:lang w:val="fr-MA"/>
        </w:rPr>
        <w:t> :</w:t>
      </w:r>
    </w:p>
    <w:p w14:paraId="76D47544" w14:textId="77777777" w:rsidR="009C04C9" w:rsidRPr="009C04C9" w:rsidRDefault="009C04C9" w:rsidP="009C04C9">
      <w:pPr>
        <w:spacing w:after="0"/>
        <w:rPr>
          <w:lang w:val="fr-MA"/>
        </w:rPr>
      </w:pPr>
    </w:p>
    <w:p w14:paraId="687D199A" w14:textId="77777777" w:rsidR="00D046AB" w:rsidRPr="00F967F5" w:rsidRDefault="00D046AB" w:rsidP="00D046AB">
      <w:pPr>
        <w:rPr>
          <w:lang w:val="fr-MA"/>
        </w:rPr>
      </w:pPr>
      <w:r w:rsidRPr="00F967F5">
        <w:rPr>
          <w:lang w:val="fr-MA"/>
        </w:rPr>
        <w:t xml:space="preserve">Concevoir et développer une solution digitale pour optimiser le processus d’audit HSE, incluant une application web pour la gestion des audits, un module de suivi des non‑conformités et des tableaux de bord Power BI pour le </w:t>
      </w:r>
      <w:proofErr w:type="spellStart"/>
      <w:r w:rsidRPr="00F967F5">
        <w:rPr>
          <w:lang w:val="fr-MA"/>
        </w:rPr>
        <w:t>reporting</w:t>
      </w:r>
      <w:proofErr w:type="spellEnd"/>
      <w:r w:rsidRPr="00F967F5">
        <w:rPr>
          <w:lang w:val="fr-MA"/>
        </w:rPr>
        <w:t>. La solution vise une traçabilité complète, une meilleure conformité réglementaire et une réduction des délais de traitement des incidents.</w:t>
      </w:r>
    </w:p>
    <w:p w14:paraId="48A66630" w14:textId="77777777" w:rsidR="009C04C9" w:rsidRPr="00163BE6" w:rsidRDefault="009C04C9" w:rsidP="009C04C9">
      <w:pPr>
        <w:spacing w:after="0"/>
        <w:rPr>
          <w:lang w:val="fr-MA"/>
        </w:rPr>
      </w:pPr>
    </w:p>
    <w:p w14:paraId="316FE4E6" w14:textId="490BE111" w:rsidR="00570F78" w:rsidRPr="009C04C9" w:rsidRDefault="00000000" w:rsidP="009C04C9">
      <w:pPr>
        <w:pStyle w:val="Paragraphedeliste"/>
        <w:numPr>
          <w:ilvl w:val="0"/>
          <w:numId w:val="10"/>
        </w:numPr>
        <w:spacing w:after="0"/>
        <w:rPr>
          <w:b/>
          <w:sz w:val="28"/>
          <w:lang w:val="fr-MA"/>
        </w:rPr>
      </w:pPr>
      <w:r w:rsidRPr="009C04C9">
        <w:rPr>
          <w:b/>
          <w:sz w:val="28"/>
          <w:lang w:val="fr-MA"/>
        </w:rPr>
        <w:t>Contexte</w:t>
      </w:r>
      <w:r w:rsidR="00163BE6" w:rsidRPr="009C04C9">
        <w:rPr>
          <w:b/>
          <w:sz w:val="28"/>
          <w:lang w:val="fr-MA"/>
        </w:rPr>
        <w:t> </w:t>
      </w:r>
      <w:r w:rsidR="00D046AB">
        <w:rPr>
          <w:b/>
          <w:sz w:val="28"/>
          <w:lang w:val="fr-MA"/>
        </w:rPr>
        <w:t>et problématique</w:t>
      </w:r>
      <w:r w:rsidR="00D046AB" w:rsidRPr="009C04C9">
        <w:rPr>
          <w:b/>
          <w:sz w:val="28"/>
          <w:lang w:val="fr-MA"/>
        </w:rPr>
        <w:t xml:space="preserve"> :</w:t>
      </w:r>
    </w:p>
    <w:p w14:paraId="675D5CD4" w14:textId="77777777" w:rsidR="009C04C9" w:rsidRPr="009C04C9" w:rsidRDefault="009C04C9" w:rsidP="009C04C9">
      <w:pPr>
        <w:pStyle w:val="Paragraphedeliste"/>
        <w:spacing w:after="0"/>
        <w:rPr>
          <w:lang w:val="fr-MA"/>
        </w:rPr>
      </w:pPr>
    </w:p>
    <w:p w14:paraId="2CAD1A88" w14:textId="77777777" w:rsidR="00570F78" w:rsidRDefault="00000000" w:rsidP="009C04C9">
      <w:pPr>
        <w:spacing w:after="0"/>
        <w:rPr>
          <w:lang w:val="fr-MA"/>
        </w:rPr>
      </w:pPr>
      <w:r w:rsidRPr="00163BE6">
        <w:rPr>
          <w:lang w:val="fr-MA"/>
        </w:rPr>
        <w:t>Les informations d’audit sont aujourd’hui dispersées (fichiers, e‑mails). Cela nuit à la réactivité, à la visibilité et à la traçabilité. Nous proposons une plateforme web centralisée, adaptée au contexte industriel (OCP / Khouribga), couplée à des tableaux de bord Power BI pour piloter l’activité HSE en temps quasi‑réel.</w:t>
      </w:r>
    </w:p>
    <w:p w14:paraId="41E7B3AC" w14:textId="77777777" w:rsidR="009C04C9" w:rsidRPr="00163BE6" w:rsidRDefault="009C04C9" w:rsidP="009C04C9">
      <w:pPr>
        <w:spacing w:after="0"/>
        <w:rPr>
          <w:lang w:val="fr-MA"/>
        </w:rPr>
      </w:pPr>
    </w:p>
    <w:p w14:paraId="07DF981F" w14:textId="58073D73" w:rsidR="00570F78" w:rsidRPr="009C04C9" w:rsidRDefault="00000000" w:rsidP="009C04C9">
      <w:pPr>
        <w:pStyle w:val="Paragraphedeliste"/>
        <w:numPr>
          <w:ilvl w:val="0"/>
          <w:numId w:val="10"/>
        </w:numPr>
        <w:spacing w:after="0"/>
        <w:rPr>
          <w:b/>
          <w:sz w:val="28"/>
        </w:rPr>
      </w:pPr>
      <w:proofErr w:type="spellStart"/>
      <w:r w:rsidRPr="009C04C9">
        <w:rPr>
          <w:b/>
          <w:sz w:val="28"/>
        </w:rPr>
        <w:t>Objectifs</w:t>
      </w:r>
      <w:proofErr w:type="spellEnd"/>
      <w:r w:rsidR="00163BE6" w:rsidRPr="009C04C9">
        <w:rPr>
          <w:b/>
          <w:sz w:val="28"/>
        </w:rPr>
        <w:t>:</w:t>
      </w:r>
    </w:p>
    <w:p w14:paraId="1149D1ED" w14:textId="77777777" w:rsidR="009C04C9" w:rsidRDefault="009C04C9" w:rsidP="009C04C9">
      <w:pPr>
        <w:pStyle w:val="Paragraphedeliste"/>
        <w:spacing w:after="0"/>
      </w:pPr>
    </w:p>
    <w:p w14:paraId="27DB8008" w14:textId="77777777" w:rsidR="00570F78" w:rsidRPr="00163BE6" w:rsidRDefault="00000000" w:rsidP="009C04C9">
      <w:pPr>
        <w:pStyle w:val="Listepuces"/>
        <w:spacing w:after="0"/>
        <w:rPr>
          <w:lang w:val="fr-MA"/>
        </w:rPr>
      </w:pPr>
      <w:r w:rsidRPr="00163BE6">
        <w:rPr>
          <w:lang w:val="fr-MA"/>
        </w:rPr>
        <w:t>Réduire les délais de traitement et de clôture des incidents HSE.</w:t>
      </w:r>
    </w:p>
    <w:p w14:paraId="2ACB712C" w14:textId="77777777" w:rsidR="00570F78" w:rsidRPr="00163BE6" w:rsidRDefault="00000000" w:rsidP="009C04C9">
      <w:pPr>
        <w:pStyle w:val="Listepuces"/>
        <w:spacing w:after="0"/>
        <w:rPr>
          <w:lang w:val="fr-MA"/>
        </w:rPr>
      </w:pPr>
      <w:r w:rsidRPr="00163BE6">
        <w:rPr>
          <w:lang w:val="fr-MA"/>
        </w:rPr>
        <w:t>Améliorer la conformité réglementaire et faciliter les audits externes.</w:t>
      </w:r>
    </w:p>
    <w:p w14:paraId="59C17CA6" w14:textId="77777777" w:rsidR="00570F78" w:rsidRPr="00163BE6" w:rsidRDefault="00000000" w:rsidP="009C04C9">
      <w:pPr>
        <w:pStyle w:val="Listepuces"/>
        <w:spacing w:after="0"/>
        <w:rPr>
          <w:lang w:val="fr-MA"/>
        </w:rPr>
      </w:pPr>
      <w:r w:rsidRPr="00163BE6">
        <w:rPr>
          <w:lang w:val="fr-MA"/>
        </w:rPr>
        <w:t>Garantir la traçabilité des actions correctives.</w:t>
      </w:r>
    </w:p>
    <w:p w14:paraId="6ED7DA12" w14:textId="77777777" w:rsidR="00570F78" w:rsidRDefault="00000000" w:rsidP="009C04C9">
      <w:pPr>
        <w:pStyle w:val="Listepuces"/>
        <w:spacing w:after="0"/>
        <w:rPr>
          <w:lang w:val="fr-MA"/>
        </w:rPr>
      </w:pPr>
      <w:r w:rsidRPr="00163BE6">
        <w:rPr>
          <w:lang w:val="fr-MA"/>
        </w:rPr>
        <w:t xml:space="preserve">Fiabiliser le pilotage avec des </w:t>
      </w:r>
      <w:proofErr w:type="spellStart"/>
      <w:r w:rsidRPr="00163BE6">
        <w:rPr>
          <w:lang w:val="fr-MA"/>
        </w:rPr>
        <w:t>dashboards</w:t>
      </w:r>
      <w:proofErr w:type="spellEnd"/>
      <w:r w:rsidRPr="00163BE6">
        <w:rPr>
          <w:lang w:val="fr-MA"/>
        </w:rPr>
        <w:t xml:space="preserve"> Power BI.</w:t>
      </w:r>
    </w:p>
    <w:p w14:paraId="0BA75533" w14:textId="77777777" w:rsidR="00D046AB" w:rsidRDefault="00D046AB" w:rsidP="00D046AB">
      <w:pPr>
        <w:pStyle w:val="Listepuces"/>
        <w:numPr>
          <w:ilvl w:val="0"/>
          <w:numId w:val="0"/>
        </w:numPr>
        <w:spacing w:after="0"/>
        <w:ind w:left="360"/>
        <w:rPr>
          <w:lang w:val="fr-MA"/>
        </w:rPr>
      </w:pPr>
    </w:p>
    <w:p w14:paraId="046B377E" w14:textId="429495ED" w:rsidR="00D046AB" w:rsidRPr="00D046AB" w:rsidRDefault="00D046AB" w:rsidP="00D046AB">
      <w:pPr>
        <w:rPr>
          <w:sz w:val="28"/>
          <w:szCs w:val="28"/>
        </w:rPr>
      </w:pPr>
      <w:r>
        <w:rPr>
          <w:b/>
          <w:sz w:val="28"/>
          <w:szCs w:val="28"/>
        </w:rPr>
        <w:t xml:space="preserve">    </w:t>
      </w:r>
      <w:r w:rsidRPr="00D046AB">
        <w:rPr>
          <w:b/>
          <w:sz w:val="28"/>
          <w:szCs w:val="28"/>
        </w:rPr>
        <w:t>4) Justification de importance</w:t>
      </w:r>
    </w:p>
    <w:p w14:paraId="203C8610" w14:textId="77777777" w:rsidR="00D046AB" w:rsidRPr="00F967F5" w:rsidRDefault="00D046AB" w:rsidP="00D046AB">
      <w:pPr>
        <w:pStyle w:val="Listepuces"/>
        <w:rPr>
          <w:lang w:val="fr-MA"/>
        </w:rPr>
      </w:pPr>
      <w:r w:rsidRPr="00F967F5">
        <w:rPr>
          <w:lang w:val="fr-MA"/>
        </w:rPr>
        <w:t>Automatisation du suivi des audits et non‑conformités.</w:t>
      </w:r>
    </w:p>
    <w:p w14:paraId="4CEFCA82" w14:textId="77777777" w:rsidR="00D046AB" w:rsidRPr="00F967F5" w:rsidRDefault="00D046AB" w:rsidP="00D046AB">
      <w:pPr>
        <w:pStyle w:val="Listepuces"/>
        <w:rPr>
          <w:lang w:val="fr-MA"/>
        </w:rPr>
      </w:pPr>
      <w:r w:rsidRPr="00F967F5">
        <w:rPr>
          <w:lang w:val="fr-MA"/>
        </w:rPr>
        <w:t>Gain de productivité et réduction des erreurs de saisie.</w:t>
      </w:r>
    </w:p>
    <w:p w14:paraId="2638CDFF" w14:textId="77777777" w:rsidR="00D046AB" w:rsidRPr="00F967F5" w:rsidRDefault="00D046AB" w:rsidP="00D046AB">
      <w:pPr>
        <w:pStyle w:val="Listepuces"/>
        <w:rPr>
          <w:lang w:val="fr-MA"/>
        </w:rPr>
      </w:pPr>
      <w:r w:rsidRPr="00F967F5">
        <w:rPr>
          <w:lang w:val="fr-MA"/>
        </w:rPr>
        <w:t xml:space="preserve">Visibilité temps réel grâce à des </w:t>
      </w:r>
      <w:proofErr w:type="spellStart"/>
      <w:r w:rsidRPr="00F967F5">
        <w:rPr>
          <w:lang w:val="fr-MA"/>
        </w:rPr>
        <w:t>reportings</w:t>
      </w:r>
      <w:proofErr w:type="spellEnd"/>
      <w:r w:rsidRPr="00F967F5">
        <w:rPr>
          <w:lang w:val="fr-MA"/>
        </w:rPr>
        <w:t xml:space="preserve"> dynamiques.</w:t>
      </w:r>
    </w:p>
    <w:p w14:paraId="6C437146" w14:textId="77777777" w:rsidR="00D046AB" w:rsidRPr="00F967F5" w:rsidRDefault="00D046AB" w:rsidP="00D046AB">
      <w:pPr>
        <w:pStyle w:val="Listepuces"/>
        <w:rPr>
          <w:lang w:val="fr-MA"/>
        </w:rPr>
      </w:pPr>
      <w:r w:rsidRPr="00F967F5">
        <w:rPr>
          <w:lang w:val="fr-MA"/>
        </w:rPr>
        <w:t>Renforcement de la conformité aux normes HSE.</w:t>
      </w:r>
    </w:p>
    <w:p w14:paraId="725D68C3" w14:textId="77777777" w:rsidR="00D046AB" w:rsidRPr="00F967F5" w:rsidRDefault="00D046AB" w:rsidP="00D046AB">
      <w:pPr>
        <w:pStyle w:val="Listepuces"/>
        <w:rPr>
          <w:lang w:val="fr-MA"/>
        </w:rPr>
      </w:pPr>
      <w:r w:rsidRPr="00F967F5">
        <w:rPr>
          <w:lang w:val="fr-MA"/>
        </w:rPr>
        <w:t>Création de valeur par l’innovation digitale.</w:t>
      </w:r>
    </w:p>
    <w:p w14:paraId="39A184AA" w14:textId="77777777" w:rsidR="00D046AB" w:rsidRDefault="00D046AB" w:rsidP="00D046AB">
      <w:pPr>
        <w:pStyle w:val="Listepuces"/>
        <w:numPr>
          <w:ilvl w:val="0"/>
          <w:numId w:val="0"/>
        </w:numPr>
        <w:spacing w:after="0"/>
        <w:ind w:left="360"/>
        <w:rPr>
          <w:lang w:val="fr-MA"/>
        </w:rPr>
      </w:pPr>
    </w:p>
    <w:p w14:paraId="48876F4E" w14:textId="77777777" w:rsidR="00D046AB" w:rsidRDefault="00D046AB" w:rsidP="00D046AB">
      <w:pPr>
        <w:pStyle w:val="Listepuces"/>
        <w:numPr>
          <w:ilvl w:val="0"/>
          <w:numId w:val="0"/>
        </w:numPr>
        <w:spacing w:after="0"/>
        <w:ind w:left="360"/>
        <w:rPr>
          <w:lang w:val="fr-MA"/>
        </w:rPr>
      </w:pPr>
    </w:p>
    <w:p w14:paraId="6552353A" w14:textId="67C63239" w:rsidR="00D046AB" w:rsidRPr="00D046AB" w:rsidRDefault="00D046AB" w:rsidP="00D046AB">
      <w:pPr>
        <w:rPr>
          <w:sz w:val="28"/>
          <w:szCs w:val="28"/>
        </w:rPr>
      </w:pPr>
      <w:r w:rsidRPr="00D046AB">
        <w:rPr>
          <w:b/>
          <w:lang w:val="fr-MA"/>
        </w:rPr>
        <w:t xml:space="preserve">     </w:t>
      </w:r>
      <w:r w:rsidRPr="00D046AB">
        <w:rPr>
          <w:b/>
          <w:sz w:val="28"/>
          <w:szCs w:val="28"/>
          <w:lang w:val="fr-MA"/>
        </w:rPr>
        <w:t xml:space="preserve"> </w:t>
      </w:r>
      <w:r w:rsidRPr="00D046AB">
        <w:rPr>
          <w:b/>
          <w:sz w:val="28"/>
          <w:szCs w:val="28"/>
        </w:rPr>
        <w:t xml:space="preserve">5) </w:t>
      </w:r>
      <w:proofErr w:type="spellStart"/>
      <w:r w:rsidRPr="00D046AB">
        <w:rPr>
          <w:b/>
          <w:sz w:val="28"/>
          <w:szCs w:val="28"/>
        </w:rPr>
        <w:t>Fonctionnalités</w:t>
      </w:r>
      <w:proofErr w:type="spellEnd"/>
      <w:r w:rsidRPr="00D046AB">
        <w:rPr>
          <w:b/>
          <w:sz w:val="28"/>
          <w:szCs w:val="28"/>
        </w:rPr>
        <w:t xml:space="preserve"> (MVP)</w:t>
      </w:r>
      <w:r>
        <w:rPr>
          <w:b/>
          <w:sz w:val="28"/>
          <w:szCs w:val="28"/>
        </w:rPr>
        <w:t>:</w:t>
      </w:r>
    </w:p>
    <w:p w14:paraId="1DD0DA4C" w14:textId="77777777" w:rsidR="00D046AB" w:rsidRPr="00F967F5" w:rsidRDefault="00D046AB" w:rsidP="00D046AB">
      <w:pPr>
        <w:pStyle w:val="Listepuces"/>
        <w:rPr>
          <w:lang w:val="fr-MA"/>
        </w:rPr>
      </w:pPr>
      <w:r w:rsidRPr="00F967F5">
        <w:rPr>
          <w:lang w:val="fr-MA"/>
        </w:rPr>
        <w:t>Gestion des audits : création, planification, exécution, suivi.</w:t>
      </w:r>
    </w:p>
    <w:p w14:paraId="7053627C" w14:textId="77777777" w:rsidR="00D046AB" w:rsidRPr="00F967F5" w:rsidRDefault="00D046AB" w:rsidP="00D046AB">
      <w:pPr>
        <w:pStyle w:val="Listepuces"/>
        <w:rPr>
          <w:lang w:val="fr-MA"/>
        </w:rPr>
      </w:pPr>
      <w:r w:rsidRPr="00F967F5">
        <w:rPr>
          <w:lang w:val="fr-MA"/>
        </w:rPr>
        <w:t>Suivi des non‑conformités : enregistrement, affectation, échéances, clôture.</w:t>
      </w:r>
    </w:p>
    <w:p w14:paraId="49F616D3" w14:textId="77777777" w:rsidR="00D046AB" w:rsidRPr="00F967F5" w:rsidRDefault="00D046AB" w:rsidP="00D046AB">
      <w:pPr>
        <w:pStyle w:val="Listepuces"/>
        <w:rPr>
          <w:lang w:val="fr-MA"/>
        </w:rPr>
      </w:pPr>
      <w:r w:rsidRPr="00F967F5">
        <w:rPr>
          <w:lang w:val="fr-MA"/>
        </w:rPr>
        <w:t>Notifications et rappels automatiques pour les actions correctives.</w:t>
      </w:r>
    </w:p>
    <w:p w14:paraId="00D66629" w14:textId="77777777" w:rsidR="00D046AB" w:rsidRPr="00F967F5" w:rsidRDefault="00D046AB" w:rsidP="00D046AB">
      <w:pPr>
        <w:pStyle w:val="Listepuces"/>
        <w:rPr>
          <w:lang w:val="fr-MA"/>
        </w:rPr>
      </w:pPr>
      <w:r w:rsidRPr="00F967F5">
        <w:rPr>
          <w:lang w:val="fr-MA"/>
        </w:rPr>
        <w:lastRenderedPageBreak/>
        <w:t>Tableaux de bord Power BI : taux de conformité, délais de traitement, tendances.</w:t>
      </w:r>
    </w:p>
    <w:p w14:paraId="3C19EDA4" w14:textId="77777777" w:rsidR="00D046AB" w:rsidRPr="00F967F5" w:rsidRDefault="00D046AB" w:rsidP="00D046AB">
      <w:pPr>
        <w:pStyle w:val="Listepuces"/>
        <w:rPr>
          <w:lang w:val="fr-MA"/>
        </w:rPr>
      </w:pPr>
      <w:r w:rsidRPr="00F967F5">
        <w:rPr>
          <w:lang w:val="fr-MA"/>
        </w:rPr>
        <w:t>Gestion des utilisateurs et des rôles (auditeur, responsable HSE, direction).</w:t>
      </w:r>
    </w:p>
    <w:p w14:paraId="714453DD" w14:textId="77777777" w:rsidR="00D046AB" w:rsidRDefault="00D046AB" w:rsidP="00D046AB">
      <w:pPr>
        <w:pStyle w:val="Listepuces"/>
        <w:numPr>
          <w:ilvl w:val="0"/>
          <w:numId w:val="0"/>
        </w:numPr>
        <w:spacing w:after="0"/>
        <w:rPr>
          <w:lang w:val="fr-MA"/>
        </w:rPr>
      </w:pPr>
    </w:p>
    <w:p w14:paraId="5EBFD53F" w14:textId="77777777" w:rsidR="009C04C9" w:rsidRPr="00163BE6" w:rsidRDefault="009C04C9" w:rsidP="009C04C9">
      <w:pPr>
        <w:pStyle w:val="Listepuces"/>
        <w:numPr>
          <w:ilvl w:val="0"/>
          <w:numId w:val="0"/>
        </w:numPr>
        <w:spacing w:after="0"/>
        <w:ind w:left="360"/>
        <w:rPr>
          <w:lang w:val="fr-MA"/>
        </w:rPr>
      </w:pPr>
    </w:p>
    <w:p w14:paraId="69D5E8B6" w14:textId="3D4FA46B" w:rsidR="00570F78" w:rsidRPr="009C04C9" w:rsidRDefault="00000000" w:rsidP="009C04C9">
      <w:pPr>
        <w:pStyle w:val="Paragraphedeliste"/>
        <w:numPr>
          <w:ilvl w:val="0"/>
          <w:numId w:val="10"/>
        </w:numPr>
        <w:spacing w:after="0"/>
        <w:rPr>
          <w:b/>
          <w:sz w:val="28"/>
        </w:rPr>
      </w:pPr>
      <w:proofErr w:type="spellStart"/>
      <w:r w:rsidRPr="009C04C9">
        <w:rPr>
          <w:b/>
          <w:sz w:val="28"/>
        </w:rPr>
        <w:t>Périmètre</w:t>
      </w:r>
      <w:proofErr w:type="spellEnd"/>
      <w:r w:rsidR="009C04C9" w:rsidRPr="009C04C9">
        <w:rPr>
          <w:b/>
          <w:sz w:val="28"/>
        </w:rPr>
        <w:t>:</w:t>
      </w:r>
    </w:p>
    <w:p w14:paraId="4B274A06" w14:textId="77777777" w:rsidR="009C04C9" w:rsidRDefault="009C04C9" w:rsidP="009C04C9">
      <w:pPr>
        <w:pStyle w:val="Paragraphedeliste"/>
        <w:spacing w:after="0"/>
      </w:pPr>
    </w:p>
    <w:p w14:paraId="4E4D77D7" w14:textId="77777777" w:rsidR="00570F78" w:rsidRDefault="00000000" w:rsidP="009C04C9">
      <w:pPr>
        <w:spacing w:after="0"/>
      </w:pPr>
      <w:r>
        <w:rPr>
          <w:b/>
        </w:rPr>
        <w:t>Inclus (MVP)</w:t>
      </w:r>
    </w:p>
    <w:p w14:paraId="0CFB5843" w14:textId="77777777" w:rsidR="00570F78" w:rsidRPr="00163BE6" w:rsidRDefault="00000000" w:rsidP="009C04C9">
      <w:pPr>
        <w:pStyle w:val="Listepuces"/>
        <w:spacing w:after="0"/>
        <w:rPr>
          <w:lang w:val="fr-MA"/>
        </w:rPr>
      </w:pPr>
      <w:r w:rsidRPr="00163BE6">
        <w:rPr>
          <w:lang w:val="fr-MA"/>
        </w:rPr>
        <w:t>Gestion des audits : création, planification, exécution, suivi.</w:t>
      </w:r>
    </w:p>
    <w:p w14:paraId="2175BE0F" w14:textId="77777777" w:rsidR="00570F78" w:rsidRPr="00163BE6" w:rsidRDefault="00000000" w:rsidP="009C04C9">
      <w:pPr>
        <w:pStyle w:val="Listepuces"/>
        <w:spacing w:after="0"/>
        <w:rPr>
          <w:lang w:val="fr-MA"/>
        </w:rPr>
      </w:pPr>
      <w:r w:rsidRPr="00163BE6">
        <w:rPr>
          <w:lang w:val="fr-MA"/>
        </w:rPr>
        <w:t>Suivi des non‑conformités : enregistrement, affectation, échéances, clôture.</w:t>
      </w:r>
    </w:p>
    <w:p w14:paraId="3D09165F" w14:textId="77777777" w:rsidR="00570F78" w:rsidRPr="00163BE6" w:rsidRDefault="00000000" w:rsidP="009C04C9">
      <w:pPr>
        <w:pStyle w:val="Listepuces"/>
        <w:spacing w:after="0"/>
        <w:rPr>
          <w:lang w:val="fr-MA"/>
        </w:rPr>
      </w:pPr>
      <w:r w:rsidRPr="00163BE6">
        <w:rPr>
          <w:lang w:val="fr-MA"/>
        </w:rPr>
        <w:t>Notifications / rappels automatiques sur les actions.</w:t>
      </w:r>
    </w:p>
    <w:p w14:paraId="20AC1AF2" w14:textId="77777777" w:rsidR="00570F78" w:rsidRPr="00163BE6" w:rsidRDefault="00000000" w:rsidP="009C04C9">
      <w:pPr>
        <w:pStyle w:val="Listepuces"/>
        <w:spacing w:after="0"/>
        <w:rPr>
          <w:lang w:val="fr-MA"/>
        </w:rPr>
      </w:pPr>
      <w:r w:rsidRPr="00163BE6">
        <w:rPr>
          <w:lang w:val="fr-MA"/>
        </w:rPr>
        <w:t>Tableaux de bord : taux de conformité, délais de traitement, tendances.</w:t>
      </w:r>
    </w:p>
    <w:p w14:paraId="059286FE" w14:textId="77777777" w:rsidR="00570F78" w:rsidRPr="00163BE6" w:rsidRDefault="00000000" w:rsidP="009C04C9">
      <w:pPr>
        <w:pStyle w:val="Listepuces"/>
        <w:spacing w:after="0"/>
        <w:rPr>
          <w:lang w:val="fr-MA"/>
        </w:rPr>
      </w:pPr>
      <w:r w:rsidRPr="00163BE6">
        <w:rPr>
          <w:lang w:val="fr-MA"/>
        </w:rPr>
        <w:t>Gestion des utilisateurs et des rôles (auditeur, HSE, direction).</w:t>
      </w:r>
    </w:p>
    <w:p w14:paraId="61515FEA" w14:textId="77777777" w:rsidR="00570F78" w:rsidRDefault="00000000" w:rsidP="009C04C9">
      <w:pPr>
        <w:spacing w:after="0"/>
      </w:pPr>
      <w:r>
        <w:rPr>
          <w:b/>
        </w:rPr>
        <w:t>Hors‑</w:t>
      </w:r>
      <w:proofErr w:type="spellStart"/>
      <w:r>
        <w:rPr>
          <w:b/>
        </w:rPr>
        <w:t>périmètre</w:t>
      </w:r>
      <w:proofErr w:type="spellEnd"/>
      <w:r>
        <w:rPr>
          <w:b/>
        </w:rPr>
        <w:t xml:space="preserve"> (phase </w:t>
      </w:r>
      <w:proofErr w:type="spellStart"/>
      <w:r>
        <w:rPr>
          <w:b/>
        </w:rPr>
        <w:t>ultérieure</w:t>
      </w:r>
      <w:proofErr w:type="spellEnd"/>
      <w:r>
        <w:rPr>
          <w:b/>
        </w:rPr>
        <w:t>)</w:t>
      </w:r>
    </w:p>
    <w:p w14:paraId="09D98334" w14:textId="77777777" w:rsidR="00570F78" w:rsidRDefault="00000000" w:rsidP="009C04C9">
      <w:pPr>
        <w:pStyle w:val="Listepuces"/>
        <w:spacing w:after="0"/>
      </w:pPr>
      <w:r>
        <w:t>Intégration avec l’ERP / SSO.</w:t>
      </w:r>
    </w:p>
    <w:p w14:paraId="788B2AA5" w14:textId="77777777" w:rsidR="00570F78" w:rsidRDefault="00000000" w:rsidP="009C04C9">
      <w:pPr>
        <w:pStyle w:val="Listepuces"/>
        <w:spacing w:after="0"/>
      </w:pPr>
      <w:r>
        <w:t>Application mobile native.</w:t>
      </w:r>
    </w:p>
    <w:p w14:paraId="0DEFE418" w14:textId="77777777" w:rsidR="00570F78" w:rsidRDefault="00000000" w:rsidP="009C04C9">
      <w:pPr>
        <w:pStyle w:val="Listepuces"/>
        <w:spacing w:after="0"/>
      </w:pPr>
      <w:r>
        <w:t xml:space="preserve">OCR et GED </w:t>
      </w:r>
      <w:proofErr w:type="spellStart"/>
      <w:r>
        <w:t>avancée</w:t>
      </w:r>
      <w:proofErr w:type="spellEnd"/>
      <w:r>
        <w:t>.</w:t>
      </w:r>
    </w:p>
    <w:p w14:paraId="4D856DD9" w14:textId="77777777" w:rsidR="009C04C9" w:rsidRDefault="009C04C9" w:rsidP="009C04C9">
      <w:pPr>
        <w:pStyle w:val="Listepuces"/>
        <w:numPr>
          <w:ilvl w:val="0"/>
          <w:numId w:val="0"/>
        </w:numPr>
        <w:spacing w:after="0"/>
        <w:ind w:left="360"/>
      </w:pPr>
    </w:p>
    <w:p w14:paraId="470E32C7" w14:textId="72C1F93D" w:rsidR="00570F78" w:rsidRPr="009C04C9" w:rsidRDefault="00000000" w:rsidP="009C04C9">
      <w:pPr>
        <w:pStyle w:val="Paragraphedeliste"/>
        <w:numPr>
          <w:ilvl w:val="0"/>
          <w:numId w:val="10"/>
        </w:numPr>
        <w:spacing w:after="0"/>
        <w:rPr>
          <w:b/>
          <w:sz w:val="28"/>
        </w:rPr>
      </w:pPr>
      <w:proofErr w:type="spellStart"/>
      <w:r w:rsidRPr="009C04C9">
        <w:rPr>
          <w:b/>
          <w:sz w:val="28"/>
        </w:rPr>
        <w:t>Acteurs</w:t>
      </w:r>
      <w:proofErr w:type="spellEnd"/>
      <w:r w:rsidRPr="009C04C9">
        <w:rPr>
          <w:b/>
          <w:sz w:val="28"/>
        </w:rPr>
        <w:t xml:space="preserve"> &amp; parties </w:t>
      </w:r>
      <w:proofErr w:type="spellStart"/>
      <w:r w:rsidRPr="009C04C9">
        <w:rPr>
          <w:b/>
          <w:sz w:val="28"/>
        </w:rPr>
        <w:t>prenantes</w:t>
      </w:r>
      <w:proofErr w:type="spellEnd"/>
      <w:r w:rsidR="009C04C9" w:rsidRPr="009C04C9">
        <w:rPr>
          <w:b/>
          <w:sz w:val="28"/>
        </w:rPr>
        <w:t>:</w:t>
      </w:r>
    </w:p>
    <w:p w14:paraId="3B9C359F" w14:textId="77777777" w:rsidR="009C04C9" w:rsidRDefault="009C04C9" w:rsidP="009C04C9">
      <w:pPr>
        <w:pStyle w:val="Paragraphedeliste"/>
        <w:spacing w:after="0"/>
      </w:pPr>
    </w:p>
    <w:p w14:paraId="06BECFC4" w14:textId="5635E1EC" w:rsidR="00570F78" w:rsidRPr="00163BE6" w:rsidRDefault="00163BE6" w:rsidP="009C04C9">
      <w:pPr>
        <w:spacing w:after="0"/>
        <w:rPr>
          <w:lang w:val="es-ES"/>
        </w:rPr>
      </w:pPr>
      <w:r w:rsidRPr="00163BE6">
        <w:rPr>
          <w:b/>
          <w:bCs/>
          <w:u w:val="single"/>
          <w:lang w:val="es-ES"/>
        </w:rPr>
        <w:t>Client:</w:t>
      </w:r>
      <w:r w:rsidRPr="00163BE6">
        <w:rPr>
          <w:lang w:val="es-ES"/>
        </w:rPr>
        <w:t xml:space="preserve"> M. TAJAOUI El </w:t>
      </w:r>
      <w:proofErr w:type="spellStart"/>
      <w:r w:rsidRPr="00163BE6">
        <w:rPr>
          <w:lang w:val="es-ES"/>
        </w:rPr>
        <w:t>Mostafa</w:t>
      </w:r>
      <w:proofErr w:type="spellEnd"/>
      <w:r w:rsidRPr="00163BE6">
        <w:rPr>
          <w:lang w:val="es-ES"/>
        </w:rPr>
        <w:t xml:space="preserve"> — OCP, </w:t>
      </w:r>
      <w:proofErr w:type="spellStart"/>
      <w:proofErr w:type="gramStart"/>
      <w:r w:rsidRPr="00163BE6">
        <w:rPr>
          <w:lang w:val="es-ES"/>
        </w:rPr>
        <w:t>Khouribga</w:t>
      </w:r>
      <w:proofErr w:type="spellEnd"/>
      <w:r w:rsidRPr="00163BE6">
        <w:rPr>
          <w:lang w:val="es-ES"/>
        </w:rPr>
        <w:t xml:space="preserve">  &lt;</w:t>
      </w:r>
      <w:proofErr w:type="gramEnd"/>
      <w:r w:rsidRPr="00163BE6">
        <w:rPr>
          <w:lang w:val="es-ES"/>
        </w:rPr>
        <w:t>ElMostafa.TAJAOUI@emines.um6p.ma&gt;; &lt;tajaoui@ocpgroup.ma&gt;</w:t>
      </w:r>
    </w:p>
    <w:p w14:paraId="61355304" w14:textId="6C28F3E6" w:rsidR="00570F78" w:rsidRPr="00163BE6" w:rsidRDefault="00000000" w:rsidP="009C04C9">
      <w:pPr>
        <w:spacing w:after="0"/>
        <w:rPr>
          <w:lang w:val="fr-MA"/>
        </w:rPr>
      </w:pPr>
      <w:r w:rsidRPr="00163BE6">
        <w:rPr>
          <w:b/>
          <w:bCs/>
          <w:u w:val="single"/>
          <w:lang w:val="fr-MA"/>
        </w:rPr>
        <w:t xml:space="preserve">Utilisateurs </w:t>
      </w:r>
      <w:proofErr w:type="gramStart"/>
      <w:r w:rsidRPr="00163BE6">
        <w:rPr>
          <w:b/>
          <w:bCs/>
          <w:u w:val="single"/>
          <w:lang w:val="fr-MA"/>
        </w:rPr>
        <w:t>finaux:</w:t>
      </w:r>
      <w:proofErr w:type="gramEnd"/>
      <w:r w:rsidRPr="00163BE6">
        <w:rPr>
          <w:lang w:val="fr-MA"/>
        </w:rPr>
        <w:t xml:space="preserve"> responsables HSE, auditeurs internes, managers.</w:t>
      </w:r>
    </w:p>
    <w:p w14:paraId="55BE9EDD" w14:textId="77777777" w:rsidR="00570F78" w:rsidRPr="00163BE6" w:rsidRDefault="00000000" w:rsidP="009C04C9">
      <w:pPr>
        <w:spacing w:after="0"/>
        <w:rPr>
          <w:lang w:val="fr-MA"/>
        </w:rPr>
      </w:pPr>
      <w:r w:rsidRPr="00163BE6">
        <w:rPr>
          <w:b/>
          <w:bCs/>
          <w:u w:val="single"/>
          <w:lang w:val="fr-MA"/>
        </w:rPr>
        <w:t>Équipe projet (Groupe 09) :</w:t>
      </w:r>
      <w:r w:rsidRPr="00163BE6">
        <w:rPr>
          <w:lang w:val="fr-MA"/>
        </w:rPr>
        <w:t xml:space="preserve"> BAADI </w:t>
      </w:r>
      <w:proofErr w:type="gramStart"/>
      <w:r w:rsidRPr="00163BE6">
        <w:rPr>
          <w:lang w:val="fr-MA"/>
        </w:rPr>
        <w:t>Salma;</w:t>
      </w:r>
      <w:proofErr w:type="gramEnd"/>
      <w:r w:rsidRPr="00163BE6">
        <w:rPr>
          <w:lang w:val="fr-MA"/>
        </w:rPr>
        <w:t xml:space="preserve"> BAMBA Abdoul‑</w:t>
      </w:r>
      <w:proofErr w:type="gramStart"/>
      <w:r w:rsidRPr="00163BE6">
        <w:rPr>
          <w:lang w:val="fr-MA"/>
        </w:rPr>
        <w:t>Karim;</w:t>
      </w:r>
      <w:proofErr w:type="gramEnd"/>
      <w:r w:rsidRPr="00163BE6">
        <w:rPr>
          <w:lang w:val="fr-MA"/>
        </w:rPr>
        <w:t xml:space="preserve"> GHAMGUI Mohammed Amine.</w:t>
      </w:r>
    </w:p>
    <w:p w14:paraId="0CE15908" w14:textId="7B8F709F" w:rsidR="00570F78" w:rsidRPr="00163BE6" w:rsidRDefault="00000000" w:rsidP="00D046AB">
      <w:pPr>
        <w:spacing w:after="0"/>
        <w:rPr>
          <w:lang w:val="fr-MA"/>
        </w:rPr>
      </w:pPr>
      <w:r w:rsidRPr="00163BE6">
        <w:rPr>
          <w:b/>
          <w:bCs/>
          <w:u w:val="single"/>
          <w:lang w:val="fr-MA"/>
        </w:rPr>
        <w:t>Encadrant</w:t>
      </w:r>
      <w:r w:rsidR="00163BE6">
        <w:rPr>
          <w:b/>
          <w:bCs/>
          <w:u w:val="single"/>
          <w:lang w:val="fr-MA"/>
        </w:rPr>
        <w:t>e</w:t>
      </w:r>
      <w:r w:rsidRPr="00163BE6">
        <w:rPr>
          <w:b/>
          <w:bCs/>
          <w:u w:val="single"/>
          <w:lang w:val="fr-MA"/>
        </w:rPr>
        <w:t xml:space="preserve"> pédagogique :</w:t>
      </w:r>
      <w:r w:rsidRPr="00163BE6">
        <w:rPr>
          <w:lang w:val="fr-MA"/>
        </w:rPr>
        <w:t xml:space="preserve"> M</w:t>
      </w:r>
      <w:r w:rsidR="00D046AB">
        <w:rPr>
          <w:lang w:val="fr-MA"/>
        </w:rPr>
        <w:t>. HRIMECH Hamid</w:t>
      </w:r>
    </w:p>
    <w:p w14:paraId="6470F36F" w14:textId="4D89E897" w:rsidR="00570F78" w:rsidRPr="00D046AB" w:rsidRDefault="00000000" w:rsidP="009C04C9">
      <w:pPr>
        <w:spacing w:after="0"/>
        <w:rPr>
          <w:u w:val="single"/>
          <w:lang w:val="fr-MA"/>
        </w:rPr>
      </w:pPr>
      <w:r w:rsidRPr="00D046AB">
        <w:rPr>
          <w:b/>
          <w:u w:val="single"/>
          <w:lang w:val="fr-MA"/>
        </w:rPr>
        <w:t>Organisation (qui fait quoi)</w:t>
      </w:r>
      <w:r w:rsidR="00163BE6" w:rsidRPr="00D046AB">
        <w:rPr>
          <w:b/>
          <w:u w:val="single"/>
          <w:lang w:val="fr-MA"/>
        </w:rPr>
        <w:t xml:space="preserve"> :</w:t>
      </w:r>
    </w:p>
    <w:p w14:paraId="5C37C470" w14:textId="77777777" w:rsidR="00570F78" w:rsidRPr="00163BE6" w:rsidRDefault="00000000" w:rsidP="009C04C9">
      <w:pPr>
        <w:pStyle w:val="Listepuces"/>
        <w:spacing w:after="0"/>
        <w:rPr>
          <w:lang w:val="fr-MA"/>
        </w:rPr>
      </w:pPr>
      <w:r w:rsidRPr="00163BE6">
        <w:rPr>
          <w:lang w:val="fr-MA"/>
        </w:rPr>
        <w:t>MOA (maîtrise d’ouvrage) : Client OCP (besoin, priorisation, validation).</w:t>
      </w:r>
    </w:p>
    <w:p w14:paraId="6277D1BB" w14:textId="77777777" w:rsidR="00570F78" w:rsidRPr="00163BE6" w:rsidRDefault="00000000" w:rsidP="009C04C9">
      <w:pPr>
        <w:pStyle w:val="Listepuces"/>
        <w:spacing w:after="0"/>
        <w:rPr>
          <w:lang w:val="fr-MA"/>
        </w:rPr>
      </w:pPr>
      <w:r w:rsidRPr="00163BE6">
        <w:rPr>
          <w:lang w:val="fr-MA"/>
        </w:rPr>
        <w:t>MOE (maîtrise d’œuvre) : Groupe 09 (conception, dev, tests, déploiement).</w:t>
      </w:r>
    </w:p>
    <w:p w14:paraId="29B5D2FE" w14:textId="77777777" w:rsidR="00570F78" w:rsidRDefault="00000000" w:rsidP="009C04C9">
      <w:pPr>
        <w:pStyle w:val="Listepuces"/>
        <w:spacing w:after="0"/>
        <w:rPr>
          <w:lang w:val="fr-MA"/>
        </w:rPr>
      </w:pPr>
      <w:r w:rsidRPr="00163BE6">
        <w:rPr>
          <w:lang w:val="fr-MA"/>
        </w:rPr>
        <w:t>MOA &amp; MOE : ateliers de cadrage, recettes intermédiaires, soutenance.</w:t>
      </w:r>
    </w:p>
    <w:p w14:paraId="07C994E8" w14:textId="77777777" w:rsidR="00163BE6" w:rsidRPr="00163BE6" w:rsidRDefault="00163BE6" w:rsidP="009C04C9">
      <w:pPr>
        <w:pStyle w:val="Listepuces"/>
        <w:numPr>
          <w:ilvl w:val="0"/>
          <w:numId w:val="0"/>
        </w:numPr>
        <w:spacing w:after="0"/>
        <w:ind w:left="360"/>
        <w:rPr>
          <w:lang w:val="fr-MA"/>
        </w:rPr>
      </w:pPr>
    </w:p>
    <w:p w14:paraId="3F6C2EDE" w14:textId="4791E8CF" w:rsidR="00570F78" w:rsidRPr="009C04C9" w:rsidRDefault="00000000" w:rsidP="009C04C9">
      <w:pPr>
        <w:pStyle w:val="Paragraphedeliste"/>
        <w:numPr>
          <w:ilvl w:val="0"/>
          <w:numId w:val="10"/>
        </w:numPr>
        <w:spacing w:after="0"/>
        <w:rPr>
          <w:b/>
          <w:sz w:val="28"/>
        </w:rPr>
      </w:pPr>
      <w:proofErr w:type="spellStart"/>
      <w:r w:rsidRPr="009C04C9">
        <w:rPr>
          <w:b/>
          <w:sz w:val="28"/>
        </w:rPr>
        <w:t>Indicateurs</w:t>
      </w:r>
      <w:proofErr w:type="spellEnd"/>
      <w:r w:rsidRPr="009C04C9">
        <w:rPr>
          <w:b/>
          <w:sz w:val="28"/>
        </w:rPr>
        <w:t xml:space="preserve"> de succès (KPIs)</w:t>
      </w:r>
      <w:r w:rsidR="009C04C9" w:rsidRPr="009C04C9">
        <w:rPr>
          <w:b/>
          <w:sz w:val="28"/>
        </w:rPr>
        <w:t>:</w:t>
      </w:r>
    </w:p>
    <w:p w14:paraId="29694BE9" w14:textId="77777777" w:rsidR="009C04C9" w:rsidRDefault="009C04C9" w:rsidP="009C04C9">
      <w:pPr>
        <w:pStyle w:val="Paragraphedeliste"/>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3127"/>
        <w:gridCol w:w="3129"/>
      </w:tblGrid>
      <w:tr w:rsidR="00570F78" w14:paraId="6AC7A18B" w14:textId="77777777" w:rsidTr="00C761A8">
        <w:trPr>
          <w:jc w:val="center"/>
        </w:trPr>
        <w:tc>
          <w:tcPr>
            <w:tcW w:w="3230" w:type="dxa"/>
            <w:shd w:val="clear" w:color="auto" w:fill="0F243E" w:themeFill="text2" w:themeFillShade="80"/>
          </w:tcPr>
          <w:p w14:paraId="344ED743" w14:textId="77777777" w:rsidR="00570F78" w:rsidRDefault="00000000" w:rsidP="009C04C9">
            <w:pPr>
              <w:spacing w:after="0"/>
            </w:pPr>
            <w:r>
              <w:t>Axe</w:t>
            </w:r>
          </w:p>
        </w:tc>
        <w:tc>
          <w:tcPr>
            <w:tcW w:w="3230" w:type="dxa"/>
            <w:shd w:val="clear" w:color="auto" w:fill="0F243E" w:themeFill="text2" w:themeFillShade="80"/>
          </w:tcPr>
          <w:p w14:paraId="4FA4EC4C" w14:textId="77777777" w:rsidR="00570F78" w:rsidRDefault="00000000" w:rsidP="009C04C9">
            <w:pPr>
              <w:spacing w:after="0"/>
            </w:pPr>
            <w:r>
              <w:t>Indicateur</w:t>
            </w:r>
          </w:p>
        </w:tc>
        <w:tc>
          <w:tcPr>
            <w:tcW w:w="3230" w:type="dxa"/>
            <w:shd w:val="clear" w:color="auto" w:fill="0F243E" w:themeFill="text2" w:themeFillShade="80"/>
          </w:tcPr>
          <w:p w14:paraId="0509F9FA" w14:textId="77777777" w:rsidR="00570F78" w:rsidRDefault="00000000" w:rsidP="009C04C9">
            <w:pPr>
              <w:spacing w:after="0"/>
            </w:pPr>
            <w:r>
              <w:t>Cible</w:t>
            </w:r>
          </w:p>
        </w:tc>
      </w:tr>
      <w:tr w:rsidR="00570F78" w14:paraId="14BE2CD1" w14:textId="77777777" w:rsidTr="00C761A8">
        <w:trPr>
          <w:jc w:val="center"/>
        </w:trPr>
        <w:tc>
          <w:tcPr>
            <w:tcW w:w="3230" w:type="dxa"/>
          </w:tcPr>
          <w:p w14:paraId="078D3468" w14:textId="77777777" w:rsidR="00570F78" w:rsidRDefault="00000000" w:rsidP="009C04C9">
            <w:pPr>
              <w:spacing w:after="0"/>
            </w:pPr>
            <w:r>
              <w:t>Planning</w:t>
            </w:r>
          </w:p>
        </w:tc>
        <w:tc>
          <w:tcPr>
            <w:tcW w:w="3230" w:type="dxa"/>
          </w:tcPr>
          <w:p w14:paraId="4F202444" w14:textId="77777777" w:rsidR="00570F78" w:rsidRDefault="00000000" w:rsidP="009C04C9">
            <w:pPr>
              <w:spacing w:after="0"/>
            </w:pPr>
            <w:r>
              <w:t>Respect des jalons</w:t>
            </w:r>
          </w:p>
        </w:tc>
        <w:tc>
          <w:tcPr>
            <w:tcW w:w="3230" w:type="dxa"/>
          </w:tcPr>
          <w:p w14:paraId="1F1C1E2B" w14:textId="77777777" w:rsidR="00570F78" w:rsidRDefault="00000000" w:rsidP="009C04C9">
            <w:pPr>
              <w:spacing w:after="0"/>
            </w:pPr>
            <w:r>
              <w:t>100% des jalons tenus</w:t>
            </w:r>
          </w:p>
        </w:tc>
      </w:tr>
      <w:tr w:rsidR="00570F78" w14:paraId="744D0127" w14:textId="77777777" w:rsidTr="00C761A8">
        <w:trPr>
          <w:jc w:val="center"/>
        </w:trPr>
        <w:tc>
          <w:tcPr>
            <w:tcW w:w="3230" w:type="dxa"/>
          </w:tcPr>
          <w:p w14:paraId="5ECA158E" w14:textId="77777777" w:rsidR="00570F78" w:rsidRDefault="00000000" w:rsidP="009C04C9">
            <w:pPr>
              <w:spacing w:after="0"/>
            </w:pPr>
            <w:r>
              <w:t>Qualité</w:t>
            </w:r>
          </w:p>
        </w:tc>
        <w:tc>
          <w:tcPr>
            <w:tcW w:w="3230" w:type="dxa"/>
          </w:tcPr>
          <w:p w14:paraId="09A9DB4E" w14:textId="77777777" w:rsidR="00570F78" w:rsidRDefault="00000000" w:rsidP="009C04C9">
            <w:pPr>
              <w:spacing w:after="0"/>
            </w:pPr>
            <w:r>
              <w:t>Exigences validées</w:t>
            </w:r>
          </w:p>
        </w:tc>
        <w:tc>
          <w:tcPr>
            <w:tcW w:w="3230" w:type="dxa"/>
          </w:tcPr>
          <w:p w14:paraId="544EF655" w14:textId="77777777" w:rsidR="00570F78" w:rsidRDefault="00000000" w:rsidP="009C04C9">
            <w:pPr>
              <w:spacing w:after="0"/>
            </w:pPr>
            <w:r>
              <w:t>Taux de couverture ≥ 95%</w:t>
            </w:r>
          </w:p>
        </w:tc>
      </w:tr>
      <w:tr w:rsidR="00570F78" w14:paraId="08E9C82C" w14:textId="77777777" w:rsidTr="00C761A8">
        <w:trPr>
          <w:jc w:val="center"/>
        </w:trPr>
        <w:tc>
          <w:tcPr>
            <w:tcW w:w="3230" w:type="dxa"/>
          </w:tcPr>
          <w:p w14:paraId="4932330C" w14:textId="77777777" w:rsidR="00570F78" w:rsidRDefault="00000000" w:rsidP="009C04C9">
            <w:pPr>
              <w:spacing w:after="0"/>
            </w:pPr>
            <w:r>
              <w:t>Performance</w:t>
            </w:r>
          </w:p>
        </w:tc>
        <w:tc>
          <w:tcPr>
            <w:tcW w:w="3230" w:type="dxa"/>
          </w:tcPr>
          <w:p w14:paraId="25DD3332" w14:textId="77777777" w:rsidR="00570F78" w:rsidRDefault="00000000" w:rsidP="009C04C9">
            <w:pPr>
              <w:spacing w:after="0"/>
            </w:pPr>
            <w:r>
              <w:t>Délai moyen de traitement</w:t>
            </w:r>
          </w:p>
        </w:tc>
        <w:tc>
          <w:tcPr>
            <w:tcW w:w="3230" w:type="dxa"/>
          </w:tcPr>
          <w:p w14:paraId="3201C4DB" w14:textId="77777777" w:rsidR="00570F78" w:rsidRDefault="00000000" w:rsidP="009C04C9">
            <w:pPr>
              <w:spacing w:after="0"/>
            </w:pPr>
            <w:r>
              <w:t>−30% d’ici déc. 2025</w:t>
            </w:r>
          </w:p>
        </w:tc>
      </w:tr>
      <w:tr w:rsidR="00570F78" w14:paraId="2920EE96" w14:textId="77777777" w:rsidTr="00C761A8">
        <w:trPr>
          <w:jc w:val="center"/>
        </w:trPr>
        <w:tc>
          <w:tcPr>
            <w:tcW w:w="3230" w:type="dxa"/>
          </w:tcPr>
          <w:p w14:paraId="0BB105D2" w14:textId="77777777" w:rsidR="00570F78" w:rsidRDefault="00000000" w:rsidP="009C04C9">
            <w:pPr>
              <w:spacing w:after="0"/>
            </w:pPr>
            <w:r>
              <w:t>Conformité</w:t>
            </w:r>
          </w:p>
        </w:tc>
        <w:tc>
          <w:tcPr>
            <w:tcW w:w="3230" w:type="dxa"/>
          </w:tcPr>
          <w:p w14:paraId="213907DB" w14:textId="77777777" w:rsidR="00570F78" w:rsidRDefault="00000000" w:rsidP="009C04C9">
            <w:pPr>
              <w:spacing w:after="0"/>
            </w:pPr>
            <w:r>
              <w:t>Clôture dans les délais</w:t>
            </w:r>
          </w:p>
        </w:tc>
        <w:tc>
          <w:tcPr>
            <w:tcW w:w="3230" w:type="dxa"/>
          </w:tcPr>
          <w:p w14:paraId="23EF29BD" w14:textId="77777777" w:rsidR="00570F78" w:rsidRDefault="00000000" w:rsidP="009C04C9">
            <w:pPr>
              <w:spacing w:after="0"/>
            </w:pPr>
            <w:r>
              <w:t>&gt; 90%</w:t>
            </w:r>
          </w:p>
        </w:tc>
      </w:tr>
    </w:tbl>
    <w:p w14:paraId="080A6DA7" w14:textId="77777777" w:rsidR="00163BE6" w:rsidRDefault="00163BE6" w:rsidP="009C04C9">
      <w:pPr>
        <w:spacing w:after="0"/>
        <w:rPr>
          <w:b/>
          <w:sz w:val="28"/>
        </w:rPr>
      </w:pPr>
    </w:p>
    <w:p w14:paraId="4C77BFCB" w14:textId="77777777" w:rsidR="00D046AB" w:rsidRDefault="00D046AB" w:rsidP="009C04C9">
      <w:pPr>
        <w:spacing w:after="0"/>
        <w:rPr>
          <w:b/>
          <w:sz w:val="28"/>
        </w:rPr>
      </w:pPr>
    </w:p>
    <w:p w14:paraId="6F6DA96F" w14:textId="411924A9" w:rsidR="00570F78" w:rsidRPr="009C04C9" w:rsidRDefault="00000000" w:rsidP="009C04C9">
      <w:pPr>
        <w:pStyle w:val="Paragraphedeliste"/>
        <w:numPr>
          <w:ilvl w:val="0"/>
          <w:numId w:val="10"/>
        </w:numPr>
        <w:spacing w:after="0"/>
        <w:rPr>
          <w:b/>
          <w:sz w:val="28"/>
        </w:rPr>
      </w:pPr>
      <w:r w:rsidRPr="009C04C9">
        <w:rPr>
          <w:b/>
          <w:sz w:val="28"/>
        </w:rPr>
        <w:lastRenderedPageBreak/>
        <w:t>Risques &amp; parades</w:t>
      </w:r>
      <w:r w:rsidR="009C04C9" w:rsidRPr="009C04C9">
        <w:rPr>
          <w:b/>
          <w:sz w:val="28"/>
        </w:rPr>
        <w:t>:</w:t>
      </w:r>
    </w:p>
    <w:p w14:paraId="022E30F7" w14:textId="77777777" w:rsidR="009C04C9" w:rsidRDefault="009C04C9" w:rsidP="009C04C9">
      <w:pPr>
        <w:pStyle w:val="Paragraphedeliste"/>
        <w:spacing w:after="0"/>
      </w:pPr>
    </w:p>
    <w:p w14:paraId="5D0A0953" w14:textId="77777777" w:rsidR="00570F78" w:rsidRPr="00163BE6" w:rsidRDefault="00000000" w:rsidP="009C04C9">
      <w:pPr>
        <w:pStyle w:val="Listepuces"/>
        <w:spacing w:after="0"/>
        <w:rPr>
          <w:lang w:val="fr-MA"/>
        </w:rPr>
      </w:pPr>
      <w:r w:rsidRPr="00163BE6">
        <w:rPr>
          <w:lang w:val="fr-MA"/>
        </w:rPr>
        <w:t>Retards de développement / validations → Rituels hebdo, points jalons, backlog priorisé.</w:t>
      </w:r>
    </w:p>
    <w:p w14:paraId="651494AF" w14:textId="77777777" w:rsidR="00570F78" w:rsidRPr="00163BE6" w:rsidRDefault="00000000" w:rsidP="009C04C9">
      <w:pPr>
        <w:pStyle w:val="Listepuces"/>
        <w:spacing w:after="0"/>
        <w:rPr>
          <w:lang w:val="fr-MA"/>
        </w:rPr>
      </w:pPr>
      <w:r w:rsidRPr="00163BE6">
        <w:rPr>
          <w:lang w:val="fr-MA"/>
        </w:rPr>
        <w:t>Intégration BDD ↔ Power BI → Schéma de données stable, vues dédiées, tests de perfs.</w:t>
      </w:r>
    </w:p>
    <w:p w14:paraId="6198EE1D" w14:textId="77777777" w:rsidR="00570F78" w:rsidRPr="00163BE6" w:rsidRDefault="00000000" w:rsidP="009C04C9">
      <w:pPr>
        <w:pStyle w:val="Listepuces"/>
        <w:spacing w:after="0"/>
        <w:rPr>
          <w:lang w:val="fr-MA"/>
        </w:rPr>
      </w:pPr>
      <w:r w:rsidRPr="00163BE6">
        <w:rPr>
          <w:lang w:val="fr-MA"/>
        </w:rPr>
        <w:t>Disponibilité client limitée → Calendrier d’ateliers fixé, comptes rendus systématiques.</w:t>
      </w:r>
    </w:p>
    <w:p w14:paraId="42F3C7FE" w14:textId="77777777" w:rsidR="00570F78" w:rsidRDefault="00000000" w:rsidP="009C04C9">
      <w:pPr>
        <w:pStyle w:val="Listepuces"/>
        <w:spacing w:after="0"/>
        <w:rPr>
          <w:lang w:val="fr-MA"/>
        </w:rPr>
      </w:pPr>
      <w:r w:rsidRPr="00163BE6">
        <w:rPr>
          <w:lang w:val="fr-MA"/>
        </w:rPr>
        <w:t>Évolution du périmètre (scope creep) → Change log + arbitrage MOA.</w:t>
      </w:r>
    </w:p>
    <w:p w14:paraId="66031002" w14:textId="77777777" w:rsidR="00163BE6" w:rsidRPr="00163BE6" w:rsidRDefault="00163BE6" w:rsidP="009C04C9">
      <w:pPr>
        <w:pStyle w:val="Listepuces"/>
        <w:numPr>
          <w:ilvl w:val="0"/>
          <w:numId w:val="0"/>
        </w:numPr>
        <w:spacing w:after="0"/>
        <w:ind w:left="360"/>
        <w:rPr>
          <w:lang w:val="fr-MA"/>
        </w:rPr>
      </w:pPr>
    </w:p>
    <w:p w14:paraId="1D4C45F9" w14:textId="7986F57B" w:rsidR="00570F78" w:rsidRPr="009C04C9" w:rsidRDefault="00000000" w:rsidP="009C04C9">
      <w:pPr>
        <w:pStyle w:val="Paragraphedeliste"/>
        <w:numPr>
          <w:ilvl w:val="0"/>
          <w:numId w:val="10"/>
        </w:numPr>
        <w:spacing w:after="0"/>
        <w:rPr>
          <w:b/>
          <w:sz w:val="28"/>
        </w:rPr>
      </w:pPr>
      <w:r w:rsidRPr="009C04C9">
        <w:rPr>
          <w:b/>
          <w:sz w:val="28"/>
        </w:rPr>
        <w:t>Planning (jalons)</w:t>
      </w:r>
      <w:r w:rsidR="009C04C9" w:rsidRPr="009C04C9">
        <w:rPr>
          <w:b/>
          <w:sz w:val="28"/>
        </w:rPr>
        <w:t>:</w:t>
      </w:r>
    </w:p>
    <w:p w14:paraId="6BAD7C50" w14:textId="77777777" w:rsidR="009C04C9" w:rsidRDefault="009C04C9" w:rsidP="009C04C9">
      <w:pPr>
        <w:pStyle w:val="Paragraphedeliste"/>
        <w:spacing w:after="0"/>
      </w:pPr>
    </w:p>
    <w:p w14:paraId="12252E1D" w14:textId="0CF634D7" w:rsidR="00570F78" w:rsidRPr="00163BE6" w:rsidRDefault="00000000" w:rsidP="009C04C9">
      <w:pPr>
        <w:pStyle w:val="Listepuces"/>
        <w:spacing w:after="0"/>
        <w:rPr>
          <w:lang w:val="fr-MA"/>
        </w:rPr>
      </w:pPr>
      <w:r w:rsidRPr="00163BE6">
        <w:rPr>
          <w:lang w:val="fr-MA"/>
        </w:rPr>
        <w:t>23/09 : Charte signée, fiche projet &amp; macro‑</w:t>
      </w:r>
      <w:r w:rsidR="00D046AB" w:rsidRPr="00163BE6">
        <w:rPr>
          <w:lang w:val="fr-MA"/>
        </w:rPr>
        <w:t>plannings finalisés</w:t>
      </w:r>
      <w:r w:rsidRPr="00163BE6">
        <w:rPr>
          <w:lang w:val="fr-MA"/>
        </w:rPr>
        <w:t>.</w:t>
      </w:r>
    </w:p>
    <w:p w14:paraId="3766BB0B" w14:textId="0ED8799B" w:rsidR="00570F78" w:rsidRDefault="00000000" w:rsidP="009C04C9">
      <w:pPr>
        <w:pStyle w:val="Listepuces"/>
        <w:spacing w:after="0"/>
      </w:pPr>
      <w:r>
        <w:t>30/</w:t>
      </w:r>
      <w:r w:rsidR="00D046AB">
        <w:t>09:</w:t>
      </w:r>
      <w:r>
        <w:t xml:space="preserve"> Cahier des charges validé.</w:t>
      </w:r>
    </w:p>
    <w:p w14:paraId="7B226AC9" w14:textId="21BDED80" w:rsidR="00570F78" w:rsidRDefault="00000000" w:rsidP="009C04C9">
      <w:pPr>
        <w:pStyle w:val="Listepuces"/>
        <w:spacing w:after="0"/>
      </w:pPr>
      <w:r>
        <w:t xml:space="preserve">07/10: </w:t>
      </w:r>
      <w:proofErr w:type="spellStart"/>
      <w:r>
        <w:t>Spécifications</w:t>
      </w:r>
      <w:proofErr w:type="spellEnd"/>
      <w:r>
        <w:t xml:space="preserve"> </w:t>
      </w:r>
      <w:proofErr w:type="spellStart"/>
      <w:r>
        <w:t>détaillées</w:t>
      </w:r>
      <w:proofErr w:type="spellEnd"/>
      <w:r>
        <w:t xml:space="preserve"> &amp; maquette livrées.</w:t>
      </w:r>
    </w:p>
    <w:p w14:paraId="7267A065" w14:textId="7EA5D3F5" w:rsidR="00570F78" w:rsidRDefault="00000000" w:rsidP="009C04C9">
      <w:pPr>
        <w:pStyle w:val="Listepuces"/>
        <w:spacing w:after="0"/>
      </w:pPr>
      <w:r>
        <w:t>30/1</w:t>
      </w:r>
      <w:r w:rsidR="00D046AB">
        <w:t>1</w:t>
      </w:r>
      <w:r>
        <w:t xml:space="preserve">: </w:t>
      </w:r>
      <w:r w:rsidR="00D046AB">
        <w:t>Integration</w:t>
      </w:r>
      <w:r>
        <w:t xml:space="preserve"> Power BI </w:t>
      </w:r>
      <w:proofErr w:type="spellStart"/>
      <w:r>
        <w:t>terminée</w:t>
      </w:r>
      <w:proofErr w:type="spellEnd"/>
      <w:r>
        <w:t>.</w:t>
      </w:r>
    </w:p>
    <w:p w14:paraId="0C813ACE" w14:textId="5C11A18F" w:rsidR="00570F78" w:rsidRDefault="00000000" w:rsidP="009C04C9">
      <w:pPr>
        <w:pStyle w:val="Listepuces"/>
        <w:spacing w:after="0"/>
      </w:pPr>
      <w:r>
        <w:t xml:space="preserve">30/11: </w:t>
      </w:r>
      <w:proofErr w:type="spellStart"/>
      <w:r>
        <w:t>Soutenance</w:t>
      </w:r>
      <w:proofErr w:type="spellEnd"/>
      <w:r>
        <w:t xml:space="preserve"> &amp; PV de réception.</w:t>
      </w:r>
    </w:p>
    <w:p w14:paraId="54B9AAE8" w14:textId="77777777" w:rsidR="00570F78" w:rsidRDefault="00000000" w:rsidP="009C04C9">
      <w:pPr>
        <w:pStyle w:val="Listepuces"/>
        <w:spacing w:after="0"/>
        <w:rPr>
          <w:lang w:val="fr-MA"/>
        </w:rPr>
      </w:pPr>
      <w:r w:rsidRPr="00163BE6">
        <w:rPr>
          <w:lang w:val="fr-MA"/>
        </w:rPr>
        <w:t>12/2025 : Développement (lot final) — si nécessaire selon périmètre.</w:t>
      </w:r>
    </w:p>
    <w:p w14:paraId="32C6F0AB" w14:textId="77777777" w:rsidR="00163BE6" w:rsidRPr="00163BE6" w:rsidRDefault="00163BE6" w:rsidP="009C04C9">
      <w:pPr>
        <w:pStyle w:val="Listepuces"/>
        <w:numPr>
          <w:ilvl w:val="0"/>
          <w:numId w:val="0"/>
        </w:numPr>
        <w:spacing w:after="0"/>
        <w:ind w:left="360"/>
        <w:rPr>
          <w:lang w:val="fr-MA"/>
        </w:rPr>
      </w:pPr>
    </w:p>
    <w:p w14:paraId="71DE575A" w14:textId="1915EE7D" w:rsidR="00570F78" w:rsidRPr="009C04C9" w:rsidRDefault="00000000" w:rsidP="009C04C9">
      <w:pPr>
        <w:pStyle w:val="Paragraphedeliste"/>
        <w:numPr>
          <w:ilvl w:val="0"/>
          <w:numId w:val="10"/>
        </w:numPr>
        <w:spacing w:after="0"/>
        <w:rPr>
          <w:b/>
          <w:sz w:val="28"/>
        </w:rPr>
      </w:pPr>
      <w:r w:rsidRPr="009C04C9">
        <w:rPr>
          <w:b/>
          <w:sz w:val="28"/>
        </w:rPr>
        <w:t>Environnement technique</w:t>
      </w:r>
      <w:r w:rsidR="009C04C9" w:rsidRPr="009C04C9">
        <w:rPr>
          <w:b/>
          <w:sz w:val="28"/>
        </w:rPr>
        <w:t>:</w:t>
      </w:r>
    </w:p>
    <w:p w14:paraId="2A585086" w14:textId="77777777" w:rsidR="009C04C9" w:rsidRDefault="009C04C9" w:rsidP="009C04C9">
      <w:pPr>
        <w:pStyle w:val="Paragraphedeliste"/>
        <w:spacing w:after="0"/>
      </w:pPr>
    </w:p>
    <w:p w14:paraId="79CA0610" w14:textId="77777777" w:rsidR="00570F78" w:rsidRPr="00163BE6" w:rsidRDefault="00000000" w:rsidP="009C04C9">
      <w:pPr>
        <w:pStyle w:val="Listepuces"/>
        <w:spacing w:after="0"/>
        <w:rPr>
          <w:lang w:val="fr-MA"/>
        </w:rPr>
      </w:pPr>
      <w:r w:rsidRPr="00163BE6">
        <w:rPr>
          <w:lang w:val="fr-MA"/>
        </w:rPr>
        <w:t>Application web : Django (Python) ou Node.js (Express).</w:t>
      </w:r>
    </w:p>
    <w:p w14:paraId="56578314" w14:textId="7E51E0F3" w:rsidR="00570F78" w:rsidRDefault="00000000" w:rsidP="009C04C9">
      <w:pPr>
        <w:pStyle w:val="Listepuces"/>
        <w:spacing w:after="0"/>
      </w:pPr>
      <w:r>
        <w:t xml:space="preserve">Base de </w:t>
      </w:r>
      <w:r w:rsidR="00D046AB">
        <w:t>données:</w:t>
      </w:r>
      <w:r>
        <w:t xml:space="preserve"> PostgreSQL.</w:t>
      </w:r>
    </w:p>
    <w:p w14:paraId="764C8C6D" w14:textId="0F47472A" w:rsidR="00570F78" w:rsidRDefault="00D046AB" w:rsidP="009C04C9">
      <w:pPr>
        <w:pStyle w:val="Listepuces"/>
        <w:spacing w:after="0"/>
      </w:pPr>
      <w:r>
        <w:t>Reporting:</w:t>
      </w:r>
      <w:r w:rsidR="00000000">
        <w:t xml:space="preserve"> Power BI (dashboards &amp; KPIs HSE).</w:t>
      </w:r>
    </w:p>
    <w:p w14:paraId="7DDE4596" w14:textId="77777777" w:rsidR="00163BE6" w:rsidRDefault="00163BE6" w:rsidP="009C04C9">
      <w:pPr>
        <w:pStyle w:val="Listepuces"/>
        <w:numPr>
          <w:ilvl w:val="0"/>
          <w:numId w:val="0"/>
        </w:numPr>
        <w:spacing w:after="0"/>
        <w:ind w:left="360"/>
      </w:pPr>
    </w:p>
    <w:p w14:paraId="71B41C98" w14:textId="70DE2C8C" w:rsidR="00570F78" w:rsidRPr="009C04C9" w:rsidRDefault="00000000" w:rsidP="009C04C9">
      <w:pPr>
        <w:pStyle w:val="Paragraphedeliste"/>
        <w:numPr>
          <w:ilvl w:val="0"/>
          <w:numId w:val="10"/>
        </w:numPr>
        <w:spacing w:after="0"/>
        <w:rPr>
          <w:b/>
          <w:sz w:val="28"/>
          <w:lang w:val="fr-MA"/>
        </w:rPr>
      </w:pPr>
      <w:r w:rsidRPr="009C04C9">
        <w:rPr>
          <w:b/>
          <w:sz w:val="28"/>
          <w:lang w:val="fr-MA"/>
        </w:rPr>
        <w:t>Compétences mobilisées</w:t>
      </w:r>
      <w:r w:rsidR="009C04C9" w:rsidRPr="009C04C9">
        <w:rPr>
          <w:b/>
          <w:sz w:val="28"/>
          <w:lang w:val="fr-MA"/>
        </w:rPr>
        <w:t> :</w:t>
      </w:r>
    </w:p>
    <w:p w14:paraId="64FD9F89" w14:textId="77777777" w:rsidR="009C04C9" w:rsidRPr="009C04C9" w:rsidRDefault="009C04C9" w:rsidP="009C04C9">
      <w:pPr>
        <w:pStyle w:val="Paragraphedeliste"/>
        <w:spacing w:after="0"/>
        <w:rPr>
          <w:lang w:val="fr-MA"/>
        </w:rPr>
      </w:pPr>
    </w:p>
    <w:p w14:paraId="25B9DBBF" w14:textId="3F16608E" w:rsidR="00570F78" w:rsidRDefault="00000000" w:rsidP="009C04C9">
      <w:pPr>
        <w:spacing w:after="0"/>
        <w:rPr>
          <w:lang w:val="fr-MA"/>
        </w:rPr>
      </w:pPr>
      <w:r w:rsidRPr="00163BE6">
        <w:rPr>
          <w:lang w:val="fr-MA"/>
        </w:rPr>
        <w:t>HSE (audit, conformité, non‑conformités) · Dev web (backend / frontend) · SQL &amp; modélisation · Data viz (Power BI).</w:t>
      </w:r>
    </w:p>
    <w:p w14:paraId="34958760" w14:textId="77777777" w:rsidR="009C04C9" w:rsidRPr="00163BE6" w:rsidRDefault="009C04C9" w:rsidP="009C04C9">
      <w:pPr>
        <w:spacing w:after="0"/>
        <w:rPr>
          <w:lang w:val="fr-MA"/>
        </w:rPr>
      </w:pPr>
    </w:p>
    <w:p w14:paraId="1DBCE74E" w14:textId="72B3169D" w:rsidR="009C04C9" w:rsidRDefault="009C04C9" w:rsidP="009C04C9">
      <w:pPr>
        <w:spacing w:after="0"/>
        <w:rPr>
          <w:b/>
          <w:sz w:val="28"/>
        </w:rPr>
      </w:pPr>
      <w:r w:rsidRPr="00D046AB">
        <w:rPr>
          <w:b/>
          <w:sz w:val="28"/>
          <w:lang w:val="fr-MA"/>
        </w:rPr>
        <w:t xml:space="preserve">    </w:t>
      </w:r>
      <w:r>
        <w:rPr>
          <w:b/>
          <w:sz w:val="28"/>
        </w:rPr>
        <w:t xml:space="preserve">11) Mini </w:t>
      </w:r>
      <w:r w:rsidR="00D046AB">
        <w:rPr>
          <w:b/>
          <w:sz w:val="28"/>
        </w:rPr>
        <w:t xml:space="preserve">glossaire: </w:t>
      </w:r>
    </w:p>
    <w:p w14:paraId="2BADBF4B" w14:textId="137B4B49" w:rsidR="009C04C9" w:rsidRPr="009C04C9" w:rsidRDefault="009C04C9" w:rsidP="009C04C9">
      <w:pPr>
        <w:spacing w:after="0"/>
        <w:rPr>
          <w:b/>
          <w:sz w:val="28"/>
        </w:rPr>
      </w:pPr>
    </w:p>
    <w:p w14:paraId="58379317" w14:textId="77777777" w:rsidR="00570F78" w:rsidRPr="00163BE6" w:rsidRDefault="00000000" w:rsidP="009C04C9">
      <w:pPr>
        <w:pStyle w:val="Listepuces"/>
        <w:spacing w:after="0"/>
        <w:rPr>
          <w:lang w:val="fr-MA"/>
        </w:rPr>
      </w:pPr>
      <w:r w:rsidRPr="00163BE6">
        <w:rPr>
          <w:lang w:val="fr-MA"/>
        </w:rPr>
        <w:t>MVP : version minimale utile — le minimum à livrer pour que l’outil serve vraiment.</w:t>
      </w:r>
    </w:p>
    <w:p w14:paraId="6712C686" w14:textId="77777777" w:rsidR="00570F78" w:rsidRPr="00163BE6" w:rsidRDefault="00000000" w:rsidP="009C04C9">
      <w:pPr>
        <w:pStyle w:val="Listepuces"/>
        <w:spacing w:after="0"/>
        <w:rPr>
          <w:lang w:val="fr-MA"/>
        </w:rPr>
      </w:pPr>
      <w:r w:rsidRPr="00163BE6">
        <w:rPr>
          <w:lang w:val="fr-MA"/>
        </w:rPr>
        <w:t>ERP : gros logiciel de gestion de l’entreprise (achats, stocks, finance, etc.).</w:t>
      </w:r>
    </w:p>
    <w:p w14:paraId="5656F578" w14:textId="77777777" w:rsidR="00570F78" w:rsidRDefault="00000000" w:rsidP="009C04C9">
      <w:pPr>
        <w:pStyle w:val="Listepuces"/>
        <w:spacing w:after="0"/>
        <w:rPr>
          <w:lang w:val="fr-MA"/>
        </w:rPr>
      </w:pPr>
      <w:r w:rsidRPr="00163BE6">
        <w:rPr>
          <w:lang w:val="fr-MA"/>
        </w:rPr>
        <w:t>Inclus / Non inclus : ce qu’on fait maintenant / ce qu’on garde pour plus tard.</w:t>
      </w:r>
    </w:p>
    <w:p w14:paraId="7BAE3EC9" w14:textId="77777777" w:rsidR="009C04C9" w:rsidRDefault="009C04C9" w:rsidP="009C04C9">
      <w:pPr>
        <w:pStyle w:val="Listepuces"/>
        <w:numPr>
          <w:ilvl w:val="0"/>
          <w:numId w:val="0"/>
        </w:numPr>
        <w:spacing w:after="0"/>
        <w:ind w:left="360"/>
        <w:rPr>
          <w:lang w:val="fr-MA"/>
        </w:rPr>
      </w:pPr>
    </w:p>
    <w:p w14:paraId="5F114E5B" w14:textId="77777777" w:rsidR="009C04C9" w:rsidRDefault="009C04C9" w:rsidP="009C04C9">
      <w:pPr>
        <w:pStyle w:val="Listepuces"/>
        <w:numPr>
          <w:ilvl w:val="0"/>
          <w:numId w:val="0"/>
        </w:numPr>
        <w:spacing w:after="40"/>
        <w:ind w:left="360"/>
        <w:rPr>
          <w:lang w:val="fr-MA"/>
        </w:rPr>
      </w:pPr>
    </w:p>
    <w:p w14:paraId="01931A03" w14:textId="77777777" w:rsidR="009C04C9" w:rsidRDefault="009C04C9" w:rsidP="00D046AB">
      <w:pPr>
        <w:pStyle w:val="Listepuces"/>
        <w:numPr>
          <w:ilvl w:val="0"/>
          <w:numId w:val="0"/>
        </w:numPr>
        <w:spacing w:after="40"/>
        <w:rPr>
          <w:lang w:val="fr-MA"/>
        </w:rPr>
      </w:pPr>
    </w:p>
    <w:p w14:paraId="389D20D5" w14:textId="77777777" w:rsidR="009C04C9" w:rsidRPr="00163BE6" w:rsidRDefault="009C04C9" w:rsidP="00D046AB">
      <w:pPr>
        <w:pStyle w:val="Listepuces"/>
        <w:numPr>
          <w:ilvl w:val="0"/>
          <w:numId w:val="0"/>
        </w:numPr>
        <w:spacing w:after="40"/>
        <w:rPr>
          <w:lang w:val="fr-MA"/>
        </w:rPr>
      </w:pPr>
    </w:p>
    <w:p w14:paraId="6113E0EC" w14:textId="77777777" w:rsidR="00570F78" w:rsidRPr="00163BE6" w:rsidRDefault="00000000" w:rsidP="009C04C9">
      <w:pPr>
        <w:spacing w:after="0"/>
        <w:rPr>
          <w:lang w:val="fr-MA"/>
        </w:rPr>
      </w:pPr>
      <w:r w:rsidRPr="00163BE6">
        <w:rPr>
          <w:lang w:val="fr-MA"/>
        </w:rPr>
        <w:t>Version : 1.0</w:t>
      </w:r>
    </w:p>
    <w:p w14:paraId="52A89FE4" w14:textId="77777777" w:rsidR="00570F78" w:rsidRPr="00163BE6" w:rsidRDefault="00000000" w:rsidP="009C04C9">
      <w:pPr>
        <w:spacing w:after="0"/>
        <w:rPr>
          <w:lang w:val="fr-MA"/>
        </w:rPr>
      </w:pPr>
      <w:r w:rsidRPr="00163BE6">
        <w:rPr>
          <w:lang w:val="fr-MA"/>
        </w:rPr>
        <w:t>Date : 22/09/2025</w:t>
      </w:r>
    </w:p>
    <w:p w14:paraId="2A0AC5B8" w14:textId="6DCE68AF" w:rsidR="00570F78" w:rsidRPr="00163BE6" w:rsidRDefault="00000000" w:rsidP="009C04C9">
      <w:pPr>
        <w:spacing w:after="0"/>
        <w:rPr>
          <w:lang w:val="fr-MA"/>
        </w:rPr>
      </w:pPr>
      <w:r w:rsidRPr="00163BE6">
        <w:rPr>
          <w:lang w:val="fr-MA"/>
        </w:rPr>
        <w:t xml:space="preserve">Lieu : </w:t>
      </w:r>
      <w:r w:rsidR="00D046AB">
        <w:rPr>
          <w:lang w:val="fr-MA"/>
        </w:rPr>
        <w:t>EMINES / UM6P</w:t>
      </w:r>
    </w:p>
    <w:sectPr w:rsidR="00570F78" w:rsidRPr="00163BE6" w:rsidSect="009C04C9">
      <w:headerReference w:type="default" r:id="rId8"/>
      <w:footerReference w:type="default" r:id="rId9"/>
      <w:pgSz w:w="12240" w:h="15840"/>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8944E" w14:textId="77777777" w:rsidR="0061530F" w:rsidRDefault="0061530F" w:rsidP="00D046AB">
      <w:pPr>
        <w:spacing w:after="0" w:line="240" w:lineRule="auto"/>
      </w:pPr>
      <w:r>
        <w:separator/>
      </w:r>
    </w:p>
  </w:endnote>
  <w:endnote w:type="continuationSeparator" w:id="0">
    <w:p w14:paraId="6842F174" w14:textId="77777777" w:rsidR="0061530F" w:rsidRDefault="0061530F" w:rsidP="00D0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CA11A" w14:textId="55B5580B" w:rsidR="00D046AB" w:rsidRPr="00D046AB" w:rsidRDefault="00D046AB">
    <w:pPr>
      <w:pStyle w:val="Pieddepage"/>
      <w:rPr>
        <w:lang w:val="fr-MA"/>
      </w:rPr>
    </w:pPr>
    <w:r w:rsidRPr="00D046AB">
      <w:rPr>
        <w:lang w:val="fr-MA"/>
      </w:rPr>
      <w:t>Projet Info 22</w:t>
    </w:r>
    <w:r>
      <w:ptab w:relativeTo="margin" w:alignment="center" w:leader="none"/>
    </w:r>
    <w:r>
      <w:t>Groupe 09</w:t>
    </w:r>
    <w:r>
      <w:ptab w:relativeTo="margin" w:alignment="right" w:leader="none"/>
    </w:r>
    <w:r>
      <w:t>23-09-2025 à Benguerir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69838" w14:textId="77777777" w:rsidR="0061530F" w:rsidRDefault="0061530F" w:rsidP="00D046AB">
      <w:pPr>
        <w:spacing w:after="0" w:line="240" w:lineRule="auto"/>
      </w:pPr>
      <w:r>
        <w:separator/>
      </w:r>
    </w:p>
  </w:footnote>
  <w:footnote w:type="continuationSeparator" w:id="0">
    <w:p w14:paraId="6DB86E03" w14:textId="77777777" w:rsidR="0061530F" w:rsidRDefault="0061530F" w:rsidP="00D0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81352"/>
      <w:docPartObj>
        <w:docPartGallery w:val="Page Numbers (Top of Page)"/>
        <w:docPartUnique/>
      </w:docPartObj>
    </w:sdtPr>
    <w:sdtContent>
      <w:p w14:paraId="5FEFFFBB" w14:textId="77777777" w:rsidR="00D046AB" w:rsidRDefault="00D046AB">
        <w:pPr>
          <w:pStyle w:val="En-tte"/>
        </w:pPr>
        <w:r>
          <w:rPr>
            <w:lang w:val="fr-FR"/>
          </w:rPr>
          <w:t xml:space="preserve">Page </w:t>
        </w:r>
        <w:r>
          <w:rPr>
            <w:b/>
            <w:bCs/>
            <w:szCs w:val="24"/>
          </w:rPr>
          <w:fldChar w:fldCharType="begin"/>
        </w:r>
        <w:r>
          <w:rPr>
            <w:b/>
            <w:bCs/>
          </w:rPr>
          <w:instrText>PAGE</w:instrText>
        </w:r>
        <w:r>
          <w:rPr>
            <w:b/>
            <w:bCs/>
            <w:szCs w:val="24"/>
          </w:rPr>
          <w:fldChar w:fldCharType="separate"/>
        </w:r>
        <w:r>
          <w:rPr>
            <w:b/>
            <w:bCs/>
            <w:lang w:val="fr-FR"/>
          </w:rPr>
          <w:t>2</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Pr>
            <w:b/>
            <w:bCs/>
            <w:lang w:val="fr-FR"/>
          </w:rPr>
          <w:t>2</w:t>
        </w:r>
        <w:r>
          <w:rPr>
            <w:b/>
            <w:bCs/>
            <w:szCs w:val="24"/>
          </w:rPr>
          <w:fldChar w:fldCharType="end"/>
        </w:r>
      </w:p>
    </w:sdtContent>
  </w:sdt>
  <w:p w14:paraId="35804315" w14:textId="77777777" w:rsidR="00D046AB" w:rsidRDefault="00D046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F854AAB"/>
    <w:multiLevelType w:val="hybridMultilevel"/>
    <w:tmpl w:val="8A7C2A14"/>
    <w:lvl w:ilvl="0" w:tplc="380C0011">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2049530066">
    <w:abstractNumId w:val="8"/>
  </w:num>
  <w:num w:numId="2" w16cid:durableId="1891651784">
    <w:abstractNumId w:val="6"/>
  </w:num>
  <w:num w:numId="3" w16cid:durableId="717120325">
    <w:abstractNumId w:val="5"/>
  </w:num>
  <w:num w:numId="4" w16cid:durableId="168912887">
    <w:abstractNumId w:val="4"/>
  </w:num>
  <w:num w:numId="5" w16cid:durableId="543249745">
    <w:abstractNumId w:val="7"/>
  </w:num>
  <w:num w:numId="6" w16cid:durableId="674966676">
    <w:abstractNumId w:val="3"/>
  </w:num>
  <w:num w:numId="7" w16cid:durableId="1630164741">
    <w:abstractNumId w:val="2"/>
  </w:num>
  <w:num w:numId="8" w16cid:durableId="1785348068">
    <w:abstractNumId w:val="1"/>
  </w:num>
  <w:num w:numId="9" w16cid:durableId="810439243">
    <w:abstractNumId w:val="0"/>
  </w:num>
  <w:num w:numId="10" w16cid:durableId="1589582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BBA"/>
    <w:rsid w:val="0015074B"/>
    <w:rsid w:val="00163BE6"/>
    <w:rsid w:val="0029639D"/>
    <w:rsid w:val="00326F90"/>
    <w:rsid w:val="004D0BEE"/>
    <w:rsid w:val="00570F78"/>
    <w:rsid w:val="0061530F"/>
    <w:rsid w:val="009C04C9"/>
    <w:rsid w:val="00AA1D8D"/>
    <w:rsid w:val="00B172F5"/>
    <w:rsid w:val="00B47730"/>
    <w:rsid w:val="00BC5012"/>
    <w:rsid w:val="00C761A8"/>
    <w:rsid w:val="00CB0664"/>
    <w:rsid w:val="00CC6616"/>
    <w:rsid w:val="00D046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41E94"/>
  <w14:defaultImageDpi w14:val="300"/>
  <w15:docId w15:val="{AD4FD478-B3D0-4320-9D32-9639BF1F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676</Words>
  <Characters>3724</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Ghamgui Mohammed</cp:lastModifiedBy>
  <cp:revision>3</cp:revision>
  <cp:lastPrinted>2025-09-23T13:36:00Z</cp:lastPrinted>
  <dcterms:created xsi:type="dcterms:W3CDTF">2025-09-23T13:08:00Z</dcterms:created>
  <dcterms:modified xsi:type="dcterms:W3CDTF">2025-09-23T17:35:00Z</dcterms:modified>
  <cp:category/>
</cp:coreProperties>
</file>