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Chidi Okafor</w:t>
      </w:r>
    </w:p>
    <w:p>
      <w:r>
        <w:rPr>
          <w:i/>
        </w:rPr>
        <w:t>Backend Engineer (Node / Go)</w:t>
      </w:r>
    </w:p>
    <w:p>
      <w:r>
        <w:t>Lagos, Nigeria  |  chidi.okafor@example.net  |  +234 806 000 7123</w:t>
      </w:r>
    </w:p>
    <w:p>
      <w:pPr>
        <w:pStyle w:val="Heading1"/>
      </w:pPr>
      <w:r>
        <w:t>ABOUT ME</w:t>
      </w:r>
    </w:p>
    <w:p>
      <w:r>
        <w:t>6 years Node.js, 3 years Go microservices, 2 years React.</w:t>
      </w:r>
    </w:p>
    <w:p>
      <w:pPr>
        <w:pStyle w:val="Heading1"/>
      </w:pPr>
      <w:r>
        <w:t>PROFESSIONAL BACKGROUND</w:t>
      </w:r>
    </w:p>
    <w:p>
      <w:pPr>
        <w:pStyle w:val="Heading3"/>
      </w:pPr>
      <w:r>
        <w:t>2020 - Present — Backend Engineer, Paystream Africa</w:t>
      </w:r>
    </w:p>
    <w:p>
      <w:pPr>
        <w:pStyle w:val="ListBullet"/>
      </w:pPr>
      <w:r>
        <w:t>Go microservices</w:t>
      </w:r>
    </w:p>
    <w:p>
      <w:pPr>
        <w:pStyle w:val="ListBullet"/>
      </w:pPr>
      <w:r>
        <w:t>Node.js payment APIs</w:t>
      </w:r>
    </w:p>
    <w:p>
      <w:pPr>
        <w:pStyle w:val="Heading1"/>
      </w:pPr>
      <w:r>
        <w:t>TOOLBOX</w:t>
      </w:r>
    </w:p>
    <w:p>
      <w:r>
        <w:t>Node.js, Go, React, PostgreSQL, Kafka</w:t>
      </w:r>
    </w:p>
    <w:p>
      <w:pPr>
        <w:pStyle w:val="Heading1"/>
      </w:pPr>
      <w:r>
        <w:t>LANGUAGES SPOKEN</w:t>
      </w:r>
    </w:p>
    <w:p>
      <w:r>
        <w:t>English (fluent) · Igbo (native)</w:t>
      </w:r>
    </w:p>
    <w:p>
      <w:pPr>
        <w:pStyle w:val="Heading1"/>
      </w:pPr>
      <w:r>
        <w:t>STUDIES</w:t>
      </w:r>
    </w:p>
    <w:p>
      <w:r>
        <w:t>B.Eng. Electrical Engineering,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 Okafor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