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Sofia Rossi</w:t>
              <w:br/>
              <w:t>Senior Full-Stack Engineer (Next.js)</w:t>
            </w:r>
          </w:p>
        </w:tc>
        <w:tc>
          <w:tcPr>
            <w:tcW w:type="dxa" w:w="4320"/>
          </w:tcPr>
          <w:p>
            <w:r>
              <w:t>Milan, Italy</w:t>
              <w:br/>
              <w:t>sofia.rossi@example.com</w:t>
              <w:br/>
              <w:t>+39 333 000 7712</w:t>
            </w:r>
          </w:p>
        </w:tc>
      </w:tr>
    </w:tbl>
    <w:p>
      <w:pPr>
        <w:pStyle w:val="Heading1"/>
      </w:pPr>
      <w:r>
        <w:t>Summary</w:t>
      </w:r>
    </w:p>
    <w:p>
      <w:r>
        <w:t>8 years full-stack: Next.js, Node.js, PostgreSQL, Google Cloud. Payments domain.</w:t>
      </w:r>
    </w:p>
    <w:p>
      <w:pPr>
        <w:pStyle w:val="Heading1"/>
      </w:pPr>
      <w:r>
        <w:t>Work History</w:t>
      </w:r>
    </w:p>
    <w:p>
      <w:pPr>
        <w:pStyle w:val="Heading3"/>
      </w:pPr>
      <w:r>
        <w:t>Senior Engineer — Lombarda Pay</w:t>
      </w:r>
    </w:p>
    <w:p>
      <w:r>
        <w:rPr>
          <w:i/>
        </w:rPr>
        <w:t>2018 - Present</w:t>
      </w:r>
    </w:p>
    <w:p>
      <w:pPr>
        <w:pStyle w:val="ListBullet"/>
      </w:pPr>
      <w:r>
        <w:t>Next.js merchant portal</w:t>
      </w:r>
    </w:p>
    <w:p>
      <w:pPr>
        <w:pStyle w:val="ListBullet"/>
      </w:pPr>
      <w:r>
        <w:t>Node.js payment services on GCP</w:t>
      </w:r>
    </w:p>
    <w:p>
      <w:pPr>
        <w:pStyle w:val="Heading1"/>
      </w:pPr>
      <w:r>
        <w:t>Core Skills</w:t>
      </w:r>
    </w:p>
    <w:p>
      <w:pPr>
        <w:pStyle w:val="ListBullet"/>
      </w:pPr>
      <w:r>
        <w:t>Next.js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GCP</w:t>
      </w:r>
    </w:p>
    <w:p>
      <w:pPr>
        <w:pStyle w:val="ListBullet"/>
      </w:pPr>
      <w:r>
        <w:t>TypeScript</w:t>
      </w:r>
    </w:p>
    <w:p>
      <w:pPr>
        <w:pStyle w:val="Heading1"/>
      </w:pPr>
      <w:r>
        <w:t>Languages</w:t>
      </w:r>
    </w:p>
    <w:p>
      <w:r>
        <w:t>Italian (native) · English (fluent)</w:t>
      </w:r>
    </w:p>
    <w:p>
      <w:pPr>
        <w:pStyle w:val="Heading1"/>
      </w:pPr>
      <w:r>
        <w:t>Education &amp; Certifications</w:t>
      </w:r>
    </w:p>
    <w:p>
      <w:r>
        <w:t>Laurea in Informatica, 2017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Rossi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