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5FF" w:rsidRDefault="001855FF" w:rsidP="001855FF">
      <w:pPr>
        <w:pStyle w:val="Titre2"/>
        <w:keepNext w:val="0"/>
        <w:keepLines w:val="0"/>
        <w:spacing w:after="80" w:line="360" w:lineRule="auto"/>
        <w:rPr>
          <w:sz w:val="34"/>
          <w:szCs w:val="34"/>
        </w:rPr>
      </w:pPr>
      <w:r>
        <w:rPr>
          <w:sz w:val="40"/>
          <w:szCs w:val="40"/>
        </w:rPr>
        <w:t>3.5</w:t>
      </w:r>
      <w:proofErr w:type="gramStart"/>
      <w:r>
        <w:rPr>
          <w:sz w:val="40"/>
          <w:szCs w:val="40"/>
        </w:rPr>
        <w:t>.Diagramme</w:t>
      </w:r>
      <w:proofErr w:type="gramEnd"/>
      <w:r>
        <w:rPr>
          <w:sz w:val="40"/>
          <w:szCs w:val="40"/>
        </w:rPr>
        <w:t xml:space="preserve"> de cas d’utilisation “client” :</w:t>
      </w:r>
    </w:p>
    <w:p w:rsidR="001855FF" w:rsidRDefault="001855FF" w:rsidP="001855FF">
      <w:pPr>
        <w:pStyle w:val="Titre2"/>
        <w:keepNext w:val="0"/>
        <w:keepLines w:val="0"/>
        <w:spacing w:after="80" w:line="360" w:lineRule="auto"/>
        <w:jc w:val="center"/>
        <w:rPr>
          <w:sz w:val="40"/>
          <w:szCs w:val="40"/>
        </w:rPr>
      </w:pPr>
      <w:bookmarkStart w:id="0" w:name="_mz8j80tgeieo" w:colFirst="0" w:colLast="0"/>
      <w:bookmarkStart w:id="1" w:name="_GoBack"/>
      <w:bookmarkEnd w:id="0"/>
      <w:r>
        <w:rPr>
          <w:noProof/>
          <w:sz w:val="40"/>
          <w:szCs w:val="40"/>
          <w:lang w:val="fr-FR"/>
        </w:rPr>
        <w:drawing>
          <wp:inline distT="114300" distB="114300" distL="114300" distR="114300" wp14:anchorId="73D8257E" wp14:editId="46233B39">
            <wp:extent cx="5731200" cy="28575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sz w:val="40"/>
          <w:szCs w:val="40"/>
        </w:rPr>
        <w:t xml:space="preserve"> </w:t>
      </w:r>
      <w:r>
        <w:rPr>
          <w:sz w:val="22"/>
          <w:szCs w:val="22"/>
        </w:rPr>
        <w:t>Diagramme de cas d’utilisation “Client”</w:t>
      </w:r>
    </w:p>
    <w:p w:rsidR="001855FF" w:rsidRDefault="001855FF" w:rsidP="001855FF"/>
    <w:p w:rsidR="001855FF" w:rsidRDefault="001855FF" w:rsidP="001855FF">
      <w:pPr>
        <w:spacing w:line="360" w:lineRule="auto"/>
        <w:rPr>
          <w:sz w:val="40"/>
          <w:szCs w:val="40"/>
        </w:rPr>
      </w:pPr>
    </w:p>
    <w:p w:rsidR="001855FF" w:rsidRDefault="001855FF" w:rsidP="001855FF">
      <w:pPr>
        <w:rPr>
          <w:sz w:val="40"/>
          <w:szCs w:val="40"/>
        </w:rPr>
      </w:pPr>
    </w:p>
    <w:p w:rsidR="001855FF" w:rsidRDefault="001855FF" w:rsidP="001855FF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3.5.2</w:t>
      </w:r>
      <w:proofErr w:type="gramStart"/>
      <w:r>
        <w:rPr>
          <w:sz w:val="40"/>
          <w:szCs w:val="40"/>
        </w:rPr>
        <w:t>.Description</w:t>
      </w:r>
      <w:proofErr w:type="gramEnd"/>
      <w:r>
        <w:rPr>
          <w:sz w:val="40"/>
          <w:szCs w:val="40"/>
        </w:rPr>
        <w:t xml:space="preserve"> textuelle “Commande” :</w:t>
      </w:r>
    </w:p>
    <w:p w:rsidR="001855FF" w:rsidRDefault="001855FF" w:rsidP="001855FF">
      <w:pPr>
        <w:spacing w:line="360" w:lineRule="auto"/>
        <w:rPr>
          <w:sz w:val="40"/>
          <w:szCs w:val="40"/>
        </w:rPr>
      </w:pPr>
      <w:r>
        <w:rPr>
          <w:sz w:val="26"/>
          <w:szCs w:val="26"/>
        </w:rPr>
        <w:t xml:space="preserve">Ce cas d’utilisation permet au client de passer une commande </w:t>
      </w:r>
      <w:proofErr w:type="spellStart"/>
      <w:r>
        <w:rPr>
          <w:sz w:val="26"/>
          <w:szCs w:val="26"/>
        </w:rPr>
        <w:t>parmis</w:t>
      </w:r>
      <w:proofErr w:type="spellEnd"/>
      <w:r>
        <w:rPr>
          <w:sz w:val="26"/>
          <w:szCs w:val="26"/>
        </w:rPr>
        <w:t xml:space="preserve"> les produits disponibles</w:t>
      </w:r>
    </w:p>
    <w:p w:rsidR="001855FF" w:rsidRDefault="001855FF" w:rsidP="001855FF">
      <w:pPr>
        <w:rPr>
          <w:sz w:val="40"/>
          <w:szCs w:val="4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315"/>
      </w:tblGrid>
      <w:tr w:rsidR="001855FF" w:rsidTr="009C4942">
        <w:tc>
          <w:tcPr>
            <w:tcW w:w="26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40"/>
                <w:szCs w:val="40"/>
              </w:rPr>
            </w:pPr>
            <w:r>
              <w:rPr>
                <w:sz w:val="26"/>
                <w:szCs w:val="26"/>
              </w:rPr>
              <w:t xml:space="preserve">Cas d’utilisation </w:t>
            </w:r>
          </w:p>
        </w:tc>
        <w:tc>
          <w:tcPr>
            <w:tcW w:w="6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40"/>
                <w:szCs w:val="40"/>
              </w:rPr>
            </w:pPr>
            <w:r>
              <w:rPr>
                <w:sz w:val="26"/>
                <w:szCs w:val="26"/>
              </w:rPr>
              <w:t>Commander un produit</w:t>
            </w:r>
          </w:p>
        </w:tc>
      </w:tr>
      <w:tr w:rsidR="001855FF" w:rsidTr="009C4942">
        <w:tc>
          <w:tcPr>
            <w:tcW w:w="26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Acteur </w:t>
            </w:r>
          </w:p>
        </w:tc>
        <w:tc>
          <w:tcPr>
            <w:tcW w:w="6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</w:t>
            </w:r>
          </w:p>
        </w:tc>
      </w:tr>
      <w:tr w:rsidR="001855FF" w:rsidTr="009C4942">
        <w:tc>
          <w:tcPr>
            <w:tcW w:w="26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Pré-condition</w:t>
            </w:r>
            <w:proofErr w:type="spellEnd"/>
          </w:p>
        </w:tc>
        <w:tc>
          <w:tcPr>
            <w:tcW w:w="6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 client </w:t>
            </w:r>
            <w:proofErr w:type="gramStart"/>
            <w:r>
              <w:rPr>
                <w:sz w:val="26"/>
                <w:szCs w:val="26"/>
              </w:rPr>
              <w:t>authentifier</w:t>
            </w:r>
            <w:proofErr w:type="gramEnd"/>
          </w:p>
        </w:tc>
      </w:tr>
      <w:tr w:rsidR="001855FF" w:rsidTr="009C4942">
        <w:tc>
          <w:tcPr>
            <w:tcW w:w="26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Post-condition</w:t>
            </w:r>
          </w:p>
        </w:tc>
        <w:tc>
          <w:tcPr>
            <w:tcW w:w="6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Commande </w:t>
            </w:r>
            <w:proofErr w:type="gramStart"/>
            <w:r>
              <w:rPr>
                <w:sz w:val="26"/>
                <w:szCs w:val="26"/>
              </w:rPr>
              <w:t>passer</w:t>
            </w:r>
            <w:proofErr w:type="gramEnd"/>
          </w:p>
        </w:tc>
      </w:tr>
      <w:tr w:rsidR="001855FF" w:rsidTr="009C4942">
        <w:tc>
          <w:tcPr>
            <w:tcW w:w="26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 nominal</w:t>
            </w:r>
          </w:p>
        </w:tc>
        <w:tc>
          <w:tcPr>
            <w:tcW w:w="6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1855F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client ouvre la liste des produits</w:t>
            </w:r>
          </w:p>
          <w:p w:rsidR="001855FF" w:rsidRDefault="001855FF" w:rsidP="001855F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Cliquer sur “commander” du produit choisi </w:t>
            </w:r>
          </w:p>
          <w:p w:rsidR="001855FF" w:rsidRDefault="001855FF" w:rsidP="001855F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Remplir </w:t>
            </w:r>
            <w:proofErr w:type="gramStart"/>
            <w:r>
              <w:rPr>
                <w:sz w:val="26"/>
                <w:szCs w:val="26"/>
              </w:rPr>
              <w:t>la</w:t>
            </w:r>
            <w:proofErr w:type="gramEnd"/>
            <w:r>
              <w:rPr>
                <w:sz w:val="26"/>
                <w:szCs w:val="26"/>
              </w:rPr>
              <w:t xml:space="preserve"> formulaire correspondant au produit </w:t>
            </w:r>
          </w:p>
          <w:p w:rsidR="001855FF" w:rsidRDefault="001855FF" w:rsidP="001855F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L’application affiche une </w:t>
            </w:r>
            <w:proofErr w:type="spellStart"/>
            <w:r>
              <w:rPr>
                <w:sz w:val="26"/>
                <w:szCs w:val="26"/>
              </w:rPr>
              <w:t>alert</w:t>
            </w:r>
            <w:proofErr w:type="spellEnd"/>
            <w:r>
              <w:rPr>
                <w:sz w:val="26"/>
                <w:szCs w:val="26"/>
              </w:rPr>
              <w:t xml:space="preserve"> de réussite et revient au page des produits </w:t>
            </w:r>
            <w:r>
              <w:rPr>
                <w:sz w:val="26"/>
                <w:szCs w:val="26"/>
              </w:rPr>
              <w:tab/>
            </w:r>
          </w:p>
        </w:tc>
      </w:tr>
      <w:tr w:rsidR="001855FF" w:rsidTr="009C4942">
        <w:tc>
          <w:tcPr>
            <w:tcW w:w="26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Scénario alternatif </w:t>
            </w:r>
          </w:p>
        </w:tc>
        <w:tc>
          <w:tcPr>
            <w:tcW w:w="6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A1 : Trouble de </w:t>
            </w:r>
            <w:proofErr w:type="spellStart"/>
            <w:r>
              <w:rPr>
                <w:sz w:val="26"/>
                <w:szCs w:val="26"/>
              </w:rPr>
              <w:t>connection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855FF" w:rsidRDefault="001855FF" w:rsidP="001855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Apres certain temps de passer la </w:t>
            </w:r>
            <w:proofErr w:type="gramStart"/>
            <w:r>
              <w:rPr>
                <w:sz w:val="26"/>
                <w:szCs w:val="26"/>
              </w:rPr>
              <w:t>commande ,</w:t>
            </w:r>
            <w:proofErr w:type="gramEnd"/>
            <w:r>
              <w:rPr>
                <w:sz w:val="26"/>
                <w:szCs w:val="26"/>
              </w:rPr>
              <w:t xml:space="preserve"> un message d’erreur s’affiche </w:t>
            </w:r>
          </w:p>
          <w:p w:rsidR="001855FF" w:rsidRDefault="001855FF" w:rsidP="001855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Revient </w:t>
            </w:r>
            <w:proofErr w:type="spellStart"/>
            <w:proofErr w:type="gramStart"/>
            <w:r>
              <w:rPr>
                <w:sz w:val="26"/>
                <w:szCs w:val="26"/>
              </w:rPr>
              <w:t>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la formulaire</w:t>
            </w:r>
          </w:p>
        </w:tc>
      </w:tr>
    </w:tbl>
    <w:p w:rsidR="001855FF" w:rsidRDefault="001855FF" w:rsidP="001855FF">
      <w:pPr>
        <w:rPr>
          <w:sz w:val="40"/>
          <w:szCs w:val="40"/>
        </w:rPr>
      </w:pPr>
    </w:p>
    <w:p w:rsidR="001855FF" w:rsidRDefault="001855FF" w:rsidP="001855FF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3.5.3</w:t>
      </w:r>
      <w:proofErr w:type="gramStart"/>
      <w:r>
        <w:rPr>
          <w:sz w:val="40"/>
          <w:szCs w:val="40"/>
        </w:rPr>
        <w:t>.Description</w:t>
      </w:r>
      <w:proofErr w:type="gramEnd"/>
      <w:r>
        <w:rPr>
          <w:sz w:val="40"/>
          <w:szCs w:val="40"/>
        </w:rPr>
        <w:t xml:space="preserve"> textuelle “Facture” :</w:t>
      </w:r>
    </w:p>
    <w:p w:rsidR="001855FF" w:rsidRDefault="001855FF" w:rsidP="001855FF">
      <w:pPr>
        <w:spacing w:line="360" w:lineRule="auto"/>
        <w:rPr>
          <w:sz w:val="40"/>
          <w:szCs w:val="40"/>
        </w:rPr>
      </w:pPr>
      <w:r>
        <w:rPr>
          <w:sz w:val="26"/>
          <w:szCs w:val="26"/>
        </w:rPr>
        <w:t xml:space="preserve">Ce cas d’utilisation permet au client de consulter les factures </w:t>
      </w:r>
      <w:proofErr w:type="gramStart"/>
      <w:r>
        <w:rPr>
          <w:sz w:val="26"/>
          <w:szCs w:val="26"/>
        </w:rPr>
        <w:t>envoyer</w:t>
      </w:r>
      <w:proofErr w:type="gramEnd"/>
      <w:r>
        <w:rPr>
          <w:sz w:val="26"/>
          <w:szCs w:val="26"/>
        </w:rPr>
        <w:t xml:space="preserve"> par l’administrateur</w:t>
      </w:r>
    </w:p>
    <w:p w:rsidR="001855FF" w:rsidRDefault="001855FF" w:rsidP="001855FF">
      <w:pPr>
        <w:rPr>
          <w:sz w:val="40"/>
          <w:szCs w:val="4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195"/>
      </w:tblGrid>
      <w:tr w:rsidR="001855FF" w:rsidTr="009C4942">
        <w:tc>
          <w:tcPr>
            <w:tcW w:w="28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Cas d’utilisation </w:t>
            </w:r>
          </w:p>
        </w:tc>
        <w:tc>
          <w:tcPr>
            <w:tcW w:w="61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Consulter les factures</w:t>
            </w:r>
          </w:p>
        </w:tc>
      </w:tr>
      <w:tr w:rsidR="001855FF" w:rsidTr="009C4942">
        <w:tc>
          <w:tcPr>
            <w:tcW w:w="28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Acteur </w:t>
            </w:r>
          </w:p>
        </w:tc>
        <w:tc>
          <w:tcPr>
            <w:tcW w:w="61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</w:t>
            </w:r>
          </w:p>
        </w:tc>
      </w:tr>
      <w:tr w:rsidR="001855FF" w:rsidTr="009C4942">
        <w:tc>
          <w:tcPr>
            <w:tcW w:w="28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Pré-condition</w:t>
            </w:r>
            <w:proofErr w:type="spellEnd"/>
          </w:p>
        </w:tc>
        <w:tc>
          <w:tcPr>
            <w:tcW w:w="61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 client </w:t>
            </w:r>
            <w:proofErr w:type="spellStart"/>
            <w:r>
              <w:rPr>
                <w:sz w:val="26"/>
                <w:szCs w:val="26"/>
              </w:rPr>
              <w:t>eltel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Utiliser au moins un produit </w:t>
            </w:r>
          </w:p>
        </w:tc>
      </w:tr>
      <w:tr w:rsidR="001855FF" w:rsidTr="009C4942">
        <w:tc>
          <w:tcPr>
            <w:tcW w:w="28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Post-condition</w:t>
            </w:r>
          </w:p>
        </w:tc>
        <w:tc>
          <w:tcPr>
            <w:tcW w:w="61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Consulter la facture</w:t>
            </w:r>
          </w:p>
        </w:tc>
      </w:tr>
      <w:tr w:rsidR="001855FF" w:rsidTr="009C4942">
        <w:trPr>
          <w:trHeight w:val="460"/>
        </w:trPr>
        <w:tc>
          <w:tcPr>
            <w:tcW w:w="2805" w:type="dxa"/>
            <w:vMerge w:val="restart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 nominal</w:t>
            </w:r>
          </w:p>
        </w:tc>
        <w:tc>
          <w:tcPr>
            <w:tcW w:w="6195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1855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client click sur le bouton “facture”</w:t>
            </w:r>
          </w:p>
          <w:p w:rsidR="001855FF" w:rsidRDefault="001855FF" w:rsidP="001855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L’interface de la liste des factures s’ouvre </w:t>
            </w:r>
          </w:p>
          <w:p w:rsidR="001855FF" w:rsidRDefault="001855FF" w:rsidP="001855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Cliquer sur une des factures de la liste </w:t>
            </w:r>
          </w:p>
          <w:p w:rsidR="001855FF" w:rsidRDefault="001855FF" w:rsidP="001855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Voir la facture en détails</w:t>
            </w:r>
            <w:r>
              <w:rPr>
                <w:sz w:val="26"/>
                <w:szCs w:val="26"/>
              </w:rPr>
              <w:tab/>
            </w:r>
          </w:p>
        </w:tc>
      </w:tr>
      <w:tr w:rsidR="001855FF" w:rsidTr="009C4942">
        <w:trPr>
          <w:trHeight w:val="460"/>
        </w:trPr>
        <w:tc>
          <w:tcPr>
            <w:tcW w:w="2805" w:type="dxa"/>
            <w:vMerge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6195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1855FF" w:rsidRDefault="001855FF" w:rsidP="001855FF">
      <w:pPr>
        <w:rPr>
          <w:sz w:val="40"/>
          <w:szCs w:val="40"/>
        </w:rPr>
      </w:pPr>
    </w:p>
    <w:p w:rsidR="001855FF" w:rsidRDefault="001855FF" w:rsidP="001855FF">
      <w:pPr>
        <w:rPr>
          <w:sz w:val="40"/>
          <w:szCs w:val="40"/>
        </w:rPr>
      </w:pPr>
      <w:r>
        <w:rPr>
          <w:sz w:val="40"/>
          <w:szCs w:val="40"/>
        </w:rPr>
        <w:t>3.5.4</w:t>
      </w:r>
      <w:proofErr w:type="gramStart"/>
      <w:r>
        <w:rPr>
          <w:sz w:val="40"/>
          <w:szCs w:val="40"/>
        </w:rPr>
        <w:t>.Description</w:t>
      </w:r>
      <w:proofErr w:type="gramEnd"/>
      <w:r>
        <w:rPr>
          <w:sz w:val="40"/>
          <w:szCs w:val="40"/>
        </w:rPr>
        <w:t xml:space="preserve"> textuelle “Statistique” :</w:t>
      </w:r>
    </w:p>
    <w:p w:rsidR="001855FF" w:rsidRDefault="001855FF" w:rsidP="001855FF">
      <w:pPr>
        <w:rPr>
          <w:sz w:val="40"/>
          <w:szCs w:val="40"/>
        </w:rPr>
      </w:pPr>
      <w:r>
        <w:rPr>
          <w:sz w:val="26"/>
          <w:szCs w:val="26"/>
        </w:rPr>
        <w:t>Ce cas d’utilisation permet au client de voir la statistique de consommation</w:t>
      </w:r>
      <w:r>
        <w:rPr>
          <w:sz w:val="40"/>
          <w:szCs w:val="40"/>
        </w:rPr>
        <w:t xml:space="preserve"> </w:t>
      </w:r>
    </w:p>
    <w:p w:rsidR="001855FF" w:rsidRDefault="001855FF" w:rsidP="001855FF">
      <w:pPr>
        <w:rPr>
          <w:sz w:val="40"/>
          <w:szCs w:val="4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65"/>
      </w:tblGrid>
      <w:tr w:rsidR="001855FF" w:rsidTr="009C4942">
        <w:tc>
          <w:tcPr>
            <w:tcW w:w="253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Cas d’utilisation </w:t>
            </w:r>
          </w:p>
        </w:tc>
        <w:tc>
          <w:tcPr>
            <w:tcW w:w="6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voir </w:t>
            </w:r>
            <w:proofErr w:type="gramStart"/>
            <w:r>
              <w:rPr>
                <w:sz w:val="26"/>
                <w:szCs w:val="26"/>
              </w:rPr>
              <w:t>le</w:t>
            </w:r>
            <w:proofErr w:type="gramEnd"/>
            <w:r>
              <w:rPr>
                <w:sz w:val="26"/>
                <w:szCs w:val="26"/>
              </w:rPr>
              <w:t xml:space="preserve"> statistique de consommation</w:t>
            </w:r>
          </w:p>
        </w:tc>
      </w:tr>
      <w:tr w:rsidR="001855FF" w:rsidTr="009C4942">
        <w:tc>
          <w:tcPr>
            <w:tcW w:w="253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Acteur </w:t>
            </w:r>
          </w:p>
        </w:tc>
        <w:tc>
          <w:tcPr>
            <w:tcW w:w="6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</w:t>
            </w:r>
          </w:p>
        </w:tc>
      </w:tr>
      <w:tr w:rsidR="001855FF" w:rsidTr="009C4942">
        <w:tc>
          <w:tcPr>
            <w:tcW w:w="253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Pré-condition</w:t>
            </w:r>
            <w:proofErr w:type="spellEnd"/>
          </w:p>
        </w:tc>
        <w:tc>
          <w:tcPr>
            <w:tcW w:w="6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Client authentifié </w:t>
            </w:r>
          </w:p>
        </w:tc>
      </w:tr>
      <w:tr w:rsidR="001855FF" w:rsidTr="009C4942">
        <w:tc>
          <w:tcPr>
            <w:tcW w:w="253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Post-condition</w:t>
            </w:r>
          </w:p>
        </w:tc>
        <w:tc>
          <w:tcPr>
            <w:tcW w:w="6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Consulter la consommation</w:t>
            </w:r>
          </w:p>
        </w:tc>
      </w:tr>
      <w:tr w:rsidR="001855FF" w:rsidTr="009C4942">
        <w:trPr>
          <w:trHeight w:val="460"/>
        </w:trPr>
        <w:tc>
          <w:tcPr>
            <w:tcW w:w="2535" w:type="dxa"/>
            <w:vMerge w:val="restart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 nominal</w:t>
            </w:r>
          </w:p>
        </w:tc>
        <w:tc>
          <w:tcPr>
            <w:tcW w:w="6465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1855F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Cliquer sur le bouton “statistique”</w:t>
            </w:r>
          </w:p>
          <w:p w:rsidR="001855FF" w:rsidRDefault="001855FF" w:rsidP="001855F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Consulter </w:t>
            </w:r>
            <w:proofErr w:type="gramStart"/>
            <w:r>
              <w:rPr>
                <w:sz w:val="26"/>
                <w:szCs w:val="26"/>
              </w:rPr>
              <w:t>le</w:t>
            </w:r>
            <w:proofErr w:type="gramEnd"/>
            <w:r>
              <w:rPr>
                <w:sz w:val="26"/>
                <w:szCs w:val="26"/>
              </w:rPr>
              <w:t xml:space="preserve"> courbe de consommation par jour </w:t>
            </w:r>
          </w:p>
          <w:p w:rsidR="001855FF" w:rsidRDefault="001855FF" w:rsidP="001855F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Cliquer sur “consommation borné”</w:t>
            </w:r>
          </w:p>
          <w:p w:rsidR="001855FF" w:rsidRDefault="001855FF" w:rsidP="001855F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Entrer la date de début et la date de fin</w:t>
            </w:r>
          </w:p>
          <w:p w:rsidR="001855FF" w:rsidRDefault="001855FF" w:rsidP="001855F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Cliquer sur le bouton “voir la consommation”</w:t>
            </w:r>
          </w:p>
        </w:tc>
      </w:tr>
      <w:tr w:rsidR="001855FF" w:rsidTr="009C4942">
        <w:trPr>
          <w:trHeight w:val="460"/>
        </w:trPr>
        <w:tc>
          <w:tcPr>
            <w:tcW w:w="2535" w:type="dxa"/>
            <w:vMerge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6465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1855FF" w:rsidTr="009C4942">
        <w:trPr>
          <w:trHeight w:val="460"/>
        </w:trPr>
        <w:tc>
          <w:tcPr>
            <w:tcW w:w="253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 alternatif</w:t>
            </w:r>
          </w:p>
        </w:tc>
        <w:tc>
          <w:tcPr>
            <w:tcW w:w="6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sz w:val="26"/>
                <w:szCs w:val="26"/>
              </w:rPr>
            </w:pPr>
          </w:p>
        </w:tc>
      </w:tr>
    </w:tbl>
    <w:p w:rsidR="001855FF" w:rsidRDefault="001855FF" w:rsidP="001855FF">
      <w:pPr>
        <w:rPr>
          <w:sz w:val="40"/>
          <w:szCs w:val="40"/>
        </w:rPr>
      </w:pPr>
    </w:p>
    <w:p w:rsidR="001855FF" w:rsidRDefault="001855FF" w:rsidP="001855FF">
      <w:pPr>
        <w:pStyle w:val="Titre2"/>
        <w:keepNext w:val="0"/>
        <w:keepLines w:val="0"/>
        <w:spacing w:after="80" w:line="360" w:lineRule="auto"/>
        <w:rPr>
          <w:sz w:val="40"/>
          <w:szCs w:val="40"/>
        </w:rPr>
      </w:pPr>
      <w:bookmarkStart w:id="2" w:name="_stnysjs7hsqn" w:colFirst="0" w:colLast="0"/>
      <w:bookmarkEnd w:id="2"/>
      <w:r>
        <w:rPr>
          <w:sz w:val="40"/>
          <w:szCs w:val="40"/>
        </w:rPr>
        <w:t>3.6</w:t>
      </w:r>
      <w:proofErr w:type="gramStart"/>
      <w:r>
        <w:rPr>
          <w:sz w:val="40"/>
          <w:szCs w:val="40"/>
        </w:rPr>
        <w:t>.Diagramme</w:t>
      </w:r>
      <w:proofErr w:type="gramEnd"/>
      <w:r>
        <w:rPr>
          <w:sz w:val="40"/>
          <w:szCs w:val="40"/>
        </w:rPr>
        <w:t xml:space="preserve"> de cas d’utilisation “l’administrateur”  :</w:t>
      </w:r>
    </w:p>
    <w:p w:rsidR="001855FF" w:rsidRDefault="001855FF" w:rsidP="001855FF">
      <w:r>
        <w:rPr>
          <w:noProof/>
          <w:lang w:val="fr-FR"/>
        </w:rPr>
        <w:drawing>
          <wp:inline distT="114300" distB="114300" distL="114300" distR="114300" wp14:anchorId="50A3DBA3" wp14:editId="392DE591">
            <wp:extent cx="5995988" cy="2539829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539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5FF" w:rsidRDefault="001855FF" w:rsidP="001855FF"/>
    <w:p w:rsidR="001855FF" w:rsidRDefault="001855FF" w:rsidP="001855FF">
      <w:pPr>
        <w:jc w:val="center"/>
      </w:pPr>
      <w:r>
        <w:t>Diagramme de cas d’utilisation “Administrateur”</w:t>
      </w:r>
    </w:p>
    <w:p w:rsidR="001855FF" w:rsidRDefault="001855FF" w:rsidP="001855FF"/>
    <w:p w:rsidR="001855FF" w:rsidRDefault="001855FF" w:rsidP="001855FF"/>
    <w:p w:rsidR="001855FF" w:rsidRDefault="001855FF" w:rsidP="001855FF">
      <w:pPr>
        <w:rPr>
          <w:sz w:val="26"/>
          <w:szCs w:val="26"/>
        </w:rPr>
      </w:pPr>
    </w:p>
    <w:p w:rsidR="001855FF" w:rsidRDefault="001855FF" w:rsidP="001855FF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3.6.1</w:t>
      </w:r>
      <w:proofErr w:type="gramStart"/>
      <w:r>
        <w:rPr>
          <w:sz w:val="40"/>
          <w:szCs w:val="40"/>
        </w:rPr>
        <w:t>.Description</w:t>
      </w:r>
      <w:proofErr w:type="gramEnd"/>
      <w:r>
        <w:rPr>
          <w:sz w:val="40"/>
          <w:szCs w:val="40"/>
        </w:rPr>
        <w:t xml:space="preserve"> textuelle “Gérer les factures” :</w:t>
      </w:r>
    </w:p>
    <w:p w:rsidR="001855FF" w:rsidRDefault="001855FF" w:rsidP="001855FF">
      <w:pPr>
        <w:rPr>
          <w:sz w:val="40"/>
          <w:szCs w:val="4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375"/>
      </w:tblGrid>
      <w:tr w:rsidR="001855FF" w:rsidTr="009C4942">
        <w:tc>
          <w:tcPr>
            <w:tcW w:w="26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Cas d’utilisation</w:t>
            </w:r>
          </w:p>
        </w:tc>
        <w:tc>
          <w:tcPr>
            <w:tcW w:w="63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Gérer les factures</w:t>
            </w:r>
          </w:p>
        </w:tc>
      </w:tr>
      <w:tr w:rsidR="001855FF" w:rsidTr="009C4942">
        <w:tc>
          <w:tcPr>
            <w:tcW w:w="26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Acteur</w:t>
            </w:r>
          </w:p>
        </w:tc>
        <w:tc>
          <w:tcPr>
            <w:tcW w:w="63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1855FF" w:rsidTr="009C4942">
        <w:tc>
          <w:tcPr>
            <w:tcW w:w="26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Pré-condition</w:t>
            </w:r>
            <w:proofErr w:type="spellEnd"/>
          </w:p>
        </w:tc>
        <w:tc>
          <w:tcPr>
            <w:tcW w:w="63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connecter en tant </w:t>
            </w:r>
            <w:proofErr w:type="gramStart"/>
            <w:r>
              <w:rPr>
                <w:sz w:val="26"/>
                <w:szCs w:val="26"/>
              </w:rPr>
              <w:t>qu' un</w:t>
            </w:r>
            <w:proofErr w:type="gramEnd"/>
            <w:r>
              <w:rPr>
                <w:sz w:val="26"/>
                <w:szCs w:val="26"/>
              </w:rPr>
              <w:t xml:space="preserve"> administrateur </w:t>
            </w:r>
          </w:p>
        </w:tc>
      </w:tr>
      <w:tr w:rsidR="001855FF" w:rsidTr="009C4942">
        <w:tc>
          <w:tcPr>
            <w:tcW w:w="26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Post-condition</w:t>
            </w:r>
          </w:p>
        </w:tc>
        <w:tc>
          <w:tcPr>
            <w:tcW w:w="63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Facture mis à jour </w:t>
            </w:r>
          </w:p>
        </w:tc>
      </w:tr>
      <w:tr w:rsidR="001855FF" w:rsidTr="009C4942">
        <w:tc>
          <w:tcPr>
            <w:tcW w:w="26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 nominal</w:t>
            </w:r>
          </w:p>
        </w:tc>
        <w:tc>
          <w:tcPr>
            <w:tcW w:w="63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1855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connecter en tant qu’un administrateur </w:t>
            </w:r>
          </w:p>
          <w:p w:rsidR="001855FF" w:rsidRDefault="001855FF" w:rsidP="001855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Passer à l'endroit facture</w:t>
            </w:r>
          </w:p>
          <w:p w:rsidR="001855FF" w:rsidRDefault="001855FF" w:rsidP="001855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Créer ou faire des </w:t>
            </w:r>
            <w:proofErr w:type="gramStart"/>
            <w:r>
              <w:rPr>
                <w:sz w:val="26"/>
                <w:szCs w:val="26"/>
              </w:rPr>
              <w:t>modification</w:t>
            </w:r>
            <w:proofErr w:type="gramEnd"/>
            <w:r>
              <w:rPr>
                <w:sz w:val="26"/>
                <w:szCs w:val="26"/>
              </w:rPr>
              <w:t xml:space="preserve"> sur la facture</w:t>
            </w:r>
          </w:p>
          <w:p w:rsidR="001855FF" w:rsidRDefault="001855FF" w:rsidP="001855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Sauvegarder les modifications</w:t>
            </w:r>
          </w:p>
        </w:tc>
      </w:tr>
      <w:tr w:rsidR="001855FF" w:rsidTr="009C4942">
        <w:tc>
          <w:tcPr>
            <w:tcW w:w="26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 alternatif</w:t>
            </w:r>
          </w:p>
        </w:tc>
        <w:tc>
          <w:tcPr>
            <w:tcW w:w="63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40"/>
                <w:szCs w:val="40"/>
              </w:rPr>
            </w:pPr>
          </w:p>
        </w:tc>
      </w:tr>
    </w:tbl>
    <w:p w:rsidR="001855FF" w:rsidRDefault="001855FF" w:rsidP="001855FF">
      <w:pPr>
        <w:rPr>
          <w:sz w:val="40"/>
          <w:szCs w:val="40"/>
        </w:rPr>
      </w:pPr>
    </w:p>
    <w:p w:rsidR="001855FF" w:rsidRDefault="001855FF" w:rsidP="001855FF">
      <w:pPr>
        <w:rPr>
          <w:sz w:val="40"/>
          <w:szCs w:val="40"/>
        </w:rPr>
      </w:pPr>
      <w:r>
        <w:rPr>
          <w:sz w:val="40"/>
          <w:szCs w:val="40"/>
        </w:rPr>
        <w:t>3.6.2</w:t>
      </w:r>
      <w:proofErr w:type="gramStart"/>
      <w:r>
        <w:rPr>
          <w:sz w:val="40"/>
          <w:szCs w:val="40"/>
        </w:rPr>
        <w:t>.Description</w:t>
      </w:r>
      <w:proofErr w:type="gramEnd"/>
      <w:r>
        <w:rPr>
          <w:sz w:val="40"/>
          <w:szCs w:val="40"/>
        </w:rPr>
        <w:t xml:space="preserve"> textuelle “Consulter la liste des factures” :</w:t>
      </w:r>
    </w:p>
    <w:p w:rsidR="001855FF" w:rsidRDefault="001855FF" w:rsidP="001855FF">
      <w:pPr>
        <w:rPr>
          <w:sz w:val="40"/>
          <w:szCs w:val="4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240"/>
      </w:tblGrid>
      <w:tr w:rsidR="001855FF" w:rsidTr="009C4942">
        <w:tc>
          <w:tcPr>
            <w:tcW w:w="27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Cas d’utilisation</w:t>
            </w:r>
          </w:p>
        </w:tc>
        <w:tc>
          <w:tcPr>
            <w:tcW w:w="6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Consulter la liste des factures</w:t>
            </w:r>
          </w:p>
        </w:tc>
      </w:tr>
      <w:tr w:rsidR="001855FF" w:rsidTr="009C4942">
        <w:tc>
          <w:tcPr>
            <w:tcW w:w="27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Acteur</w:t>
            </w:r>
          </w:p>
        </w:tc>
        <w:tc>
          <w:tcPr>
            <w:tcW w:w="6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1855FF" w:rsidTr="009C4942">
        <w:tc>
          <w:tcPr>
            <w:tcW w:w="27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Pré-condition</w:t>
            </w:r>
            <w:proofErr w:type="spellEnd"/>
          </w:p>
        </w:tc>
        <w:tc>
          <w:tcPr>
            <w:tcW w:w="6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connecter en tant </w:t>
            </w:r>
            <w:proofErr w:type="gramStart"/>
            <w:r>
              <w:rPr>
                <w:sz w:val="26"/>
                <w:szCs w:val="26"/>
              </w:rPr>
              <w:t>qu' un</w:t>
            </w:r>
            <w:proofErr w:type="gramEnd"/>
            <w:r>
              <w:rPr>
                <w:sz w:val="26"/>
                <w:szCs w:val="26"/>
              </w:rPr>
              <w:t xml:space="preserve"> administrateur </w:t>
            </w:r>
          </w:p>
        </w:tc>
      </w:tr>
      <w:tr w:rsidR="001855FF" w:rsidTr="009C4942">
        <w:tc>
          <w:tcPr>
            <w:tcW w:w="27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Post-condition</w:t>
            </w:r>
          </w:p>
        </w:tc>
        <w:tc>
          <w:tcPr>
            <w:tcW w:w="6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Factures consulté</w:t>
            </w:r>
          </w:p>
        </w:tc>
      </w:tr>
      <w:tr w:rsidR="001855FF" w:rsidTr="009C4942">
        <w:tc>
          <w:tcPr>
            <w:tcW w:w="27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 nominal</w:t>
            </w:r>
          </w:p>
        </w:tc>
        <w:tc>
          <w:tcPr>
            <w:tcW w:w="6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connecter en tant qu’un administrateur </w:t>
            </w:r>
          </w:p>
          <w:p w:rsidR="001855FF" w:rsidRDefault="001855FF" w:rsidP="009C494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Cliquer sur le bouton “factures”</w:t>
            </w:r>
          </w:p>
          <w:p w:rsidR="001855FF" w:rsidRDefault="001855FF" w:rsidP="009C494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 liste des factures s’affiche </w:t>
            </w:r>
          </w:p>
          <w:p w:rsidR="001855FF" w:rsidRDefault="001855FF" w:rsidP="009C494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Descendre pour voir tout la liste </w:t>
            </w:r>
          </w:p>
        </w:tc>
      </w:tr>
      <w:tr w:rsidR="001855FF" w:rsidTr="009C4942">
        <w:tc>
          <w:tcPr>
            <w:tcW w:w="27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Scénario alternatif</w:t>
            </w:r>
          </w:p>
        </w:tc>
        <w:tc>
          <w:tcPr>
            <w:tcW w:w="6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FF" w:rsidRDefault="001855FF" w:rsidP="009C4942">
            <w:pPr>
              <w:widowControl w:val="0"/>
              <w:spacing w:line="360" w:lineRule="auto"/>
              <w:rPr>
                <w:sz w:val="40"/>
                <w:szCs w:val="40"/>
              </w:rPr>
            </w:pPr>
          </w:p>
        </w:tc>
      </w:tr>
    </w:tbl>
    <w:p w:rsidR="001855FF" w:rsidRDefault="001855FF" w:rsidP="001855FF">
      <w:pPr>
        <w:rPr>
          <w:sz w:val="40"/>
          <w:szCs w:val="40"/>
        </w:rPr>
      </w:pPr>
    </w:p>
    <w:p w:rsidR="001855FF" w:rsidRDefault="001855FF" w:rsidP="001855FF">
      <w:pPr>
        <w:spacing w:line="360" w:lineRule="auto"/>
      </w:pPr>
      <w:proofErr w:type="gramStart"/>
      <w:r>
        <w:rPr>
          <w:sz w:val="40"/>
          <w:szCs w:val="40"/>
        </w:rPr>
        <w:t>4.Diagramme</w:t>
      </w:r>
      <w:proofErr w:type="gramEnd"/>
      <w:r>
        <w:rPr>
          <w:sz w:val="40"/>
          <w:szCs w:val="40"/>
        </w:rPr>
        <w:t xml:space="preserve"> de classe :</w:t>
      </w:r>
    </w:p>
    <w:p w:rsidR="001855FF" w:rsidRDefault="001855FF" w:rsidP="001855FF">
      <w:pPr>
        <w:spacing w:line="360" w:lineRule="auto"/>
      </w:pPr>
      <w:r>
        <w:rPr>
          <w:sz w:val="26"/>
          <w:szCs w:val="26"/>
        </w:rPr>
        <w:t xml:space="preserve">Le diagramme de classe est une modélisation statique de l’application en termes de classes et de relations entre ces </w:t>
      </w:r>
      <w:proofErr w:type="spellStart"/>
      <w:r>
        <w:rPr>
          <w:sz w:val="26"/>
          <w:szCs w:val="26"/>
        </w:rPr>
        <w:t>classes.Son</w:t>
      </w:r>
      <w:proofErr w:type="spellEnd"/>
      <w:r>
        <w:rPr>
          <w:sz w:val="26"/>
          <w:szCs w:val="26"/>
        </w:rPr>
        <w:t xml:space="preserve"> intérêt réside dans la modélisation des entités du système d’information.</w:t>
      </w:r>
    </w:p>
    <w:p w:rsidR="001855FF" w:rsidRDefault="001855FF" w:rsidP="001855FF">
      <w:r>
        <w:rPr>
          <w:noProof/>
          <w:lang w:val="fr-FR"/>
        </w:rPr>
        <w:drawing>
          <wp:inline distT="114300" distB="114300" distL="114300" distR="114300" wp14:anchorId="30CCADFD" wp14:editId="373B933C">
            <wp:extent cx="5731200" cy="3644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5FF" w:rsidRDefault="001855FF" w:rsidP="001855FF">
      <w:pPr>
        <w:jc w:val="center"/>
      </w:pPr>
      <w:r>
        <w:t>Diagramme de classe</w:t>
      </w:r>
    </w:p>
    <w:p w:rsidR="001855FF" w:rsidRDefault="001855FF" w:rsidP="001855FF">
      <w:pPr>
        <w:jc w:val="center"/>
      </w:pPr>
    </w:p>
    <w:p w:rsidR="001855FF" w:rsidRDefault="001855FF" w:rsidP="001855FF">
      <w:pPr>
        <w:numPr>
          <w:ilvl w:val="0"/>
          <w:numId w:val="7"/>
        </w:numPr>
        <w:spacing w:line="360" w:lineRule="auto"/>
      </w:pPr>
      <w:r>
        <w:rPr>
          <w:sz w:val="26"/>
          <w:szCs w:val="26"/>
        </w:rPr>
        <w:t>La classe “</w:t>
      </w:r>
      <w:r>
        <w:rPr>
          <w:b/>
          <w:sz w:val="26"/>
          <w:szCs w:val="26"/>
        </w:rPr>
        <w:t>Admin</w:t>
      </w:r>
      <w:proofErr w:type="gramStart"/>
      <w:r>
        <w:rPr>
          <w:sz w:val="26"/>
          <w:szCs w:val="26"/>
        </w:rPr>
        <w:t>”:</w:t>
      </w:r>
      <w:proofErr w:type="gramEnd"/>
      <w:r>
        <w:rPr>
          <w:sz w:val="26"/>
          <w:szCs w:val="26"/>
        </w:rPr>
        <w:t xml:space="preserve"> c’est la classe qui représente les informations de l’administrateur </w:t>
      </w:r>
    </w:p>
    <w:p w:rsidR="001855FF" w:rsidRDefault="001855FF" w:rsidP="001855FF">
      <w:pPr>
        <w:numPr>
          <w:ilvl w:val="0"/>
          <w:numId w:val="7"/>
        </w:numPr>
        <w:spacing w:line="360" w:lineRule="auto"/>
      </w:pPr>
      <w:r>
        <w:rPr>
          <w:sz w:val="26"/>
          <w:szCs w:val="26"/>
        </w:rPr>
        <w:t>La classe “</w:t>
      </w:r>
      <w:r>
        <w:rPr>
          <w:b/>
          <w:sz w:val="26"/>
          <w:szCs w:val="26"/>
        </w:rPr>
        <w:t>Client</w:t>
      </w:r>
      <w:r>
        <w:rPr>
          <w:sz w:val="26"/>
          <w:szCs w:val="26"/>
        </w:rPr>
        <w:t xml:space="preserve">” : c’est la classe qui représente les informations du client </w:t>
      </w:r>
    </w:p>
    <w:p w:rsidR="001855FF" w:rsidRDefault="001855FF" w:rsidP="001855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sz w:val="26"/>
          <w:szCs w:val="26"/>
        </w:rPr>
        <w:t>La classe “</w:t>
      </w:r>
      <w:r>
        <w:rPr>
          <w:b/>
          <w:sz w:val="26"/>
          <w:szCs w:val="26"/>
        </w:rPr>
        <w:t>Facture</w:t>
      </w:r>
      <w:r>
        <w:rPr>
          <w:sz w:val="26"/>
          <w:szCs w:val="26"/>
        </w:rPr>
        <w:t xml:space="preserve">” : c’est la classe qui représente les information de la </w:t>
      </w:r>
      <w:proofErr w:type="gramStart"/>
      <w:r>
        <w:rPr>
          <w:sz w:val="26"/>
          <w:szCs w:val="26"/>
        </w:rPr>
        <w:t>facture ,</w:t>
      </w:r>
      <w:proofErr w:type="gramEnd"/>
      <w:r>
        <w:rPr>
          <w:sz w:val="26"/>
          <w:szCs w:val="26"/>
        </w:rPr>
        <w:t xml:space="preserve"> il est utilisé par les acteurs pour faire la préparation des factures de chaque client</w:t>
      </w:r>
    </w:p>
    <w:p w:rsidR="001855FF" w:rsidRDefault="001855FF" w:rsidP="001855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sz w:val="26"/>
          <w:szCs w:val="26"/>
        </w:rPr>
        <w:t>La classe “</w:t>
      </w:r>
      <w:r>
        <w:rPr>
          <w:b/>
          <w:sz w:val="26"/>
          <w:szCs w:val="26"/>
        </w:rPr>
        <w:t>Commande</w:t>
      </w:r>
      <w:r>
        <w:rPr>
          <w:sz w:val="26"/>
          <w:szCs w:val="26"/>
        </w:rPr>
        <w:t xml:space="preserve">” : c’est la représentation des informations de la commande </w:t>
      </w:r>
    </w:p>
    <w:p w:rsidR="001855FF" w:rsidRDefault="001855FF" w:rsidP="001855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sz w:val="26"/>
          <w:szCs w:val="26"/>
        </w:rPr>
        <w:lastRenderedPageBreak/>
        <w:t>La classe “</w:t>
      </w:r>
      <w:r>
        <w:rPr>
          <w:b/>
          <w:sz w:val="26"/>
          <w:szCs w:val="26"/>
        </w:rPr>
        <w:t>Frais</w:t>
      </w:r>
      <w:r>
        <w:rPr>
          <w:sz w:val="26"/>
          <w:szCs w:val="26"/>
        </w:rPr>
        <w:t>” : c’est la classe qui représente les frais ajouté à la facture</w:t>
      </w:r>
    </w:p>
    <w:p w:rsidR="001855FF" w:rsidRDefault="001855FF" w:rsidP="001855F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855FF" w:rsidRDefault="001855FF" w:rsidP="001855FF">
      <w:pPr>
        <w:spacing w:line="360" w:lineRule="auto"/>
        <w:ind w:firstLine="720"/>
      </w:pPr>
      <w:r>
        <w:rPr>
          <w:sz w:val="40"/>
          <w:szCs w:val="40"/>
        </w:rPr>
        <w:t>4.1</w:t>
      </w:r>
      <w:proofErr w:type="gramStart"/>
      <w:r>
        <w:rPr>
          <w:sz w:val="40"/>
          <w:szCs w:val="40"/>
        </w:rPr>
        <w:t>.La</w:t>
      </w:r>
      <w:proofErr w:type="gramEnd"/>
      <w:r>
        <w:rPr>
          <w:sz w:val="40"/>
          <w:szCs w:val="40"/>
        </w:rPr>
        <w:t xml:space="preserve"> base de </w:t>
      </w:r>
      <w:proofErr w:type="spellStart"/>
      <w:r>
        <w:rPr>
          <w:sz w:val="40"/>
          <w:szCs w:val="40"/>
        </w:rPr>
        <w:t>donnees</w:t>
      </w:r>
      <w:proofErr w:type="spellEnd"/>
      <w:r>
        <w:rPr>
          <w:sz w:val="40"/>
          <w:szCs w:val="40"/>
        </w:rPr>
        <w:t xml:space="preserve"> de l’application:</w:t>
      </w:r>
    </w:p>
    <w:p w:rsidR="001855FF" w:rsidRDefault="001855FF" w:rsidP="001855FF">
      <w:pPr>
        <w:spacing w:line="360" w:lineRule="auto"/>
      </w:pPr>
      <w:r>
        <w:rPr>
          <w:sz w:val="26"/>
          <w:szCs w:val="26"/>
        </w:rPr>
        <w:t xml:space="preserve">La figure </w:t>
      </w:r>
      <w:proofErr w:type="spellStart"/>
      <w:r>
        <w:rPr>
          <w:sz w:val="26"/>
          <w:szCs w:val="26"/>
        </w:rPr>
        <w:t>ci dessous</w:t>
      </w:r>
      <w:proofErr w:type="spellEnd"/>
      <w:r>
        <w:rPr>
          <w:sz w:val="26"/>
          <w:szCs w:val="26"/>
        </w:rPr>
        <w:t xml:space="preserve"> représente </w:t>
      </w:r>
      <w:proofErr w:type="gramStart"/>
      <w:r>
        <w:rPr>
          <w:sz w:val="26"/>
          <w:szCs w:val="26"/>
        </w:rPr>
        <w:t>les tables utilisé</w:t>
      </w:r>
      <w:proofErr w:type="gramEnd"/>
      <w:r>
        <w:rPr>
          <w:sz w:val="26"/>
          <w:szCs w:val="26"/>
        </w:rPr>
        <w:t xml:space="preserve"> dans notre base de données</w:t>
      </w:r>
      <w:r>
        <w:t xml:space="preserve"> </w:t>
      </w:r>
    </w:p>
    <w:p w:rsidR="001855FF" w:rsidRDefault="001855FF" w:rsidP="001855FF"/>
    <w:p w:rsidR="001855FF" w:rsidRDefault="001855FF" w:rsidP="001855FF">
      <w:r>
        <w:rPr>
          <w:noProof/>
          <w:lang w:val="fr-FR"/>
        </w:rPr>
        <w:drawing>
          <wp:inline distT="114300" distB="114300" distL="114300" distR="114300" wp14:anchorId="038C33DA" wp14:editId="34ADD783">
            <wp:extent cx="5731200" cy="41910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5FF" w:rsidRDefault="001855FF" w:rsidP="001855FF">
      <w:pPr>
        <w:jc w:val="center"/>
      </w:pPr>
      <w:r>
        <w:t>Schéma de la base de données</w:t>
      </w:r>
    </w:p>
    <w:p w:rsidR="001855FF" w:rsidRDefault="001855FF" w:rsidP="001855FF"/>
    <w:p w:rsidR="001855FF" w:rsidRDefault="001855FF" w:rsidP="001855FF"/>
    <w:p w:rsidR="009A579F" w:rsidRDefault="009A579F"/>
    <w:sectPr w:rsidR="009A579F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8"/>
      <w:gridCol w:w="4491"/>
    </w:tblGrid>
    <w:tr w:rsidR="00677DA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77DAD" w:rsidRDefault="001855F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77DAD" w:rsidRDefault="001855FF">
          <w:pPr>
            <w:pStyle w:val="En-tte"/>
            <w:jc w:val="right"/>
            <w:rPr>
              <w:caps/>
              <w:sz w:val="18"/>
            </w:rPr>
          </w:pPr>
        </w:p>
      </w:tc>
    </w:tr>
    <w:tr w:rsidR="00677DA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77DAD" w:rsidRDefault="001855FF" w:rsidP="00F67E7A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ghanem gahgouh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77DAD" w:rsidRDefault="001855F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1855FF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77DAD" w:rsidRDefault="001855FF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DAD" w:rsidRDefault="001855F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DAD" w:rsidRDefault="001855FF" w:rsidP="00BF10FE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re"/>
        <w:id w:val="78404852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ESIP GAFSA</w:t>
    </w:r>
  </w:p>
  <w:p w:rsidR="00677DAD" w:rsidRDefault="001855FF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41BE"/>
    <w:multiLevelType w:val="multilevel"/>
    <w:tmpl w:val="C6D43E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6C5EEB"/>
    <w:multiLevelType w:val="multilevel"/>
    <w:tmpl w:val="5BC2B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C23872"/>
    <w:multiLevelType w:val="multilevel"/>
    <w:tmpl w:val="70F6F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47584F"/>
    <w:multiLevelType w:val="multilevel"/>
    <w:tmpl w:val="28C68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B2637C"/>
    <w:multiLevelType w:val="multilevel"/>
    <w:tmpl w:val="CD442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CD5053"/>
    <w:multiLevelType w:val="multilevel"/>
    <w:tmpl w:val="9D02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3C2203"/>
    <w:multiLevelType w:val="multilevel"/>
    <w:tmpl w:val="ECB80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FF"/>
    <w:rsid w:val="001855FF"/>
    <w:rsid w:val="009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C8D5C-2A97-422C-AD16-225FDBC6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F"/>
    <w:pPr>
      <w:spacing w:after="0" w:line="276" w:lineRule="auto"/>
    </w:pPr>
    <w:rPr>
      <w:rFonts w:ascii="Arial" w:eastAsia="Arial" w:hAnsi="Arial" w:cs="Arial"/>
      <w:lang w:val="fr" w:eastAsia="fr-FR"/>
    </w:rPr>
  </w:style>
  <w:style w:type="paragraph" w:styleId="Titre2">
    <w:name w:val="heading 2"/>
    <w:basedOn w:val="Normal"/>
    <w:next w:val="Normal"/>
    <w:link w:val="Titre2Car"/>
    <w:rsid w:val="001855F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1855FF"/>
    <w:rPr>
      <w:rFonts w:ascii="Arial" w:eastAsia="Arial" w:hAnsi="Arial" w:cs="Arial"/>
      <w:sz w:val="32"/>
      <w:szCs w:val="32"/>
      <w:lang w:val="fr" w:eastAsia="fr-FR"/>
    </w:rPr>
  </w:style>
  <w:style w:type="paragraph" w:styleId="En-tte">
    <w:name w:val="header"/>
    <w:basedOn w:val="Normal"/>
    <w:link w:val="En-tteCar"/>
    <w:uiPriority w:val="99"/>
    <w:unhideWhenUsed/>
    <w:rsid w:val="001855F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5FF"/>
    <w:rPr>
      <w:rFonts w:ascii="Arial" w:eastAsia="Arial" w:hAnsi="Arial" w:cs="Arial"/>
      <w:lang w:val="fr" w:eastAsia="fr-FR"/>
    </w:rPr>
  </w:style>
  <w:style w:type="paragraph" w:styleId="Pieddepage">
    <w:name w:val="footer"/>
    <w:basedOn w:val="Normal"/>
    <w:link w:val="PieddepageCar"/>
    <w:uiPriority w:val="99"/>
    <w:unhideWhenUsed/>
    <w:rsid w:val="001855F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5FF"/>
    <w:rPr>
      <w:rFonts w:ascii="Arial" w:eastAsia="Arial" w:hAnsi="Arial" w:cs="Arial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gahgouh</dc:creator>
  <cp:keywords/>
  <dc:description/>
  <cp:lastModifiedBy>ghanem gahgouh</cp:lastModifiedBy>
  <cp:revision>1</cp:revision>
  <dcterms:created xsi:type="dcterms:W3CDTF">2021-06-10T08:33:00Z</dcterms:created>
  <dcterms:modified xsi:type="dcterms:W3CDTF">2021-06-10T08:34:00Z</dcterms:modified>
</cp:coreProperties>
</file>