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DC77E" w14:textId="77777777" w:rsidR="00672AE4" w:rsidRPr="00672AE4" w:rsidRDefault="00672AE4" w:rsidP="00672AE4">
      <w:r w:rsidRPr="00672AE4">
        <w:pict w14:anchorId="6D18E378">
          <v:rect id="_x0000_i1079" style="width:0;height:1.5pt" o:hralign="center" o:hrstd="t" o:hr="t" fillcolor="#a0a0a0" stroked="f"/>
        </w:pict>
      </w:r>
    </w:p>
    <w:p w14:paraId="3E1B1752" w14:textId="77777777" w:rsidR="00672AE4" w:rsidRPr="00672AE4" w:rsidRDefault="00672AE4" w:rsidP="00672AE4">
      <w:pPr>
        <w:jc w:val="center"/>
        <w:rPr>
          <w:b/>
          <w:bCs/>
          <w:color w:val="215E99" w:themeColor="text2" w:themeTint="BF"/>
          <w:u w:val="single"/>
        </w:rPr>
      </w:pPr>
      <w:r w:rsidRPr="00672AE4">
        <w:rPr>
          <w:b/>
          <w:bCs/>
          <w:color w:val="215E99" w:themeColor="text2" w:themeTint="BF"/>
          <w:u w:val="single"/>
        </w:rPr>
        <w:t>Technical Report - Database Project</w:t>
      </w:r>
    </w:p>
    <w:p w14:paraId="305A89DE" w14:textId="77777777" w:rsidR="00672AE4" w:rsidRPr="00672AE4" w:rsidRDefault="00672AE4" w:rsidP="00672AE4">
      <w:pPr>
        <w:rPr>
          <w:b/>
          <w:bCs/>
          <w:color w:val="45B0E1" w:themeColor="accent1" w:themeTint="99"/>
        </w:rPr>
      </w:pPr>
      <w:r w:rsidRPr="00672AE4">
        <w:rPr>
          <w:b/>
          <w:bCs/>
          <w:color w:val="45B0E1" w:themeColor="accent1" w:themeTint="99"/>
        </w:rPr>
        <w:t>1. Project Idea</w:t>
      </w:r>
    </w:p>
    <w:p w14:paraId="1C67E4C4" w14:textId="77777777" w:rsidR="00672AE4" w:rsidRPr="00672AE4" w:rsidRDefault="00672AE4" w:rsidP="00672AE4">
      <w:r w:rsidRPr="00672AE4">
        <w:t xml:space="preserve">The project is an </w:t>
      </w:r>
      <w:r w:rsidRPr="00672AE4">
        <w:rPr>
          <w:b/>
          <w:bCs/>
        </w:rPr>
        <w:t>online store</w:t>
      </w:r>
      <w:r w:rsidRPr="00672AE4">
        <w:t xml:space="preserve"> platform where customers can browse and purchase products. The system tracks customer details, orders, products, and order items using a structured relational database designed according to database course requirements.</w:t>
      </w:r>
    </w:p>
    <w:p w14:paraId="58BFE1E2" w14:textId="77777777" w:rsidR="00672AE4" w:rsidRPr="00672AE4" w:rsidRDefault="00672AE4" w:rsidP="00672AE4">
      <w:r w:rsidRPr="00672AE4">
        <w:pict w14:anchorId="6EDB519A">
          <v:rect id="_x0000_i1080" style="width:0;height:1.5pt" o:hralign="center" o:hrstd="t" o:hr="t" fillcolor="#a0a0a0" stroked="f"/>
        </w:pict>
      </w:r>
    </w:p>
    <w:p w14:paraId="54497B29" w14:textId="77777777" w:rsidR="00672AE4" w:rsidRPr="00672AE4" w:rsidRDefault="00672AE4" w:rsidP="00672AE4">
      <w:pPr>
        <w:rPr>
          <w:b/>
          <w:bCs/>
          <w:color w:val="45B0E1" w:themeColor="accent1" w:themeTint="99"/>
        </w:rPr>
      </w:pPr>
      <w:r w:rsidRPr="00672AE4">
        <w:rPr>
          <w:b/>
          <w:bCs/>
          <w:color w:val="45B0E1" w:themeColor="accent1" w:themeTint="99"/>
        </w:rPr>
        <w:t>2. Entity and User Analysis</w:t>
      </w:r>
    </w:p>
    <w:p w14:paraId="2206A87E" w14:textId="77777777" w:rsidR="00672AE4" w:rsidRPr="00672AE4" w:rsidRDefault="00672AE4" w:rsidP="00672AE4">
      <w:r w:rsidRPr="00672AE4">
        <w:rPr>
          <w:b/>
          <w:bCs/>
        </w:rPr>
        <w:t>Main Entities:</w:t>
      </w:r>
    </w:p>
    <w:p w14:paraId="747AA005" w14:textId="77777777" w:rsidR="00672AE4" w:rsidRPr="00672AE4" w:rsidRDefault="00672AE4" w:rsidP="00672AE4">
      <w:pPr>
        <w:numPr>
          <w:ilvl w:val="0"/>
          <w:numId w:val="1"/>
        </w:numPr>
      </w:pPr>
      <w:r w:rsidRPr="00672AE4">
        <w:t>Customers</w:t>
      </w:r>
    </w:p>
    <w:p w14:paraId="1F59CD24" w14:textId="77777777" w:rsidR="00672AE4" w:rsidRPr="00672AE4" w:rsidRDefault="00672AE4" w:rsidP="00672AE4">
      <w:pPr>
        <w:numPr>
          <w:ilvl w:val="0"/>
          <w:numId w:val="1"/>
        </w:numPr>
      </w:pPr>
      <w:r w:rsidRPr="00672AE4">
        <w:t>Orders</w:t>
      </w:r>
    </w:p>
    <w:p w14:paraId="531F9227" w14:textId="77777777" w:rsidR="00672AE4" w:rsidRPr="00672AE4" w:rsidRDefault="00672AE4" w:rsidP="00672AE4">
      <w:pPr>
        <w:numPr>
          <w:ilvl w:val="0"/>
          <w:numId w:val="1"/>
        </w:numPr>
      </w:pPr>
      <w:r w:rsidRPr="00672AE4">
        <w:t>Products</w:t>
      </w:r>
    </w:p>
    <w:p w14:paraId="7D36C538" w14:textId="77777777" w:rsidR="00672AE4" w:rsidRPr="00672AE4" w:rsidRDefault="00672AE4" w:rsidP="00672AE4">
      <w:pPr>
        <w:numPr>
          <w:ilvl w:val="0"/>
          <w:numId w:val="1"/>
        </w:numPr>
      </w:pPr>
      <w:r w:rsidRPr="00672AE4">
        <w:t>Order Items</w:t>
      </w:r>
    </w:p>
    <w:p w14:paraId="3938FA7E" w14:textId="77777777" w:rsidR="00672AE4" w:rsidRPr="00672AE4" w:rsidRDefault="00672AE4" w:rsidP="00672AE4">
      <w:pPr>
        <w:rPr>
          <w:color w:val="45B0E1" w:themeColor="accent1" w:themeTint="99"/>
        </w:rPr>
      </w:pPr>
      <w:r w:rsidRPr="00672AE4">
        <w:rPr>
          <w:b/>
          <w:bCs/>
          <w:color w:val="45B0E1" w:themeColor="accent1" w:themeTint="99"/>
        </w:rPr>
        <w:t>Users of the system:</w:t>
      </w:r>
    </w:p>
    <w:p w14:paraId="59EE8512" w14:textId="77777777" w:rsidR="00672AE4" w:rsidRPr="00672AE4" w:rsidRDefault="00672AE4" w:rsidP="00672AE4">
      <w:pPr>
        <w:numPr>
          <w:ilvl w:val="0"/>
          <w:numId w:val="2"/>
        </w:numPr>
      </w:pPr>
      <w:r w:rsidRPr="00672AE4">
        <w:t>Admin (has full access to the database)</w:t>
      </w:r>
    </w:p>
    <w:p w14:paraId="2E73E074" w14:textId="77777777" w:rsidR="00672AE4" w:rsidRPr="00672AE4" w:rsidRDefault="00672AE4" w:rsidP="00672AE4">
      <w:pPr>
        <w:numPr>
          <w:ilvl w:val="0"/>
          <w:numId w:val="2"/>
        </w:numPr>
      </w:pPr>
      <w:r w:rsidRPr="00672AE4">
        <w:t>Customer (can only view products and place orders)</w:t>
      </w:r>
    </w:p>
    <w:p w14:paraId="2E767E9C" w14:textId="77777777" w:rsidR="00672AE4" w:rsidRPr="00672AE4" w:rsidRDefault="00672AE4" w:rsidP="00672AE4">
      <w:r w:rsidRPr="00672AE4">
        <w:pict w14:anchorId="6ED66712">
          <v:rect id="_x0000_i1081" style="width:0;height:1.5pt" o:hralign="center" o:hrstd="t" o:hr="t" fillcolor="#a0a0a0" stroked="f"/>
        </w:pict>
      </w:r>
    </w:p>
    <w:p w14:paraId="12E3F08E" w14:textId="77777777" w:rsidR="00672AE4" w:rsidRPr="00672AE4" w:rsidRDefault="00672AE4" w:rsidP="00672AE4">
      <w:pPr>
        <w:rPr>
          <w:b/>
          <w:bCs/>
          <w:color w:val="45B0E1" w:themeColor="accent1" w:themeTint="99"/>
        </w:rPr>
      </w:pPr>
      <w:r w:rsidRPr="00672AE4">
        <w:rPr>
          <w:b/>
          <w:bCs/>
          <w:color w:val="45B0E1" w:themeColor="accent1" w:themeTint="99"/>
        </w:rPr>
        <w:t>3. ERD and Mapping Design</w:t>
      </w:r>
    </w:p>
    <w:p w14:paraId="4D902ECF" w14:textId="77777777" w:rsidR="00672AE4" w:rsidRPr="00672AE4" w:rsidRDefault="00672AE4" w:rsidP="00672AE4">
      <w:r w:rsidRPr="00672AE4">
        <w:t>The ERD was designed with the following relationships:</w:t>
      </w:r>
    </w:p>
    <w:p w14:paraId="2F609005" w14:textId="77777777" w:rsidR="00672AE4" w:rsidRPr="00672AE4" w:rsidRDefault="00672AE4" w:rsidP="00672AE4">
      <w:pPr>
        <w:numPr>
          <w:ilvl w:val="0"/>
          <w:numId w:val="3"/>
        </w:numPr>
      </w:pPr>
      <w:r w:rsidRPr="00672AE4">
        <w:t>One customer can place many orders.</w:t>
      </w:r>
    </w:p>
    <w:p w14:paraId="2681DAF9" w14:textId="77777777" w:rsidR="00672AE4" w:rsidRPr="00672AE4" w:rsidRDefault="00672AE4" w:rsidP="00672AE4">
      <w:pPr>
        <w:numPr>
          <w:ilvl w:val="0"/>
          <w:numId w:val="3"/>
        </w:numPr>
      </w:pPr>
      <w:r w:rsidRPr="00672AE4">
        <w:t>One order can contain multiple items (</w:t>
      </w:r>
      <w:proofErr w:type="spellStart"/>
      <w:r w:rsidRPr="00672AE4">
        <w:t>OrderItems</w:t>
      </w:r>
      <w:proofErr w:type="spellEnd"/>
      <w:r w:rsidRPr="00672AE4">
        <w:t>).</w:t>
      </w:r>
    </w:p>
    <w:p w14:paraId="5EBA3D0D" w14:textId="77777777" w:rsidR="00672AE4" w:rsidRPr="00672AE4" w:rsidRDefault="00672AE4" w:rsidP="00672AE4">
      <w:pPr>
        <w:numPr>
          <w:ilvl w:val="0"/>
          <w:numId w:val="3"/>
        </w:numPr>
      </w:pPr>
      <w:r w:rsidRPr="00672AE4">
        <w:t>Each item in an order is linked to a product.</w:t>
      </w:r>
    </w:p>
    <w:p w14:paraId="29C4F736" w14:textId="77777777" w:rsidR="00672AE4" w:rsidRPr="00672AE4" w:rsidRDefault="00672AE4" w:rsidP="00672AE4">
      <w:pPr>
        <w:numPr>
          <w:ilvl w:val="0"/>
          <w:numId w:val="3"/>
        </w:numPr>
      </w:pPr>
      <w:r w:rsidRPr="00672AE4">
        <w:t>A product can appear in multiple orders.</w:t>
      </w:r>
    </w:p>
    <w:p w14:paraId="044CA425" w14:textId="0B52F61E" w:rsidR="00672AE4" w:rsidRPr="00672AE4" w:rsidRDefault="00672AE4" w:rsidP="00672AE4">
      <w:pPr>
        <w:rPr>
          <w:color w:val="45B0E1" w:themeColor="accent1" w:themeTint="99"/>
        </w:rPr>
      </w:pPr>
      <w:r w:rsidRPr="00672AE4">
        <w:rPr>
          <w:b/>
          <w:bCs/>
          <w:color w:val="45B0E1" w:themeColor="accent1" w:themeTint="99"/>
        </w:rPr>
        <w:t>Entities and Attributes:</w:t>
      </w:r>
      <w:r>
        <w:rPr>
          <w:b/>
          <w:bCs/>
          <w:color w:val="45B0E1" w:themeColor="accent1" w:themeTint="99"/>
        </w:rPr>
        <w:br/>
      </w:r>
    </w:p>
    <w:p w14:paraId="0B41C489" w14:textId="3B491AAD" w:rsidR="00672AE4" w:rsidRPr="00672AE4" w:rsidRDefault="00672AE4" w:rsidP="00672AE4">
      <w:r w:rsidRPr="00672AE4">
        <w:rPr>
          <w:b/>
          <w:bCs/>
        </w:rPr>
        <w:t>Customers</w:t>
      </w:r>
    </w:p>
    <w:p w14:paraId="751D6BDF" w14:textId="7E913D8E" w:rsidR="00672AE4" w:rsidRPr="00672AE4" w:rsidRDefault="009A1FDA" w:rsidP="00672AE4">
      <w:pPr>
        <w:numPr>
          <w:ilvl w:val="0"/>
          <w:numId w:val="4"/>
        </w:numPr>
      </w:pPr>
      <w:r>
        <w:rPr>
          <w:noProof/>
          <w:color w:val="156082" w:themeColor="accent1"/>
        </w:rPr>
        <w:lastRenderedPageBreak/>
        <w:drawing>
          <wp:anchor distT="0" distB="0" distL="114300" distR="114300" simplePos="0" relativeHeight="251661312" behindDoc="1" locked="0" layoutInCell="1" allowOverlap="1" wp14:anchorId="58A8A5B4" wp14:editId="01807372">
            <wp:simplePos x="0" y="0"/>
            <wp:positionH relativeFrom="column">
              <wp:posOffset>2836880</wp:posOffset>
            </wp:positionH>
            <wp:positionV relativeFrom="paragraph">
              <wp:posOffset>12472</wp:posOffset>
            </wp:positionV>
            <wp:extent cx="3834130" cy="2036445"/>
            <wp:effectExtent l="0" t="0" r="0" b="1905"/>
            <wp:wrapTight wrapText="bothSides">
              <wp:wrapPolygon edited="0">
                <wp:start x="0" y="0"/>
                <wp:lineTo x="0" y="21418"/>
                <wp:lineTo x="21464" y="21418"/>
                <wp:lineTo x="21464" y="0"/>
                <wp:lineTo x="0" y="0"/>
              </wp:wrapPolygon>
            </wp:wrapTight>
            <wp:docPr id="10" name="Picture 10"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diagram of a flowchart&#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34130" cy="2036445"/>
                    </a:xfrm>
                    <a:prstGeom prst="rect">
                      <a:avLst/>
                    </a:prstGeom>
                  </pic:spPr>
                </pic:pic>
              </a:graphicData>
            </a:graphic>
            <wp14:sizeRelH relativeFrom="page">
              <wp14:pctWidth>0</wp14:pctWidth>
            </wp14:sizeRelH>
            <wp14:sizeRelV relativeFrom="page">
              <wp14:pctHeight>0</wp14:pctHeight>
            </wp14:sizeRelV>
          </wp:anchor>
        </w:drawing>
      </w:r>
      <w:proofErr w:type="spellStart"/>
      <w:r w:rsidR="00672AE4" w:rsidRPr="00672AE4">
        <w:t>customer_id</w:t>
      </w:r>
      <w:proofErr w:type="spellEnd"/>
      <w:r w:rsidR="00672AE4" w:rsidRPr="00672AE4">
        <w:t xml:space="preserve"> (Primary Key)</w:t>
      </w:r>
    </w:p>
    <w:p w14:paraId="04C03B62" w14:textId="7684BF49" w:rsidR="00672AE4" w:rsidRPr="00672AE4" w:rsidRDefault="00672AE4" w:rsidP="00672AE4">
      <w:pPr>
        <w:numPr>
          <w:ilvl w:val="0"/>
          <w:numId w:val="4"/>
        </w:numPr>
      </w:pPr>
      <w:r w:rsidRPr="00672AE4">
        <w:t>name</w:t>
      </w:r>
    </w:p>
    <w:p w14:paraId="5DB2CB55" w14:textId="53CAB2B3" w:rsidR="00672AE4" w:rsidRPr="00672AE4" w:rsidRDefault="00672AE4" w:rsidP="00672AE4">
      <w:pPr>
        <w:numPr>
          <w:ilvl w:val="0"/>
          <w:numId w:val="4"/>
        </w:numPr>
      </w:pPr>
      <w:r w:rsidRPr="00672AE4">
        <w:t>address</w:t>
      </w:r>
    </w:p>
    <w:p w14:paraId="2F2F6694" w14:textId="5A6316B6" w:rsidR="00672AE4" w:rsidRPr="00672AE4" w:rsidRDefault="00672AE4" w:rsidP="00672AE4">
      <w:r w:rsidRPr="00672AE4">
        <w:rPr>
          <w:b/>
          <w:bCs/>
        </w:rPr>
        <w:t>Orders</w:t>
      </w:r>
    </w:p>
    <w:p w14:paraId="487F086B" w14:textId="2C1877B7" w:rsidR="00672AE4" w:rsidRPr="00672AE4" w:rsidRDefault="00672AE4" w:rsidP="00672AE4">
      <w:pPr>
        <w:numPr>
          <w:ilvl w:val="0"/>
          <w:numId w:val="5"/>
        </w:numPr>
      </w:pPr>
      <w:proofErr w:type="spellStart"/>
      <w:r w:rsidRPr="00672AE4">
        <w:t>order_id</w:t>
      </w:r>
      <w:proofErr w:type="spellEnd"/>
      <w:r w:rsidRPr="00672AE4">
        <w:t xml:space="preserve"> (Primary Key)</w:t>
      </w:r>
    </w:p>
    <w:p w14:paraId="4C72C3BE" w14:textId="0F84FD86" w:rsidR="00672AE4" w:rsidRPr="00672AE4" w:rsidRDefault="00672AE4" w:rsidP="00672AE4">
      <w:pPr>
        <w:numPr>
          <w:ilvl w:val="0"/>
          <w:numId w:val="5"/>
        </w:numPr>
      </w:pPr>
      <w:r w:rsidRPr="00672AE4">
        <w:t>date</w:t>
      </w:r>
    </w:p>
    <w:p w14:paraId="69CC25D0" w14:textId="3178CE8F" w:rsidR="00672AE4" w:rsidRPr="00672AE4" w:rsidRDefault="00672AE4" w:rsidP="00672AE4">
      <w:pPr>
        <w:numPr>
          <w:ilvl w:val="0"/>
          <w:numId w:val="5"/>
        </w:numPr>
      </w:pPr>
      <w:proofErr w:type="spellStart"/>
      <w:r w:rsidRPr="00672AE4">
        <w:t>shipping_address</w:t>
      </w:r>
      <w:proofErr w:type="spellEnd"/>
    </w:p>
    <w:p w14:paraId="57D39BF1" w14:textId="266B3722" w:rsidR="00672AE4" w:rsidRPr="00672AE4" w:rsidRDefault="009A1FDA" w:rsidP="00672AE4">
      <w:pPr>
        <w:numPr>
          <w:ilvl w:val="0"/>
          <w:numId w:val="5"/>
        </w:numPr>
      </w:pPr>
      <w:r>
        <w:rPr>
          <w:noProof/>
          <w:color w:val="156082" w:themeColor="accent1"/>
        </w:rPr>
        <w:drawing>
          <wp:anchor distT="0" distB="0" distL="114300" distR="114300" simplePos="0" relativeHeight="251660288" behindDoc="1" locked="0" layoutInCell="1" allowOverlap="1" wp14:anchorId="0D1E844C" wp14:editId="2FCB15E5">
            <wp:simplePos x="0" y="0"/>
            <wp:positionH relativeFrom="page">
              <wp:align>right</wp:align>
            </wp:positionH>
            <wp:positionV relativeFrom="paragraph">
              <wp:posOffset>208567</wp:posOffset>
            </wp:positionV>
            <wp:extent cx="4141470" cy="2736850"/>
            <wp:effectExtent l="0" t="0" r="0" b="6350"/>
            <wp:wrapTight wrapText="bothSides">
              <wp:wrapPolygon edited="0">
                <wp:start x="0" y="0"/>
                <wp:lineTo x="0" y="21500"/>
                <wp:lineTo x="21461" y="21500"/>
                <wp:lineTo x="21461" y="0"/>
                <wp:lineTo x="0" y="0"/>
              </wp:wrapPolygon>
            </wp:wrapTight>
            <wp:docPr id="11" name="Picture 1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diagram of a computer&#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41470" cy="2736850"/>
                    </a:xfrm>
                    <a:prstGeom prst="rect">
                      <a:avLst/>
                    </a:prstGeom>
                  </pic:spPr>
                </pic:pic>
              </a:graphicData>
            </a:graphic>
            <wp14:sizeRelH relativeFrom="page">
              <wp14:pctWidth>0</wp14:pctWidth>
            </wp14:sizeRelH>
            <wp14:sizeRelV relativeFrom="page">
              <wp14:pctHeight>0</wp14:pctHeight>
            </wp14:sizeRelV>
          </wp:anchor>
        </w:drawing>
      </w:r>
      <w:proofErr w:type="spellStart"/>
      <w:r w:rsidR="00672AE4" w:rsidRPr="00672AE4">
        <w:t>customer_id</w:t>
      </w:r>
      <w:proofErr w:type="spellEnd"/>
      <w:r w:rsidR="00672AE4" w:rsidRPr="00672AE4">
        <w:t xml:space="preserve"> (Foreign Key)</w:t>
      </w:r>
    </w:p>
    <w:p w14:paraId="6C123E4C" w14:textId="77777777" w:rsidR="00672AE4" w:rsidRPr="00672AE4" w:rsidRDefault="00672AE4" w:rsidP="00672AE4">
      <w:r w:rsidRPr="00672AE4">
        <w:rPr>
          <w:b/>
          <w:bCs/>
        </w:rPr>
        <w:t>Products</w:t>
      </w:r>
    </w:p>
    <w:p w14:paraId="12ECC9F8" w14:textId="77777777" w:rsidR="00672AE4" w:rsidRPr="00672AE4" w:rsidRDefault="00672AE4" w:rsidP="00672AE4">
      <w:pPr>
        <w:numPr>
          <w:ilvl w:val="0"/>
          <w:numId w:val="6"/>
        </w:numPr>
      </w:pPr>
      <w:proofErr w:type="spellStart"/>
      <w:r w:rsidRPr="00672AE4">
        <w:t>product_id</w:t>
      </w:r>
      <w:proofErr w:type="spellEnd"/>
      <w:r w:rsidRPr="00672AE4">
        <w:t xml:space="preserve"> (Primary Key)</w:t>
      </w:r>
    </w:p>
    <w:p w14:paraId="210CF95A" w14:textId="77777777" w:rsidR="00672AE4" w:rsidRPr="00672AE4" w:rsidRDefault="00672AE4" w:rsidP="00672AE4">
      <w:pPr>
        <w:numPr>
          <w:ilvl w:val="0"/>
          <w:numId w:val="6"/>
        </w:numPr>
      </w:pPr>
      <w:r w:rsidRPr="00672AE4">
        <w:t>description</w:t>
      </w:r>
    </w:p>
    <w:p w14:paraId="09C6A566" w14:textId="77777777" w:rsidR="00672AE4" w:rsidRPr="00672AE4" w:rsidRDefault="00672AE4" w:rsidP="00672AE4">
      <w:pPr>
        <w:numPr>
          <w:ilvl w:val="0"/>
          <w:numId w:val="6"/>
        </w:numPr>
      </w:pPr>
      <w:r w:rsidRPr="00672AE4">
        <w:t>price</w:t>
      </w:r>
    </w:p>
    <w:p w14:paraId="24C3FA45" w14:textId="77777777" w:rsidR="00672AE4" w:rsidRPr="00672AE4" w:rsidRDefault="00672AE4" w:rsidP="00672AE4">
      <w:pPr>
        <w:numPr>
          <w:ilvl w:val="0"/>
          <w:numId w:val="6"/>
        </w:numPr>
      </w:pPr>
      <w:r w:rsidRPr="00672AE4">
        <w:t>type</w:t>
      </w:r>
    </w:p>
    <w:p w14:paraId="0D64F619" w14:textId="77777777" w:rsidR="00672AE4" w:rsidRPr="00672AE4" w:rsidRDefault="00672AE4" w:rsidP="00672AE4">
      <w:proofErr w:type="spellStart"/>
      <w:r w:rsidRPr="00672AE4">
        <w:rPr>
          <w:b/>
          <w:bCs/>
        </w:rPr>
        <w:t>OrderItems</w:t>
      </w:r>
      <w:proofErr w:type="spellEnd"/>
    </w:p>
    <w:p w14:paraId="7541C611" w14:textId="77777777" w:rsidR="00672AE4" w:rsidRPr="00672AE4" w:rsidRDefault="00672AE4" w:rsidP="00672AE4">
      <w:pPr>
        <w:numPr>
          <w:ilvl w:val="0"/>
          <w:numId w:val="7"/>
        </w:numPr>
      </w:pPr>
      <w:proofErr w:type="spellStart"/>
      <w:r w:rsidRPr="00672AE4">
        <w:t>item_id</w:t>
      </w:r>
      <w:proofErr w:type="spellEnd"/>
      <w:r w:rsidRPr="00672AE4">
        <w:t xml:space="preserve"> (Primary Key)</w:t>
      </w:r>
    </w:p>
    <w:p w14:paraId="775861B9" w14:textId="77777777" w:rsidR="00672AE4" w:rsidRPr="00672AE4" w:rsidRDefault="00672AE4" w:rsidP="00672AE4">
      <w:pPr>
        <w:numPr>
          <w:ilvl w:val="0"/>
          <w:numId w:val="7"/>
        </w:numPr>
      </w:pPr>
      <w:proofErr w:type="spellStart"/>
      <w:r w:rsidRPr="00672AE4">
        <w:t>order_id</w:t>
      </w:r>
      <w:proofErr w:type="spellEnd"/>
      <w:r w:rsidRPr="00672AE4">
        <w:t xml:space="preserve"> (Foreign Key)</w:t>
      </w:r>
    </w:p>
    <w:p w14:paraId="14A9F79C" w14:textId="77777777" w:rsidR="00672AE4" w:rsidRPr="00672AE4" w:rsidRDefault="00672AE4" w:rsidP="00672AE4">
      <w:pPr>
        <w:numPr>
          <w:ilvl w:val="0"/>
          <w:numId w:val="7"/>
        </w:numPr>
      </w:pPr>
      <w:proofErr w:type="spellStart"/>
      <w:r w:rsidRPr="00672AE4">
        <w:t>product_id</w:t>
      </w:r>
      <w:proofErr w:type="spellEnd"/>
      <w:r w:rsidRPr="00672AE4">
        <w:t xml:space="preserve"> (Foreign Key)</w:t>
      </w:r>
    </w:p>
    <w:p w14:paraId="578CE9D2" w14:textId="77777777" w:rsidR="00672AE4" w:rsidRPr="00672AE4" w:rsidRDefault="00672AE4" w:rsidP="00672AE4">
      <w:pPr>
        <w:numPr>
          <w:ilvl w:val="0"/>
          <w:numId w:val="7"/>
        </w:numPr>
      </w:pPr>
      <w:r w:rsidRPr="00672AE4">
        <w:t>quantity</w:t>
      </w:r>
    </w:p>
    <w:p w14:paraId="53F30870" w14:textId="77777777" w:rsidR="00672AE4" w:rsidRPr="00672AE4" w:rsidRDefault="00672AE4" w:rsidP="00672AE4">
      <w:pPr>
        <w:numPr>
          <w:ilvl w:val="0"/>
          <w:numId w:val="7"/>
        </w:numPr>
      </w:pPr>
      <w:r w:rsidRPr="00672AE4">
        <w:t>price</w:t>
      </w:r>
    </w:p>
    <w:p w14:paraId="2D9780CA" w14:textId="77777777" w:rsidR="00672AE4" w:rsidRPr="00672AE4" w:rsidRDefault="00672AE4" w:rsidP="00672AE4">
      <w:pPr>
        <w:numPr>
          <w:ilvl w:val="0"/>
          <w:numId w:val="7"/>
        </w:numPr>
      </w:pPr>
      <w:r w:rsidRPr="00672AE4">
        <w:t>discount</w:t>
      </w:r>
    </w:p>
    <w:p w14:paraId="28347F87" w14:textId="77777777" w:rsidR="00672AE4" w:rsidRPr="00672AE4" w:rsidRDefault="00672AE4" w:rsidP="00672AE4">
      <w:r w:rsidRPr="00672AE4">
        <w:t>The names of entities and attributes were simplified for better readability and usability.</w:t>
      </w:r>
    </w:p>
    <w:p w14:paraId="010D3616" w14:textId="77777777" w:rsidR="00672AE4" w:rsidRPr="00672AE4" w:rsidRDefault="00672AE4" w:rsidP="00672AE4">
      <w:r w:rsidRPr="00672AE4">
        <w:pict w14:anchorId="323D0D8F">
          <v:rect id="_x0000_i1082" style="width:0;height:1.5pt" o:hralign="center" o:hrstd="t" o:hr="t" fillcolor="#a0a0a0" stroked="f"/>
        </w:pict>
      </w:r>
    </w:p>
    <w:p w14:paraId="72E0ADE0" w14:textId="77777777" w:rsidR="00672AE4" w:rsidRPr="00672AE4" w:rsidRDefault="00672AE4" w:rsidP="00672AE4">
      <w:pPr>
        <w:rPr>
          <w:b/>
          <w:bCs/>
          <w:color w:val="45B0E1" w:themeColor="accent1" w:themeTint="99"/>
        </w:rPr>
      </w:pPr>
      <w:r w:rsidRPr="00672AE4">
        <w:rPr>
          <w:b/>
          <w:bCs/>
          <w:color w:val="45B0E1" w:themeColor="accent1" w:themeTint="99"/>
        </w:rPr>
        <w:t>4. Normalization</w:t>
      </w:r>
    </w:p>
    <w:p w14:paraId="307B59F2" w14:textId="77777777" w:rsidR="00672AE4" w:rsidRPr="00672AE4" w:rsidRDefault="00672AE4" w:rsidP="00672AE4">
      <w:r w:rsidRPr="00672AE4">
        <w:t xml:space="preserve">The database schema has been normalized up to </w:t>
      </w:r>
      <w:r w:rsidRPr="00672AE4">
        <w:rPr>
          <w:b/>
          <w:bCs/>
        </w:rPr>
        <w:t>Third Normal Form (3NF)</w:t>
      </w:r>
      <w:r w:rsidRPr="00672AE4">
        <w:t>:</w:t>
      </w:r>
    </w:p>
    <w:p w14:paraId="073669C4" w14:textId="77777777" w:rsidR="00672AE4" w:rsidRPr="00672AE4" w:rsidRDefault="00672AE4" w:rsidP="00672AE4">
      <w:pPr>
        <w:numPr>
          <w:ilvl w:val="0"/>
          <w:numId w:val="8"/>
        </w:numPr>
      </w:pPr>
      <w:r w:rsidRPr="00672AE4">
        <w:t>No data redundancy.</w:t>
      </w:r>
    </w:p>
    <w:p w14:paraId="4D84374E" w14:textId="77777777" w:rsidR="00672AE4" w:rsidRPr="00672AE4" w:rsidRDefault="00672AE4" w:rsidP="00672AE4">
      <w:pPr>
        <w:numPr>
          <w:ilvl w:val="0"/>
          <w:numId w:val="8"/>
        </w:numPr>
      </w:pPr>
      <w:r w:rsidRPr="00672AE4">
        <w:t>Every non-key attribute depends on the whole primary key.</w:t>
      </w:r>
    </w:p>
    <w:p w14:paraId="644A8087" w14:textId="77777777" w:rsidR="00672AE4" w:rsidRPr="00672AE4" w:rsidRDefault="00672AE4" w:rsidP="00672AE4">
      <w:pPr>
        <w:numPr>
          <w:ilvl w:val="0"/>
          <w:numId w:val="8"/>
        </w:numPr>
      </w:pPr>
      <w:r w:rsidRPr="00672AE4">
        <w:lastRenderedPageBreak/>
        <w:t>No transitive dependencies exist.</w:t>
      </w:r>
    </w:p>
    <w:p w14:paraId="1931A90A" w14:textId="77777777" w:rsidR="00672AE4" w:rsidRPr="00672AE4" w:rsidRDefault="00672AE4" w:rsidP="00672AE4">
      <w:r w:rsidRPr="00672AE4">
        <w:pict w14:anchorId="6B3DEFB4">
          <v:rect id="_x0000_i1083" style="width:0;height:1.5pt" o:hralign="center" o:hrstd="t" o:hr="t" fillcolor="#a0a0a0" stroked="f"/>
        </w:pict>
      </w:r>
    </w:p>
    <w:p w14:paraId="212EB0FD" w14:textId="77777777" w:rsidR="00672AE4" w:rsidRPr="00672AE4" w:rsidRDefault="00672AE4" w:rsidP="00672AE4">
      <w:pPr>
        <w:rPr>
          <w:b/>
          <w:bCs/>
          <w:color w:val="45B0E1" w:themeColor="accent1" w:themeTint="99"/>
        </w:rPr>
      </w:pPr>
      <w:r w:rsidRPr="00672AE4">
        <w:rPr>
          <w:b/>
          <w:bCs/>
          <w:color w:val="45B0E1" w:themeColor="accent1" w:themeTint="99"/>
        </w:rPr>
        <w:t>5. SQL Code and User Permissions</w:t>
      </w:r>
    </w:p>
    <w:p w14:paraId="174890E9" w14:textId="77777777" w:rsidR="00672AE4" w:rsidRPr="00672AE4" w:rsidRDefault="00672AE4" w:rsidP="00672AE4">
      <w:r w:rsidRPr="00672AE4">
        <w:t>SQL statements were written to:</w:t>
      </w:r>
    </w:p>
    <w:p w14:paraId="55EBFA8F" w14:textId="5754A641" w:rsidR="00672AE4" w:rsidRPr="00672AE4" w:rsidRDefault="00672AE4" w:rsidP="00672AE4">
      <w:pPr>
        <w:numPr>
          <w:ilvl w:val="0"/>
          <w:numId w:val="9"/>
        </w:numPr>
      </w:pPr>
      <w:r w:rsidRPr="00672AE4">
        <w:t>Create all necessary tables with proper data types and keys.</w:t>
      </w:r>
    </w:p>
    <w:p w14:paraId="58F81777" w14:textId="4EB12931" w:rsidR="00672AE4" w:rsidRPr="00672AE4" w:rsidRDefault="00672AE4" w:rsidP="00672AE4">
      <w:pPr>
        <w:numPr>
          <w:ilvl w:val="0"/>
          <w:numId w:val="9"/>
        </w:numPr>
      </w:pPr>
      <w:r>
        <w:rPr>
          <w:noProof/>
        </w:rPr>
        <w:drawing>
          <wp:anchor distT="0" distB="0" distL="114300" distR="114300" simplePos="0" relativeHeight="251659264" behindDoc="1" locked="0" layoutInCell="1" allowOverlap="1" wp14:anchorId="14B692F8" wp14:editId="4CD0063E">
            <wp:simplePos x="0" y="0"/>
            <wp:positionH relativeFrom="margin">
              <wp:align>right</wp:align>
            </wp:positionH>
            <wp:positionV relativeFrom="paragraph">
              <wp:posOffset>350520</wp:posOffset>
            </wp:positionV>
            <wp:extent cx="5943600" cy="781050"/>
            <wp:effectExtent l="0" t="0" r="0" b="0"/>
            <wp:wrapTight wrapText="bothSides">
              <wp:wrapPolygon edited="0">
                <wp:start x="0" y="0"/>
                <wp:lineTo x="0" y="21073"/>
                <wp:lineTo x="21531" y="21073"/>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781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72AE4">
        <w:t>Create user accounts and assign permissions:</w:t>
      </w:r>
    </w:p>
    <w:p w14:paraId="6770682F" w14:textId="76488D20" w:rsidR="00672AE4" w:rsidRPr="00672AE4" w:rsidRDefault="00672AE4" w:rsidP="00672AE4">
      <w:r w:rsidRPr="00672AE4">
        <w:pict w14:anchorId="4221B48B">
          <v:rect id="_x0000_i1084" style="width:0;height:1.5pt" o:hralign="center" o:hrstd="t" o:hr="t" fillcolor="#a0a0a0" stroked="f"/>
        </w:pict>
      </w:r>
    </w:p>
    <w:p w14:paraId="5E59B082" w14:textId="585AEAFA" w:rsidR="00672AE4" w:rsidRPr="00672AE4" w:rsidRDefault="001D133A" w:rsidP="00672AE4">
      <w:pPr>
        <w:rPr>
          <w:b/>
          <w:bCs/>
          <w:color w:val="45B0E1" w:themeColor="accent1" w:themeTint="99"/>
        </w:rPr>
      </w:pPr>
      <w:r>
        <w:rPr>
          <w:noProof/>
        </w:rPr>
        <w:drawing>
          <wp:anchor distT="0" distB="0" distL="114300" distR="114300" simplePos="0" relativeHeight="251658240" behindDoc="1" locked="0" layoutInCell="1" allowOverlap="1" wp14:anchorId="2EEDB6E6" wp14:editId="32F562D8">
            <wp:simplePos x="0" y="0"/>
            <wp:positionH relativeFrom="margin">
              <wp:align>right</wp:align>
            </wp:positionH>
            <wp:positionV relativeFrom="paragraph">
              <wp:posOffset>288668</wp:posOffset>
            </wp:positionV>
            <wp:extent cx="5943600" cy="800100"/>
            <wp:effectExtent l="0" t="0" r="0" b="0"/>
            <wp:wrapTight wrapText="bothSides">
              <wp:wrapPolygon edited="0">
                <wp:start x="0" y="0"/>
                <wp:lineTo x="0" y="21086"/>
                <wp:lineTo x="21531" y="21086"/>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80010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color w:val="45B0E1" w:themeColor="accent1" w:themeTint="99"/>
        </w:rPr>
        <w:br/>
      </w:r>
      <w:r>
        <w:rPr>
          <w:b/>
          <w:bCs/>
          <w:color w:val="45B0E1" w:themeColor="accent1" w:themeTint="99"/>
        </w:rPr>
        <w:br/>
      </w:r>
      <w:r w:rsidR="00672AE4" w:rsidRPr="00672AE4">
        <w:rPr>
          <w:b/>
          <w:bCs/>
          <w:color w:val="45B0E1" w:themeColor="accent1" w:themeTint="99"/>
        </w:rPr>
        <w:t>6. Data Insertion</w:t>
      </w:r>
    </w:p>
    <w:p w14:paraId="31D55879" w14:textId="77777777" w:rsidR="00672AE4" w:rsidRPr="00672AE4" w:rsidRDefault="00672AE4" w:rsidP="00672AE4">
      <w:r w:rsidRPr="00672AE4">
        <w:t xml:space="preserve">Each table was populated with at least </w:t>
      </w:r>
      <w:r w:rsidRPr="00672AE4">
        <w:rPr>
          <w:b/>
          <w:bCs/>
        </w:rPr>
        <w:t>15 records</w:t>
      </w:r>
      <w:r w:rsidRPr="00672AE4">
        <w:t xml:space="preserve"> using INSERT INTO statements to allow meaningful queries and testing.</w:t>
      </w:r>
    </w:p>
    <w:p w14:paraId="60AFED5A" w14:textId="77777777" w:rsidR="00672AE4" w:rsidRPr="00672AE4" w:rsidRDefault="00672AE4" w:rsidP="00672AE4">
      <w:r w:rsidRPr="00672AE4">
        <w:pict w14:anchorId="2217FE8E">
          <v:rect id="_x0000_i1085" style="width:0;height:1.5pt" o:hralign="center" o:hrstd="t" o:hr="t" fillcolor="#a0a0a0" stroked="f"/>
        </w:pict>
      </w:r>
    </w:p>
    <w:p w14:paraId="583175E7" w14:textId="77777777" w:rsidR="00672AE4" w:rsidRPr="00672AE4" w:rsidRDefault="00672AE4" w:rsidP="00672AE4">
      <w:pPr>
        <w:rPr>
          <w:b/>
          <w:bCs/>
          <w:color w:val="45B0E1" w:themeColor="accent1" w:themeTint="99"/>
        </w:rPr>
      </w:pPr>
      <w:r w:rsidRPr="00672AE4">
        <w:rPr>
          <w:b/>
          <w:bCs/>
          <w:color w:val="45B0E1" w:themeColor="accent1" w:themeTint="99"/>
        </w:rPr>
        <w:t>7. SQL Queries</w:t>
      </w:r>
    </w:p>
    <w:p w14:paraId="7C850172" w14:textId="77777777" w:rsidR="00672AE4" w:rsidRPr="00672AE4" w:rsidRDefault="00672AE4" w:rsidP="00672AE4">
      <w:r w:rsidRPr="00672AE4">
        <w:t>Five sample SQL queries were written, including:</w:t>
      </w:r>
    </w:p>
    <w:p w14:paraId="15956D26" w14:textId="44D7C83A" w:rsidR="00672AE4" w:rsidRPr="00672AE4" w:rsidRDefault="00672AE4" w:rsidP="00672AE4">
      <w:pPr>
        <w:numPr>
          <w:ilvl w:val="0"/>
          <w:numId w:val="10"/>
        </w:numPr>
      </w:pPr>
      <w:r w:rsidRPr="00672AE4">
        <w:rPr>
          <w:b/>
          <w:bCs/>
        </w:rPr>
        <w:t>Text Search (LIKE):</w:t>
      </w:r>
      <w:r>
        <w:rPr>
          <w:b/>
          <w:bCs/>
        </w:rPr>
        <w:br/>
      </w:r>
      <w:r>
        <w:rPr>
          <w:b/>
          <w:bCs/>
          <w:noProof/>
        </w:rPr>
        <w:drawing>
          <wp:inline distT="0" distB="0" distL="0" distR="0" wp14:anchorId="2464805A" wp14:editId="530CF980">
            <wp:extent cx="5943600" cy="730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730250"/>
                    </a:xfrm>
                    <a:prstGeom prst="rect">
                      <a:avLst/>
                    </a:prstGeom>
                    <a:noFill/>
                    <a:ln>
                      <a:noFill/>
                    </a:ln>
                  </pic:spPr>
                </pic:pic>
              </a:graphicData>
            </a:graphic>
          </wp:inline>
        </w:drawing>
      </w:r>
    </w:p>
    <w:p w14:paraId="459DBEA7" w14:textId="407C6B5D" w:rsidR="00672AE4" w:rsidRPr="00672AE4" w:rsidRDefault="00672AE4" w:rsidP="00672AE4">
      <w:pPr>
        <w:numPr>
          <w:ilvl w:val="0"/>
          <w:numId w:val="11"/>
        </w:numPr>
      </w:pPr>
      <w:r w:rsidRPr="00672AE4">
        <w:rPr>
          <w:b/>
          <w:bCs/>
        </w:rPr>
        <w:lastRenderedPageBreak/>
        <w:t>Aggregate Function (AVG):</w:t>
      </w:r>
      <w:r>
        <w:rPr>
          <w:b/>
          <w:bCs/>
        </w:rPr>
        <w:br/>
      </w:r>
      <w:r>
        <w:rPr>
          <w:b/>
          <w:bCs/>
          <w:noProof/>
        </w:rPr>
        <w:drawing>
          <wp:inline distT="0" distB="0" distL="0" distR="0" wp14:anchorId="3AD5F7A6" wp14:editId="3CBDA919">
            <wp:extent cx="5943600" cy="6604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660400"/>
                    </a:xfrm>
                    <a:prstGeom prst="rect">
                      <a:avLst/>
                    </a:prstGeom>
                    <a:noFill/>
                    <a:ln>
                      <a:noFill/>
                    </a:ln>
                  </pic:spPr>
                </pic:pic>
              </a:graphicData>
            </a:graphic>
          </wp:inline>
        </w:drawing>
      </w:r>
    </w:p>
    <w:p w14:paraId="75EFAA28" w14:textId="6A67B48E" w:rsidR="00672AE4" w:rsidRPr="00672AE4" w:rsidRDefault="00672AE4" w:rsidP="00672AE4">
      <w:pPr>
        <w:numPr>
          <w:ilvl w:val="0"/>
          <w:numId w:val="12"/>
        </w:numPr>
      </w:pPr>
      <w:r w:rsidRPr="00672AE4">
        <w:rPr>
          <w:b/>
          <w:bCs/>
        </w:rPr>
        <w:t>COUNT (Grouped by Customer):</w:t>
      </w:r>
      <w:r>
        <w:rPr>
          <w:b/>
          <w:bCs/>
        </w:rPr>
        <w:br/>
      </w:r>
      <w:r>
        <w:rPr>
          <w:noProof/>
        </w:rPr>
        <w:drawing>
          <wp:inline distT="0" distB="0" distL="0" distR="0" wp14:anchorId="4527F59E" wp14:editId="4E5562D7">
            <wp:extent cx="5929286" cy="6712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72837" cy="676195"/>
                    </a:xfrm>
                    <a:prstGeom prst="rect">
                      <a:avLst/>
                    </a:prstGeom>
                    <a:noFill/>
                    <a:ln>
                      <a:noFill/>
                    </a:ln>
                  </pic:spPr>
                </pic:pic>
              </a:graphicData>
            </a:graphic>
          </wp:inline>
        </w:drawing>
      </w:r>
      <w:r>
        <w:rPr>
          <w:b/>
          <w:bCs/>
        </w:rPr>
        <w:br/>
      </w:r>
      <w:r>
        <w:br/>
      </w:r>
    </w:p>
    <w:p w14:paraId="7FC7E8EA" w14:textId="4DEF8E96" w:rsidR="00672AE4" w:rsidRPr="00672AE4" w:rsidRDefault="00672AE4" w:rsidP="00672AE4">
      <w:pPr>
        <w:numPr>
          <w:ilvl w:val="0"/>
          <w:numId w:val="13"/>
        </w:numPr>
      </w:pPr>
      <w:r w:rsidRPr="00672AE4">
        <w:rPr>
          <w:b/>
          <w:bCs/>
        </w:rPr>
        <w:t>Descending Order by Date:</w:t>
      </w:r>
      <w:r w:rsidRPr="00672AE4">
        <w:rPr>
          <w:b/>
          <w:bCs/>
          <w:noProof/>
        </w:rPr>
        <w:t xml:space="preserve"> </w:t>
      </w:r>
      <w:r>
        <w:rPr>
          <w:b/>
          <w:bCs/>
          <w:noProof/>
        </w:rPr>
        <w:drawing>
          <wp:inline distT="0" distB="0" distL="0" distR="0" wp14:anchorId="7D611AF1" wp14:editId="5C51EF47">
            <wp:extent cx="5930900" cy="14224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0900" cy="1422400"/>
                    </a:xfrm>
                    <a:prstGeom prst="rect">
                      <a:avLst/>
                    </a:prstGeom>
                    <a:noFill/>
                    <a:ln>
                      <a:noFill/>
                    </a:ln>
                  </pic:spPr>
                </pic:pic>
              </a:graphicData>
            </a:graphic>
          </wp:inline>
        </w:drawing>
      </w:r>
    </w:p>
    <w:p w14:paraId="1FE6C306" w14:textId="7A487B1D" w:rsidR="00672AE4" w:rsidRPr="00672AE4" w:rsidRDefault="00672AE4" w:rsidP="00672AE4">
      <w:pPr>
        <w:numPr>
          <w:ilvl w:val="0"/>
          <w:numId w:val="14"/>
        </w:numPr>
      </w:pPr>
      <w:r w:rsidRPr="00672AE4">
        <w:rPr>
          <w:b/>
          <w:bCs/>
        </w:rPr>
        <w:t>Join Products with Order Items:</w:t>
      </w:r>
      <w:r>
        <w:rPr>
          <w:b/>
          <w:bCs/>
        </w:rPr>
        <w:br/>
      </w:r>
      <w:r>
        <w:rPr>
          <w:b/>
          <w:bCs/>
          <w:noProof/>
        </w:rPr>
        <w:drawing>
          <wp:inline distT="0" distB="0" distL="0" distR="0" wp14:anchorId="7291F23B" wp14:editId="1BBA7CC9">
            <wp:extent cx="5941060" cy="14693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1060" cy="1469390"/>
                    </a:xfrm>
                    <a:prstGeom prst="rect">
                      <a:avLst/>
                    </a:prstGeom>
                    <a:noFill/>
                    <a:ln>
                      <a:noFill/>
                    </a:ln>
                  </pic:spPr>
                </pic:pic>
              </a:graphicData>
            </a:graphic>
          </wp:inline>
        </w:drawing>
      </w:r>
    </w:p>
    <w:p w14:paraId="6E4E45C1" w14:textId="77777777" w:rsidR="00672AE4" w:rsidRPr="00672AE4" w:rsidRDefault="00672AE4" w:rsidP="00672AE4">
      <w:r w:rsidRPr="00672AE4">
        <w:pict w14:anchorId="0D8D610F">
          <v:rect id="_x0000_i1086" style="width:0;height:1.5pt" o:hralign="center" o:hrstd="t" o:hr="t" fillcolor="#a0a0a0" stroked="f"/>
        </w:pict>
      </w:r>
    </w:p>
    <w:p w14:paraId="4BD6E7F6" w14:textId="77777777" w:rsidR="00672AE4" w:rsidRPr="00672AE4" w:rsidRDefault="00672AE4" w:rsidP="00672AE4">
      <w:pPr>
        <w:rPr>
          <w:b/>
          <w:bCs/>
          <w:color w:val="45B0E1" w:themeColor="accent1" w:themeTint="99"/>
        </w:rPr>
      </w:pPr>
      <w:r w:rsidRPr="00672AE4">
        <w:rPr>
          <w:b/>
          <w:bCs/>
          <w:color w:val="45B0E1" w:themeColor="accent1" w:themeTint="99"/>
        </w:rPr>
        <w:t>8. Conclusion</w:t>
      </w:r>
    </w:p>
    <w:p w14:paraId="0E8DA31C" w14:textId="77777777" w:rsidR="00672AE4" w:rsidRPr="00672AE4" w:rsidRDefault="00672AE4" w:rsidP="00672AE4">
      <w:r w:rsidRPr="00672AE4">
        <w:t>The database project meets all technical and academic requirements including ERD design, normalization, table creation with SQL, data insertion, permissions, and query execution. The structure is scalable and adaptable for real-world e-commerce applications.</w:t>
      </w:r>
    </w:p>
    <w:p w14:paraId="6AB71B5F" w14:textId="77777777" w:rsidR="00672AE4" w:rsidRPr="00672AE4" w:rsidRDefault="00672AE4" w:rsidP="00672AE4">
      <w:r w:rsidRPr="00672AE4">
        <w:pict w14:anchorId="03D13D44">
          <v:rect id="_x0000_i1087" style="width:0;height:1.5pt" o:hralign="center" o:hrstd="t" o:hr="t" fillcolor="#a0a0a0" stroked="f"/>
        </w:pict>
      </w:r>
    </w:p>
    <w:p w14:paraId="542A455E" w14:textId="77777777" w:rsidR="007D2540" w:rsidRDefault="007D2540"/>
    <w:sectPr w:rsidR="007D25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53BD2"/>
    <w:multiLevelType w:val="multilevel"/>
    <w:tmpl w:val="4C7A5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3F0CB2"/>
    <w:multiLevelType w:val="multilevel"/>
    <w:tmpl w:val="6C8CD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2829FC"/>
    <w:multiLevelType w:val="multilevel"/>
    <w:tmpl w:val="DDFEE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E65F2B"/>
    <w:multiLevelType w:val="multilevel"/>
    <w:tmpl w:val="865AC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7536A1"/>
    <w:multiLevelType w:val="multilevel"/>
    <w:tmpl w:val="08C6D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7F35FE"/>
    <w:multiLevelType w:val="multilevel"/>
    <w:tmpl w:val="16286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AF5A63"/>
    <w:multiLevelType w:val="multilevel"/>
    <w:tmpl w:val="B73AB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6871B7"/>
    <w:multiLevelType w:val="multilevel"/>
    <w:tmpl w:val="85801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4164C1"/>
    <w:multiLevelType w:val="multilevel"/>
    <w:tmpl w:val="FFDEA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B21459"/>
    <w:multiLevelType w:val="multilevel"/>
    <w:tmpl w:val="AB487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FA52C9"/>
    <w:multiLevelType w:val="multilevel"/>
    <w:tmpl w:val="52D05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30072E"/>
    <w:multiLevelType w:val="multilevel"/>
    <w:tmpl w:val="36B4D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284D61"/>
    <w:multiLevelType w:val="multilevel"/>
    <w:tmpl w:val="880C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1018FF"/>
    <w:multiLevelType w:val="multilevel"/>
    <w:tmpl w:val="3F088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9138122">
    <w:abstractNumId w:val="3"/>
  </w:num>
  <w:num w:numId="2" w16cid:durableId="1114133688">
    <w:abstractNumId w:val="5"/>
  </w:num>
  <w:num w:numId="3" w16cid:durableId="1265504916">
    <w:abstractNumId w:val="7"/>
  </w:num>
  <w:num w:numId="4" w16cid:durableId="2084983244">
    <w:abstractNumId w:val="9"/>
  </w:num>
  <w:num w:numId="5" w16cid:durableId="175048436">
    <w:abstractNumId w:val="4"/>
  </w:num>
  <w:num w:numId="6" w16cid:durableId="1529638374">
    <w:abstractNumId w:val="10"/>
  </w:num>
  <w:num w:numId="7" w16cid:durableId="884020538">
    <w:abstractNumId w:val="11"/>
  </w:num>
  <w:num w:numId="8" w16cid:durableId="104423602">
    <w:abstractNumId w:val="13"/>
  </w:num>
  <w:num w:numId="9" w16cid:durableId="249698732">
    <w:abstractNumId w:val="6"/>
  </w:num>
  <w:num w:numId="10" w16cid:durableId="924923460">
    <w:abstractNumId w:val="0"/>
  </w:num>
  <w:num w:numId="11" w16cid:durableId="443505680">
    <w:abstractNumId w:val="1"/>
  </w:num>
  <w:num w:numId="12" w16cid:durableId="1696540353">
    <w:abstractNumId w:val="2"/>
  </w:num>
  <w:num w:numId="13" w16cid:durableId="899634854">
    <w:abstractNumId w:val="12"/>
  </w:num>
  <w:num w:numId="14" w16cid:durableId="6936549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AE4"/>
    <w:rsid w:val="001D133A"/>
    <w:rsid w:val="00672AE4"/>
    <w:rsid w:val="007D2540"/>
    <w:rsid w:val="009A1FDA"/>
    <w:rsid w:val="00A73EC4"/>
    <w:rsid w:val="00DE17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C809C"/>
  <w15:chartTrackingRefBased/>
  <w15:docId w15:val="{83A242B5-35B6-4BC1-8DAE-A72C8C268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2A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2A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2A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2A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2A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2A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2A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2A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2A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A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2A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2A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2A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2A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2A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2A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2A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2AE4"/>
    <w:rPr>
      <w:rFonts w:eastAsiaTheme="majorEastAsia" w:cstheme="majorBidi"/>
      <w:color w:val="272727" w:themeColor="text1" w:themeTint="D8"/>
    </w:rPr>
  </w:style>
  <w:style w:type="paragraph" w:styleId="Title">
    <w:name w:val="Title"/>
    <w:basedOn w:val="Normal"/>
    <w:next w:val="Normal"/>
    <w:link w:val="TitleChar"/>
    <w:uiPriority w:val="10"/>
    <w:qFormat/>
    <w:rsid w:val="00672A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A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2A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2A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2AE4"/>
    <w:pPr>
      <w:spacing w:before="160"/>
      <w:jc w:val="center"/>
    </w:pPr>
    <w:rPr>
      <w:i/>
      <w:iCs/>
      <w:color w:val="404040" w:themeColor="text1" w:themeTint="BF"/>
    </w:rPr>
  </w:style>
  <w:style w:type="character" w:customStyle="1" w:styleId="QuoteChar">
    <w:name w:val="Quote Char"/>
    <w:basedOn w:val="DefaultParagraphFont"/>
    <w:link w:val="Quote"/>
    <w:uiPriority w:val="29"/>
    <w:rsid w:val="00672AE4"/>
    <w:rPr>
      <w:i/>
      <w:iCs/>
      <w:color w:val="404040" w:themeColor="text1" w:themeTint="BF"/>
    </w:rPr>
  </w:style>
  <w:style w:type="paragraph" w:styleId="ListParagraph">
    <w:name w:val="List Paragraph"/>
    <w:basedOn w:val="Normal"/>
    <w:uiPriority w:val="34"/>
    <w:qFormat/>
    <w:rsid w:val="00672AE4"/>
    <w:pPr>
      <w:ind w:left="720"/>
      <w:contextualSpacing/>
    </w:pPr>
  </w:style>
  <w:style w:type="character" w:styleId="IntenseEmphasis">
    <w:name w:val="Intense Emphasis"/>
    <w:basedOn w:val="DefaultParagraphFont"/>
    <w:uiPriority w:val="21"/>
    <w:qFormat/>
    <w:rsid w:val="00672AE4"/>
    <w:rPr>
      <w:i/>
      <w:iCs/>
      <w:color w:val="0F4761" w:themeColor="accent1" w:themeShade="BF"/>
    </w:rPr>
  </w:style>
  <w:style w:type="paragraph" w:styleId="IntenseQuote">
    <w:name w:val="Intense Quote"/>
    <w:basedOn w:val="Normal"/>
    <w:next w:val="Normal"/>
    <w:link w:val="IntenseQuoteChar"/>
    <w:uiPriority w:val="30"/>
    <w:qFormat/>
    <w:rsid w:val="00672A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2AE4"/>
    <w:rPr>
      <w:i/>
      <w:iCs/>
      <w:color w:val="0F4761" w:themeColor="accent1" w:themeShade="BF"/>
    </w:rPr>
  </w:style>
  <w:style w:type="character" w:styleId="IntenseReference">
    <w:name w:val="Intense Reference"/>
    <w:basedOn w:val="DefaultParagraphFont"/>
    <w:uiPriority w:val="32"/>
    <w:qFormat/>
    <w:rsid w:val="00672A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942056">
      <w:bodyDiv w:val="1"/>
      <w:marLeft w:val="0"/>
      <w:marRight w:val="0"/>
      <w:marTop w:val="0"/>
      <w:marBottom w:val="0"/>
      <w:divBdr>
        <w:top w:val="none" w:sz="0" w:space="0" w:color="auto"/>
        <w:left w:val="none" w:sz="0" w:space="0" w:color="auto"/>
        <w:bottom w:val="none" w:sz="0" w:space="0" w:color="auto"/>
        <w:right w:val="none" w:sz="0" w:space="0" w:color="auto"/>
      </w:divBdr>
    </w:div>
    <w:div w:id="157754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324</Words>
  <Characters>1849</Characters>
  <Application>Microsoft Office Word</Application>
  <DocSecurity>0</DocSecurity>
  <Lines>15</Lines>
  <Paragraphs>4</Paragraphs>
  <ScaleCrop>false</ScaleCrop>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ghanem hassan</dc:creator>
  <cp:keywords/>
  <dc:description/>
  <cp:lastModifiedBy>ghanem hassan</cp:lastModifiedBy>
  <cp:revision>3</cp:revision>
  <dcterms:created xsi:type="dcterms:W3CDTF">2025-05-15T14:52:00Z</dcterms:created>
  <dcterms:modified xsi:type="dcterms:W3CDTF">2025-05-15T15:04:00Z</dcterms:modified>
</cp:coreProperties>
</file>