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8AD75" w14:textId="77777777" w:rsidR="00EB37B6" w:rsidRDefault="00000000">
      <w:pPr>
        <w:spacing w:after="200"/>
        <w:jc w:val="center"/>
      </w:pPr>
      <w:r>
        <w:rPr>
          <w:b/>
          <w:bCs/>
          <w:color w:val="1A5490"/>
          <w:sz w:val="56"/>
          <w:szCs w:val="56"/>
        </w:rPr>
        <w:t>IDMxPPM neo-Seoul</w:t>
      </w:r>
    </w:p>
    <w:p w14:paraId="0AE32578" w14:textId="77777777" w:rsidR="00EB37B6" w:rsidRDefault="00000000">
      <w:pPr>
        <w:spacing w:after="100"/>
        <w:jc w:val="center"/>
      </w:pPr>
      <w:r>
        <w:rPr>
          <w:b/>
          <w:bCs/>
          <w:sz w:val="44"/>
          <w:szCs w:val="44"/>
        </w:rPr>
        <w:t>User Manual</w:t>
      </w:r>
    </w:p>
    <w:p w14:paraId="47211667" w14:textId="02032F88" w:rsidR="00EB37B6" w:rsidRDefault="00000000">
      <w:pPr>
        <w:spacing w:after="400"/>
        <w:jc w:val="center"/>
      </w:pPr>
      <w:r>
        <w:rPr>
          <w:i/>
          <w:iCs/>
          <w:sz w:val="24"/>
          <w:szCs w:val="24"/>
        </w:rPr>
        <w:t xml:space="preserve">Version </w:t>
      </w:r>
      <w:r w:rsidR="00E576FA">
        <w:rPr>
          <w:i/>
          <w:iCs/>
          <w:sz w:val="24"/>
          <w:szCs w:val="24"/>
        </w:rPr>
        <w:t>1.0</w:t>
      </w:r>
      <w:r>
        <w:rPr>
          <w:i/>
          <w:iCs/>
          <w:sz w:val="24"/>
          <w:szCs w:val="24"/>
        </w:rPr>
        <w:t>.0</w:t>
      </w:r>
    </w:p>
    <w:p w14:paraId="5B6554E5" w14:textId="77777777" w:rsidR="00EB37B6" w:rsidRDefault="00000000">
      <w:pPr>
        <w:spacing w:after="600"/>
        <w:jc w:val="center"/>
      </w:pPr>
      <w:r>
        <w:t>An Information Delivery Manual (IDM) Authoring Tool compliant with ISO 29481-1 and ISO 29481-3</w:t>
      </w:r>
    </w:p>
    <w:p w14:paraId="5976A91C" w14:textId="77777777" w:rsidR="00EB37B6" w:rsidRDefault="00000000">
      <w:pPr>
        <w:pStyle w:val="Heading1"/>
      </w:pPr>
      <w:r>
        <w:t>Table of Contents</w:t>
      </w:r>
    </w:p>
    <w:p w14:paraId="384281CC" w14:textId="77777777" w:rsidR="00EB37B6" w:rsidRDefault="00000000">
      <w:pPr>
        <w:pStyle w:val="ListParagraph"/>
        <w:numPr>
          <w:ilvl w:val="0"/>
          <w:numId w:val="2"/>
        </w:numPr>
      </w:pPr>
      <w:r>
        <w:t>1. Introduction</w:t>
      </w:r>
    </w:p>
    <w:p w14:paraId="6A7A34CA" w14:textId="77777777" w:rsidR="00EB37B6" w:rsidRDefault="00000000">
      <w:pPr>
        <w:pStyle w:val="ListParagraph"/>
        <w:numPr>
          <w:ilvl w:val="0"/>
          <w:numId w:val="2"/>
        </w:numPr>
      </w:pPr>
      <w:r>
        <w:t>2. Getting Started</w:t>
      </w:r>
    </w:p>
    <w:p w14:paraId="6D4826BC" w14:textId="77777777" w:rsidR="00EB37B6" w:rsidRDefault="00000000">
      <w:pPr>
        <w:pStyle w:val="ListParagraph"/>
        <w:numPr>
          <w:ilvl w:val="0"/>
          <w:numId w:val="2"/>
        </w:numPr>
      </w:pPr>
      <w:r>
        <w:t>3. Main Interface</w:t>
      </w:r>
    </w:p>
    <w:p w14:paraId="0402F615" w14:textId="77777777" w:rsidR="00EB37B6" w:rsidRDefault="00000000">
      <w:pPr>
        <w:pStyle w:val="ListParagraph"/>
        <w:numPr>
          <w:ilvl w:val="0"/>
          <w:numId w:val="2"/>
        </w:numPr>
      </w:pPr>
      <w:r>
        <w:t>4. Creating a New Project</w:t>
      </w:r>
    </w:p>
    <w:p w14:paraId="00A739CE" w14:textId="77777777" w:rsidR="00EB37B6" w:rsidRDefault="00000000">
      <w:pPr>
        <w:pStyle w:val="ListParagraph"/>
        <w:numPr>
          <w:ilvl w:val="0"/>
          <w:numId w:val="2"/>
        </w:numPr>
      </w:pPr>
      <w:r>
        <w:t>5. BPMN Process Editor</w:t>
      </w:r>
    </w:p>
    <w:p w14:paraId="2A6153D4" w14:textId="77777777" w:rsidR="00EB37B6" w:rsidRDefault="00000000">
      <w:pPr>
        <w:pStyle w:val="ListParagraph"/>
        <w:numPr>
          <w:ilvl w:val="0"/>
          <w:numId w:val="2"/>
        </w:numPr>
      </w:pPr>
      <w:r>
        <w:t>6. Basic Information (Specification)</w:t>
      </w:r>
    </w:p>
    <w:p w14:paraId="72D9A423" w14:textId="77777777" w:rsidR="00EB37B6" w:rsidRDefault="00000000">
      <w:pPr>
        <w:pStyle w:val="ListParagraph"/>
        <w:numPr>
          <w:ilvl w:val="0"/>
          <w:numId w:val="2"/>
        </w:numPr>
      </w:pPr>
      <w:r>
        <w:t>7. Use Case Editor</w:t>
      </w:r>
    </w:p>
    <w:p w14:paraId="227AB9EE" w14:textId="77777777" w:rsidR="00EB37B6" w:rsidRDefault="00000000">
      <w:pPr>
        <w:pStyle w:val="ListParagraph"/>
        <w:numPr>
          <w:ilvl w:val="0"/>
          <w:numId w:val="2"/>
        </w:numPr>
      </w:pPr>
      <w:r>
        <w:t>8. Exchange Requirements</w:t>
      </w:r>
    </w:p>
    <w:p w14:paraId="593BAE36" w14:textId="77777777" w:rsidR="00EB37B6" w:rsidRDefault="00000000">
      <w:pPr>
        <w:pStyle w:val="ListParagraph"/>
        <w:numPr>
          <w:ilvl w:val="0"/>
          <w:numId w:val="2"/>
        </w:numPr>
      </w:pPr>
      <w:r>
        <w:t>9. Information Units</w:t>
      </w:r>
    </w:p>
    <w:p w14:paraId="619723C8" w14:textId="77777777" w:rsidR="00EB37B6" w:rsidRDefault="00000000">
      <w:pPr>
        <w:pStyle w:val="ListParagraph"/>
        <w:numPr>
          <w:ilvl w:val="0"/>
          <w:numId w:val="2"/>
        </w:numPr>
      </w:pPr>
      <w:r>
        <w:t>10. External Element Mapping</w:t>
      </w:r>
    </w:p>
    <w:p w14:paraId="7E44AB82" w14:textId="77777777" w:rsidR="00EB37B6" w:rsidRDefault="00000000">
      <w:pPr>
        <w:pStyle w:val="ListParagraph"/>
        <w:numPr>
          <w:ilvl w:val="0"/>
          <w:numId w:val="2"/>
        </w:numPr>
      </w:pPr>
      <w:r>
        <w:t>11. Sub-ERs</w:t>
      </w:r>
    </w:p>
    <w:p w14:paraId="2B74A419" w14:textId="77777777" w:rsidR="00EB37B6" w:rsidRDefault="00000000">
      <w:pPr>
        <w:pStyle w:val="ListParagraph"/>
        <w:numPr>
          <w:ilvl w:val="0"/>
          <w:numId w:val="2"/>
        </w:numPr>
      </w:pPr>
      <w:r>
        <w:t>12. Saving and Exporting</w:t>
      </w:r>
    </w:p>
    <w:p w14:paraId="34C80EF3" w14:textId="77777777" w:rsidR="00EB37B6" w:rsidRDefault="00000000">
      <w:pPr>
        <w:pStyle w:val="ListParagraph"/>
        <w:numPr>
          <w:ilvl w:val="0"/>
          <w:numId w:val="2"/>
        </w:numPr>
      </w:pPr>
      <w:r>
        <w:t>13. Validation</w:t>
      </w:r>
    </w:p>
    <w:p w14:paraId="79F25F22" w14:textId="77777777" w:rsidR="00EB37B6" w:rsidRDefault="00000000">
      <w:pPr>
        <w:pStyle w:val="ListParagraph"/>
        <w:numPr>
          <w:ilvl w:val="0"/>
          <w:numId w:val="2"/>
        </w:numPr>
      </w:pPr>
      <w:r>
        <w:t>14. Importing Existing Files</w:t>
      </w:r>
    </w:p>
    <w:p w14:paraId="623899E7" w14:textId="77777777" w:rsidR="00EB37B6" w:rsidRDefault="00000000">
      <w:pPr>
        <w:pStyle w:val="ListParagraph"/>
        <w:numPr>
          <w:ilvl w:val="0"/>
          <w:numId w:val="2"/>
        </w:numPr>
      </w:pPr>
      <w:r>
        <w:t>15. Keyboard Shortcuts</w:t>
      </w:r>
    </w:p>
    <w:p w14:paraId="30752B2E" w14:textId="77777777" w:rsidR="00EB37B6" w:rsidRDefault="00000000">
      <w:pPr>
        <w:pStyle w:val="ListParagraph"/>
        <w:numPr>
          <w:ilvl w:val="0"/>
          <w:numId w:val="2"/>
        </w:numPr>
      </w:pPr>
      <w:r>
        <w:t>16. Troubleshooting</w:t>
      </w:r>
    </w:p>
    <w:p w14:paraId="1A064BA5" w14:textId="77777777" w:rsidR="00EB37B6" w:rsidRDefault="00000000">
      <w:r>
        <w:br w:type="page"/>
      </w:r>
    </w:p>
    <w:p w14:paraId="7E90BACD" w14:textId="77777777" w:rsidR="00EB37B6" w:rsidRDefault="00000000">
      <w:pPr>
        <w:pStyle w:val="Heading1"/>
      </w:pPr>
      <w:r>
        <w:lastRenderedPageBreak/>
        <w:t>1. Introduction</w:t>
      </w:r>
    </w:p>
    <w:p w14:paraId="115B3DB7" w14:textId="77777777" w:rsidR="00EB37B6" w:rsidRDefault="00000000">
      <w:pPr>
        <w:pStyle w:val="Heading2"/>
      </w:pPr>
      <w:r>
        <w:t>What is IDMxPPM?</w:t>
      </w:r>
    </w:p>
    <w:p w14:paraId="745B56E4" w14:textId="77777777" w:rsidR="00EB37B6" w:rsidRDefault="00000000">
      <w:pPr>
        <w:spacing w:after="200"/>
      </w:pPr>
      <w:r>
        <w:t>IDMxPPM (eXtended Process to Product Modeling) neo-Seoul is a desktop application for authoring Information Delivery Manuals (IDMs) according to ISO 29481 standards. It enables you to:</w:t>
      </w:r>
    </w:p>
    <w:p w14:paraId="6F21589E" w14:textId="77777777" w:rsidR="00EB37B6" w:rsidRDefault="00000000">
      <w:pPr>
        <w:pStyle w:val="ListParagraph"/>
        <w:numPr>
          <w:ilvl w:val="0"/>
          <w:numId w:val="2"/>
        </w:numPr>
      </w:pPr>
      <w:r>
        <w:t>Define BIM exchange requirements using BPMN 2.0 process diagrams</w:t>
      </w:r>
    </w:p>
    <w:p w14:paraId="6D51A5E6" w14:textId="77777777" w:rsidR="00EB37B6" w:rsidRDefault="00000000">
      <w:pPr>
        <w:pStyle w:val="ListParagraph"/>
        <w:numPr>
          <w:ilvl w:val="0"/>
          <w:numId w:val="2"/>
        </w:numPr>
      </w:pPr>
      <w:r>
        <w:t>Specify detailed information requirements for each data exchange</w:t>
      </w:r>
    </w:p>
    <w:p w14:paraId="7056562C" w14:textId="77777777" w:rsidR="00EB37B6" w:rsidRDefault="00000000">
      <w:pPr>
        <w:pStyle w:val="ListParagraph"/>
        <w:numPr>
          <w:ilvl w:val="0"/>
          <w:numId w:val="2"/>
        </w:numPr>
      </w:pPr>
      <w:r>
        <w:t>Map requirements to external standards (IFC, bSDD, CityGML, etc.)</w:t>
      </w:r>
    </w:p>
    <w:p w14:paraId="3B34CC4C" w14:textId="77777777" w:rsidR="00EB37B6" w:rsidRDefault="00000000">
      <w:pPr>
        <w:pStyle w:val="ListParagraph"/>
        <w:numPr>
          <w:ilvl w:val="0"/>
          <w:numId w:val="2"/>
        </w:numPr>
        <w:spacing w:after="200"/>
      </w:pPr>
      <w:r>
        <w:t>Export specifications in ISO 29481-3 compliant idmXML format</w:t>
      </w:r>
    </w:p>
    <w:p w14:paraId="738E5241" w14:textId="77777777" w:rsidR="00EB37B6" w:rsidRDefault="00000000">
      <w:pPr>
        <w:pStyle w:val="Heading2"/>
      </w:pPr>
      <w:r>
        <w:t>Standards Compliance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EB37B6" w14:paraId="2F01BF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6EDE" w14:textId="77777777" w:rsidR="00EB37B6" w:rsidRDefault="00000000">
            <w:r>
              <w:rPr>
                <w:b/>
                <w:bCs/>
                <w:color w:val="FFFFFF"/>
              </w:rPr>
              <w:t>Standard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F9AA" w14:textId="77777777" w:rsidR="00EB37B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B37B6" w14:paraId="125E25A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D729" w14:textId="77777777" w:rsidR="00EB37B6" w:rsidRDefault="00000000">
            <w:r>
              <w:t>ISO 29481-1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2174" w14:textId="77777777" w:rsidR="00EB37B6" w:rsidRDefault="00000000">
            <w:r>
              <w:t>IDM Methodology and format</w:t>
            </w:r>
          </w:p>
        </w:tc>
      </w:tr>
      <w:tr w:rsidR="00EB37B6" w14:paraId="36809C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2839" w14:textId="77777777" w:rsidR="00EB37B6" w:rsidRDefault="00000000">
            <w:r>
              <w:t>ISO 29481-2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E129" w14:textId="77777777" w:rsidR="00EB37B6" w:rsidRDefault="00000000">
            <w:r>
              <w:t>Interaction framework (BPMN representation)</w:t>
            </w:r>
          </w:p>
        </w:tc>
      </w:tr>
      <w:tr w:rsidR="00EB37B6" w14:paraId="18CFE0E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C369" w14:textId="77777777" w:rsidR="00EB37B6" w:rsidRDefault="00000000">
            <w:r>
              <w:t>ISO 29481-3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9B84" w14:textId="77777777" w:rsidR="00EB37B6" w:rsidRDefault="00000000">
            <w:r>
              <w:t>Data schema (idmXML)</w:t>
            </w:r>
          </w:p>
        </w:tc>
      </w:tr>
    </w:tbl>
    <w:p w14:paraId="79F408D5" w14:textId="77777777" w:rsidR="00EB37B6" w:rsidRDefault="00000000">
      <w:r>
        <w:br w:type="page"/>
      </w:r>
    </w:p>
    <w:p w14:paraId="2203CA71" w14:textId="77777777" w:rsidR="00EB37B6" w:rsidRDefault="00000000">
      <w:pPr>
        <w:pStyle w:val="Heading1"/>
      </w:pPr>
      <w:r>
        <w:lastRenderedPageBreak/>
        <w:t>2. Getting Started</w:t>
      </w:r>
    </w:p>
    <w:p w14:paraId="067A1CA8" w14:textId="77777777" w:rsidR="00EB37B6" w:rsidRDefault="00000000">
      <w:pPr>
        <w:pStyle w:val="Heading2"/>
      </w:pPr>
      <w:r>
        <w:t>Launching the Application</w:t>
      </w:r>
    </w:p>
    <w:p w14:paraId="15AA1713" w14:textId="77777777" w:rsidR="00EB37B6" w:rsidRDefault="00000000">
      <w:pPr>
        <w:spacing w:after="200"/>
      </w:pPr>
      <w:r>
        <w:t>When you launch IDMxPPM, you'll see the Startup Screen with three options: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859"/>
      </w:tblGrid>
      <w:tr w:rsidR="00EB37B6" w14:paraId="547336B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F6AA" w14:textId="77777777" w:rsidR="00EB37B6" w:rsidRDefault="00000000"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AB86" w14:textId="77777777" w:rsidR="00EB37B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B37B6" w14:paraId="43D6209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71EF" w14:textId="77777777" w:rsidR="00EB37B6" w:rsidRDefault="00000000">
            <w:r>
              <w:rPr>
                <w:b/>
                <w:bCs/>
              </w:rPr>
              <w:t>Blank Project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BB09" w14:textId="77777777" w:rsidR="00EB37B6" w:rsidRDefault="00000000">
            <w:r>
              <w:t>Start with an empty BPMN canvas</w:t>
            </w:r>
          </w:p>
        </w:tc>
      </w:tr>
      <w:tr w:rsidR="00EB37B6" w14:paraId="1F1F821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E06F" w14:textId="77777777" w:rsidR="00EB37B6" w:rsidRDefault="00000000">
            <w:r>
              <w:rPr>
                <w:b/>
                <w:bCs/>
              </w:rPr>
              <w:t>Sample Project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BB0C" w14:textId="77777777" w:rsidR="00EB37B6" w:rsidRDefault="00000000">
            <w:r>
              <w:t>Start with a pre-configured sample IDM specification</w:t>
            </w:r>
          </w:p>
        </w:tc>
      </w:tr>
      <w:tr w:rsidR="00EB37B6" w14:paraId="326019E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982E" w14:textId="77777777" w:rsidR="00EB37B6" w:rsidRDefault="00000000">
            <w:r>
              <w:rPr>
                <w:b/>
                <w:bCs/>
              </w:rPr>
              <w:t>Open Project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DECD" w14:textId="77777777" w:rsidR="00EB37B6" w:rsidRDefault="00000000">
            <w:r>
              <w:t>Open an existing project file (.json, .idm, .xml, .bpmn)</w:t>
            </w:r>
          </w:p>
        </w:tc>
      </w:tr>
    </w:tbl>
    <w:p w14:paraId="2BCE1B3E" w14:textId="77777777" w:rsidR="00EB37B6" w:rsidRDefault="00000000">
      <w:pPr>
        <w:pStyle w:val="Heading2"/>
      </w:pPr>
      <w:r>
        <w:t>Supported File Formats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600"/>
        <w:gridCol w:w="4959"/>
      </w:tblGrid>
      <w:tr w:rsidR="00EB37B6" w14:paraId="6DFCBB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E414" w14:textId="77777777" w:rsidR="00EB37B6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A2D6" w14:textId="77777777" w:rsidR="00EB37B6" w:rsidRDefault="00000000">
            <w:r>
              <w:rPr>
                <w:b/>
                <w:bCs/>
                <w:color w:val="FFFFFF"/>
              </w:rPr>
              <w:t>Extension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E833" w14:textId="77777777" w:rsidR="00EB37B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B37B6" w14:paraId="0803E2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A939" w14:textId="77777777" w:rsidR="00EB37B6" w:rsidRDefault="00000000">
            <w:r>
              <w:t>IDMxPPM Project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A715" w14:textId="77777777" w:rsidR="00EB37B6" w:rsidRDefault="00000000">
            <w:r>
              <w:t>.json or .idm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8D05" w14:textId="77777777" w:rsidR="00EB37B6" w:rsidRDefault="00000000">
            <w:r>
              <w:t>Full project with BPMN diagram and all ER data</w:t>
            </w:r>
          </w:p>
        </w:tc>
      </w:tr>
      <w:tr w:rsidR="00EB37B6" w14:paraId="76EE80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6E24" w14:textId="77777777" w:rsidR="00EB37B6" w:rsidRDefault="00000000">
            <w:r>
              <w:t>idmXML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1021" w14:textId="77777777" w:rsidR="00EB37B6" w:rsidRDefault="00000000">
            <w:r>
              <w:t>.xml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8C8C" w14:textId="77777777" w:rsidR="00EB37B6" w:rsidRDefault="00000000">
            <w:r>
              <w:t>ISO 29481-3 compliant export (includes embedded BPMN)</w:t>
            </w:r>
          </w:p>
        </w:tc>
      </w:tr>
      <w:tr w:rsidR="00EB37B6" w14:paraId="1AAF014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408A2" w14:textId="77777777" w:rsidR="00EB37B6" w:rsidRDefault="00000000">
            <w:r>
              <w:t>BPMN Diagram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FD74" w14:textId="77777777" w:rsidR="00EB37B6" w:rsidRDefault="00000000">
            <w:r>
              <w:t>.bpmn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135F" w14:textId="77777777" w:rsidR="00EB37B6" w:rsidRDefault="00000000">
            <w:r>
              <w:t>BPMN 2.0 XML format (diagram only)</w:t>
            </w:r>
          </w:p>
        </w:tc>
      </w:tr>
      <w:tr w:rsidR="00EB37B6" w14:paraId="720C1A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B0A4" w14:textId="77777777" w:rsidR="00EB37B6" w:rsidRDefault="00000000">
            <w:r>
              <w:t>Exchange Requirement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6CDB" w14:textId="77777777" w:rsidR="00EB37B6" w:rsidRDefault="00000000">
            <w:r>
              <w:t>.erxml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C8E7" w14:textId="77777777" w:rsidR="00EB37B6" w:rsidRDefault="00000000">
            <w:r>
              <w:t>Individual ER for import/export</w:t>
            </w:r>
          </w:p>
        </w:tc>
      </w:tr>
    </w:tbl>
    <w:p w14:paraId="555C3075" w14:textId="77777777" w:rsidR="00EB37B6" w:rsidRDefault="00000000">
      <w:r>
        <w:br w:type="page"/>
      </w:r>
    </w:p>
    <w:p w14:paraId="4CBBEE11" w14:textId="77777777" w:rsidR="00EB37B6" w:rsidRDefault="00000000">
      <w:pPr>
        <w:pStyle w:val="Heading1"/>
      </w:pPr>
      <w:r>
        <w:lastRenderedPageBreak/>
        <w:t>3. Main Interface</w:t>
      </w:r>
    </w:p>
    <w:p w14:paraId="60A8DBCA" w14:textId="77777777" w:rsidR="00EB37B6" w:rsidRDefault="00000000">
      <w:pPr>
        <w:spacing w:after="200"/>
      </w:pPr>
      <w:r>
        <w:t>The main interface consists of several key areas:</w:t>
      </w:r>
    </w:p>
    <w:p w14:paraId="4904B783" w14:textId="77777777" w:rsidR="00EB37B6" w:rsidRDefault="00000000">
      <w:pPr>
        <w:pStyle w:val="Heading2"/>
      </w:pPr>
      <w:r>
        <w:t>Interface Components</w:t>
      </w:r>
    </w:p>
    <w:p w14:paraId="55010257" w14:textId="77777777" w:rsidR="00EB37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Spec Name Bar: </w:t>
      </w:r>
      <w:r>
        <w:t>Displays the specification name at the top</w:t>
      </w:r>
    </w:p>
    <w:p w14:paraId="22C3B712" w14:textId="77777777" w:rsidR="00EB37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Theme Toggle: </w:t>
      </w:r>
      <w:r>
        <w:t>Switch between light and dark themes</w:t>
      </w:r>
    </w:p>
    <w:p w14:paraId="495303DB" w14:textId="77777777" w:rsidR="00EB37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Vertical Menu: </w:t>
      </w:r>
      <w:r>
        <w:t>Main navigation on the left side</w:t>
      </w:r>
    </w:p>
    <w:p w14:paraId="10C7CBFE" w14:textId="77777777" w:rsidR="00EB37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 Pane: </w:t>
      </w:r>
      <w:r>
        <w:t>Toggleable panels for Specification, Use Case, and ER List</w:t>
      </w:r>
    </w:p>
    <w:p w14:paraId="5BE9842C" w14:textId="77777777" w:rsidR="00EB37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BPMN Editor: </w:t>
      </w:r>
      <w:r>
        <w:t>Main workspace for process diagrams</w:t>
      </w:r>
    </w:p>
    <w:p w14:paraId="28806EF7" w14:textId="77777777" w:rsidR="00EB37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 Panel: </w:t>
      </w:r>
      <w:r>
        <w:t>Detailed view when an ER is selected</w:t>
      </w:r>
    </w:p>
    <w:p w14:paraId="622DD18B" w14:textId="77777777" w:rsidR="00EB37B6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Status Bar: </w:t>
      </w:r>
      <w:r>
        <w:t>Shows file path, ER count, and validation status</w:t>
      </w:r>
    </w:p>
    <w:p w14:paraId="12CCBD35" w14:textId="77777777" w:rsidR="00EB37B6" w:rsidRDefault="00000000">
      <w:pPr>
        <w:pStyle w:val="Heading2"/>
      </w:pPr>
      <w:r>
        <w:t>Vertical Menu Bar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5858"/>
      </w:tblGrid>
      <w:tr w:rsidR="00EB37B6" w14:paraId="259AFCB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4975" w14:textId="77777777" w:rsidR="00EB37B6" w:rsidRDefault="00000000">
            <w:r>
              <w:rPr>
                <w:b/>
                <w:bCs/>
                <w:color w:val="FFFFFF"/>
              </w:rPr>
              <w:t>Icon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F7F9" w14:textId="77777777" w:rsidR="00EB37B6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0FED" w14:textId="77777777" w:rsidR="00EB37B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B37B6" w14:paraId="5601125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0D68" w14:textId="77777777" w:rsidR="00EB37B6" w:rsidRDefault="00000000">
            <w:r>
              <w:t>Document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3954" w14:textId="77777777" w:rsidR="00EB37B6" w:rsidRDefault="00000000">
            <w:r>
              <w:t>Specification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3097" w14:textId="77777777" w:rsidR="00EB37B6" w:rsidRDefault="00000000">
            <w:r>
              <w:t>Open Basic Information panel</w:t>
            </w:r>
          </w:p>
        </w:tc>
      </w:tr>
      <w:tr w:rsidR="00EB37B6" w14:paraId="471EA93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1BED" w14:textId="77777777" w:rsidR="00EB37B6" w:rsidRDefault="00000000">
            <w:r>
              <w:t>Flowchart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0CCA" w14:textId="77777777" w:rsidR="00EB37B6" w:rsidRDefault="00000000">
            <w:r>
              <w:t>Use Case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9C57" w14:textId="77777777" w:rsidR="00EB37B6" w:rsidRDefault="00000000">
            <w:r>
              <w:t>Open Use Case editor</w:t>
            </w:r>
          </w:p>
        </w:tc>
      </w:tr>
      <w:tr w:rsidR="00EB37B6" w14:paraId="3B628F9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AD98" w14:textId="77777777" w:rsidR="00EB37B6" w:rsidRDefault="00000000">
            <w:r>
              <w:t>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A1C5" w14:textId="77777777" w:rsidR="00EB37B6" w:rsidRDefault="00000000">
            <w:r>
              <w:t>Exchange Req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DEA8" w14:textId="77777777" w:rsidR="00EB37B6" w:rsidRDefault="00000000">
            <w:r>
              <w:t>Open ER list panel</w:t>
            </w:r>
          </w:p>
        </w:tc>
      </w:tr>
      <w:tr w:rsidR="00EB37B6" w14:paraId="2328387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CB40" w14:textId="77777777" w:rsidR="00EB37B6" w:rsidRDefault="00000000">
            <w:r>
              <w:t>Check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2FB7" w14:textId="77777777" w:rsidR="00EB37B6" w:rsidRDefault="00000000">
            <w:r>
              <w:t>Validate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54AC" w14:textId="77777777" w:rsidR="00EB37B6" w:rsidRDefault="00000000">
            <w:r>
              <w:t>Run project validation</w:t>
            </w:r>
          </w:p>
        </w:tc>
      </w:tr>
      <w:tr w:rsidR="00EB37B6" w14:paraId="6D99A9B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9309" w14:textId="77777777" w:rsidR="00EB37B6" w:rsidRDefault="00000000">
            <w:r>
              <w:t>Save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9DA2" w14:textId="77777777" w:rsidR="00EB37B6" w:rsidRDefault="00000000">
            <w:r>
              <w:t>Save &amp; Export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0FC4" w14:textId="77777777" w:rsidR="00EB37B6" w:rsidRDefault="00000000">
            <w:r>
              <w:t>Export project to various formats</w:t>
            </w:r>
          </w:p>
        </w:tc>
      </w:tr>
      <w:tr w:rsidR="00EB37B6" w14:paraId="1EAE862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D7AD" w14:textId="77777777" w:rsidR="00EB37B6" w:rsidRDefault="00000000">
            <w:r>
              <w:t>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EDFA" w14:textId="77777777" w:rsidR="00EB37B6" w:rsidRDefault="00000000">
            <w:r>
              <w:t>Close Project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5966" w14:textId="77777777" w:rsidR="00EB37B6" w:rsidRDefault="00000000">
            <w:r>
              <w:t>Close current project</w:t>
            </w:r>
          </w:p>
        </w:tc>
      </w:tr>
    </w:tbl>
    <w:p w14:paraId="285C855E" w14:textId="77777777" w:rsidR="00EB37B6" w:rsidRDefault="00000000">
      <w:pPr>
        <w:pStyle w:val="Heading2"/>
        <w:spacing w:before="200"/>
      </w:pPr>
      <w:r>
        <w:t>Theme Toggle</w:t>
      </w:r>
    </w:p>
    <w:p w14:paraId="007537C7" w14:textId="77777777" w:rsidR="00EB37B6" w:rsidRDefault="00000000">
      <w:pPr>
        <w:spacing w:after="200"/>
      </w:pPr>
      <w:r>
        <w:t>Click the sun/moon icon in the top-right corner to switch between Light and Dark themes.</w:t>
      </w:r>
    </w:p>
    <w:p w14:paraId="2BE96B7E" w14:textId="77777777" w:rsidR="00EB37B6" w:rsidRDefault="00000000">
      <w:r>
        <w:br w:type="page"/>
      </w:r>
    </w:p>
    <w:p w14:paraId="34CD7BF8" w14:textId="77777777" w:rsidR="00EB37B6" w:rsidRDefault="00000000">
      <w:pPr>
        <w:pStyle w:val="Heading1"/>
      </w:pPr>
      <w:r>
        <w:lastRenderedPageBreak/>
        <w:t>4. Creating a New Project</w:t>
      </w:r>
    </w:p>
    <w:p w14:paraId="4A19AB1A" w14:textId="77777777" w:rsidR="00EB37B6" w:rsidRDefault="00000000">
      <w:pPr>
        <w:pStyle w:val="Heading2"/>
      </w:pPr>
      <w:r>
        <w:t>Blank Project</w:t>
      </w:r>
    </w:p>
    <w:p w14:paraId="55C5EA02" w14:textId="77777777" w:rsidR="00EB37B6" w:rsidRDefault="00000000">
      <w:pPr>
        <w:pStyle w:val="ListParagraph"/>
        <w:numPr>
          <w:ilvl w:val="0"/>
          <w:numId w:val="3"/>
        </w:numPr>
      </w:pPr>
      <w:r>
        <w:t>Click Blank Project on the Startup Screen</w:t>
      </w:r>
    </w:p>
    <w:p w14:paraId="24AF43FE" w14:textId="77777777" w:rsidR="00EB37B6" w:rsidRDefault="00000000">
      <w:pPr>
        <w:pStyle w:val="ListParagraph"/>
        <w:numPr>
          <w:ilvl w:val="0"/>
          <w:numId w:val="3"/>
        </w:numPr>
      </w:pPr>
      <w:r>
        <w:t>An empty BPMN canvas appears with a start event</w:t>
      </w:r>
    </w:p>
    <w:p w14:paraId="72D02503" w14:textId="77777777" w:rsidR="00EB37B6" w:rsidRDefault="00000000">
      <w:pPr>
        <w:pStyle w:val="ListParagraph"/>
        <w:numPr>
          <w:ilvl w:val="0"/>
          <w:numId w:val="3"/>
        </w:numPr>
        <w:spacing w:after="200"/>
      </w:pPr>
      <w:r>
        <w:t>The Specification panel opens automatically</w:t>
      </w:r>
    </w:p>
    <w:p w14:paraId="3628D7B5" w14:textId="77777777" w:rsidR="00EB37B6" w:rsidRDefault="00000000">
      <w:pPr>
        <w:pStyle w:val="Heading2"/>
      </w:pPr>
      <w:r>
        <w:t>Sample Project</w:t>
      </w:r>
    </w:p>
    <w:p w14:paraId="57E7F8B8" w14:textId="77777777" w:rsidR="00EB37B6" w:rsidRDefault="00000000">
      <w:pPr>
        <w:pStyle w:val="ListParagraph"/>
        <w:numPr>
          <w:ilvl w:val="0"/>
          <w:numId w:val="3"/>
        </w:numPr>
      </w:pPr>
      <w:r>
        <w:t>Click Sample Project on the Startup Screen</w:t>
      </w:r>
    </w:p>
    <w:p w14:paraId="793D8CFF" w14:textId="77777777" w:rsidR="00EB37B6" w:rsidRDefault="00000000">
      <w:pPr>
        <w:pStyle w:val="ListParagraph"/>
        <w:numPr>
          <w:ilvl w:val="0"/>
          <w:numId w:val="3"/>
        </w:numPr>
      </w:pPr>
      <w:r>
        <w:t>A pre-configured diagram with two pools (Sender/Receiver) appears</w:t>
      </w:r>
    </w:p>
    <w:p w14:paraId="495710E4" w14:textId="77777777" w:rsidR="00EB37B6" w:rsidRDefault="00000000">
      <w:pPr>
        <w:pStyle w:val="ListParagraph"/>
        <w:numPr>
          <w:ilvl w:val="0"/>
          <w:numId w:val="3"/>
        </w:numPr>
        <w:spacing w:after="200"/>
      </w:pPr>
      <w:r>
        <w:t>Sample header data is pre-filled</w:t>
      </w:r>
    </w:p>
    <w:p w14:paraId="2C2FD737" w14:textId="77777777" w:rsidR="00EB37B6" w:rsidRDefault="00000000">
      <w:r>
        <w:br w:type="page"/>
      </w:r>
    </w:p>
    <w:p w14:paraId="42603165" w14:textId="77777777" w:rsidR="00EB37B6" w:rsidRDefault="00000000">
      <w:pPr>
        <w:pStyle w:val="Heading1"/>
      </w:pPr>
      <w:r>
        <w:lastRenderedPageBreak/>
        <w:t>5. BPMN Process Editor</w:t>
      </w:r>
    </w:p>
    <w:p w14:paraId="7F53D66A" w14:textId="77777777" w:rsidR="00EB37B6" w:rsidRDefault="00000000">
      <w:pPr>
        <w:spacing w:after="200"/>
      </w:pPr>
      <w:r>
        <w:t>The BPMN editor is the main workspace where you create your process map.</w:t>
      </w:r>
    </w:p>
    <w:p w14:paraId="4E55A1D5" w14:textId="77777777" w:rsidR="00EB37B6" w:rsidRDefault="00000000">
      <w:pPr>
        <w:pStyle w:val="Heading2"/>
      </w:pPr>
      <w:r>
        <w:t>Adding Elements</w:t>
      </w:r>
    </w:p>
    <w:p w14:paraId="462E55D9" w14:textId="77777777" w:rsidR="00EB37B6" w:rsidRDefault="00000000">
      <w:pPr>
        <w:pStyle w:val="ListParagraph"/>
        <w:numPr>
          <w:ilvl w:val="0"/>
          <w:numId w:val="3"/>
        </w:numPr>
      </w:pPr>
      <w:r>
        <w:t>Use the palette on the left side of the canvas</w:t>
      </w:r>
    </w:p>
    <w:p w14:paraId="7AA04E21" w14:textId="77777777" w:rsidR="00EB37B6" w:rsidRDefault="00000000">
      <w:pPr>
        <w:pStyle w:val="ListParagraph"/>
        <w:numPr>
          <w:ilvl w:val="0"/>
          <w:numId w:val="3"/>
        </w:numPr>
      </w:pPr>
      <w:r>
        <w:t>Click an element type, then click on the canvas to place it</w:t>
      </w:r>
    </w:p>
    <w:p w14:paraId="72E24232" w14:textId="77777777" w:rsidR="00EB37B6" w:rsidRDefault="00000000">
      <w:pPr>
        <w:pStyle w:val="ListParagraph"/>
        <w:numPr>
          <w:ilvl w:val="0"/>
          <w:numId w:val="3"/>
        </w:numPr>
        <w:spacing w:after="200"/>
      </w:pPr>
      <w:r>
        <w:t>Or drag elements from the palette to the canvas</w:t>
      </w:r>
    </w:p>
    <w:p w14:paraId="6D125BE4" w14:textId="77777777" w:rsidR="00EB37B6" w:rsidRDefault="00000000">
      <w:pPr>
        <w:pStyle w:val="Heading2"/>
      </w:pPr>
      <w:r>
        <w:t>Common BPMN Elements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EB37B6" w14:paraId="0C0F423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3109" w14:textId="77777777" w:rsidR="00EB37B6" w:rsidRDefault="00000000"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262D" w14:textId="77777777" w:rsidR="00EB37B6" w:rsidRDefault="00000000">
            <w:r>
              <w:rPr>
                <w:b/>
                <w:bCs/>
                <w:color w:val="FFFFFF"/>
              </w:rPr>
              <w:t>Usage in IDM</w:t>
            </w:r>
          </w:p>
        </w:tc>
      </w:tr>
      <w:tr w:rsidR="00EB37B6" w14:paraId="64C9593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4F30" w14:textId="77777777" w:rsidR="00EB37B6" w:rsidRDefault="00000000">
            <w:r>
              <w:rPr>
                <w:b/>
                <w:bCs/>
              </w:rPr>
              <w:t>Pool/Lane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AD0C" w14:textId="77777777" w:rsidR="00EB37B6" w:rsidRDefault="00000000">
            <w:r>
              <w:t>Represents actors (Sender, Receiver)</w:t>
            </w:r>
          </w:p>
        </w:tc>
      </w:tr>
      <w:tr w:rsidR="00EB37B6" w14:paraId="6C62B8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3AC5" w14:textId="77777777" w:rsidR="00EB37B6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5C5A" w14:textId="77777777" w:rsidR="00EB37B6" w:rsidRDefault="00000000">
            <w:r>
              <w:t>Process activities</w:t>
            </w:r>
          </w:p>
        </w:tc>
      </w:tr>
      <w:tr w:rsidR="00EB37B6" w14:paraId="324055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2442" w14:textId="77777777" w:rsidR="00EB37B6" w:rsidRDefault="00000000">
            <w:r>
              <w:rPr>
                <w:b/>
                <w:bCs/>
              </w:rPr>
              <w:t>Data Object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A9A8" w14:textId="77777777" w:rsidR="00EB37B6" w:rsidRDefault="00000000">
            <w:r>
              <w:t>Exchange Requirements (double-click to edit)</w:t>
            </w:r>
          </w:p>
        </w:tc>
      </w:tr>
      <w:tr w:rsidR="00EB37B6" w14:paraId="3C2AC38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E193" w14:textId="77777777" w:rsidR="00EB37B6" w:rsidRDefault="00000000">
            <w:r>
              <w:rPr>
                <w:b/>
                <w:bCs/>
              </w:rPr>
              <w:t>Gateway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AFFF" w14:textId="77777777" w:rsidR="00EB37B6" w:rsidRDefault="00000000">
            <w:r>
              <w:t>Decision points</w:t>
            </w:r>
          </w:p>
        </w:tc>
      </w:tr>
      <w:tr w:rsidR="00EB37B6" w14:paraId="3A243DA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99B7" w14:textId="77777777" w:rsidR="00EB37B6" w:rsidRDefault="00000000">
            <w:r>
              <w:rPr>
                <w:b/>
                <w:bCs/>
              </w:rPr>
              <w:t>Message Flow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E2BD" w14:textId="77777777" w:rsidR="00EB37B6" w:rsidRDefault="00000000">
            <w:r>
              <w:t>Communication between pools</w:t>
            </w:r>
          </w:p>
        </w:tc>
      </w:tr>
    </w:tbl>
    <w:p w14:paraId="1B5E3D6F" w14:textId="77777777" w:rsidR="00EB37B6" w:rsidRDefault="00000000">
      <w:pPr>
        <w:pStyle w:val="Heading2"/>
        <w:spacing w:before="200"/>
      </w:pPr>
      <w:r>
        <w:t>Editor Toolbar</w:t>
      </w:r>
    </w:p>
    <w:p w14:paraId="09679847" w14:textId="77777777" w:rsidR="00EB37B6" w:rsidRDefault="00000000">
      <w:pPr>
        <w:spacing w:after="100"/>
      </w:pPr>
      <w:r>
        <w:t>Located at the bottom of the BPMN editor: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EB37B6" w14:paraId="6094628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A42C" w14:textId="77777777" w:rsidR="00EB37B6" w:rsidRDefault="00000000">
            <w:r>
              <w:rPr>
                <w:b/>
                <w:bCs/>
                <w:color w:val="FFFFFF"/>
              </w:rPr>
              <w:t>Button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17A8" w14:textId="77777777" w:rsidR="00EB37B6" w:rsidRDefault="00000000">
            <w:r>
              <w:rPr>
                <w:b/>
                <w:bCs/>
                <w:color w:val="FFFFFF"/>
              </w:rPr>
              <w:t>Function</w:t>
            </w:r>
          </w:p>
        </w:tc>
      </w:tr>
      <w:tr w:rsidR="00EB37B6" w14:paraId="62052EC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5885" w14:textId="77777777" w:rsidR="00EB37B6" w:rsidRDefault="00000000">
            <w:r>
              <w:t>Undo/Redo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C0FA" w14:textId="77777777" w:rsidR="00EB37B6" w:rsidRDefault="00000000">
            <w:r>
              <w:t>Undo or redo changes</w:t>
            </w:r>
          </w:p>
        </w:tc>
      </w:tr>
      <w:tr w:rsidR="00EB37B6" w14:paraId="78B1F24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8126" w14:textId="77777777" w:rsidR="00EB37B6" w:rsidRDefault="00000000">
            <w:r>
              <w:t>Zoom In/Out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8E7B" w14:textId="77777777" w:rsidR="00EB37B6" w:rsidRDefault="00000000">
            <w:r>
              <w:t>Adjust zoom level</w:t>
            </w:r>
          </w:p>
        </w:tc>
      </w:tr>
      <w:tr w:rsidR="00EB37B6" w14:paraId="2CED438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6A48" w14:textId="77777777" w:rsidR="00EB37B6" w:rsidRDefault="00000000">
            <w:r>
              <w:t>Fit to View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452A" w14:textId="77777777" w:rsidR="00EB37B6" w:rsidRDefault="00000000">
            <w:r>
              <w:t>Fit diagram to viewport</w:t>
            </w:r>
          </w:p>
        </w:tc>
      </w:tr>
      <w:tr w:rsidR="00EB37B6" w14:paraId="1A09E66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B79B" w14:textId="77777777" w:rsidR="00EB37B6" w:rsidRDefault="00000000">
            <w:r>
              <w:t>Auto Layout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85EF" w14:textId="77777777" w:rsidR="00EB37B6" w:rsidRDefault="00000000">
            <w:r>
              <w:t>Automatically arrange overlapping elements</w:t>
            </w:r>
          </w:p>
        </w:tc>
      </w:tr>
      <w:tr w:rsidR="00EB37B6" w14:paraId="6170FC5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1F29" w14:textId="77777777" w:rsidR="00EB37B6" w:rsidRDefault="00000000">
            <w:r>
              <w:t>Export SVG/BPMN/PNG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2E66" w14:textId="77777777" w:rsidR="00EB37B6" w:rsidRDefault="00000000">
            <w:r>
              <w:t>Export diagram in various formats</w:t>
            </w:r>
          </w:p>
        </w:tc>
      </w:tr>
    </w:tbl>
    <w:p w14:paraId="468D3DB1" w14:textId="77777777" w:rsidR="00EB37B6" w:rsidRDefault="00000000">
      <w:r>
        <w:br w:type="page"/>
      </w:r>
    </w:p>
    <w:p w14:paraId="33848FF6" w14:textId="77777777" w:rsidR="00EB37B6" w:rsidRDefault="00000000">
      <w:pPr>
        <w:pStyle w:val="Heading1"/>
      </w:pPr>
      <w:r>
        <w:lastRenderedPageBreak/>
        <w:t>6. Basic Information (Specification)</w:t>
      </w:r>
    </w:p>
    <w:p w14:paraId="7F938FFA" w14:textId="77777777" w:rsidR="00EB37B6" w:rsidRDefault="00000000">
      <w:pPr>
        <w:spacing w:after="200"/>
      </w:pPr>
      <w:r>
        <w:t>Click the Specification icon in the vertical menu to open this panel.</w:t>
      </w:r>
    </w:p>
    <w:p w14:paraId="5B077230" w14:textId="77777777" w:rsidR="00EB37B6" w:rsidRDefault="00000000">
      <w:pPr>
        <w:pStyle w:val="Heading2"/>
      </w:pPr>
      <w:r>
        <w:t>Required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EB37B6" w14:paraId="7A9723D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8BC1" w14:textId="77777777" w:rsidR="00EB37B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4FAA" w14:textId="77777777" w:rsidR="00EB37B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B37B6" w14:paraId="48EE5D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FAE5" w14:textId="77777777" w:rsidR="00EB37B6" w:rsidRDefault="00000000">
            <w:r>
              <w:rPr>
                <w:b/>
                <w:bCs/>
              </w:rPr>
              <w:t>Full Title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E14E" w14:textId="77777777" w:rsidR="00EB37B6" w:rsidRDefault="00000000">
            <w:r>
              <w:t>Complete title of the IDM specification</w:t>
            </w:r>
          </w:p>
        </w:tc>
      </w:tr>
      <w:tr w:rsidR="00EB37B6" w14:paraId="040FD3B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149B" w14:textId="77777777" w:rsidR="00EB37B6" w:rsidRDefault="00000000">
            <w:r>
              <w:rPr>
                <w:b/>
                <w:bCs/>
              </w:rPr>
              <w:t>Short Title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81BB" w14:textId="77777777" w:rsidR="00EB37B6" w:rsidRDefault="00000000">
            <w:r>
              <w:t>Abbreviated title</w:t>
            </w:r>
          </w:p>
        </w:tc>
      </w:tr>
      <w:tr w:rsidR="00EB37B6" w14:paraId="74A6E36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621A" w14:textId="77777777" w:rsidR="00EB37B6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64C0" w14:textId="77777777" w:rsidR="00EB37B6" w:rsidRDefault="00000000">
            <w:r>
              <w:t>Document status (NP, WD, CD, DIS, FDIS, IS)</w:t>
            </w:r>
          </w:p>
        </w:tc>
      </w:tr>
    </w:tbl>
    <w:p w14:paraId="416ED576" w14:textId="77777777" w:rsidR="00EB37B6" w:rsidRDefault="00000000">
      <w:pPr>
        <w:pStyle w:val="Heading2"/>
        <w:spacing w:before="200"/>
      </w:pPr>
      <w:r>
        <w:t>Optional Fields</w:t>
      </w:r>
    </w:p>
    <w:p w14:paraId="53FFF10C" w14:textId="77777777" w:rsidR="00EB37B6" w:rsidRDefault="00000000">
      <w:pPr>
        <w:pStyle w:val="ListParagraph"/>
        <w:numPr>
          <w:ilvl w:val="0"/>
          <w:numId w:val="2"/>
        </w:numPr>
      </w:pPr>
      <w:r>
        <w:t>Version (displayed by default)</w:t>
      </w:r>
    </w:p>
    <w:p w14:paraId="1CCF49C1" w14:textId="77777777" w:rsidR="00EB37B6" w:rsidRDefault="00000000">
      <w:pPr>
        <w:pStyle w:val="ListParagraph"/>
        <w:numPr>
          <w:ilvl w:val="0"/>
          <w:numId w:val="2"/>
        </w:numPr>
      </w:pPr>
      <w:r>
        <w:t>Sub-Title</w:t>
      </w:r>
    </w:p>
    <w:p w14:paraId="574D3645" w14:textId="77777777" w:rsidR="00EB37B6" w:rsidRDefault="00000000">
      <w:pPr>
        <w:pStyle w:val="ListParagraph"/>
        <w:numPr>
          <w:ilvl w:val="0"/>
          <w:numId w:val="2"/>
        </w:numPr>
      </w:pPr>
      <w:r>
        <w:t>Local Code, Copyright, License</w:t>
      </w:r>
    </w:p>
    <w:p w14:paraId="4827E802" w14:textId="77777777" w:rsidR="00EB37B6" w:rsidRDefault="00000000">
      <w:pPr>
        <w:spacing w:after="200"/>
      </w:pPr>
      <w:r>
        <w:t>Click the eye icon next to optional fields to show/hide them.</w:t>
      </w:r>
    </w:p>
    <w:p w14:paraId="3DFC60A1" w14:textId="77777777" w:rsidR="00EB37B6" w:rsidRDefault="00000000">
      <w:pPr>
        <w:pStyle w:val="Heading2"/>
      </w:pPr>
      <w:r>
        <w:t>Authors Section</w:t>
      </w:r>
    </w:p>
    <w:p w14:paraId="1613DA68" w14:textId="77777777" w:rsidR="00EB37B6" w:rsidRDefault="00000000">
      <w:pPr>
        <w:spacing w:after="100"/>
      </w:pPr>
      <w:r>
        <w:t>Add authors as either:</w:t>
      </w:r>
    </w:p>
    <w:p w14:paraId="12AE7A10" w14:textId="77777777" w:rsidR="00EB37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Person: </w:t>
      </w:r>
      <w:r>
        <w:t>Given Name, Family Name, URI, Affiliation</w:t>
      </w:r>
    </w:p>
    <w:p w14:paraId="4A8D66B8" w14:textId="77777777" w:rsidR="00EB37B6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Organization: </w:t>
      </w:r>
      <w:r>
        <w:t>Name, URI</w:t>
      </w:r>
    </w:p>
    <w:p w14:paraId="2DAA6F72" w14:textId="77777777" w:rsidR="00EB37B6" w:rsidRDefault="00000000">
      <w:r>
        <w:br w:type="page"/>
      </w:r>
    </w:p>
    <w:p w14:paraId="7E8230A4" w14:textId="77777777" w:rsidR="00EB37B6" w:rsidRDefault="00000000">
      <w:pPr>
        <w:pStyle w:val="Heading1"/>
      </w:pPr>
      <w:r>
        <w:lastRenderedPageBreak/>
        <w:t>7. Use Case Editor</w:t>
      </w:r>
    </w:p>
    <w:p w14:paraId="639107AD" w14:textId="77777777" w:rsidR="00EB37B6" w:rsidRDefault="00000000">
      <w:pPr>
        <w:spacing w:after="200"/>
      </w:pPr>
      <w:r>
        <w:t>Click the Use Case icon to open this panel.</w:t>
      </w:r>
    </w:p>
    <w:p w14:paraId="4DE05AAD" w14:textId="77777777" w:rsidR="00EB37B6" w:rsidRDefault="00000000">
      <w:pPr>
        <w:pStyle w:val="Heading2"/>
      </w:pPr>
      <w:r>
        <w:t>Required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EB37B6" w14:paraId="3B35EC5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8F17" w14:textId="77777777" w:rsidR="00EB37B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42F1" w14:textId="77777777" w:rsidR="00EB37B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B37B6" w14:paraId="6B4414F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C3AB" w14:textId="77777777" w:rsidR="00EB37B6" w:rsidRDefault="00000000">
            <w:r>
              <w:rPr>
                <w:b/>
                <w:bCs/>
              </w:rPr>
              <w:t>Aim and Scope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31B7" w14:textId="77777777" w:rsidR="00EB37B6" w:rsidRDefault="00000000">
            <w:r>
              <w:t>Purpose and coverage of the IDM</w:t>
            </w:r>
          </w:p>
        </w:tc>
      </w:tr>
      <w:tr w:rsidR="00EB37B6" w14:paraId="2ABE90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3F9E" w14:textId="77777777" w:rsidR="00EB37B6" w:rsidRDefault="00000000">
            <w:r>
              <w:rPr>
                <w:b/>
                <w:bCs/>
              </w:rPr>
              <w:t>Summary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5BDA" w14:textId="77777777" w:rsidR="00EB37B6" w:rsidRDefault="00000000">
            <w:r>
              <w:t>Brief description of the use case</w:t>
            </w:r>
          </w:p>
        </w:tc>
      </w:tr>
    </w:tbl>
    <w:p w14:paraId="6BC094C2" w14:textId="77777777" w:rsidR="00EB37B6" w:rsidRDefault="00000000">
      <w:pPr>
        <w:pStyle w:val="Heading2"/>
        <w:spacing w:before="200"/>
      </w:pPr>
      <w:r>
        <w:t>Actor Roles</w:t>
      </w:r>
    </w:p>
    <w:p w14:paraId="5617CFDC" w14:textId="77777777" w:rsidR="00EB37B6" w:rsidRDefault="00000000">
      <w:pPr>
        <w:spacing w:after="100"/>
      </w:pPr>
      <w:r>
        <w:t>Actors are automatically populated from BPMN swimlanes (Pools/Lanes):</w:t>
      </w:r>
    </w:p>
    <w:p w14:paraId="6A8E0EA6" w14:textId="77777777" w:rsidR="00EB37B6" w:rsidRDefault="00000000">
      <w:pPr>
        <w:pStyle w:val="ListParagraph"/>
        <w:numPr>
          <w:ilvl w:val="0"/>
          <w:numId w:val="2"/>
        </w:numPr>
      </w:pPr>
      <w:r>
        <w:t>Named swimlanes appear automatically</w:t>
      </w:r>
    </w:p>
    <w:p w14:paraId="66D4ED70" w14:textId="77777777" w:rsidR="00EB37B6" w:rsidRDefault="00000000">
      <w:pPr>
        <w:pStyle w:val="ListParagraph"/>
        <w:numPr>
          <w:ilvl w:val="0"/>
          <w:numId w:val="2"/>
        </w:numPr>
      </w:pPr>
      <w:r>
        <w:t>Manually add additional actors with the + Add Actor button</w:t>
      </w:r>
    </w:p>
    <w:p w14:paraId="11A5DA8D" w14:textId="77777777" w:rsidR="00EB37B6" w:rsidRDefault="00000000">
      <w:pPr>
        <w:pStyle w:val="ListParagraph"/>
        <w:numPr>
          <w:ilvl w:val="0"/>
          <w:numId w:val="2"/>
        </w:numPr>
        <w:spacing w:after="200"/>
      </w:pPr>
      <w:r>
        <w:t>Each actor has a Name and Role field</w:t>
      </w:r>
    </w:p>
    <w:p w14:paraId="22BE062D" w14:textId="77777777" w:rsidR="00EB37B6" w:rsidRDefault="00000000">
      <w:pPr>
        <w:pStyle w:val="Heading2"/>
      </w:pPr>
      <w:r>
        <w:t>Target Project Phases</w:t>
      </w:r>
    </w:p>
    <w:p w14:paraId="6EFFB39A" w14:textId="77777777" w:rsidR="00EB37B6" w:rsidRDefault="00000000">
      <w:pPr>
        <w:spacing w:after="100"/>
      </w:pPr>
      <w:r>
        <w:t>Select applicable project phases:</w:t>
      </w:r>
    </w:p>
    <w:p w14:paraId="629A112E" w14:textId="77777777" w:rsidR="00EB37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ISO 22263 stages (required): </w:t>
      </w:r>
      <w:r>
        <w:t>Inception, Brief, Design, Production, Handover, Operation, End-of-life</w:t>
      </w:r>
    </w:p>
    <w:p w14:paraId="4B9203AD" w14:textId="77777777" w:rsidR="00EB37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AIA B101 phases (optional)</w:t>
      </w:r>
    </w:p>
    <w:p w14:paraId="3BA3E841" w14:textId="77777777" w:rsidR="00EB37B6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RIBA Plan of Work stages (optional)</w:t>
      </w:r>
    </w:p>
    <w:p w14:paraId="1A11C861" w14:textId="77777777" w:rsidR="00EB37B6" w:rsidRDefault="00000000">
      <w:r>
        <w:br w:type="page"/>
      </w:r>
    </w:p>
    <w:p w14:paraId="3740DEA5" w14:textId="77777777" w:rsidR="00EB37B6" w:rsidRDefault="00000000">
      <w:pPr>
        <w:pStyle w:val="Heading1"/>
      </w:pPr>
      <w:r>
        <w:lastRenderedPageBreak/>
        <w:t>8. Exchange Requirements</w:t>
      </w:r>
    </w:p>
    <w:p w14:paraId="4EAA3CA1" w14:textId="77777777" w:rsidR="00EB37B6" w:rsidRDefault="00000000">
      <w:pPr>
        <w:pStyle w:val="Heading2"/>
      </w:pPr>
      <w:r>
        <w:t>ER List</w:t>
      </w:r>
    </w:p>
    <w:p w14:paraId="73E4BA69" w14:textId="77777777" w:rsidR="00EB37B6" w:rsidRDefault="00000000">
      <w:pPr>
        <w:spacing w:after="200"/>
      </w:pPr>
      <w:r>
        <w:t>Click the Exchange Req icon to see all ERs in the project. Each ER is associated with a Data Object in the BPMN diagram.</w:t>
      </w:r>
    </w:p>
    <w:p w14:paraId="28D04AC1" w14:textId="77777777" w:rsidR="00EB37B6" w:rsidRDefault="00000000">
      <w:pPr>
        <w:pStyle w:val="Heading2"/>
      </w:pPr>
      <w:r>
        <w:t>ER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8"/>
      </w:tblGrid>
      <w:tr w:rsidR="00EB37B6" w14:paraId="6EC6AB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8449" w14:textId="77777777" w:rsidR="00EB37B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CADF" w14:textId="77777777" w:rsidR="00EB37B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B37B6" w14:paraId="3C923A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02D9" w14:textId="77777777" w:rsidR="00EB37B6" w:rsidRDefault="00000000">
            <w:r>
              <w:rPr>
                <w:b/>
                <w:bCs/>
              </w:rPr>
              <w:t>ER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2542" w14:textId="77777777" w:rsidR="00EB37B6" w:rsidRDefault="00000000">
            <w:r>
              <w:t>Name of the exchange requirement</w:t>
            </w:r>
          </w:p>
        </w:tc>
      </w:tr>
      <w:tr w:rsidR="00EB37B6" w14:paraId="1B12FD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658D" w14:textId="77777777" w:rsidR="00EB37B6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B907" w14:textId="77777777" w:rsidR="00EB37B6" w:rsidRDefault="00000000">
            <w:r>
              <w:t>Detailed description</w:t>
            </w:r>
          </w:p>
        </w:tc>
      </w:tr>
      <w:tr w:rsidR="00EB37B6" w14:paraId="4048C2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0485" w14:textId="77777777" w:rsidR="00EB37B6" w:rsidRDefault="00000000">
            <w:r>
              <w:rPr>
                <w:b/>
                <w:bCs/>
              </w:rPr>
              <w:t>Information Units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4AFF" w14:textId="77777777" w:rsidR="00EB37B6" w:rsidRDefault="00000000">
            <w:r>
              <w:t>List of required information items</w:t>
            </w:r>
          </w:p>
        </w:tc>
      </w:tr>
      <w:tr w:rsidR="00EB37B6" w14:paraId="6C1B16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36A2" w14:textId="77777777" w:rsidR="00EB37B6" w:rsidRDefault="00000000">
            <w:r>
              <w:rPr>
                <w:b/>
                <w:bCs/>
              </w:rPr>
              <w:t>Sub-ERs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B088" w14:textId="77777777" w:rsidR="00EB37B6" w:rsidRDefault="00000000">
            <w:r>
              <w:t>Linked sub-exchange requirements</w:t>
            </w:r>
          </w:p>
        </w:tc>
      </w:tr>
    </w:tbl>
    <w:p w14:paraId="6637C582" w14:textId="77777777" w:rsidR="00EB37B6" w:rsidRDefault="00000000">
      <w:pPr>
        <w:pStyle w:val="Heading2"/>
        <w:spacing w:before="200"/>
      </w:pPr>
      <w:r>
        <w:t>Auto-Save</w:t>
      </w:r>
    </w:p>
    <w:p w14:paraId="04A106BD" w14:textId="77777777" w:rsidR="00EB37B6" w:rsidRDefault="00000000">
      <w:pPr>
        <w:spacing w:after="100"/>
      </w:pPr>
      <w:r>
        <w:t>Changes are automatically saved as you type:</w:t>
      </w:r>
    </w:p>
    <w:p w14:paraId="308C3376" w14:textId="77777777" w:rsidR="00EB37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Saved: </w:t>
      </w:r>
      <w:r>
        <w:t>All changes saved</w:t>
      </w:r>
    </w:p>
    <w:p w14:paraId="0D9F158E" w14:textId="77777777" w:rsidR="00EB37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Saving...: </w:t>
      </w:r>
      <w:r>
        <w:t>Currently saving</w:t>
      </w:r>
    </w:p>
    <w:p w14:paraId="2B0A9A57" w14:textId="77777777" w:rsidR="00EB37B6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Unsaved: </w:t>
      </w:r>
      <w:r>
        <w:t>Pending changes</w:t>
      </w:r>
    </w:p>
    <w:p w14:paraId="50CFC675" w14:textId="77777777" w:rsidR="00EB37B6" w:rsidRDefault="00000000">
      <w:r>
        <w:br w:type="page"/>
      </w:r>
    </w:p>
    <w:p w14:paraId="4DFD61F3" w14:textId="77777777" w:rsidR="00EB37B6" w:rsidRDefault="00000000">
      <w:pPr>
        <w:pStyle w:val="Heading1"/>
      </w:pPr>
      <w:r>
        <w:lastRenderedPageBreak/>
        <w:t>9. Information Units</w:t>
      </w:r>
    </w:p>
    <w:p w14:paraId="0CA39341" w14:textId="77777777" w:rsidR="00EB37B6" w:rsidRDefault="00000000">
      <w:pPr>
        <w:spacing w:after="200"/>
      </w:pPr>
      <w:r>
        <w:t>Information Units define the specific data items required in an exchange.</w:t>
      </w:r>
    </w:p>
    <w:p w14:paraId="7A54CE45" w14:textId="77777777" w:rsidR="00EB37B6" w:rsidRDefault="00000000">
      <w:pPr>
        <w:pStyle w:val="Heading2"/>
      </w:pPr>
      <w:r>
        <w:t>Adding Information Units</w:t>
      </w:r>
    </w:p>
    <w:p w14:paraId="227A2CF9" w14:textId="77777777" w:rsidR="00EB37B6" w:rsidRDefault="00000000">
      <w:pPr>
        <w:pStyle w:val="ListParagraph"/>
        <w:numPr>
          <w:ilvl w:val="0"/>
          <w:numId w:val="3"/>
        </w:numPr>
      </w:pPr>
      <w:r>
        <w:t>Click + Add Unit in the ER Panel</w:t>
      </w:r>
    </w:p>
    <w:p w14:paraId="441C0255" w14:textId="77777777" w:rsidR="00EB37B6" w:rsidRDefault="00000000">
      <w:pPr>
        <w:pStyle w:val="ListParagraph"/>
        <w:numPr>
          <w:ilvl w:val="0"/>
          <w:numId w:val="3"/>
        </w:numPr>
      </w:pPr>
      <w:r>
        <w:t>Fill in the required fields</w:t>
      </w:r>
    </w:p>
    <w:p w14:paraId="0192415D" w14:textId="77777777" w:rsidR="00EB37B6" w:rsidRDefault="00000000">
      <w:pPr>
        <w:pStyle w:val="ListParagraph"/>
        <w:numPr>
          <w:ilvl w:val="0"/>
          <w:numId w:val="3"/>
        </w:numPr>
        <w:spacing w:after="200"/>
      </w:pPr>
      <w:r>
        <w:t>Add sub-units for hierarchical structure</w:t>
      </w:r>
    </w:p>
    <w:p w14:paraId="62E22F07" w14:textId="77777777" w:rsidR="00EB37B6" w:rsidRDefault="00000000">
      <w:pPr>
        <w:pStyle w:val="Heading2"/>
      </w:pPr>
      <w:r>
        <w:t>Information Unit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1500"/>
        <w:gridCol w:w="5359"/>
      </w:tblGrid>
      <w:tr w:rsidR="00EB37B6" w14:paraId="485984C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F9C3" w14:textId="77777777" w:rsidR="00EB37B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6118" w14:textId="77777777" w:rsidR="00EB37B6" w:rsidRDefault="00000000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927D" w14:textId="77777777" w:rsidR="00EB37B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B37B6" w14:paraId="24C918B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7993" w14:textId="77777777" w:rsidR="00EB37B6" w:rsidRDefault="00000000">
            <w:r>
              <w:t>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D2B8" w14:textId="77777777" w:rsidR="00EB37B6" w:rsidRDefault="00000000">
            <w: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C045" w14:textId="77777777" w:rsidR="00EB37B6" w:rsidRDefault="00000000">
            <w:r>
              <w:t>Name of the information item</w:t>
            </w:r>
          </w:p>
        </w:tc>
      </w:tr>
      <w:tr w:rsidR="00EB37B6" w14:paraId="11ED0D0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2148" w14:textId="77777777" w:rsidR="00EB37B6" w:rsidRDefault="00000000">
            <w: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9EFA" w14:textId="77777777" w:rsidR="00EB37B6" w:rsidRDefault="00000000">
            <w: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8BCD" w14:textId="77777777" w:rsidR="00EB37B6" w:rsidRDefault="00000000">
            <w:r>
              <w:t>Type of data</w:t>
            </w:r>
          </w:p>
        </w:tc>
      </w:tr>
      <w:tr w:rsidR="00EB37B6" w14:paraId="7D06ACF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231B" w14:textId="77777777" w:rsidR="00EB37B6" w:rsidRDefault="00000000">
            <w:r>
              <w:t>Definition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A0EB" w14:textId="77777777" w:rsidR="00EB37B6" w:rsidRDefault="00000000">
            <w:r>
              <w:t>Yes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369B" w14:textId="77777777" w:rsidR="00EB37B6" w:rsidRDefault="00000000">
            <w:r>
              <w:t>Description of the item</w:t>
            </w:r>
          </w:p>
        </w:tc>
      </w:tr>
      <w:tr w:rsidR="00EB37B6" w14:paraId="7125672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D667" w14:textId="77777777" w:rsidR="00EB37B6" w:rsidRDefault="00000000">
            <w:r>
              <w:t>Examples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F054" w14:textId="77777777" w:rsidR="00EB37B6" w:rsidRDefault="00000000">
            <w:r>
              <w:t>No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A839" w14:textId="77777777" w:rsidR="00EB37B6" w:rsidRDefault="00000000">
            <w:r>
              <w:t>Example values</w:t>
            </w:r>
          </w:p>
        </w:tc>
      </w:tr>
      <w:tr w:rsidR="00EB37B6" w14:paraId="28D1AE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11D8" w14:textId="77777777" w:rsidR="00EB37B6" w:rsidRDefault="00000000">
            <w:r>
              <w:t>External Mappings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5AAC" w14:textId="77777777" w:rsidR="00EB37B6" w:rsidRDefault="00000000">
            <w:r>
              <w:t>No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2BBC" w14:textId="77777777" w:rsidR="00EB37B6" w:rsidRDefault="00000000">
            <w:r>
              <w:t>Links to external standards</w:t>
            </w:r>
          </w:p>
        </w:tc>
      </w:tr>
    </w:tbl>
    <w:p w14:paraId="0F1D885B" w14:textId="77777777" w:rsidR="00EB37B6" w:rsidRDefault="00000000">
      <w:pPr>
        <w:pStyle w:val="Heading2"/>
        <w:spacing w:before="200"/>
      </w:pPr>
      <w:r>
        <w:t>Data Types</w:t>
      </w:r>
    </w:p>
    <w:p w14:paraId="7B04CF17" w14:textId="77777777" w:rsidR="00EB37B6" w:rsidRDefault="00000000">
      <w:pPr>
        <w:spacing w:after="100"/>
      </w:pPr>
      <w:r>
        <w:t>Available data types include:</w:t>
      </w:r>
    </w:p>
    <w:p w14:paraId="0289A2DD" w14:textId="77777777" w:rsidR="00EB37B6" w:rsidRDefault="00000000">
      <w:pPr>
        <w:pStyle w:val="ListParagraph"/>
        <w:numPr>
          <w:ilvl w:val="0"/>
          <w:numId w:val="2"/>
        </w:numPr>
      </w:pPr>
      <w:r>
        <w:t>String / Text, Numeric, Boolean, Date / Time</w:t>
      </w:r>
    </w:p>
    <w:p w14:paraId="7539B559" w14:textId="77777777" w:rsidR="00EB37B6" w:rsidRDefault="00000000">
      <w:pPr>
        <w:pStyle w:val="ListParagraph"/>
        <w:numPr>
          <w:ilvl w:val="0"/>
          <w:numId w:val="2"/>
        </w:numPr>
      </w:pPr>
      <w:r>
        <w:t>Image, Audio, Video</w:t>
      </w:r>
    </w:p>
    <w:p w14:paraId="41EF18F6" w14:textId="77777777" w:rsidR="00EB37B6" w:rsidRDefault="00000000">
      <w:pPr>
        <w:pStyle w:val="ListParagraph"/>
        <w:numPr>
          <w:ilvl w:val="0"/>
          <w:numId w:val="2"/>
        </w:numPr>
      </w:pPr>
      <w:r>
        <w:t>2D Vector Drawing, 3D Model</w:t>
      </w:r>
    </w:p>
    <w:p w14:paraId="0C9D68EA" w14:textId="77777777" w:rsidR="00EB37B6" w:rsidRDefault="00000000">
      <w:pPr>
        <w:pStyle w:val="ListParagraph"/>
        <w:numPr>
          <w:ilvl w:val="0"/>
          <w:numId w:val="2"/>
        </w:numPr>
      </w:pPr>
      <w:r>
        <w:t>Document (PDF, DOCX, etc.)</w:t>
      </w:r>
    </w:p>
    <w:p w14:paraId="0DCEA0CB" w14:textId="77777777" w:rsidR="00EB37B6" w:rsidRDefault="00000000">
      <w:pPr>
        <w:pStyle w:val="ListParagraph"/>
        <w:numPr>
          <w:ilvl w:val="0"/>
          <w:numId w:val="2"/>
        </w:numPr>
        <w:spacing w:after="200"/>
      </w:pPr>
      <w:r>
        <w:t>Structured (list, graph, table, JSON), Other</w:t>
      </w:r>
    </w:p>
    <w:p w14:paraId="4AFB3FAC" w14:textId="77777777" w:rsidR="00EB37B6" w:rsidRDefault="00000000">
      <w:r>
        <w:br w:type="page"/>
      </w:r>
    </w:p>
    <w:p w14:paraId="23C67E9B" w14:textId="77777777" w:rsidR="00EB37B6" w:rsidRDefault="00000000">
      <w:pPr>
        <w:pStyle w:val="Heading1"/>
      </w:pPr>
      <w:r>
        <w:lastRenderedPageBreak/>
        <w:t>10. External Element Mapping</w:t>
      </w:r>
    </w:p>
    <w:p w14:paraId="10F3C0FA" w14:textId="77777777" w:rsidR="00EB37B6" w:rsidRDefault="00000000">
      <w:pPr>
        <w:spacing w:after="200"/>
      </w:pPr>
      <w:r>
        <w:t>Map information units to external standards and schemas.</w:t>
      </w:r>
    </w:p>
    <w:p w14:paraId="723EE0ED" w14:textId="77777777" w:rsidR="00EB37B6" w:rsidRDefault="00000000">
      <w:pPr>
        <w:pStyle w:val="Heading2"/>
      </w:pPr>
      <w:r>
        <w:t>Supported Schemas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4"/>
        <w:gridCol w:w="1127"/>
        <w:gridCol w:w="4397"/>
      </w:tblGrid>
      <w:tr w:rsidR="00EB37B6" w14:paraId="77364B7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E772" w14:textId="77777777" w:rsidR="00EB37B6" w:rsidRDefault="00000000">
            <w:r>
              <w:rPr>
                <w:b/>
                <w:bCs/>
                <w:color w:val="FFFFFF"/>
              </w:rPr>
              <w:t>Schema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EA49" w14:textId="77777777" w:rsidR="00EB37B6" w:rsidRDefault="00000000">
            <w:r>
              <w:rPr>
                <w:b/>
                <w:bCs/>
                <w:color w:val="FFFFFF"/>
              </w:rPr>
              <w:t>Search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E5AF" w14:textId="77777777" w:rsidR="00EB37B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B37B6" w14:paraId="6A7AC3C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9C05" w14:textId="77777777" w:rsidR="00EB37B6" w:rsidRDefault="00000000">
            <w:r>
              <w:t>IFC 2x3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67D3" w14:textId="77777777" w:rsidR="00EB37B6" w:rsidRDefault="00000000">
            <w:r>
              <w:t>Yes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D4CF" w14:textId="77777777" w:rsidR="00EB37B6" w:rsidRDefault="00000000">
            <w:r>
              <w:t>Industry Foundation Classes 2x3</w:t>
            </w:r>
          </w:p>
        </w:tc>
      </w:tr>
      <w:tr w:rsidR="00EB37B6" w14:paraId="0A41F5F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1E3D" w14:textId="77777777" w:rsidR="00EB37B6" w:rsidRDefault="00000000">
            <w:r>
              <w:t>IFC 4x3 ADD2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B552" w14:textId="77777777" w:rsidR="00EB37B6" w:rsidRDefault="00000000">
            <w:r>
              <w:t>Yes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D63F" w14:textId="77777777" w:rsidR="00EB37B6" w:rsidRDefault="00000000">
            <w:r>
              <w:t>IFC 4.3 Addendum 2 (current)</w:t>
            </w:r>
          </w:p>
        </w:tc>
      </w:tr>
      <w:tr w:rsidR="00EB37B6" w14:paraId="7CEDF2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F993" w14:textId="77777777" w:rsidR="00EB37B6" w:rsidRDefault="00000000">
            <w:r>
              <w:t>bSDD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5040" w14:textId="77777777" w:rsidR="00EB37B6" w:rsidRDefault="00000000">
            <w:r>
              <w:t>Yes (API)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648A" w14:textId="77777777" w:rsidR="00EB37B6" w:rsidRDefault="00000000">
            <w:r>
              <w:t>buildingSMART Data Dictionary</w:t>
            </w:r>
          </w:p>
        </w:tc>
      </w:tr>
      <w:tr w:rsidR="00EB37B6" w14:paraId="5CE0C7F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4A97" w14:textId="77777777" w:rsidR="00EB37B6" w:rsidRDefault="00000000">
            <w:r>
              <w:t>CityGML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5BCB" w14:textId="77777777" w:rsidR="00EB37B6" w:rsidRDefault="00000000">
            <w:r>
              <w:t>Yes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6BE3" w14:textId="77777777" w:rsidR="00EB37B6" w:rsidRDefault="00000000">
            <w:r>
              <w:t>City Geography Markup Language</w:t>
            </w:r>
          </w:p>
        </w:tc>
      </w:tr>
      <w:tr w:rsidR="00EB37B6" w14:paraId="313D03F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58B8" w14:textId="77777777" w:rsidR="00EB37B6" w:rsidRDefault="00000000">
            <w:r>
              <w:t>UniFormat/OmniClass/MasterFormat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6177" w14:textId="77777777" w:rsidR="00EB37B6" w:rsidRDefault="00000000">
            <w:r>
              <w:t>Yes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C4CF" w14:textId="77777777" w:rsidR="00EB37B6" w:rsidRDefault="00000000">
            <w:r>
              <w:t>Classification systems</w:t>
            </w:r>
          </w:p>
        </w:tc>
      </w:tr>
    </w:tbl>
    <w:p w14:paraId="0CCE724D" w14:textId="77777777" w:rsidR="00EB37B6" w:rsidRDefault="00000000">
      <w:r>
        <w:br w:type="page"/>
      </w:r>
    </w:p>
    <w:p w14:paraId="6703BDB3" w14:textId="77777777" w:rsidR="00EB37B6" w:rsidRDefault="00000000">
      <w:pPr>
        <w:pStyle w:val="Heading1"/>
      </w:pPr>
      <w:r>
        <w:lastRenderedPageBreak/>
        <w:t>11. Sub-ERs</w:t>
      </w:r>
    </w:p>
    <w:p w14:paraId="1591720B" w14:textId="77777777" w:rsidR="00EB37B6" w:rsidRDefault="00000000">
      <w:pPr>
        <w:spacing w:after="200"/>
      </w:pPr>
      <w:r>
        <w:t>Link related Exchange Requirements as Sub-ERs.</w:t>
      </w:r>
    </w:p>
    <w:p w14:paraId="07D0C6B3" w14:textId="77777777" w:rsidR="00EB37B6" w:rsidRDefault="00000000">
      <w:pPr>
        <w:pStyle w:val="Heading2"/>
      </w:pPr>
      <w:r>
        <w:t>From Current IDM</w:t>
      </w:r>
    </w:p>
    <w:p w14:paraId="6F636511" w14:textId="77777777" w:rsidR="00EB37B6" w:rsidRDefault="00000000">
      <w:pPr>
        <w:pStyle w:val="ListParagraph"/>
        <w:numPr>
          <w:ilvl w:val="0"/>
          <w:numId w:val="3"/>
        </w:numPr>
      </w:pPr>
      <w:r>
        <w:t>Select the Current IDM tab</w:t>
      </w:r>
    </w:p>
    <w:p w14:paraId="5329252D" w14:textId="77777777" w:rsidR="00EB37B6" w:rsidRDefault="00000000">
      <w:pPr>
        <w:pStyle w:val="ListParagraph"/>
        <w:numPr>
          <w:ilvl w:val="0"/>
          <w:numId w:val="3"/>
        </w:numPr>
      </w:pPr>
      <w:r>
        <w:t>Choose an existing ER from the list</w:t>
      </w:r>
    </w:p>
    <w:p w14:paraId="6C840DAE" w14:textId="77777777" w:rsidR="00EB37B6" w:rsidRDefault="00000000">
      <w:pPr>
        <w:pStyle w:val="ListParagraph"/>
        <w:numPr>
          <w:ilvl w:val="0"/>
          <w:numId w:val="3"/>
        </w:numPr>
        <w:spacing w:after="200"/>
      </w:pPr>
      <w:r>
        <w:t>The ER is linked as a Sub-ER</w:t>
      </w:r>
    </w:p>
    <w:p w14:paraId="210DC05A" w14:textId="77777777" w:rsidR="00EB37B6" w:rsidRDefault="00000000">
      <w:pPr>
        <w:pStyle w:val="Heading2"/>
      </w:pPr>
      <w:r>
        <w:t>Import from erXML</w:t>
      </w:r>
    </w:p>
    <w:p w14:paraId="27990501" w14:textId="77777777" w:rsidR="00EB37B6" w:rsidRDefault="00000000">
      <w:pPr>
        <w:pStyle w:val="ListParagraph"/>
        <w:numPr>
          <w:ilvl w:val="0"/>
          <w:numId w:val="3"/>
        </w:numPr>
      </w:pPr>
      <w:r>
        <w:t>Select the Import erXML tab</w:t>
      </w:r>
    </w:p>
    <w:p w14:paraId="3461B5B4" w14:textId="77777777" w:rsidR="00EB37B6" w:rsidRDefault="00000000">
      <w:pPr>
        <w:pStyle w:val="ListParagraph"/>
        <w:numPr>
          <w:ilvl w:val="0"/>
          <w:numId w:val="3"/>
        </w:numPr>
      </w:pPr>
      <w:r>
        <w:t>Click Browse Files</w:t>
      </w:r>
    </w:p>
    <w:p w14:paraId="23849907" w14:textId="77777777" w:rsidR="00EB37B6" w:rsidRDefault="00000000">
      <w:pPr>
        <w:pStyle w:val="ListParagraph"/>
        <w:numPr>
          <w:ilvl w:val="0"/>
          <w:numId w:val="3"/>
        </w:numPr>
      </w:pPr>
      <w:r>
        <w:t>Select an .erxml or .xml file</w:t>
      </w:r>
    </w:p>
    <w:p w14:paraId="30EF64D4" w14:textId="77777777" w:rsidR="00EB37B6" w:rsidRDefault="00000000">
      <w:pPr>
        <w:pStyle w:val="ListParagraph"/>
        <w:numPr>
          <w:ilvl w:val="0"/>
          <w:numId w:val="3"/>
        </w:numPr>
        <w:spacing w:after="200"/>
      </w:pPr>
      <w:r>
        <w:t>The imported ER is added as a Sub-ER</w:t>
      </w:r>
    </w:p>
    <w:p w14:paraId="6AFBF733" w14:textId="77777777" w:rsidR="00EB37B6" w:rsidRDefault="00000000">
      <w:r>
        <w:br w:type="page"/>
      </w:r>
    </w:p>
    <w:p w14:paraId="5F4745BA" w14:textId="77777777" w:rsidR="00EB37B6" w:rsidRDefault="00000000">
      <w:pPr>
        <w:pStyle w:val="Heading1"/>
      </w:pPr>
      <w:r>
        <w:lastRenderedPageBreak/>
        <w:t>12. Saving and Exporting</w:t>
      </w:r>
    </w:p>
    <w:p w14:paraId="4C4AE77B" w14:textId="77777777" w:rsidR="00EB37B6" w:rsidRDefault="00000000">
      <w:pPr>
        <w:pStyle w:val="Heading2"/>
      </w:pPr>
      <w:r>
        <w:t>Export Formats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9"/>
      </w:tblGrid>
      <w:tr w:rsidR="00EB37B6" w14:paraId="01F9C6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3DA3" w14:textId="77777777" w:rsidR="00EB37B6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7BE5" w14:textId="77777777" w:rsidR="00EB37B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B37B6" w14:paraId="46E2BF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1876" w14:textId="77777777" w:rsidR="00EB37B6" w:rsidRDefault="00000000">
            <w:r>
              <w:rPr>
                <w:b/>
                <w:bCs/>
              </w:rPr>
              <w:t>idmXML (.xml)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45CE" w14:textId="77777777" w:rsidR="00EB37B6" w:rsidRDefault="00000000">
            <w:r>
              <w:t>ISO 29481-3 compliant XML with embedded BPMN</w:t>
            </w:r>
          </w:p>
        </w:tc>
      </w:tr>
      <w:tr w:rsidR="00EB37B6" w14:paraId="01CF58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94DA" w14:textId="77777777" w:rsidR="00EB37B6" w:rsidRDefault="00000000">
            <w:r>
              <w:rPr>
                <w:b/>
                <w:bCs/>
              </w:rPr>
              <w:t>IDM Project (.idm)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315C" w14:textId="77777777" w:rsidR="00EB37B6" w:rsidRDefault="00000000">
            <w:r>
              <w:t>Full project file with all data</w:t>
            </w:r>
          </w:p>
        </w:tc>
      </w:tr>
      <w:tr w:rsidR="00EB37B6" w14:paraId="11D9CC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D47F" w14:textId="77777777" w:rsidR="00EB37B6" w:rsidRDefault="00000000">
            <w:r>
              <w:rPr>
                <w:b/>
                <w:bCs/>
              </w:rPr>
              <w:t>Archive Bundle (.json)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B0B5" w14:textId="77777777" w:rsidR="00EB37B6" w:rsidRDefault="00000000">
            <w:r>
              <w:t>Separate files bundled together</w:t>
            </w:r>
          </w:p>
        </w:tc>
      </w:tr>
      <w:tr w:rsidR="00EB37B6" w14:paraId="509EEFD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B439" w14:textId="77777777" w:rsidR="00EB37B6" w:rsidRDefault="00000000">
            <w:r>
              <w:rPr>
                <w:b/>
                <w:bCs/>
              </w:rPr>
              <w:t>BPMN Only (.bpmn)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D47F" w14:textId="77777777" w:rsidR="00EB37B6" w:rsidRDefault="00000000">
            <w:r>
              <w:t>Process diagram only</w:t>
            </w:r>
          </w:p>
        </w:tc>
      </w:tr>
    </w:tbl>
    <w:p w14:paraId="7C64E86B" w14:textId="77777777" w:rsidR="00EB37B6" w:rsidRDefault="00000000">
      <w:r>
        <w:br w:type="page"/>
      </w:r>
    </w:p>
    <w:p w14:paraId="463549BB" w14:textId="77777777" w:rsidR="00EB37B6" w:rsidRDefault="00000000">
      <w:pPr>
        <w:pStyle w:val="Heading1"/>
      </w:pPr>
      <w:r>
        <w:lastRenderedPageBreak/>
        <w:t>13. Validation</w:t>
      </w:r>
    </w:p>
    <w:p w14:paraId="055A6454" w14:textId="77777777" w:rsidR="00EB37B6" w:rsidRDefault="00000000">
      <w:pPr>
        <w:spacing w:after="200"/>
      </w:pPr>
      <w:r>
        <w:t>Validate your project against ISO 29481 requirements.</w:t>
      </w:r>
    </w:p>
    <w:p w14:paraId="77C79260" w14:textId="77777777" w:rsidR="00EB37B6" w:rsidRDefault="00000000">
      <w:pPr>
        <w:pStyle w:val="Heading2"/>
      </w:pPr>
      <w:r>
        <w:t>Validation Checks</w:t>
      </w:r>
    </w:p>
    <w:p w14:paraId="3E475EFE" w14:textId="77777777" w:rsidR="00EB37B6" w:rsidRDefault="00000000">
      <w:pPr>
        <w:spacing w:after="100"/>
      </w:pPr>
      <w:r>
        <w:t>The validator checks:</w:t>
      </w:r>
    </w:p>
    <w:p w14:paraId="53140253" w14:textId="77777777" w:rsidR="00EB37B6" w:rsidRDefault="00000000">
      <w:pPr>
        <w:pStyle w:val="ListParagraph"/>
        <w:numPr>
          <w:ilvl w:val="0"/>
          <w:numId w:val="2"/>
        </w:numPr>
      </w:pPr>
      <w:r>
        <w:t>Required header fields (title, status, etc.)</w:t>
      </w:r>
    </w:p>
    <w:p w14:paraId="41AA1201" w14:textId="77777777" w:rsidR="00EB37B6" w:rsidRDefault="00000000">
      <w:pPr>
        <w:pStyle w:val="ListParagraph"/>
        <w:numPr>
          <w:ilvl w:val="0"/>
          <w:numId w:val="2"/>
        </w:numPr>
      </w:pPr>
      <w:r>
        <w:t>ER definitions</w:t>
      </w:r>
    </w:p>
    <w:p w14:paraId="348180C3" w14:textId="77777777" w:rsidR="00EB37B6" w:rsidRDefault="00000000">
      <w:pPr>
        <w:pStyle w:val="ListParagraph"/>
        <w:numPr>
          <w:ilvl w:val="0"/>
          <w:numId w:val="2"/>
        </w:numPr>
      </w:pPr>
      <w:r>
        <w:t>Information unit requirements</w:t>
      </w:r>
    </w:p>
    <w:p w14:paraId="67358EDB" w14:textId="77777777" w:rsidR="00EB37B6" w:rsidRDefault="00000000">
      <w:pPr>
        <w:pStyle w:val="ListParagraph"/>
        <w:numPr>
          <w:ilvl w:val="0"/>
          <w:numId w:val="2"/>
        </w:numPr>
        <w:spacing w:after="200"/>
      </w:pPr>
      <w:r>
        <w:t>BPMN diagram structure</w:t>
      </w:r>
    </w:p>
    <w:p w14:paraId="0CB6557B" w14:textId="77777777" w:rsidR="00EB37B6" w:rsidRDefault="00000000">
      <w:pPr>
        <w:pStyle w:val="Heading2"/>
      </w:pPr>
      <w:r>
        <w:t>Navigating Errors</w:t>
      </w:r>
    </w:p>
    <w:p w14:paraId="49FA1511" w14:textId="77777777" w:rsidR="00EB37B6" w:rsidRDefault="00000000">
      <w:pPr>
        <w:spacing w:after="100"/>
      </w:pPr>
      <w:r>
        <w:t>Click on a validation error to navigate to the relevant section:</w:t>
      </w:r>
    </w:p>
    <w:p w14:paraId="1A070EA9" w14:textId="77777777" w:rsidR="00EB37B6" w:rsidRDefault="00000000">
      <w:pPr>
        <w:pStyle w:val="ListParagraph"/>
        <w:numPr>
          <w:ilvl w:val="0"/>
          <w:numId w:val="2"/>
        </w:numPr>
      </w:pPr>
      <w:r>
        <w:t>Header errors open the Specification panel</w:t>
      </w:r>
    </w:p>
    <w:p w14:paraId="1BCA28F0" w14:textId="77777777" w:rsidR="00EB37B6" w:rsidRDefault="00000000">
      <w:pPr>
        <w:pStyle w:val="ListParagraph"/>
        <w:numPr>
          <w:ilvl w:val="0"/>
          <w:numId w:val="2"/>
        </w:numPr>
      </w:pPr>
      <w:r>
        <w:t>ER errors open the Exchange Requirements panel</w:t>
      </w:r>
    </w:p>
    <w:p w14:paraId="359133DD" w14:textId="77777777" w:rsidR="00EB37B6" w:rsidRDefault="00000000">
      <w:pPr>
        <w:pStyle w:val="ListParagraph"/>
        <w:numPr>
          <w:ilvl w:val="0"/>
          <w:numId w:val="2"/>
        </w:numPr>
        <w:spacing w:after="200"/>
      </w:pPr>
      <w:r>
        <w:t>Diagram errors focus the BPMN editor</w:t>
      </w:r>
    </w:p>
    <w:p w14:paraId="1E7F735D" w14:textId="77777777" w:rsidR="00EB37B6" w:rsidRDefault="00000000">
      <w:r>
        <w:br w:type="page"/>
      </w:r>
    </w:p>
    <w:p w14:paraId="1A79749B" w14:textId="77777777" w:rsidR="00EB37B6" w:rsidRDefault="00000000">
      <w:pPr>
        <w:pStyle w:val="Heading1"/>
      </w:pPr>
      <w:r>
        <w:lastRenderedPageBreak/>
        <w:t>14. Importing Existing Files</w:t>
      </w:r>
    </w:p>
    <w:p w14:paraId="407B0C2A" w14:textId="77777777" w:rsidR="00EB37B6" w:rsidRDefault="00000000">
      <w:pPr>
        <w:pStyle w:val="Heading2"/>
      </w:pPr>
      <w:r>
        <w:t>Opening Files</w:t>
      </w:r>
    </w:p>
    <w:p w14:paraId="4B8E8764" w14:textId="77777777" w:rsidR="00EB37B6" w:rsidRDefault="00000000">
      <w:pPr>
        <w:pStyle w:val="ListParagraph"/>
        <w:numPr>
          <w:ilvl w:val="0"/>
          <w:numId w:val="3"/>
        </w:numPr>
      </w:pPr>
      <w:r>
        <w:t>Click Open Project on the Startup Screen, or</w:t>
      </w:r>
    </w:p>
    <w:p w14:paraId="35ECE2E4" w14:textId="77777777" w:rsidR="00EB37B6" w:rsidRDefault="00000000">
      <w:pPr>
        <w:pStyle w:val="ListParagraph"/>
        <w:numPr>
          <w:ilvl w:val="0"/>
          <w:numId w:val="3"/>
        </w:numPr>
        <w:spacing w:after="200"/>
      </w:pPr>
      <w:r>
        <w:t>Use the Open Project option from the vertical menu</w:t>
      </w:r>
    </w:p>
    <w:p w14:paraId="5BC91D51" w14:textId="77777777" w:rsidR="00EB37B6" w:rsidRDefault="00000000">
      <w:pPr>
        <w:pStyle w:val="Heading2"/>
      </w:pPr>
      <w:r>
        <w:t>Supported Import Formats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EB37B6" w14:paraId="50A3C9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9A1F" w14:textId="77777777" w:rsidR="00EB37B6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6E1A" w14:textId="77777777" w:rsidR="00EB37B6" w:rsidRDefault="00000000">
            <w:r>
              <w:rPr>
                <w:b/>
                <w:bCs/>
                <w:color w:val="FFFFFF"/>
              </w:rPr>
              <w:t>What's Imported</w:t>
            </w:r>
          </w:p>
        </w:tc>
      </w:tr>
      <w:tr w:rsidR="00EB37B6" w14:paraId="16C3742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00AA" w14:textId="77777777" w:rsidR="00EB37B6" w:rsidRDefault="00000000">
            <w:r>
              <w:t>.json / .idm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3900" w14:textId="77777777" w:rsidR="00EB37B6" w:rsidRDefault="00000000">
            <w:r>
              <w:t>Full project (BPMN + all data)</w:t>
            </w:r>
          </w:p>
        </w:tc>
      </w:tr>
      <w:tr w:rsidR="00EB37B6" w14:paraId="48AC75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4DD1" w14:textId="77777777" w:rsidR="00EB37B6" w:rsidRDefault="00000000">
            <w:r>
              <w:t>.xml (idmXML)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2D9C" w14:textId="77777777" w:rsidR="00EB37B6" w:rsidRDefault="00000000">
            <w:r>
              <w:t>Header, Use Case, ERs, embedded BPMN</w:t>
            </w:r>
          </w:p>
        </w:tc>
      </w:tr>
      <w:tr w:rsidR="00EB37B6" w14:paraId="2B8A407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EDDE" w14:textId="77777777" w:rsidR="00EB37B6" w:rsidRDefault="00000000">
            <w:r>
              <w:t>.bpmn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16D2" w14:textId="77777777" w:rsidR="00EB37B6" w:rsidRDefault="00000000">
            <w:r>
              <w:t>BPMN diagram only</w:t>
            </w:r>
          </w:p>
        </w:tc>
      </w:tr>
    </w:tbl>
    <w:p w14:paraId="71D80EB0" w14:textId="77777777" w:rsidR="00EB37B6" w:rsidRDefault="00000000">
      <w:r>
        <w:br w:type="page"/>
      </w:r>
    </w:p>
    <w:p w14:paraId="08B860A4" w14:textId="77777777" w:rsidR="00EB37B6" w:rsidRDefault="00000000">
      <w:pPr>
        <w:pStyle w:val="Heading1"/>
      </w:pPr>
      <w:r>
        <w:lastRenderedPageBreak/>
        <w:t>15. Keyboard Shortcuts</w:t>
      </w:r>
    </w:p>
    <w:p w14:paraId="246019DE" w14:textId="77777777" w:rsidR="00EB37B6" w:rsidRDefault="00000000">
      <w:pPr>
        <w:pStyle w:val="Heading2"/>
      </w:pPr>
      <w:r>
        <w:t>BPMN Editor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EB37B6" w14:paraId="3EA3CB3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2C86" w14:textId="77777777" w:rsidR="00EB37B6" w:rsidRDefault="00000000">
            <w:r>
              <w:rPr>
                <w:b/>
                <w:bCs/>
                <w:color w:val="FFFFFF"/>
              </w:rPr>
              <w:t>Shortcut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C01B" w14:textId="77777777" w:rsidR="00EB37B6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EB37B6" w14:paraId="2CF41D6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C230" w14:textId="77777777" w:rsidR="00EB37B6" w:rsidRDefault="00000000">
            <w:r>
              <w:t>Ctrl/Cmd + Z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656E" w14:textId="77777777" w:rsidR="00EB37B6" w:rsidRDefault="00000000">
            <w:r>
              <w:t>Undo</w:t>
            </w:r>
          </w:p>
        </w:tc>
      </w:tr>
      <w:tr w:rsidR="00EB37B6" w14:paraId="65858CB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D12A" w14:textId="77777777" w:rsidR="00EB37B6" w:rsidRDefault="00000000">
            <w:r>
              <w:t>Ctrl/Cmd + Shift + Z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07AE" w14:textId="77777777" w:rsidR="00EB37B6" w:rsidRDefault="00000000">
            <w:r>
              <w:t>Redo</w:t>
            </w:r>
          </w:p>
        </w:tc>
      </w:tr>
      <w:tr w:rsidR="00EB37B6" w14:paraId="22D69DB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B8C6" w14:textId="77777777" w:rsidR="00EB37B6" w:rsidRDefault="00000000">
            <w:r>
              <w:t>Space + Drag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71C6" w14:textId="77777777" w:rsidR="00EB37B6" w:rsidRDefault="00000000">
            <w:r>
              <w:t>Pan the canvas</w:t>
            </w:r>
          </w:p>
        </w:tc>
      </w:tr>
      <w:tr w:rsidR="00EB37B6" w14:paraId="3CECBF0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0E5C" w14:textId="77777777" w:rsidR="00EB37B6" w:rsidRDefault="00000000">
            <w:r>
              <w:t>Scroll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9E96" w14:textId="77777777" w:rsidR="00EB37B6" w:rsidRDefault="00000000">
            <w:r>
              <w:t>Zoom in/out</w:t>
            </w:r>
          </w:p>
        </w:tc>
      </w:tr>
      <w:tr w:rsidR="00EB37B6" w14:paraId="5836040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3867" w14:textId="77777777" w:rsidR="00EB37B6" w:rsidRDefault="00000000">
            <w:r>
              <w:t>Delete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A9B9" w14:textId="77777777" w:rsidR="00EB37B6" w:rsidRDefault="00000000">
            <w:r>
              <w:t>Delete selected element</w:t>
            </w:r>
          </w:p>
        </w:tc>
      </w:tr>
    </w:tbl>
    <w:p w14:paraId="2B45A157" w14:textId="77777777" w:rsidR="00EB37B6" w:rsidRDefault="00000000">
      <w:pPr>
        <w:pStyle w:val="Heading2"/>
        <w:spacing w:before="200"/>
      </w:pPr>
      <w:r>
        <w:t>General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EB37B6" w14:paraId="27373F8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58CE" w14:textId="77777777" w:rsidR="00EB37B6" w:rsidRDefault="00000000">
            <w:r>
              <w:rPr>
                <w:b/>
                <w:bCs/>
                <w:color w:val="FFFFFF"/>
              </w:rPr>
              <w:t>Shortcut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9447" w14:textId="77777777" w:rsidR="00EB37B6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EB37B6" w14:paraId="19B54E1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3926" w14:textId="77777777" w:rsidR="00EB37B6" w:rsidRDefault="00000000">
            <w:r>
              <w:t>Ctrl/Cmd + 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1A21" w14:textId="77777777" w:rsidR="00EB37B6" w:rsidRDefault="00000000">
            <w:r>
              <w:t>Save project (Electron only)</w:t>
            </w:r>
          </w:p>
        </w:tc>
      </w:tr>
      <w:tr w:rsidR="00EB37B6" w14:paraId="20710CB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1839F" w14:textId="77777777" w:rsidR="00EB37B6" w:rsidRDefault="00000000">
            <w:r>
              <w:t>Escape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5E9B" w14:textId="77777777" w:rsidR="00EB37B6" w:rsidRDefault="00000000">
            <w:r>
              <w:t>Close current modal/panel</w:t>
            </w:r>
          </w:p>
        </w:tc>
      </w:tr>
    </w:tbl>
    <w:p w14:paraId="2C02A3D9" w14:textId="77777777" w:rsidR="00EB37B6" w:rsidRDefault="00000000">
      <w:r>
        <w:br w:type="page"/>
      </w:r>
    </w:p>
    <w:p w14:paraId="7C5498F7" w14:textId="77777777" w:rsidR="00EB37B6" w:rsidRDefault="00000000">
      <w:pPr>
        <w:pStyle w:val="Heading1"/>
      </w:pPr>
      <w:r>
        <w:lastRenderedPageBreak/>
        <w:t>16. Troubleshooting</w:t>
      </w:r>
    </w:p>
    <w:p w14:paraId="547D3377" w14:textId="77777777" w:rsidR="00EB37B6" w:rsidRDefault="00000000">
      <w:pPr>
        <w:pStyle w:val="Heading2"/>
      </w:pPr>
      <w:r>
        <w:t>Common Issues</w:t>
      </w:r>
    </w:p>
    <w:p w14:paraId="622C401C" w14:textId="77777777" w:rsidR="00EB37B6" w:rsidRDefault="00000000">
      <w:pPr>
        <w:pStyle w:val="Heading3"/>
      </w:pPr>
      <w:r>
        <w:t>ER List is Empty After Loading</w:t>
      </w:r>
    </w:p>
    <w:p w14:paraId="56A450E1" w14:textId="77777777" w:rsidR="00EB37B6" w:rsidRDefault="00000000">
      <w:pPr>
        <w:spacing w:after="100"/>
      </w:pPr>
      <w:r>
        <w:rPr>
          <w:b/>
          <w:bCs/>
        </w:rPr>
        <w:t xml:space="preserve">Problem: </w:t>
      </w:r>
      <w:r>
        <w:t>After loading a project, the ER list shows no items.</w:t>
      </w:r>
    </w:p>
    <w:p w14:paraId="78BFB85A" w14:textId="77777777" w:rsidR="00EB37B6" w:rsidRDefault="00000000">
      <w:pPr>
        <w:spacing w:after="100"/>
      </w:pPr>
      <w:r>
        <w:rPr>
          <w:b/>
          <w:bCs/>
        </w:rPr>
        <w:t>Solution:</w:t>
      </w:r>
    </w:p>
    <w:p w14:paraId="6E10551F" w14:textId="77777777" w:rsidR="00EB37B6" w:rsidRDefault="00000000">
      <w:pPr>
        <w:pStyle w:val="ListParagraph"/>
        <w:numPr>
          <w:ilvl w:val="0"/>
          <w:numId w:val="2"/>
        </w:numPr>
      </w:pPr>
      <w:r>
        <w:t>Ensure the BPMN diagram contains Data Objects</w:t>
      </w:r>
    </w:p>
    <w:p w14:paraId="039E6CD8" w14:textId="77777777" w:rsidR="00EB37B6" w:rsidRDefault="00000000">
      <w:pPr>
        <w:pStyle w:val="ListParagraph"/>
        <w:numPr>
          <w:ilvl w:val="0"/>
          <w:numId w:val="2"/>
        </w:numPr>
      </w:pPr>
      <w:r>
        <w:t>For idmXML files, check that BPMN is embedded</w:t>
      </w:r>
    </w:p>
    <w:p w14:paraId="6FC24134" w14:textId="77777777" w:rsidR="00EB37B6" w:rsidRDefault="00000000">
      <w:pPr>
        <w:pStyle w:val="ListParagraph"/>
        <w:numPr>
          <w:ilvl w:val="0"/>
          <w:numId w:val="2"/>
        </w:numPr>
        <w:spacing w:after="200"/>
      </w:pPr>
      <w:r>
        <w:t>Try the Sample Project to verify functionality</w:t>
      </w:r>
    </w:p>
    <w:p w14:paraId="0A4C6493" w14:textId="77777777" w:rsidR="00EB37B6" w:rsidRDefault="00000000">
      <w:pPr>
        <w:pStyle w:val="Heading3"/>
      </w:pPr>
      <w:r>
        <w:t>Cannot Add Data Objects</w:t>
      </w:r>
    </w:p>
    <w:p w14:paraId="2FBB1878" w14:textId="77777777" w:rsidR="00EB37B6" w:rsidRDefault="00000000">
      <w:pPr>
        <w:spacing w:after="100"/>
      </w:pPr>
      <w:r>
        <w:rPr>
          <w:b/>
          <w:bCs/>
        </w:rPr>
        <w:t xml:space="preserve">Problem: </w:t>
      </w:r>
      <w:r>
        <w:t>Data Objects don't appear on the canvas.</w:t>
      </w:r>
    </w:p>
    <w:p w14:paraId="37A68EDB" w14:textId="77777777" w:rsidR="00EB37B6" w:rsidRDefault="00000000">
      <w:pPr>
        <w:spacing w:after="100"/>
      </w:pPr>
      <w:r>
        <w:rPr>
          <w:b/>
          <w:bCs/>
        </w:rPr>
        <w:t>Solution:</w:t>
      </w:r>
    </w:p>
    <w:p w14:paraId="0BC34A8B" w14:textId="77777777" w:rsidR="00EB37B6" w:rsidRDefault="00000000">
      <w:pPr>
        <w:pStyle w:val="ListParagraph"/>
        <w:numPr>
          <w:ilvl w:val="0"/>
          <w:numId w:val="2"/>
        </w:numPr>
      </w:pPr>
      <w:r>
        <w:t>Ensure you have a Pool/Lane on the canvas first</w:t>
      </w:r>
    </w:p>
    <w:p w14:paraId="5E0F67F2" w14:textId="77777777" w:rsidR="00EB37B6" w:rsidRDefault="00000000">
      <w:pPr>
        <w:pStyle w:val="ListParagraph"/>
        <w:numPr>
          <w:ilvl w:val="0"/>
          <w:numId w:val="2"/>
        </w:numPr>
      </w:pPr>
      <w:r>
        <w:t>Data Objects must be placed inside a Pool</w:t>
      </w:r>
    </w:p>
    <w:p w14:paraId="1013AAA0" w14:textId="77777777" w:rsidR="00EB37B6" w:rsidRDefault="00000000">
      <w:pPr>
        <w:pStyle w:val="ListParagraph"/>
        <w:numPr>
          <w:ilvl w:val="0"/>
          <w:numId w:val="2"/>
        </w:numPr>
        <w:spacing w:after="200"/>
      </w:pPr>
      <w:r>
        <w:t>Try using the Auto Layout feature</w:t>
      </w:r>
    </w:p>
    <w:p w14:paraId="5D856B54" w14:textId="77777777" w:rsidR="00EB37B6" w:rsidRDefault="00000000">
      <w:pPr>
        <w:pStyle w:val="Heading3"/>
      </w:pPr>
      <w:r>
        <w:t>bSDD Search Not Working</w:t>
      </w:r>
    </w:p>
    <w:p w14:paraId="62735FFD" w14:textId="77777777" w:rsidR="00EB37B6" w:rsidRDefault="00000000">
      <w:pPr>
        <w:spacing w:after="100"/>
      </w:pPr>
      <w:r>
        <w:rPr>
          <w:b/>
          <w:bCs/>
        </w:rPr>
        <w:t xml:space="preserve">Problem: </w:t>
      </w:r>
      <w:r>
        <w:t>bSDD API search returns no results or errors.</w:t>
      </w:r>
    </w:p>
    <w:p w14:paraId="7F364B04" w14:textId="77777777" w:rsidR="00EB37B6" w:rsidRDefault="00000000">
      <w:pPr>
        <w:spacing w:after="100"/>
      </w:pPr>
      <w:r>
        <w:rPr>
          <w:b/>
          <w:bCs/>
        </w:rPr>
        <w:t>Solution:</w:t>
      </w:r>
    </w:p>
    <w:p w14:paraId="60E8DE0C" w14:textId="77777777" w:rsidR="00EB37B6" w:rsidRDefault="00000000">
      <w:pPr>
        <w:pStyle w:val="ListParagraph"/>
        <w:numPr>
          <w:ilvl w:val="0"/>
          <w:numId w:val="2"/>
        </w:numPr>
      </w:pPr>
      <w:r>
        <w:t>Check your internet connection</w:t>
      </w:r>
    </w:p>
    <w:p w14:paraId="609B6D77" w14:textId="77777777" w:rsidR="00EB37B6" w:rsidRDefault="00000000">
      <w:pPr>
        <w:pStyle w:val="ListParagraph"/>
        <w:numPr>
          <w:ilvl w:val="0"/>
          <w:numId w:val="2"/>
        </w:numPr>
      </w:pPr>
      <w:r>
        <w:t>bSDD API requires network access</w:t>
      </w:r>
    </w:p>
    <w:p w14:paraId="45C358C7" w14:textId="77777777" w:rsidR="00EB37B6" w:rsidRDefault="00000000">
      <w:pPr>
        <w:pStyle w:val="ListParagraph"/>
        <w:numPr>
          <w:ilvl w:val="0"/>
          <w:numId w:val="2"/>
        </w:numPr>
        <w:spacing w:after="200"/>
      </w:pPr>
      <w:r>
        <w:t>Try again after a few moments (rate limiting)</w:t>
      </w:r>
    </w:p>
    <w:p w14:paraId="7231AF5E" w14:textId="77777777" w:rsidR="00EB37B6" w:rsidRDefault="00000000">
      <w:pPr>
        <w:pStyle w:val="Heading2"/>
      </w:pPr>
      <w:r>
        <w:t>Getting Help</w:t>
      </w:r>
    </w:p>
    <w:p w14:paraId="7721AA9F" w14:textId="77777777" w:rsidR="00EB37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Issues: </w:t>
      </w:r>
      <w:r>
        <w:t>github.com/ghanglee/IDMxPPM/issues</w:t>
      </w:r>
    </w:p>
    <w:p w14:paraId="619B912B" w14:textId="77777777" w:rsidR="00EB37B6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Contact: </w:t>
      </w:r>
      <w:r>
        <w:t>glee@yonsei.ac.kr</w:t>
      </w:r>
    </w:p>
    <w:p w14:paraId="281CFEC2" w14:textId="77777777" w:rsidR="00EB37B6" w:rsidRDefault="00000000">
      <w:r>
        <w:br w:type="page"/>
      </w:r>
    </w:p>
    <w:p w14:paraId="7B660DAC" w14:textId="77777777" w:rsidR="00EB37B6" w:rsidRDefault="00000000">
      <w:pPr>
        <w:pStyle w:val="Heading1"/>
      </w:pPr>
      <w:r>
        <w:lastRenderedPageBreak/>
        <w:t>Appendix: ISO 29481 Quick Reference</w:t>
      </w:r>
    </w:p>
    <w:p w14:paraId="15277E57" w14:textId="77777777" w:rsidR="00EB37B6" w:rsidRDefault="00000000">
      <w:pPr>
        <w:pStyle w:val="Heading2"/>
      </w:pPr>
      <w:r>
        <w:t>Document Status Codes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58"/>
      </w:tblGrid>
      <w:tr w:rsidR="00EB37B6" w14:paraId="4CAD00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9704" w14:textId="77777777" w:rsidR="00EB37B6" w:rsidRDefault="00000000"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2BE7" w14:textId="77777777" w:rsidR="00EB37B6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EB37B6" w14:paraId="0BCE409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88F3" w14:textId="77777777" w:rsidR="00EB37B6" w:rsidRDefault="00000000">
            <w:r>
              <w:t>NP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8DFE" w14:textId="77777777" w:rsidR="00EB37B6" w:rsidRDefault="00000000">
            <w:r>
              <w:t>New Proposal</w:t>
            </w:r>
          </w:p>
        </w:tc>
      </w:tr>
      <w:tr w:rsidR="00EB37B6" w14:paraId="79B0B2D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8E63" w14:textId="77777777" w:rsidR="00EB37B6" w:rsidRDefault="00000000">
            <w:r>
              <w:t>WD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616AC" w14:textId="77777777" w:rsidR="00EB37B6" w:rsidRDefault="00000000">
            <w:r>
              <w:t>Working Draft</w:t>
            </w:r>
          </w:p>
        </w:tc>
      </w:tr>
      <w:tr w:rsidR="00EB37B6" w14:paraId="5ADBDF1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5B65" w14:textId="77777777" w:rsidR="00EB37B6" w:rsidRDefault="00000000">
            <w:r>
              <w:t>CD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F175" w14:textId="77777777" w:rsidR="00EB37B6" w:rsidRDefault="00000000">
            <w:r>
              <w:t>Committee Draft</w:t>
            </w:r>
          </w:p>
        </w:tc>
      </w:tr>
      <w:tr w:rsidR="00EB37B6" w14:paraId="094DAC5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10B4" w14:textId="77777777" w:rsidR="00EB37B6" w:rsidRDefault="00000000">
            <w:r>
              <w:t>DIS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AEB1" w14:textId="77777777" w:rsidR="00EB37B6" w:rsidRDefault="00000000">
            <w:r>
              <w:t>Draft International Standard</w:t>
            </w:r>
          </w:p>
        </w:tc>
      </w:tr>
      <w:tr w:rsidR="00EB37B6" w14:paraId="61E6065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8E79" w14:textId="77777777" w:rsidR="00EB37B6" w:rsidRDefault="00000000">
            <w:r>
              <w:t>FDIS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72C7" w14:textId="77777777" w:rsidR="00EB37B6" w:rsidRDefault="00000000">
            <w:r>
              <w:t>Final Draft International Standard</w:t>
            </w:r>
          </w:p>
        </w:tc>
      </w:tr>
      <w:tr w:rsidR="00EB37B6" w14:paraId="1F161F7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634F" w14:textId="77777777" w:rsidR="00EB37B6" w:rsidRDefault="00000000">
            <w:r>
              <w:t>IS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C0A3" w14:textId="77777777" w:rsidR="00EB37B6" w:rsidRDefault="00000000">
            <w:r>
              <w:t>International Standard</w:t>
            </w:r>
          </w:p>
        </w:tc>
      </w:tr>
    </w:tbl>
    <w:p w14:paraId="2EC28B99" w14:textId="77777777" w:rsidR="00EB37B6" w:rsidRDefault="00000000">
      <w:pPr>
        <w:pStyle w:val="Heading2"/>
        <w:spacing w:before="200"/>
      </w:pPr>
      <w:r>
        <w:t>ISO 22263 Project Stages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EB37B6" w14:paraId="07B8F56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4538" w14:textId="77777777" w:rsidR="00EB37B6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70F9" w14:textId="77777777" w:rsidR="00EB37B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B37B6" w14:paraId="0DE2487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F877" w14:textId="77777777" w:rsidR="00EB37B6" w:rsidRDefault="00000000">
            <w:r>
              <w:t>Inception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CAF8" w14:textId="77777777" w:rsidR="00EB37B6" w:rsidRDefault="00000000">
            <w:r>
              <w:t>Project initiation</w:t>
            </w:r>
          </w:p>
        </w:tc>
      </w:tr>
      <w:tr w:rsidR="00EB37B6" w14:paraId="2311D19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A652" w14:textId="77777777" w:rsidR="00EB37B6" w:rsidRDefault="00000000">
            <w:r>
              <w:t>Brief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797F" w14:textId="77777777" w:rsidR="00EB37B6" w:rsidRDefault="00000000">
            <w:r>
              <w:t>Requirements definition</w:t>
            </w:r>
          </w:p>
        </w:tc>
      </w:tr>
      <w:tr w:rsidR="00EB37B6" w14:paraId="70112FF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0FCD" w14:textId="77777777" w:rsidR="00EB37B6" w:rsidRDefault="00000000">
            <w:r>
              <w:t>Design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2109" w14:textId="77777777" w:rsidR="00EB37B6" w:rsidRDefault="00000000">
            <w:r>
              <w:t>Design development</w:t>
            </w:r>
          </w:p>
        </w:tc>
      </w:tr>
      <w:tr w:rsidR="00EB37B6" w14:paraId="64946BB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B41A" w14:textId="77777777" w:rsidR="00EB37B6" w:rsidRDefault="00000000">
            <w:r>
              <w:t>Production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2B14" w14:textId="77777777" w:rsidR="00EB37B6" w:rsidRDefault="00000000">
            <w:r>
              <w:t>Construction</w:t>
            </w:r>
          </w:p>
        </w:tc>
      </w:tr>
      <w:tr w:rsidR="00EB37B6" w14:paraId="6CF9FAA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2AD2" w14:textId="77777777" w:rsidR="00EB37B6" w:rsidRDefault="00000000">
            <w:r>
              <w:t>Handover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891C" w14:textId="77777777" w:rsidR="00EB37B6" w:rsidRDefault="00000000">
            <w:r>
              <w:t>Project completion</w:t>
            </w:r>
          </w:p>
        </w:tc>
      </w:tr>
      <w:tr w:rsidR="00EB37B6" w14:paraId="23D9232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69EE" w14:textId="77777777" w:rsidR="00EB37B6" w:rsidRDefault="00000000">
            <w:r>
              <w:t>Operation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BA62" w14:textId="77777777" w:rsidR="00EB37B6" w:rsidRDefault="00000000">
            <w:r>
              <w:t>Facility management</w:t>
            </w:r>
          </w:p>
        </w:tc>
      </w:tr>
      <w:tr w:rsidR="00EB37B6" w14:paraId="64B251B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A267" w14:textId="77777777" w:rsidR="00EB37B6" w:rsidRDefault="00000000">
            <w:r>
              <w:t>End-of-life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2056" w14:textId="77777777" w:rsidR="00EB37B6" w:rsidRDefault="00000000">
            <w:r>
              <w:t>Demolition/disposal</w:t>
            </w:r>
          </w:p>
        </w:tc>
      </w:tr>
    </w:tbl>
    <w:p w14:paraId="27F4D3F6" w14:textId="77777777" w:rsidR="00EB37B6" w:rsidRDefault="00000000">
      <w:pPr>
        <w:spacing w:before="600"/>
        <w:jc w:val="center"/>
      </w:pPr>
      <w:r>
        <w:rPr>
          <w:i/>
          <w:iCs/>
          <w:sz w:val="18"/>
          <w:szCs w:val="18"/>
        </w:rPr>
        <w:t>IDMxPPM neo-Seoul is developed by Ghang Lee at the Building Informatics Group, Yonsei University.</w:t>
      </w:r>
    </w:p>
    <w:p w14:paraId="767443FA" w14:textId="77777777" w:rsidR="00EB37B6" w:rsidRDefault="00000000">
      <w:pPr>
        <w:jc w:val="center"/>
      </w:pPr>
      <w:r>
        <w:rPr>
          <w:i/>
          <w:iCs/>
          <w:sz w:val="18"/>
          <w:szCs w:val="18"/>
        </w:rPr>
        <w:t>BPMN Editor powered by bpmn.io</w:t>
      </w:r>
    </w:p>
    <w:sectPr w:rsidR="00EB37B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4956C" w14:textId="77777777" w:rsidR="00E519D0" w:rsidRDefault="00E519D0">
      <w:r>
        <w:separator/>
      </w:r>
    </w:p>
  </w:endnote>
  <w:endnote w:type="continuationSeparator" w:id="0">
    <w:p w14:paraId="6AF27550" w14:textId="77777777" w:rsidR="00E519D0" w:rsidRDefault="00E5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3899" w14:textId="77777777" w:rsidR="00EB37B6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576F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73ACB" w14:textId="77777777" w:rsidR="00E519D0" w:rsidRDefault="00E519D0">
      <w:r>
        <w:separator/>
      </w:r>
    </w:p>
  </w:footnote>
  <w:footnote w:type="continuationSeparator" w:id="0">
    <w:p w14:paraId="1384B047" w14:textId="77777777" w:rsidR="00E519D0" w:rsidRDefault="00E519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ADDB4" w14:textId="77777777" w:rsidR="00EB37B6" w:rsidRDefault="00000000">
    <w:pPr>
      <w:jc w:val="right"/>
    </w:pPr>
    <w:r>
      <w:rPr>
        <w:i/>
        <w:iCs/>
        <w:color w:val="666666"/>
        <w:sz w:val="18"/>
        <w:szCs w:val="18"/>
      </w:rPr>
      <w:t>IDMxPPM neo-Seoul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748E"/>
    <w:multiLevelType w:val="hybridMultilevel"/>
    <w:tmpl w:val="7E701DEE"/>
    <w:lvl w:ilvl="0" w:tplc="9E86027A">
      <w:start w:val="1"/>
      <w:numFmt w:val="bullet"/>
      <w:lvlText w:val="•"/>
      <w:lvlJc w:val="left"/>
      <w:pPr>
        <w:ind w:left="720" w:hanging="360"/>
      </w:pPr>
    </w:lvl>
    <w:lvl w:ilvl="1" w:tplc="423A13BE">
      <w:start w:val="1"/>
      <w:numFmt w:val="bullet"/>
      <w:lvlText w:val="◦"/>
      <w:lvlJc w:val="left"/>
      <w:pPr>
        <w:ind w:left="1080" w:hanging="360"/>
      </w:pPr>
    </w:lvl>
    <w:lvl w:ilvl="2" w:tplc="E1005B1A">
      <w:numFmt w:val="decimal"/>
      <w:lvlText w:val=""/>
      <w:lvlJc w:val="left"/>
    </w:lvl>
    <w:lvl w:ilvl="3" w:tplc="78EC75AA">
      <w:numFmt w:val="decimal"/>
      <w:lvlText w:val=""/>
      <w:lvlJc w:val="left"/>
    </w:lvl>
    <w:lvl w:ilvl="4" w:tplc="920E9DE4">
      <w:numFmt w:val="decimal"/>
      <w:lvlText w:val=""/>
      <w:lvlJc w:val="left"/>
    </w:lvl>
    <w:lvl w:ilvl="5" w:tplc="C6B8037C">
      <w:numFmt w:val="decimal"/>
      <w:lvlText w:val=""/>
      <w:lvlJc w:val="left"/>
    </w:lvl>
    <w:lvl w:ilvl="6" w:tplc="F4EA4A34">
      <w:numFmt w:val="decimal"/>
      <w:lvlText w:val=""/>
      <w:lvlJc w:val="left"/>
    </w:lvl>
    <w:lvl w:ilvl="7" w:tplc="005E7A66">
      <w:numFmt w:val="decimal"/>
      <w:lvlText w:val=""/>
      <w:lvlJc w:val="left"/>
    </w:lvl>
    <w:lvl w:ilvl="8" w:tplc="2430883E">
      <w:numFmt w:val="decimal"/>
      <w:lvlText w:val=""/>
      <w:lvlJc w:val="left"/>
    </w:lvl>
  </w:abstractNum>
  <w:abstractNum w:abstractNumId="1" w15:restartNumberingAfterBreak="0">
    <w:nsid w:val="76350FDD"/>
    <w:multiLevelType w:val="hybridMultilevel"/>
    <w:tmpl w:val="84669E0E"/>
    <w:lvl w:ilvl="0" w:tplc="EEE08A2C">
      <w:start w:val="1"/>
      <w:numFmt w:val="bullet"/>
      <w:lvlText w:val="●"/>
      <w:lvlJc w:val="left"/>
      <w:pPr>
        <w:ind w:left="720" w:hanging="360"/>
      </w:pPr>
    </w:lvl>
    <w:lvl w:ilvl="1" w:tplc="5A921594">
      <w:start w:val="1"/>
      <w:numFmt w:val="bullet"/>
      <w:lvlText w:val="○"/>
      <w:lvlJc w:val="left"/>
      <w:pPr>
        <w:ind w:left="1440" w:hanging="360"/>
      </w:pPr>
    </w:lvl>
    <w:lvl w:ilvl="2" w:tplc="3124BCD8">
      <w:start w:val="1"/>
      <w:numFmt w:val="bullet"/>
      <w:lvlText w:val="■"/>
      <w:lvlJc w:val="left"/>
      <w:pPr>
        <w:ind w:left="2160" w:hanging="360"/>
      </w:pPr>
    </w:lvl>
    <w:lvl w:ilvl="3" w:tplc="3FE83BE4">
      <w:start w:val="1"/>
      <w:numFmt w:val="bullet"/>
      <w:lvlText w:val="●"/>
      <w:lvlJc w:val="left"/>
      <w:pPr>
        <w:ind w:left="2880" w:hanging="360"/>
      </w:pPr>
    </w:lvl>
    <w:lvl w:ilvl="4" w:tplc="03064466">
      <w:start w:val="1"/>
      <w:numFmt w:val="bullet"/>
      <w:lvlText w:val="○"/>
      <w:lvlJc w:val="left"/>
      <w:pPr>
        <w:ind w:left="3600" w:hanging="360"/>
      </w:pPr>
    </w:lvl>
    <w:lvl w:ilvl="5" w:tplc="57166BA2">
      <w:start w:val="1"/>
      <w:numFmt w:val="bullet"/>
      <w:lvlText w:val="■"/>
      <w:lvlJc w:val="left"/>
      <w:pPr>
        <w:ind w:left="4320" w:hanging="360"/>
      </w:pPr>
    </w:lvl>
    <w:lvl w:ilvl="6" w:tplc="AB9E6852">
      <w:start w:val="1"/>
      <w:numFmt w:val="bullet"/>
      <w:lvlText w:val="●"/>
      <w:lvlJc w:val="left"/>
      <w:pPr>
        <w:ind w:left="5040" w:hanging="360"/>
      </w:pPr>
    </w:lvl>
    <w:lvl w:ilvl="7" w:tplc="A0EE6732">
      <w:start w:val="1"/>
      <w:numFmt w:val="bullet"/>
      <w:lvlText w:val="●"/>
      <w:lvlJc w:val="left"/>
      <w:pPr>
        <w:ind w:left="5760" w:hanging="360"/>
      </w:pPr>
    </w:lvl>
    <w:lvl w:ilvl="8" w:tplc="6330AF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A42906"/>
    <w:multiLevelType w:val="hybridMultilevel"/>
    <w:tmpl w:val="F23C7D78"/>
    <w:lvl w:ilvl="0" w:tplc="D630892C">
      <w:start w:val="1"/>
      <w:numFmt w:val="decimal"/>
      <w:lvlText w:val="%1."/>
      <w:lvlJc w:val="left"/>
      <w:pPr>
        <w:ind w:left="720" w:hanging="360"/>
      </w:pPr>
    </w:lvl>
    <w:lvl w:ilvl="1" w:tplc="EC9E2DD8">
      <w:numFmt w:val="decimal"/>
      <w:lvlText w:val=""/>
      <w:lvlJc w:val="left"/>
    </w:lvl>
    <w:lvl w:ilvl="2" w:tplc="1444E302">
      <w:numFmt w:val="decimal"/>
      <w:lvlText w:val=""/>
      <w:lvlJc w:val="left"/>
    </w:lvl>
    <w:lvl w:ilvl="3" w:tplc="593CD802">
      <w:numFmt w:val="decimal"/>
      <w:lvlText w:val=""/>
      <w:lvlJc w:val="left"/>
    </w:lvl>
    <w:lvl w:ilvl="4" w:tplc="6C44D350">
      <w:numFmt w:val="decimal"/>
      <w:lvlText w:val=""/>
      <w:lvlJc w:val="left"/>
    </w:lvl>
    <w:lvl w:ilvl="5" w:tplc="5C2A25A2">
      <w:numFmt w:val="decimal"/>
      <w:lvlText w:val=""/>
      <w:lvlJc w:val="left"/>
    </w:lvl>
    <w:lvl w:ilvl="6" w:tplc="FA36923C">
      <w:numFmt w:val="decimal"/>
      <w:lvlText w:val=""/>
      <w:lvlJc w:val="left"/>
    </w:lvl>
    <w:lvl w:ilvl="7" w:tplc="905E053E">
      <w:numFmt w:val="decimal"/>
      <w:lvlText w:val=""/>
      <w:lvlJc w:val="left"/>
    </w:lvl>
    <w:lvl w:ilvl="8" w:tplc="6FE29988">
      <w:numFmt w:val="decimal"/>
      <w:lvlText w:val=""/>
      <w:lvlJc w:val="left"/>
    </w:lvl>
  </w:abstractNum>
  <w:num w:numId="1" w16cid:durableId="697390834">
    <w:abstractNumId w:val="1"/>
    <w:lvlOverride w:ilvl="0">
      <w:startOverride w:val="1"/>
    </w:lvlOverride>
  </w:num>
  <w:num w:numId="2" w16cid:durableId="2139838837">
    <w:abstractNumId w:val="0"/>
    <w:lvlOverride w:ilvl="0">
      <w:startOverride w:val="1"/>
    </w:lvlOverride>
  </w:num>
  <w:num w:numId="3" w16cid:durableId="11614967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7B6"/>
    <w:rsid w:val="005B1E51"/>
    <w:rsid w:val="009F5525"/>
    <w:rsid w:val="00B1604E"/>
    <w:rsid w:val="00E519D0"/>
    <w:rsid w:val="00E576FA"/>
    <w:rsid w:val="00EB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A5D26"/>
  <w15:docId w15:val="{914286C2-31CE-4940-92CE-105732CD9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K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5490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C6FB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1422</Words>
  <Characters>8096</Characters>
  <Application>Microsoft Office Word</Application>
  <DocSecurity>0</DocSecurity>
  <Lines>404</Lines>
  <Paragraphs>379</Paragraphs>
  <ScaleCrop>false</ScaleCrop>
  <Company/>
  <LinksUpToDate>false</LinksUpToDate>
  <CharactersWithSpaces>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Ghang Lee</cp:lastModifiedBy>
  <cp:revision>3</cp:revision>
  <dcterms:created xsi:type="dcterms:W3CDTF">2026-02-01T02:09:00Z</dcterms:created>
  <dcterms:modified xsi:type="dcterms:W3CDTF">2026-02-01T02:11:00Z</dcterms:modified>
</cp:coreProperties>
</file>