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C9C8" w14:textId="4A3138F7" w:rsidR="00CB199D" w:rsidRPr="00CF08BA" w:rsidRDefault="00055401">
      <w:pPr>
        <w:rPr>
          <w:rFonts w:ascii="Times New Roman" w:hAnsi="Times New Roman" w:cs="Times New Roman"/>
          <w:b/>
          <w:bCs/>
          <w:i/>
          <w:iCs/>
          <w:sz w:val="40"/>
          <w:szCs w:val="40"/>
          <w:u w:val="single"/>
          <w:lang w:val="en-US"/>
        </w:rPr>
      </w:pPr>
      <w:r w:rsidRPr="00CF08BA">
        <w:rPr>
          <w:rFonts w:ascii="Times New Roman" w:hAnsi="Times New Roman" w:cs="Times New Roman"/>
          <w:b/>
          <w:bCs/>
          <w:i/>
          <w:iCs/>
          <w:sz w:val="40"/>
          <w:szCs w:val="40"/>
          <w:highlight w:val="yellow"/>
          <w:u w:val="single"/>
          <w:lang w:val="en-US"/>
        </w:rPr>
        <w:t>Example 5.3: -</w:t>
      </w:r>
    </w:p>
    <w:p w14:paraId="435537DE" w14:textId="766C3002" w:rsidR="00747F66" w:rsidRDefault="00747F66">
      <w:pPr>
        <w:rPr>
          <w:rFonts w:ascii="Times New Roman" w:hAnsi="Times New Roman" w:cs="Times New Roman"/>
          <w:b/>
          <w:bCs/>
          <w:i/>
          <w:iCs/>
          <w:sz w:val="32"/>
          <w:szCs w:val="32"/>
          <w:u w:val="single"/>
          <w:lang w:val="en-US"/>
        </w:rPr>
      </w:pPr>
      <w:r>
        <w:rPr>
          <w:rFonts w:ascii="Times New Roman" w:hAnsi="Times New Roman" w:cs="Times New Roman"/>
          <w:b/>
          <w:bCs/>
          <w:i/>
          <w:iCs/>
          <w:sz w:val="32"/>
          <w:szCs w:val="32"/>
          <w:u w:val="single"/>
          <w:lang w:val="en-US"/>
        </w:rPr>
        <w:t xml:space="preserve">Before Calling </w:t>
      </w:r>
      <w:proofErr w:type="gramStart"/>
      <w:r>
        <w:rPr>
          <w:rFonts w:ascii="Times New Roman" w:hAnsi="Times New Roman" w:cs="Times New Roman"/>
          <w:b/>
          <w:bCs/>
          <w:i/>
          <w:iCs/>
          <w:sz w:val="32"/>
          <w:szCs w:val="32"/>
          <w:u w:val="single"/>
          <w:lang w:val="en-US"/>
        </w:rPr>
        <w:t>The</w:t>
      </w:r>
      <w:proofErr w:type="gramEnd"/>
      <w:r>
        <w:rPr>
          <w:rFonts w:ascii="Times New Roman" w:hAnsi="Times New Roman" w:cs="Times New Roman"/>
          <w:b/>
          <w:bCs/>
          <w:i/>
          <w:iCs/>
          <w:sz w:val="32"/>
          <w:szCs w:val="32"/>
          <w:u w:val="single"/>
          <w:lang w:val="en-US"/>
        </w:rPr>
        <w:t xml:space="preserve"> Subroutine Of Bubble Sort </w:t>
      </w:r>
      <w:r>
        <w:rPr>
          <w:rFonts w:ascii="Times New Roman" w:hAnsi="Times New Roman" w:cs="Times New Roman"/>
          <w:b/>
          <w:bCs/>
          <w:i/>
          <w:iCs/>
          <w:sz w:val="32"/>
          <w:szCs w:val="32"/>
          <w:u w:val="single"/>
          <w:lang w:val="en-US"/>
        </w:rPr>
        <w:br/>
      </w:r>
      <w:r w:rsidRPr="00747F66">
        <w:rPr>
          <w:rFonts w:ascii="Times New Roman" w:hAnsi="Times New Roman" w:cs="Times New Roman"/>
          <w:b/>
          <w:bCs/>
          <w:i/>
          <w:iCs/>
          <w:noProof/>
          <w:sz w:val="32"/>
          <w:szCs w:val="32"/>
          <w:u w:val="single"/>
          <w:lang w:val="en-US"/>
        </w:rPr>
        <w:drawing>
          <wp:inline distT="0" distB="0" distL="0" distR="0" wp14:anchorId="15FA1AD3" wp14:editId="51BF249C">
            <wp:extent cx="5313319" cy="3533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6447" cy="3535855"/>
                    </a:xfrm>
                    <a:prstGeom prst="rect">
                      <a:avLst/>
                    </a:prstGeom>
                  </pic:spPr>
                </pic:pic>
              </a:graphicData>
            </a:graphic>
          </wp:inline>
        </w:drawing>
      </w:r>
    </w:p>
    <w:p w14:paraId="2F7AC579" w14:textId="29AAC1FD" w:rsidR="00747F66" w:rsidRPr="00E30DF1" w:rsidRDefault="00E30DF1">
      <w:pPr>
        <w:rPr>
          <w:rFonts w:ascii="Times New Roman" w:hAnsi="Times New Roman" w:cs="Times New Roman"/>
          <w:b/>
          <w:bCs/>
          <w:i/>
          <w:iCs/>
          <w:sz w:val="28"/>
          <w:szCs w:val="28"/>
          <w:u w:val="single"/>
          <w:lang w:val="en-US"/>
        </w:rPr>
      </w:pPr>
      <w:r w:rsidRPr="00E30DF1">
        <w:rPr>
          <w:rFonts w:ascii="Times New Roman" w:hAnsi="Times New Roman" w:cs="Times New Roman"/>
          <w:b/>
          <w:bCs/>
          <w:i/>
          <w:iCs/>
          <w:sz w:val="28"/>
          <w:szCs w:val="28"/>
          <w:u w:val="single"/>
          <w:lang w:val="en-US"/>
        </w:rPr>
        <w:t xml:space="preserve">Before Calling </w:t>
      </w:r>
      <w:proofErr w:type="gramStart"/>
      <w:r w:rsidRPr="00E30DF1">
        <w:rPr>
          <w:rFonts w:ascii="Times New Roman" w:hAnsi="Times New Roman" w:cs="Times New Roman"/>
          <w:b/>
          <w:bCs/>
          <w:i/>
          <w:iCs/>
          <w:sz w:val="28"/>
          <w:szCs w:val="28"/>
          <w:u w:val="single"/>
          <w:lang w:val="en-US"/>
        </w:rPr>
        <w:t>The</w:t>
      </w:r>
      <w:proofErr w:type="gramEnd"/>
      <w:r w:rsidRPr="00E30DF1">
        <w:rPr>
          <w:rFonts w:ascii="Times New Roman" w:hAnsi="Times New Roman" w:cs="Times New Roman"/>
          <w:b/>
          <w:bCs/>
          <w:i/>
          <w:iCs/>
          <w:sz w:val="28"/>
          <w:szCs w:val="28"/>
          <w:u w:val="single"/>
          <w:lang w:val="en-US"/>
        </w:rPr>
        <w:t xml:space="preserve"> Swap Sub Routine We Are In The bubble Sort Subroutine Notice That The Stack Pointer Has Change</w:t>
      </w:r>
    </w:p>
    <w:p w14:paraId="49B5E293" w14:textId="22D26152" w:rsidR="00E30DF1" w:rsidRDefault="00E30DF1">
      <w:pPr>
        <w:rPr>
          <w:rFonts w:ascii="Times New Roman" w:hAnsi="Times New Roman" w:cs="Times New Roman"/>
          <w:b/>
          <w:bCs/>
          <w:i/>
          <w:iCs/>
          <w:sz w:val="32"/>
          <w:szCs w:val="32"/>
          <w:u w:val="single"/>
          <w:lang w:val="en-US"/>
        </w:rPr>
      </w:pPr>
      <w:r w:rsidRPr="00E30DF1">
        <w:rPr>
          <w:rFonts w:ascii="Times New Roman" w:hAnsi="Times New Roman" w:cs="Times New Roman"/>
          <w:b/>
          <w:bCs/>
          <w:i/>
          <w:iCs/>
          <w:noProof/>
          <w:sz w:val="32"/>
          <w:szCs w:val="32"/>
          <w:u w:val="single"/>
          <w:lang w:val="en-US"/>
        </w:rPr>
        <w:drawing>
          <wp:inline distT="0" distB="0" distL="0" distR="0" wp14:anchorId="533015A5" wp14:editId="1E2C4150">
            <wp:extent cx="5334000" cy="35475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9899" cy="3551452"/>
                    </a:xfrm>
                    <a:prstGeom prst="rect">
                      <a:avLst/>
                    </a:prstGeom>
                  </pic:spPr>
                </pic:pic>
              </a:graphicData>
            </a:graphic>
          </wp:inline>
        </w:drawing>
      </w:r>
    </w:p>
    <w:p w14:paraId="0D4239CF" w14:textId="77777777" w:rsidR="005B333B" w:rsidRDefault="005B333B">
      <w:pPr>
        <w:rPr>
          <w:rFonts w:ascii="Times New Roman" w:hAnsi="Times New Roman" w:cs="Times New Roman"/>
          <w:b/>
          <w:bCs/>
          <w:i/>
          <w:iCs/>
          <w:sz w:val="24"/>
          <w:szCs w:val="24"/>
          <w:u w:val="single"/>
          <w:lang w:val="en-US"/>
        </w:rPr>
      </w:pPr>
    </w:p>
    <w:p w14:paraId="3BD9ABD4" w14:textId="7F30C6A9" w:rsidR="00E30DF1" w:rsidRPr="00E30DF1" w:rsidRDefault="00E30DF1">
      <w:pPr>
        <w:rPr>
          <w:rFonts w:ascii="Times New Roman" w:hAnsi="Times New Roman" w:cs="Times New Roman"/>
          <w:b/>
          <w:bCs/>
          <w:i/>
          <w:iCs/>
          <w:sz w:val="24"/>
          <w:szCs w:val="24"/>
          <w:u w:val="single"/>
          <w:lang w:val="en-US"/>
        </w:rPr>
      </w:pPr>
      <w:r w:rsidRPr="00E30DF1">
        <w:rPr>
          <w:rFonts w:ascii="Times New Roman" w:hAnsi="Times New Roman" w:cs="Times New Roman"/>
          <w:b/>
          <w:bCs/>
          <w:i/>
          <w:iCs/>
          <w:sz w:val="24"/>
          <w:szCs w:val="24"/>
          <w:u w:val="single"/>
          <w:lang w:val="en-US"/>
        </w:rPr>
        <w:lastRenderedPageBreak/>
        <w:t xml:space="preserve">After Calling </w:t>
      </w:r>
      <w:proofErr w:type="gramStart"/>
      <w:r w:rsidRPr="00E30DF1">
        <w:rPr>
          <w:rFonts w:ascii="Times New Roman" w:hAnsi="Times New Roman" w:cs="Times New Roman"/>
          <w:b/>
          <w:bCs/>
          <w:i/>
          <w:iCs/>
          <w:sz w:val="24"/>
          <w:szCs w:val="24"/>
          <w:u w:val="single"/>
          <w:lang w:val="en-US"/>
        </w:rPr>
        <w:t>The</w:t>
      </w:r>
      <w:proofErr w:type="gramEnd"/>
      <w:r w:rsidRPr="00E30DF1">
        <w:rPr>
          <w:rFonts w:ascii="Times New Roman" w:hAnsi="Times New Roman" w:cs="Times New Roman"/>
          <w:b/>
          <w:bCs/>
          <w:i/>
          <w:iCs/>
          <w:sz w:val="24"/>
          <w:szCs w:val="24"/>
          <w:u w:val="single"/>
          <w:lang w:val="en-US"/>
        </w:rPr>
        <w:t xml:space="preserve"> Swap Subroutine For The Last Two Values</w:t>
      </w:r>
    </w:p>
    <w:p w14:paraId="618FBA20" w14:textId="77777777" w:rsidR="00E30DF1" w:rsidRPr="00E30DF1" w:rsidRDefault="00E30DF1">
      <w:pPr>
        <w:rPr>
          <w:rFonts w:ascii="Times New Roman" w:hAnsi="Times New Roman" w:cs="Times New Roman"/>
          <w:b/>
          <w:bCs/>
          <w:i/>
          <w:iCs/>
          <w:sz w:val="24"/>
          <w:szCs w:val="24"/>
          <w:u w:val="single"/>
          <w:lang w:val="en-US"/>
        </w:rPr>
      </w:pPr>
      <w:r w:rsidRPr="00E30DF1">
        <w:rPr>
          <w:rFonts w:ascii="Times New Roman" w:hAnsi="Times New Roman" w:cs="Times New Roman"/>
          <w:b/>
          <w:bCs/>
          <w:i/>
          <w:iCs/>
          <w:sz w:val="24"/>
          <w:szCs w:val="24"/>
          <w:u w:val="single"/>
          <w:lang w:val="en-US"/>
        </w:rPr>
        <w:t xml:space="preserve">Notice That </w:t>
      </w:r>
      <w:proofErr w:type="gramStart"/>
      <w:r w:rsidRPr="00E30DF1">
        <w:rPr>
          <w:rFonts w:ascii="Times New Roman" w:hAnsi="Times New Roman" w:cs="Times New Roman"/>
          <w:b/>
          <w:bCs/>
          <w:i/>
          <w:iCs/>
          <w:sz w:val="24"/>
          <w:szCs w:val="24"/>
          <w:u w:val="single"/>
          <w:lang w:val="en-US"/>
        </w:rPr>
        <w:t>The</w:t>
      </w:r>
      <w:proofErr w:type="gramEnd"/>
      <w:r w:rsidRPr="00E30DF1">
        <w:rPr>
          <w:rFonts w:ascii="Times New Roman" w:hAnsi="Times New Roman" w:cs="Times New Roman"/>
          <w:b/>
          <w:bCs/>
          <w:i/>
          <w:iCs/>
          <w:sz w:val="24"/>
          <w:szCs w:val="24"/>
          <w:u w:val="single"/>
          <w:lang w:val="en-US"/>
        </w:rPr>
        <w:t xml:space="preserve"> Stack Has Changed Once Again For The Swap Subroutine</w:t>
      </w:r>
    </w:p>
    <w:p w14:paraId="5AAE99A9" w14:textId="7C4A5672" w:rsidR="00E30DF1" w:rsidRDefault="00E30DF1">
      <w:pPr>
        <w:rPr>
          <w:rFonts w:ascii="Times New Roman" w:hAnsi="Times New Roman" w:cs="Times New Roman"/>
          <w:b/>
          <w:bCs/>
          <w:i/>
          <w:iCs/>
          <w:sz w:val="32"/>
          <w:szCs w:val="32"/>
          <w:u w:val="single"/>
          <w:lang w:val="en-US"/>
        </w:rPr>
      </w:pPr>
      <w:r w:rsidRPr="00E30DF1">
        <w:rPr>
          <w:rFonts w:ascii="Times New Roman" w:hAnsi="Times New Roman" w:cs="Times New Roman"/>
          <w:b/>
          <w:bCs/>
          <w:i/>
          <w:iCs/>
          <w:noProof/>
          <w:sz w:val="32"/>
          <w:szCs w:val="32"/>
          <w:u w:val="single"/>
          <w:lang w:val="en-US"/>
        </w:rPr>
        <w:drawing>
          <wp:inline distT="0" distB="0" distL="0" distR="0" wp14:anchorId="4AE3448E" wp14:editId="5F5E4614">
            <wp:extent cx="5012565" cy="3333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960" cy="3338668"/>
                    </a:xfrm>
                    <a:prstGeom prst="rect">
                      <a:avLst/>
                    </a:prstGeom>
                  </pic:spPr>
                </pic:pic>
              </a:graphicData>
            </a:graphic>
          </wp:inline>
        </w:drawing>
      </w:r>
    </w:p>
    <w:p w14:paraId="2CACD0D5" w14:textId="77777777" w:rsidR="00E30DF1" w:rsidRPr="00E30DF1" w:rsidRDefault="00E30DF1">
      <w:pPr>
        <w:rPr>
          <w:rFonts w:ascii="Times New Roman" w:hAnsi="Times New Roman" w:cs="Times New Roman"/>
          <w:b/>
          <w:bCs/>
          <w:i/>
          <w:iCs/>
          <w:sz w:val="24"/>
          <w:szCs w:val="24"/>
          <w:u w:val="single"/>
          <w:lang w:val="en-US"/>
        </w:rPr>
      </w:pPr>
      <w:r w:rsidRPr="00E30DF1">
        <w:rPr>
          <w:rFonts w:ascii="Times New Roman" w:hAnsi="Times New Roman" w:cs="Times New Roman"/>
          <w:b/>
          <w:bCs/>
          <w:i/>
          <w:iCs/>
          <w:sz w:val="24"/>
          <w:szCs w:val="24"/>
          <w:u w:val="single"/>
          <w:lang w:val="en-US"/>
        </w:rPr>
        <w:t xml:space="preserve">Notice That </w:t>
      </w:r>
      <w:proofErr w:type="gramStart"/>
      <w:r w:rsidRPr="00E30DF1">
        <w:rPr>
          <w:rFonts w:ascii="Times New Roman" w:hAnsi="Times New Roman" w:cs="Times New Roman"/>
          <w:b/>
          <w:bCs/>
          <w:i/>
          <w:iCs/>
          <w:sz w:val="24"/>
          <w:szCs w:val="24"/>
          <w:u w:val="single"/>
          <w:lang w:val="en-US"/>
        </w:rPr>
        <w:t>The</w:t>
      </w:r>
      <w:proofErr w:type="gramEnd"/>
      <w:r w:rsidRPr="00E30DF1">
        <w:rPr>
          <w:rFonts w:ascii="Times New Roman" w:hAnsi="Times New Roman" w:cs="Times New Roman"/>
          <w:b/>
          <w:bCs/>
          <w:i/>
          <w:iCs/>
          <w:sz w:val="24"/>
          <w:szCs w:val="24"/>
          <w:u w:val="single"/>
          <w:lang w:val="en-US"/>
        </w:rPr>
        <w:t xml:space="preserve"> </w:t>
      </w:r>
      <w:proofErr w:type="spellStart"/>
      <w:r w:rsidRPr="00E30DF1">
        <w:rPr>
          <w:rFonts w:ascii="Times New Roman" w:hAnsi="Times New Roman" w:cs="Times New Roman"/>
          <w:b/>
          <w:bCs/>
          <w:i/>
          <w:iCs/>
          <w:sz w:val="24"/>
          <w:szCs w:val="24"/>
          <w:u w:val="single"/>
          <w:lang w:val="en-US"/>
        </w:rPr>
        <w:t>xchg</w:t>
      </w:r>
      <w:proofErr w:type="spellEnd"/>
      <w:r w:rsidRPr="00E30DF1">
        <w:rPr>
          <w:rFonts w:ascii="Times New Roman" w:hAnsi="Times New Roman" w:cs="Times New Roman"/>
          <w:b/>
          <w:bCs/>
          <w:i/>
          <w:iCs/>
          <w:sz w:val="24"/>
          <w:szCs w:val="24"/>
          <w:u w:val="single"/>
          <w:lang w:val="en-US"/>
        </w:rPr>
        <w:t xml:space="preserve"> command is used to exchange the values between two spaces and after which the value in ax is returned to first space</w:t>
      </w:r>
    </w:p>
    <w:p w14:paraId="05FEF784" w14:textId="65277E31" w:rsidR="00E30DF1" w:rsidRDefault="00E30DF1">
      <w:pPr>
        <w:rPr>
          <w:rFonts w:ascii="Times New Roman" w:hAnsi="Times New Roman" w:cs="Times New Roman"/>
          <w:b/>
          <w:bCs/>
          <w:i/>
          <w:iCs/>
          <w:sz w:val="32"/>
          <w:szCs w:val="32"/>
          <w:u w:val="single"/>
          <w:lang w:val="en-US"/>
        </w:rPr>
      </w:pPr>
      <w:r w:rsidRPr="00E30DF1">
        <w:rPr>
          <w:rFonts w:ascii="Times New Roman" w:hAnsi="Times New Roman" w:cs="Times New Roman"/>
          <w:b/>
          <w:bCs/>
          <w:i/>
          <w:iCs/>
          <w:noProof/>
          <w:sz w:val="32"/>
          <w:szCs w:val="32"/>
          <w:u w:val="single"/>
          <w:lang w:val="en-US"/>
        </w:rPr>
        <w:drawing>
          <wp:inline distT="0" distB="0" distL="0" distR="0" wp14:anchorId="3721128A" wp14:editId="5A8294D5">
            <wp:extent cx="5012565" cy="3333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7733" cy="3337187"/>
                    </a:xfrm>
                    <a:prstGeom prst="rect">
                      <a:avLst/>
                    </a:prstGeom>
                  </pic:spPr>
                </pic:pic>
              </a:graphicData>
            </a:graphic>
          </wp:inline>
        </w:drawing>
      </w:r>
      <w:r>
        <w:rPr>
          <w:rFonts w:ascii="Times New Roman" w:hAnsi="Times New Roman" w:cs="Times New Roman"/>
          <w:b/>
          <w:bCs/>
          <w:i/>
          <w:iCs/>
          <w:sz w:val="32"/>
          <w:szCs w:val="32"/>
          <w:u w:val="single"/>
          <w:lang w:val="en-US"/>
        </w:rPr>
        <w:br/>
      </w:r>
    </w:p>
    <w:p w14:paraId="7A6193CD" w14:textId="0C7028F8" w:rsidR="00E30DF1" w:rsidRDefault="00E30DF1">
      <w:pPr>
        <w:rPr>
          <w:rFonts w:ascii="Times New Roman" w:hAnsi="Times New Roman" w:cs="Times New Roman"/>
          <w:b/>
          <w:bCs/>
          <w:i/>
          <w:iCs/>
          <w:sz w:val="32"/>
          <w:szCs w:val="32"/>
          <w:u w:val="single"/>
          <w:lang w:val="en-US"/>
        </w:rPr>
      </w:pPr>
    </w:p>
    <w:p w14:paraId="69E72F42" w14:textId="77777777" w:rsidR="005B333B" w:rsidRDefault="005B333B">
      <w:pPr>
        <w:rPr>
          <w:rFonts w:ascii="Times New Roman" w:hAnsi="Times New Roman" w:cs="Times New Roman"/>
          <w:b/>
          <w:bCs/>
          <w:i/>
          <w:iCs/>
          <w:sz w:val="28"/>
          <w:szCs w:val="28"/>
          <w:u w:val="single"/>
          <w:lang w:val="en-US"/>
        </w:rPr>
      </w:pPr>
    </w:p>
    <w:p w14:paraId="45E0718F" w14:textId="59714815" w:rsidR="00E30DF1" w:rsidRDefault="00E30DF1">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 xml:space="preserve">After The Swap Subroutine Has Returned </w:t>
      </w:r>
      <w:proofErr w:type="gramStart"/>
      <w:r>
        <w:rPr>
          <w:rFonts w:ascii="Times New Roman" w:hAnsi="Times New Roman" w:cs="Times New Roman"/>
          <w:b/>
          <w:bCs/>
          <w:i/>
          <w:iCs/>
          <w:sz w:val="28"/>
          <w:szCs w:val="28"/>
          <w:u w:val="single"/>
          <w:lang w:val="en-US"/>
        </w:rPr>
        <w:t>To</w:t>
      </w:r>
      <w:proofErr w:type="gramEnd"/>
      <w:r>
        <w:rPr>
          <w:rFonts w:ascii="Times New Roman" w:hAnsi="Times New Roman" w:cs="Times New Roman"/>
          <w:b/>
          <w:bCs/>
          <w:i/>
          <w:iCs/>
          <w:sz w:val="28"/>
          <w:szCs w:val="28"/>
          <w:u w:val="single"/>
          <w:lang w:val="en-US"/>
        </w:rPr>
        <w:t xml:space="preserve"> The Bubble Sort Subroutine </w:t>
      </w:r>
      <w:r>
        <w:rPr>
          <w:rFonts w:ascii="Times New Roman" w:hAnsi="Times New Roman" w:cs="Times New Roman"/>
          <w:b/>
          <w:bCs/>
          <w:i/>
          <w:iCs/>
          <w:sz w:val="28"/>
          <w:szCs w:val="28"/>
          <w:u w:val="single"/>
          <w:lang w:val="en-US"/>
        </w:rPr>
        <w:br/>
        <w:t>Notice That The Stack Pointer Has popped An Address To Come Back From Where It Was Called</w:t>
      </w:r>
      <w:r>
        <w:rPr>
          <w:rFonts w:ascii="Times New Roman" w:hAnsi="Times New Roman" w:cs="Times New Roman"/>
          <w:b/>
          <w:bCs/>
          <w:i/>
          <w:iCs/>
          <w:sz w:val="28"/>
          <w:szCs w:val="28"/>
          <w:u w:val="single"/>
          <w:lang w:val="en-US"/>
        </w:rPr>
        <w:br/>
      </w:r>
      <w:r w:rsidRPr="00E30DF1">
        <w:rPr>
          <w:rFonts w:ascii="Times New Roman" w:hAnsi="Times New Roman" w:cs="Times New Roman"/>
          <w:b/>
          <w:bCs/>
          <w:i/>
          <w:iCs/>
          <w:noProof/>
          <w:sz w:val="28"/>
          <w:szCs w:val="28"/>
          <w:u w:val="single"/>
          <w:lang w:val="en-US"/>
        </w:rPr>
        <w:drawing>
          <wp:inline distT="0" distB="0" distL="0" distR="0" wp14:anchorId="58CE466A" wp14:editId="0F701925">
            <wp:extent cx="4972050" cy="3306804"/>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480" cy="3313076"/>
                    </a:xfrm>
                    <a:prstGeom prst="rect">
                      <a:avLst/>
                    </a:prstGeom>
                  </pic:spPr>
                </pic:pic>
              </a:graphicData>
            </a:graphic>
          </wp:inline>
        </w:drawing>
      </w:r>
    </w:p>
    <w:p w14:paraId="145B58AA" w14:textId="7EF2A2E8" w:rsidR="00E30DF1" w:rsidRDefault="00E30DF1">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As There Were No More Values That Should’ve Been Swapped So It Didn’t Swap Them</w:t>
      </w:r>
    </w:p>
    <w:p w14:paraId="3D60A993" w14:textId="41A361FA" w:rsidR="00E30DF1" w:rsidRDefault="00CF6879">
      <w:pPr>
        <w:rPr>
          <w:rFonts w:ascii="Times New Roman" w:hAnsi="Times New Roman" w:cs="Times New Roman"/>
          <w:b/>
          <w:bCs/>
          <w:i/>
          <w:iCs/>
          <w:sz w:val="28"/>
          <w:szCs w:val="28"/>
          <w:u w:val="single"/>
          <w:lang w:val="en-US"/>
        </w:rPr>
      </w:pPr>
      <w:r w:rsidRPr="00CF6879">
        <w:rPr>
          <w:rFonts w:ascii="Times New Roman" w:hAnsi="Times New Roman" w:cs="Times New Roman"/>
          <w:b/>
          <w:bCs/>
          <w:i/>
          <w:iCs/>
          <w:noProof/>
          <w:sz w:val="28"/>
          <w:szCs w:val="28"/>
          <w:u w:val="single"/>
          <w:lang w:val="en-US"/>
        </w:rPr>
        <w:drawing>
          <wp:inline distT="0" distB="0" distL="0" distR="0" wp14:anchorId="29D5FB4F" wp14:editId="12B4EAE1">
            <wp:extent cx="4998244" cy="3324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6819" cy="3329928"/>
                    </a:xfrm>
                    <a:prstGeom prst="rect">
                      <a:avLst/>
                    </a:prstGeom>
                  </pic:spPr>
                </pic:pic>
              </a:graphicData>
            </a:graphic>
          </wp:inline>
        </w:drawing>
      </w:r>
    </w:p>
    <w:p w14:paraId="33F27C0D" w14:textId="788DDC74" w:rsidR="00CF6879" w:rsidRDefault="00CF6879">
      <w:pPr>
        <w:rPr>
          <w:rFonts w:ascii="Times New Roman" w:hAnsi="Times New Roman" w:cs="Times New Roman"/>
          <w:b/>
          <w:bCs/>
          <w:i/>
          <w:iCs/>
          <w:sz w:val="28"/>
          <w:szCs w:val="28"/>
          <w:u w:val="single"/>
          <w:lang w:val="en-US"/>
        </w:rPr>
      </w:pPr>
    </w:p>
    <w:p w14:paraId="754F5742" w14:textId="33FC4602" w:rsidR="00CF6879" w:rsidRDefault="00CF6879">
      <w:pPr>
        <w:rPr>
          <w:rFonts w:ascii="Times New Roman" w:hAnsi="Times New Roman" w:cs="Times New Roman"/>
          <w:b/>
          <w:bCs/>
          <w:i/>
          <w:iCs/>
          <w:sz w:val="28"/>
          <w:szCs w:val="28"/>
          <w:u w:val="single"/>
          <w:lang w:val="en-US"/>
        </w:rPr>
      </w:pPr>
      <w:proofErr w:type="gramStart"/>
      <w:r>
        <w:rPr>
          <w:rFonts w:ascii="Times New Roman" w:hAnsi="Times New Roman" w:cs="Times New Roman"/>
          <w:b/>
          <w:bCs/>
          <w:i/>
          <w:iCs/>
          <w:sz w:val="28"/>
          <w:szCs w:val="28"/>
          <w:u w:val="single"/>
          <w:lang w:val="en-US"/>
        </w:rPr>
        <w:t>Finally</w:t>
      </w:r>
      <w:proofErr w:type="gramEnd"/>
      <w:r>
        <w:rPr>
          <w:rFonts w:ascii="Times New Roman" w:hAnsi="Times New Roman" w:cs="Times New Roman"/>
          <w:b/>
          <w:bCs/>
          <w:i/>
          <w:iCs/>
          <w:sz w:val="28"/>
          <w:szCs w:val="28"/>
          <w:u w:val="single"/>
          <w:lang w:val="en-US"/>
        </w:rPr>
        <w:t xml:space="preserve"> After Returning From The Bubble Sort Subroutine The Stack Has Again Changed So That It Can Return From Where It Was Called </w:t>
      </w:r>
    </w:p>
    <w:p w14:paraId="70168D85" w14:textId="38A4BEDF" w:rsidR="00CF6879" w:rsidRDefault="00CF6879">
      <w:pPr>
        <w:rPr>
          <w:rFonts w:ascii="Times New Roman" w:hAnsi="Times New Roman" w:cs="Times New Roman"/>
          <w:b/>
          <w:bCs/>
          <w:i/>
          <w:iCs/>
          <w:sz w:val="28"/>
          <w:szCs w:val="28"/>
          <w:u w:val="single"/>
          <w:lang w:val="en-US"/>
        </w:rPr>
      </w:pPr>
      <w:r w:rsidRPr="00CF6879">
        <w:rPr>
          <w:rFonts w:ascii="Times New Roman" w:hAnsi="Times New Roman" w:cs="Times New Roman"/>
          <w:b/>
          <w:bCs/>
          <w:i/>
          <w:iCs/>
          <w:noProof/>
          <w:sz w:val="28"/>
          <w:szCs w:val="28"/>
          <w:u w:val="single"/>
          <w:lang w:val="en-US"/>
        </w:rPr>
        <w:drawing>
          <wp:inline distT="0" distB="0" distL="0" distR="0" wp14:anchorId="42302B05" wp14:editId="5F9D8283">
            <wp:extent cx="5499500" cy="36576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2627" cy="3659680"/>
                    </a:xfrm>
                    <a:prstGeom prst="rect">
                      <a:avLst/>
                    </a:prstGeom>
                  </pic:spPr>
                </pic:pic>
              </a:graphicData>
            </a:graphic>
          </wp:inline>
        </w:drawing>
      </w:r>
    </w:p>
    <w:p w14:paraId="233B3E57" w14:textId="242DA221" w:rsidR="00CF6879" w:rsidRDefault="00CF6879">
      <w:pPr>
        <w:rPr>
          <w:rFonts w:ascii="Times New Roman" w:hAnsi="Times New Roman" w:cs="Times New Roman"/>
          <w:b/>
          <w:bCs/>
          <w:i/>
          <w:iCs/>
          <w:sz w:val="28"/>
          <w:szCs w:val="28"/>
          <w:u w:val="single"/>
          <w:lang w:val="en-US"/>
        </w:rPr>
      </w:pPr>
    </w:p>
    <w:p w14:paraId="05B19353" w14:textId="086D87A2" w:rsidR="00CF6879" w:rsidRDefault="00CF6879">
      <w:pPr>
        <w:rPr>
          <w:rFonts w:ascii="Times New Roman" w:hAnsi="Times New Roman" w:cs="Times New Roman"/>
          <w:b/>
          <w:bCs/>
          <w:i/>
          <w:iCs/>
          <w:sz w:val="28"/>
          <w:szCs w:val="28"/>
          <w:u w:val="single"/>
          <w:lang w:val="en-US"/>
        </w:rPr>
      </w:pPr>
    </w:p>
    <w:p w14:paraId="6CF91955" w14:textId="2B4DB6A9" w:rsidR="00CF6879" w:rsidRDefault="00CF6879">
      <w:pPr>
        <w:rPr>
          <w:rFonts w:ascii="Times New Roman" w:hAnsi="Times New Roman" w:cs="Times New Roman"/>
          <w:b/>
          <w:bCs/>
          <w:i/>
          <w:iCs/>
          <w:sz w:val="28"/>
          <w:szCs w:val="28"/>
          <w:u w:val="single"/>
          <w:lang w:val="en-US"/>
        </w:rPr>
      </w:pPr>
    </w:p>
    <w:p w14:paraId="5F6530B5" w14:textId="480A7C40" w:rsidR="00CF6879" w:rsidRDefault="00CF6879">
      <w:pPr>
        <w:rPr>
          <w:rFonts w:ascii="Times New Roman" w:hAnsi="Times New Roman" w:cs="Times New Roman"/>
          <w:b/>
          <w:bCs/>
          <w:i/>
          <w:iCs/>
          <w:sz w:val="28"/>
          <w:szCs w:val="28"/>
          <w:u w:val="single"/>
          <w:lang w:val="en-US"/>
        </w:rPr>
      </w:pPr>
    </w:p>
    <w:p w14:paraId="554D7DB0" w14:textId="18DBABFF" w:rsidR="00CF6879" w:rsidRDefault="00CF6879">
      <w:pPr>
        <w:rPr>
          <w:rFonts w:ascii="Times New Roman" w:hAnsi="Times New Roman" w:cs="Times New Roman"/>
          <w:b/>
          <w:bCs/>
          <w:i/>
          <w:iCs/>
          <w:sz w:val="28"/>
          <w:szCs w:val="28"/>
          <w:u w:val="single"/>
          <w:lang w:val="en-US"/>
        </w:rPr>
      </w:pPr>
    </w:p>
    <w:p w14:paraId="3E620E0F" w14:textId="52C226AC" w:rsidR="00CF6879" w:rsidRDefault="00CF6879">
      <w:pPr>
        <w:rPr>
          <w:rFonts w:ascii="Times New Roman" w:hAnsi="Times New Roman" w:cs="Times New Roman"/>
          <w:b/>
          <w:bCs/>
          <w:i/>
          <w:iCs/>
          <w:sz w:val="28"/>
          <w:szCs w:val="28"/>
          <w:u w:val="single"/>
          <w:lang w:val="en-US"/>
        </w:rPr>
      </w:pPr>
    </w:p>
    <w:p w14:paraId="7D526A6C" w14:textId="5DC9BE8C" w:rsidR="00CF6879" w:rsidRDefault="00CF6879">
      <w:pPr>
        <w:rPr>
          <w:rFonts w:ascii="Times New Roman" w:hAnsi="Times New Roman" w:cs="Times New Roman"/>
          <w:b/>
          <w:bCs/>
          <w:i/>
          <w:iCs/>
          <w:sz w:val="28"/>
          <w:szCs w:val="28"/>
          <w:u w:val="single"/>
          <w:lang w:val="en-US"/>
        </w:rPr>
      </w:pPr>
    </w:p>
    <w:p w14:paraId="1F9FF0E1" w14:textId="55E8B06B" w:rsidR="00CF6879" w:rsidRDefault="00CF6879">
      <w:pPr>
        <w:rPr>
          <w:rFonts w:ascii="Times New Roman" w:hAnsi="Times New Roman" w:cs="Times New Roman"/>
          <w:b/>
          <w:bCs/>
          <w:i/>
          <w:iCs/>
          <w:sz w:val="28"/>
          <w:szCs w:val="28"/>
          <w:u w:val="single"/>
          <w:lang w:val="en-US"/>
        </w:rPr>
      </w:pPr>
    </w:p>
    <w:p w14:paraId="5AC4DA0D" w14:textId="4CEE151D" w:rsidR="00CF6879" w:rsidRDefault="00CF6879">
      <w:pPr>
        <w:rPr>
          <w:rFonts w:ascii="Times New Roman" w:hAnsi="Times New Roman" w:cs="Times New Roman"/>
          <w:b/>
          <w:bCs/>
          <w:i/>
          <w:iCs/>
          <w:sz w:val="28"/>
          <w:szCs w:val="28"/>
          <w:u w:val="single"/>
          <w:lang w:val="en-US"/>
        </w:rPr>
      </w:pPr>
    </w:p>
    <w:p w14:paraId="64ACE50E" w14:textId="57DC3D06" w:rsidR="00CF6879" w:rsidRDefault="00CF6879">
      <w:pPr>
        <w:rPr>
          <w:rFonts w:ascii="Times New Roman" w:hAnsi="Times New Roman" w:cs="Times New Roman"/>
          <w:b/>
          <w:bCs/>
          <w:i/>
          <w:iCs/>
          <w:sz w:val="28"/>
          <w:szCs w:val="28"/>
          <w:u w:val="single"/>
          <w:lang w:val="en-US"/>
        </w:rPr>
      </w:pPr>
    </w:p>
    <w:p w14:paraId="371E0172" w14:textId="152A4C55" w:rsidR="00CF6879" w:rsidRDefault="00CF6879">
      <w:pPr>
        <w:rPr>
          <w:rFonts w:ascii="Times New Roman" w:hAnsi="Times New Roman" w:cs="Times New Roman"/>
          <w:b/>
          <w:bCs/>
          <w:i/>
          <w:iCs/>
          <w:sz w:val="28"/>
          <w:szCs w:val="28"/>
          <w:u w:val="single"/>
          <w:lang w:val="en-US"/>
        </w:rPr>
      </w:pPr>
    </w:p>
    <w:p w14:paraId="12BF0B29" w14:textId="461BD2CD" w:rsidR="00CF6879" w:rsidRDefault="00CF6879">
      <w:pPr>
        <w:rPr>
          <w:rFonts w:ascii="Times New Roman" w:hAnsi="Times New Roman" w:cs="Times New Roman"/>
          <w:b/>
          <w:bCs/>
          <w:i/>
          <w:iCs/>
          <w:sz w:val="28"/>
          <w:szCs w:val="28"/>
          <w:u w:val="single"/>
          <w:lang w:val="en-US"/>
        </w:rPr>
      </w:pPr>
    </w:p>
    <w:p w14:paraId="3472D113" w14:textId="33CB8E22" w:rsidR="00CF6879" w:rsidRDefault="00CF6879">
      <w:pPr>
        <w:rPr>
          <w:rFonts w:ascii="Times New Roman" w:hAnsi="Times New Roman" w:cs="Times New Roman"/>
          <w:b/>
          <w:bCs/>
          <w:i/>
          <w:iCs/>
          <w:sz w:val="28"/>
          <w:szCs w:val="28"/>
          <w:u w:val="single"/>
          <w:lang w:val="en-US"/>
        </w:rPr>
      </w:pPr>
    </w:p>
    <w:p w14:paraId="471EE728" w14:textId="0796C001" w:rsidR="00CF6879" w:rsidRDefault="00CF6879">
      <w:pPr>
        <w:rPr>
          <w:rFonts w:ascii="Times New Roman" w:hAnsi="Times New Roman" w:cs="Times New Roman"/>
          <w:b/>
          <w:bCs/>
          <w:i/>
          <w:iCs/>
          <w:sz w:val="28"/>
          <w:szCs w:val="28"/>
          <w:u w:val="single"/>
          <w:lang w:val="en-US"/>
        </w:rPr>
      </w:pPr>
    </w:p>
    <w:p w14:paraId="0255D4B4" w14:textId="77777777" w:rsidR="00CF08BA" w:rsidRDefault="00CF08BA">
      <w:pPr>
        <w:rPr>
          <w:rFonts w:ascii="Times New Roman" w:hAnsi="Times New Roman" w:cs="Times New Roman"/>
          <w:b/>
          <w:bCs/>
          <w:i/>
          <w:iCs/>
          <w:sz w:val="28"/>
          <w:szCs w:val="28"/>
          <w:u w:val="single"/>
          <w:lang w:val="en-US"/>
        </w:rPr>
      </w:pPr>
    </w:p>
    <w:p w14:paraId="3A7FEC67" w14:textId="77777777" w:rsidR="00CF08BA" w:rsidRDefault="00CF08BA">
      <w:pPr>
        <w:rPr>
          <w:rFonts w:ascii="Times New Roman" w:hAnsi="Times New Roman" w:cs="Times New Roman"/>
          <w:b/>
          <w:bCs/>
          <w:i/>
          <w:iCs/>
          <w:sz w:val="28"/>
          <w:szCs w:val="28"/>
          <w:u w:val="single"/>
          <w:lang w:val="en-US"/>
        </w:rPr>
      </w:pPr>
    </w:p>
    <w:p w14:paraId="3D508B01" w14:textId="31CDAD59" w:rsidR="00CF6879" w:rsidRPr="00CF08BA" w:rsidRDefault="00CF6879">
      <w:pPr>
        <w:rPr>
          <w:rFonts w:ascii="Times New Roman" w:hAnsi="Times New Roman" w:cs="Times New Roman"/>
          <w:b/>
          <w:bCs/>
          <w:i/>
          <w:iCs/>
          <w:sz w:val="40"/>
          <w:szCs w:val="40"/>
          <w:u w:val="single"/>
          <w:lang w:val="en-US"/>
        </w:rPr>
      </w:pPr>
      <w:r w:rsidRPr="00CF08BA">
        <w:rPr>
          <w:rFonts w:ascii="Times New Roman" w:hAnsi="Times New Roman" w:cs="Times New Roman"/>
          <w:b/>
          <w:bCs/>
          <w:i/>
          <w:iCs/>
          <w:sz w:val="40"/>
          <w:szCs w:val="40"/>
          <w:highlight w:val="yellow"/>
          <w:u w:val="single"/>
          <w:lang w:val="en-US"/>
        </w:rPr>
        <w:t>Example 5.4</w:t>
      </w:r>
    </w:p>
    <w:p w14:paraId="5E7DA9B7" w14:textId="4C2CF808" w:rsidR="00CF6879" w:rsidRDefault="00CF6879">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 xml:space="preserve">Before Calling </w:t>
      </w:r>
      <w:proofErr w:type="gramStart"/>
      <w:r>
        <w:rPr>
          <w:rFonts w:ascii="Times New Roman" w:hAnsi="Times New Roman" w:cs="Times New Roman"/>
          <w:b/>
          <w:bCs/>
          <w:i/>
          <w:iCs/>
          <w:sz w:val="28"/>
          <w:szCs w:val="28"/>
          <w:u w:val="single"/>
          <w:lang w:val="en-US"/>
        </w:rPr>
        <w:t>The</w:t>
      </w:r>
      <w:proofErr w:type="gramEnd"/>
      <w:r>
        <w:rPr>
          <w:rFonts w:ascii="Times New Roman" w:hAnsi="Times New Roman" w:cs="Times New Roman"/>
          <w:b/>
          <w:bCs/>
          <w:i/>
          <w:iCs/>
          <w:sz w:val="28"/>
          <w:szCs w:val="28"/>
          <w:u w:val="single"/>
          <w:lang w:val="en-US"/>
        </w:rPr>
        <w:t xml:space="preserve"> Subroutine</w:t>
      </w:r>
      <w:r>
        <w:rPr>
          <w:rFonts w:ascii="Times New Roman" w:hAnsi="Times New Roman" w:cs="Times New Roman"/>
          <w:b/>
          <w:bCs/>
          <w:i/>
          <w:iCs/>
          <w:sz w:val="28"/>
          <w:szCs w:val="28"/>
          <w:u w:val="single"/>
          <w:lang w:val="en-US"/>
        </w:rPr>
        <w:br/>
      </w:r>
      <w:r w:rsidRPr="00CF6879">
        <w:rPr>
          <w:rFonts w:ascii="Times New Roman" w:hAnsi="Times New Roman" w:cs="Times New Roman"/>
          <w:b/>
          <w:bCs/>
          <w:i/>
          <w:iCs/>
          <w:noProof/>
          <w:sz w:val="28"/>
          <w:szCs w:val="28"/>
          <w:u w:val="single"/>
          <w:lang w:val="en-US"/>
        </w:rPr>
        <w:drawing>
          <wp:inline distT="0" distB="0" distL="0" distR="0" wp14:anchorId="49907AED" wp14:editId="55A3DDBB">
            <wp:extent cx="5112817" cy="3400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8168" cy="3403984"/>
                    </a:xfrm>
                    <a:prstGeom prst="rect">
                      <a:avLst/>
                    </a:prstGeom>
                  </pic:spPr>
                </pic:pic>
              </a:graphicData>
            </a:graphic>
          </wp:inline>
        </w:drawing>
      </w:r>
    </w:p>
    <w:p w14:paraId="4E602511" w14:textId="31C9CF80" w:rsidR="00CF6879" w:rsidRDefault="00CF6879">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 xml:space="preserve">After Calling </w:t>
      </w:r>
      <w:proofErr w:type="gramStart"/>
      <w:r>
        <w:rPr>
          <w:rFonts w:ascii="Times New Roman" w:hAnsi="Times New Roman" w:cs="Times New Roman"/>
          <w:b/>
          <w:bCs/>
          <w:i/>
          <w:iCs/>
          <w:sz w:val="28"/>
          <w:szCs w:val="28"/>
          <w:u w:val="single"/>
          <w:lang w:val="en-US"/>
        </w:rPr>
        <w:t>The</w:t>
      </w:r>
      <w:proofErr w:type="gramEnd"/>
      <w:r>
        <w:rPr>
          <w:rFonts w:ascii="Times New Roman" w:hAnsi="Times New Roman" w:cs="Times New Roman"/>
          <w:b/>
          <w:bCs/>
          <w:i/>
          <w:iCs/>
          <w:sz w:val="28"/>
          <w:szCs w:val="28"/>
          <w:u w:val="single"/>
          <w:lang w:val="en-US"/>
        </w:rPr>
        <w:t xml:space="preserve"> Sub Routine Of Bubble Sort</w:t>
      </w:r>
    </w:p>
    <w:p w14:paraId="262A2C21" w14:textId="4E70F73B" w:rsidR="00CF6879" w:rsidRDefault="00CF6879">
      <w:pPr>
        <w:rPr>
          <w:rFonts w:ascii="Times New Roman" w:hAnsi="Times New Roman" w:cs="Times New Roman"/>
          <w:b/>
          <w:bCs/>
          <w:i/>
          <w:iCs/>
          <w:sz w:val="28"/>
          <w:szCs w:val="28"/>
          <w:u w:val="single"/>
          <w:lang w:val="en-US"/>
        </w:rPr>
      </w:pPr>
      <w:r w:rsidRPr="00CF6879">
        <w:rPr>
          <w:rFonts w:ascii="Times New Roman" w:hAnsi="Times New Roman" w:cs="Times New Roman"/>
          <w:b/>
          <w:bCs/>
          <w:i/>
          <w:iCs/>
          <w:noProof/>
          <w:sz w:val="28"/>
          <w:szCs w:val="28"/>
          <w:u w:val="single"/>
          <w:lang w:val="en-US"/>
        </w:rPr>
        <w:drawing>
          <wp:inline distT="0" distB="0" distL="0" distR="0" wp14:anchorId="0C422176" wp14:editId="692D3697">
            <wp:extent cx="5112816" cy="3400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7445" cy="3403504"/>
                    </a:xfrm>
                    <a:prstGeom prst="rect">
                      <a:avLst/>
                    </a:prstGeom>
                  </pic:spPr>
                </pic:pic>
              </a:graphicData>
            </a:graphic>
          </wp:inline>
        </w:drawing>
      </w:r>
    </w:p>
    <w:p w14:paraId="241DEEA7" w14:textId="77777777" w:rsidR="00CF6879" w:rsidRDefault="00CF6879">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 xml:space="preserve">After Pushing Values </w:t>
      </w:r>
      <w:proofErr w:type="gramStart"/>
      <w:r>
        <w:rPr>
          <w:rFonts w:ascii="Times New Roman" w:hAnsi="Times New Roman" w:cs="Times New Roman"/>
          <w:b/>
          <w:bCs/>
          <w:i/>
          <w:iCs/>
          <w:sz w:val="28"/>
          <w:szCs w:val="28"/>
          <w:u w:val="single"/>
          <w:lang w:val="en-US"/>
        </w:rPr>
        <w:t>Of</w:t>
      </w:r>
      <w:proofErr w:type="gramEnd"/>
      <w:r>
        <w:rPr>
          <w:rFonts w:ascii="Times New Roman" w:hAnsi="Times New Roman" w:cs="Times New Roman"/>
          <w:b/>
          <w:bCs/>
          <w:i/>
          <w:iCs/>
          <w:sz w:val="28"/>
          <w:szCs w:val="28"/>
          <w:u w:val="single"/>
          <w:lang w:val="en-US"/>
        </w:rPr>
        <w:t xml:space="preserve"> Ax And </w:t>
      </w:r>
      <w:proofErr w:type="spellStart"/>
      <w:r>
        <w:rPr>
          <w:rFonts w:ascii="Times New Roman" w:hAnsi="Times New Roman" w:cs="Times New Roman"/>
          <w:b/>
          <w:bCs/>
          <w:i/>
          <w:iCs/>
          <w:sz w:val="28"/>
          <w:szCs w:val="28"/>
          <w:u w:val="single"/>
          <w:lang w:val="en-US"/>
        </w:rPr>
        <w:t>Cx</w:t>
      </w:r>
      <w:proofErr w:type="spellEnd"/>
      <w:r>
        <w:rPr>
          <w:rFonts w:ascii="Times New Roman" w:hAnsi="Times New Roman" w:cs="Times New Roman"/>
          <w:b/>
          <w:bCs/>
          <w:i/>
          <w:iCs/>
          <w:sz w:val="28"/>
          <w:szCs w:val="28"/>
          <w:u w:val="single"/>
          <w:lang w:val="en-US"/>
        </w:rPr>
        <w:t xml:space="preserve"> And Si</w:t>
      </w:r>
    </w:p>
    <w:p w14:paraId="7274171E" w14:textId="4FA5A571" w:rsidR="00CF08BA" w:rsidRDefault="00CF6879">
      <w:pPr>
        <w:rPr>
          <w:rFonts w:ascii="Times New Roman" w:hAnsi="Times New Roman" w:cs="Times New Roman"/>
          <w:b/>
          <w:bCs/>
          <w:i/>
          <w:iCs/>
          <w:sz w:val="28"/>
          <w:szCs w:val="28"/>
          <w:u w:val="single"/>
          <w:lang w:val="en-US"/>
        </w:rPr>
      </w:pPr>
      <w:r w:rsidRPr="00CF6879">
        <w:rPr>
          <w:rFonts w:ascii="Times New Roman" w:hAnsi="Times New Roman" w:cs="Times New Roman"/>
          <w:b/>
          <w:bCs/>
          <w:i/>
          <w:iCs/>
          <w:noProof/>
          <w:sz w:val="28"/>
          <w:szCs w:val="28"/>
          <w:u w:val="single"/>
          <w:lang w:val="en-US"/>
        </w:rPr>
        <w:drawing>
          <wp:inline distT="0" distB="0" distL="0" distR="0" wp14:anchorId="3D631F83" wp14:editId="74EE90AA">
            <wp:extent cx="5695950" cy="3788254"/>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6842" cy="3802149"/>
                    </a:xfrm>
                    <a:prstGeom prst="rect">
                      <a:avLst/>
                    </a:prstGeom>
                  </pic:spPr>
                </pic:pic>
              </a:graphicData>
            </a:graphic>
          </wp:inline>
        </w:drawing>
      </w:r>
      <w:r>
        <w:rPr>
          <w:rFonts w:ascii="Times New Roman" w:hAnsi="Times New Roman" w:cs="Times New Roman"/>
          <w:b/>
          <w:bCs/>
          <w:i/>
          <w:iCs/>
          <w:sz w:val="28"/>
          <w:szCs w:val="28"/>
          <w:u w:val="single"/>
          <w:lang w:val="en-US"/>
        </w:rPr>
        <w:br/>
      </w:r>
      <w:r w:rsidR="00CF08BA">
        <w:rPr>
          <w:rFonts w:ascii="Times New Roman" w:hAnsi="Times New Roman" w:cs="Times New Roman"/>
          <w:b/>
          <w:bCs/>
          <w:i/>
          <w:iCs/>
          <w:sz w:val="28"/>
          <w:szCs w:val="28"/>
          <w:u w:val="single"/>
          <w:lang w:val="en-US"/>
        </w:rPr>
        <w:t xml:space="preserve">After Calling </w:t>
      </w:r>
      <w:proofErr w:type="gramStart"/>
      <w:r w:rsidR="00CF08BA">
        <w:rPr>
          <w:rFonts w:ascii="Times New Roman" w:hAnsi="Times New Roman" w:cs="Times New Roman"/>
          <w:b/>
          <w:bCs/>
          <w:i/>
          <w:iCs/>
          <w:sz w:val="28"/>
          <w:szCs w:val="28"/>
          <w:u w:val="single"/>
          <w:lang w:val="en-US"/>
        </w:rPr>
        <w:t>The</w:t>
      </w:r>
      <w:proofErr w:type="gramEnd"/>
      <w:r w:rsidR="00CF08BA">
        <w:rPr>
          <w:rFonts w:ascii="Times New Roman" w:hAnsi="Times New Roman" w:cs="Times New Roman"/>
          <w:b/>
          <w:bCs/>
          <w:i/>
          <w:iCs/>
          <w:sz w:val="28"/>
          <w:szCs w:val="28"/>
          <w:u w:val="single"/>
          <w:lang w:val="en-US"/>
        </w:rPr>
        <w:t xml:space="preserve"> Swap Subroutine For The Last Two Numbers</w:t>
      </w:r>
      <w:r w:rsidR="00CF08BA">
        <w:rPr>
          <w:rFonts w:ascii="Times New Roman" w:hAnsi="Times New Roman" w:cs="Times New Roman"/>
          <w:b/>
          <w:bCs/>
          <w:i/>
          <w:iCs/>
          <w:sz w:val="28"/>
          <w:szCs w:val="28"/>
          <w:u w:val="single"/>
          <w:lang w:val="en-US"/>
        </w:rPr>
        <w:br/>
      </w:r>
      <w:r w:rsidR="00CF08BA" w:rsidRPr="00CF08BA">
        <w:rPr>
          <w:rFonts w:ascii="Times New Roman" w:hAnsi="Times New Roman" w:cs="Times New Roman"/>
          <w:b/>
          <w:bCs/>
          <w:i/>
          <w:iCs/>
          <w:noProof/>
          <w:sz w:val="28"/>
          <w:szCs w:val="28"/>
          <w:u w:val="single"/>
          <w:lang w:val="en-US"/>
        </w:rPr>
        <w:drawing>
          <wp:inline distT="0" distB="0" distL="0" distR="0" wp14:anchorId="51BB1126" wp14:editId="31B0331D">
            <wp:extent cx="5731510" cy="38119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11905"/>
                    </a:xfrm>
                    <a:prstGeom prst="rect">
                      <a:avLst/>
                    </a:prstGeom>
                  </pic:spPr>
                </pic:pic>
              </a:graphicData>
            </a:graphic>
          </wp:inline>
        </w:drawing>
      </w:r>
    </w:p>
    <w:p w14:paraId="20C8CBF3" w14:textId="77777777" w:rsidR="005B333B" w:rsidRDefault="005B333B">
      <w:pPr>
        <w:rPr>
          <w:rFonts w:ascii="Times New Roman" w:hAnsi="Times New Roman" w:cs="Times New Roman"/>
          <w:b/>
          <w:bCs/>
          <w:i/>
          <w:iCs/>
          <w:sz w:val="28"/>
          <w:szCs w:val="28"/>
          <w:u w:val="single"/>
          <w:lang w:val="en-US"/>
        </w:rPr>
      </w:pPr>
    </w:p>
    <w:p w14:paraId="1B377F12" w14:textId="77777777" w:rsidR="00CF08BA" w:rsidRDefault="00CF08BA">
      <w:pPr>
        <w:rPr>
          <w:rFonts w:ascii="Times New Roman" w:hAnsi="Times New Roman" w:cs="Times New Roman"/>
          <w:b/>
          <w:bCs/>
          <w:i/>
          <w:iCs/>
          <w:sz w:val="28"/>
          <w:szCs w:val="28"/>
          <w:u w:val="single"/>
          <w:lang w:val="en-US"/>
        </w:rPr>
      </w:pPr>
    </w:p>
    <w:p w14:paraId="4149F9A1" w14:textId="643524F0" w:rsidR="00CF08BA" w:rsidRDefault="00CF08BA">
      <w:pPr>
        <w:rPr>
          <w:rFonts w:ascii="Times New Roman" w:hAnsi="Times New Roman" w:cs="Times New Roman"/>
          <w:b/>
          <w:bCs/>
          <w:i/>
          <w:iCs/>
          <w:sz w:val="28"/>
          <w:szCs w:val="28"/>
          <w:u w:val="single"/>
          <w:lang w:val="en-US"/>
        </w:rPr>
      </w:pPr>
      <w:proofErr w:type="gramStart"/>
      <w:r>
        <w:rPr>
          <w:rFonts w:ascii="Times New Roman" w:hAnsi="Times New Roman" w:cs="Times New Roman"/>
          <w:b/>
          <w:bCs/>
          <w:i/>
          <w:iCs/>
          <w:sz w:val="28"/>
          <w:szCs w:val="28"/>
          <w:u w:val="single"/>
          <w:lang w:val="en-US"/>
        </w:rPr>
        <w:t>Again</w:t>
      </w:r>
      <w:proofErr w:type="gramEnd"/>
      <w:r>
        <w:rPr>
          <w:rFonts w:ascii="Times New Roman" w:hAnsi="Times New Roman" w:cs="Times New Roman"/>
          <w:b/>
          <w:bCs/>
          <w:i/>
          <w:iCs/>
          <w:sz w:val="28"/>
          <w:szCs w:val="28"/>
          <w:u w:val="single"/>
          <w:lang w:val="en-US"/>
        </w:rPr>
        <w:t xml:space="preserve"> After Pushing The Value Of Ax</w:t>
      </w:r>
    </w:p>
    <w:p w14:paraId="65D702B2" w14:textId="23959D5C" w:rsidR="00CF08BA" w:rsidRDefault="00CF08BA">
      <w:pPr>
        <w:rPr>
          <w:rFonts w:ascii="Times New Roman" w:hAnsi="Times New Roman" w:cs="Times New Roman"/>
          <w:b/>
          <w:bCs/>
          <w:i/>
          <w:iCs/>
          <w:sz w:val="28"/>
          <w:szCs w:val="28"/>
          <w:u w:val="single"/>
          <w:lang w:val="en-US"/>
        </w:rPr>
      </w:pPr>
      <w:r w:rsidRPr="00CF08BA">
        <w:rPr>
          <w:rFonts w:ascii="Times New Roman" w:hAnsi="Times New Roman" w:cs="Times New Roman"/>
          <w:b/>
          <w:bCs/>
          <w:i/>
          <w:iCs/>
          <w:noProof/>
          <w:sz w:val="28"/>
          <w:szCs w:val="28"/>
          <w:u w:val="single"/>
          <w:lang w:val="en-US"/>
        </w:rPr>
        <w:drawing>
          <wp:inline distT="0" distB="0" distL="0" distR="0" wp14:anchorId="3DC28E4A" wp14:editId="762442AB">
            <wp:extent cx="5731510" cy="381190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11905"/>
                    </a:xfrm>
                    <a:prstGeom prst="rect">
                      <a:avLst/>
                    </a:prstGeom>
                  </pic:spPr>
                </pic:pic>
              </a:graphicData>
            </a:graphic>
          </wp:inline>
        </w:drawing>
      </w:r>
    </w:p>
    <w:p w14:paraId="5255A228" w14:textId="580CD982" w:rsidR="00CF08BA" w:rsidRDefault="00CF08BA">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 xml:space="preserve">After Exchanging </w:t>
      </w:r>
      <w:proofErr w:type="gramStart"/>
      <w:r>
        <w:rPr>
          <w:rFonts w:ascii="Times New Roman" w:hAnsi="Times New Roman" w:cs="Times New Roman"/>
          <w:b/>
          <w:bCs/>
          <w:i/>
          <w:iCs/>
          <w:sz w:val="28"/>
          <w:szCs w:val="28"/>
          <w:u w:val="single"/>
          <w:lang w:val="en-US"/>
        </w:rPr>
        <w:t>The</w:t>
      </w:r>
      <w:proofErr w:type="gramEnd"/>
      <w:r>
        <w:rPr>
          <w:rFonts w:ascii="Times New Roman" w:hAnsi="Times New Roman" w:cs="Times New Roman"/>
          <w:b/>
          <w:bCs/>
          <w:i/>
          <w:iCs/>
          <w:sz w:val="28"/>
          <w:szCs w:val="28"/>
          <w:u w:val="single"/>
          <w:lang w:val="en-US"/>
        </w:rPr>
        <w:t xml:space="preserve"> Values</w:t>
      </w:r>
      <w:r>
        <w:rPr>
          <w:rFonts w:ascii="Times New Roman" w:hAnsi="Times New Roman" w:cs="Times New Roman"/>
          <w:b/>
          <w:bCs/>
          <w:i/>
          <w:iCs/>
          <w:sz w:val="28"/>
          <w:szCs w:val="28"/>
          <w:u w:val="single"/>
          <w:lang w:val="en-US"/>
        </w:rPr>
        <w:br/>
      </w:r>
      <w:r w:rsidRPr="00CF08BA">
        <w:rPr>
          <w:rFonts w:ascii="Times New Roman" w:hAnsi="Times New Roman" w:cs="Times New Roman"/>
          <w:b/>
          <w:bCs/>
          <w:i/>
          <w:iCs/>
          <w:noProof/>
          <w:sz w:val="28"/>
          <w:szCs w:val="28"/>
          <w:u w:val="single"/>
          <w:lang w:val="en-US"/>
        </w:rPr>
        <w:drawing>
          <wp:inline distT="0" distB="0" distL="0" distR="0" wp14:anchorId="22BA0E63" wp14:editId="024CD17A">
            <wp:extent cx="5731510" cy="381190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811905"/>
                    </a:xfrm>
                    <a:prstGeom prst="rect">
                      <a:avLst/>
                    </a:prstGeom>
                  </pic:spPr>
                </pic:pic>
              </a:graphicData>
            </a:graphic>
          </wp:inline>
        </w:drawing>
      </w:r>
    </w:p>
    <w:p w14:paraId="6459D442" w14:textId="77777777" w:rsidR="00CF08BA" w:rsidRDefault="00CF08BA">
      <w:pPr>
        <w:rPr>
          <w:rFonts w:ascii="Times New Roman" w:hAnsi="Times New Roman" w:cs="Times New Roman"/>
          <w:b/>
          <w:bCs/>
          <w:i/>
          <w:iCs/>
          <w:sz w:val="28"/>
          <w:szCs w:val="28"/>
          <w:u w:val="single"/>
          <w:lang w:val="en-US"/>
        </w:rPr>
      </w:pPr>
    </w:p>
    <w:p w14:paraId="0001462C" w14:textId="149DA5DA" w:rsidR="00CF08BA" w:rsidRDefault="00CF08BA">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 xml:space="preserve">Popping The Value </w:t>
      </w:r>
      <w:proofErr w:type="gramStart"/>
      <w:r>
        <w:rPr>
          <w:rFonts w:ascii="Times New Roman" w:hAnsi="Times New Roman" w:cs="Times New Roman"/>
          <w:b/>
          <w:bCs/>
          <w:i/>
          <w:iCs/>
          <w:sz w:val="28"/>
          <w:szCs w:val="28"/>
          <w:u w:val="single"/>
          <w:lang w:val="en-US"/>
        </w:rPr>
        <w:t>Of</w:t>
      </w:r>
      <w:proofErr w:type="gramEnd"/>
      <w:r>
        <w:rPr>
          <w:rFonts w:ascii="Times New Roman" w:hAnsi="Times New Roman" w:cs="Times New Roman"/>
          <w:b/>
          <w:bCs/>
          <w:i/>
          <w:iCs/>
          <w:sz w:val="28"/>
          <w:szCs w:val="28"/>
          <w:u w:val="single"/>
          <w:lang w:val="en-US"/>
        </w:rPr>
        <w:t xml:space="preserve"> Ax In The Swap Subroutine As The Value In Ax Before The Subroutine Is Again Put In Ax</w:t>
      </w:r>
    </w:p>
    <w:p w14:paraId="7EF05D87" w14:textId="438A661A" w:rsidR="00CF08BA" w:rsidRDefault="00CF08BA">
      <w:pPr>
        <w:rPr>
          <w:rFonts w:ascii="Times New Roman" w:hAnsi="Times New Roman" w:cs="Times New Roman"/>
          <w:b/>
          <w:bCs/>
          <w:i/>
          <w:iCs/>
          <w:sz w:val="28"/>
          <w:szCs w:val="28"/>
          <w:u w:val="single"/>
          <w:lang w:val="en-US"/>
        </w:rPr>
      </w:pPr>
      <w:r w:rsidRPr="00CF08BA">
        <w:rPr>
          <w:rFonts w:ascii="Times New Roman" w:hAnsi="Times New Roman" w:cs="Times New Roman"/>
          <w:b/>
          <w:bCs/>
          <w:i/>
          <w:iCs/>
          <w:noProof/>
          <w:sz w:val="28"/>
          <w:szCs w:val="28"/>
          <w:u w:val="single"/>
          <w:lang w:val="en-US"/>
        </w:rPr>
        <w:drawing>
          <wp:inline distT="0" distB="0" distL="0" distR="0" wp14:anchorId="376C7451" wp14:editId="72084D4D">
            <wp:extent cx="5731510" cy="38119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11905"/>
                    </a:xfrm>
                    <a:prstGeom prst="rect">
                      <a:avLst/>
                    </a:prstGeom>
                  </pic:spPr>
                </pic:pic>
              </a:graphicData>
            </a:graphic>
          </wp:inline>
        </w:drawing>
      </w:r>
    </w:p>
    <w:p w14:paraId="2F7BD946" w14:textId="4FBBB79D" w:rsidR="00CF08BA" w:rsidRDefault="00CF08BA">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 xml:space="preserve">After Returning </w:t>
      </w:r>
      <w:proofErr w:type="gramStart"/>
      <w:r>
        <w:rPr>
          <w:rFonts w:ascii="Times New Roman" w:hAnsi="Times New Roman" w:cs="Times New Roman"/>
          <w:b/>
          <w:bCs/>
          <w:i/>
          <w:iCs/>
          <w:sz w:val="28"/>
          <w:szCs w:val="28"/>
          <w:u w:val="single"/>
          <w:lang w:val="en-US"/>
        </w:rPr>
        <w:t>From</w:t>
      </w:r>
      <w:proofErr w:type="gramEnd"/>
      <w:r>
        <w:rPr>
          <w:rFonts w:ascii="Times New Roman" w:hAnsi="Times New Roman" w:cs="Times New Roman"/>
          <w:b/>
          <w:bCs/>
          <w:i/>
          <w:iCs/>
          <w:sz w:val="28"/>
          <w:szCs w:val="28"/>
          <w:u w:val="single"/>
          <w:lang w:val="en-US"/>
        </w:rPr>
        <w:t xml:space="preserve"> The Swap Subroutine Into The Bubble Sort Subroutine</w:t>
      </w:r>
      <w:r>
        <w:rPr>
          <w:rFonts w:ascii="Times New Roman" w:hAnsi="Times New Roman" w:cs="Times New Roman"/>
          <w:b/>
          <w:bCs/>
          <w:i/>
          <w:iCs/>
          <w:sz w:val="28"/>
          <w:szCs w:val="28"/>
          <w:u w:val="single"/>
          <w:lang w:val="en-US"/>
        </w:rPr>
        <w:br/>
      </w:r>
      <w:r w:rsidRPr="00CF08BA">
        <w:rPr>
          <w:rFonts w:ascii="Times New Roman" w:hAnsi="Times New Roman" w:cs="Times New Roman"/>
          <w:b/>
          <w:bCs/>
          <w:i/>
          <w:iCs/>
          <w:noProof/>
          <w:sz w:val="28"/>
          <w:szCs w:val="28"/>
          <w:u w:val="single"/>
          <w:lang w:val="en-US"/>
        </w:rPr>
        <w:drawing>
          <wp:inline distT="0" distB="0" distL="0" distR="0" wp14:anchorId="44191E67" wp14:editId="08AC295E">
            <wp:extent cx="5731510" cy="38119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11905"/>
                    </a:xfrm>
                    <a:prstGeom prst="rect">
                      <a:avLst/>
                    </a:prstGeom>
                  </pic:spPr>
                </pic:pic>
              </a:graphicData>
            </a:graphic>
          </wp:inline>
        </w:drawing>
      </w:r>
    </w:p>
    <w:p w14:paraId="6F7FF246" w14:textId="5487DC70" w:rsidR="00CF08BA" w:rsidRPr="00CF08BA" w:rsidRDefault="00CF08BA">
      <w:pPr>
        <w:rPr>
          <w:rFonts w:ascii="Times New Roman" w:hAnsi="Times New Roman" w:cs="Times New Roman"/>
          <w:b/>
          <w:bCs/>
          <w:i/>
          <w:iCs/>
          <w:u w:val="single"/>
          <w:lang w:val="en-US"/>
        </w:rPr>
      </w:pPr>
      <w:r w:rsidRPr="00CF08BA">
        <w:rPr>
          <w:rFonts w:ascii="Times New Roman" w:hAnsi="Times New Roman" w:cs="Times New Roman"/>
          <w:b/>
          <w:bCs/>
          <w:i/>
          <w:iCs/>
          <w:u w:val="single"/>
          <w:lang w:val="en-US"/>
        </w:rPr>
        <w:t xml:space="preserve">In The Bubble Sort Subroutine </w:t>
      </w:r>
      <w:proofErr w:type="gramStart"/>
      <w:r w:rsidRPr="00CF08BA">
        <w:rPr>
          <w:rFonts w:ascii="Times New Roman" w:hAnsi="Times New Roman" w:cs="Times New Roman"/>
          <w:b/>
          <w:bCs/>
          <w:i/>
          <w:iCs/>
          <w:u w:val="single"/>
          <w:lang w:val="en-US"/>
        </w:rPr>
        <w:t>As</w:t>
      </w:r>
      <w:proofErr w:type="gramEnd"/>
      <w:r w:rsidRPr="00CF08BA">
        <w:rPr>
          <w:rFonts w:ascii="Times New Roman" w:hAnsi="Times New Roman" w:cs="Times New Roman"/>
          <w:b/>
          <w:bCs/>
          <w:i/>
          <w:iCs/>
          <w:u w:val="single"/>
          <w:lang w:val="en-US"/>
        </w:rPr>
        <w:t xml:space="preserve"> The Data Is All In Ascending Order No Swaps Other </w:t>
      </w:r>
      <w:proofErr w:type="spellStart"/>
      <w:r w:rsidRPr="00CF08BA">
        <w:rPr>
          <w:rFonts w:ascii="Times New Roman" w:hAnsi="Times New Roman" w:cs="Times New Roman"/>
          <w:b/>
          <w:bCs/>
          <w:i/>
          <w:iCs/>
          <w:u w:val="single"/>
          <w:lang w:val="en-US"/>
        </w:rPr>
        <w:t>Then</w:t>
      </w:r>
      <w:proofErr w:type="spellEnd"/>
      <w:r w:rsidRPr="00CF08BA">
        <w:rPr>
          <w:rFonts w:ascii="Times New Roman" w:hAnsi="Times New Roman" w:cs="Times New Roman"/>
          <w:b/>
          <w:bCs/>
          <w:i/>
          <w:iCs/>
          <w:u w:val="single"/>
          <w:lang w:val="en-US"/>
        </w:rPr>
        <w:t xml:space="preserve"> The One Mentioned Above is Performed And The Values Of SI CX and AX Are Popped As They Were Previously Pushed Into The Stack To Maintain The Before Values Of These Registers</w:t>
      </w:r>
    </w:p>
    <w:p w14:paraId="7B208FDF" w14:textId="46FB0CD4" w:rsidR="00CF08BA" w:rsidRDefault="00CF08BA">
      <w:pPr>
        <w:rPr>
          <w:rFonts w:ascii="Times New Roman" w:hAnsi="Times New Roman" w:cs="Times New Roman"/>
          <w:b/>
          <w:bCs/>
          <w:i/>
          <w:iCs/>
          <w:sz w:val="28"/>
          <w:szCs w:val="28"/>
          <w:u w:val="single"/>
          <w:lang w:val="en-US"/>
        </w:rPr>
      </w:pPr>
      <w:r w:rsidRPr="00CF08BA">
        <w:rPr>
          <w:rFonts w:ascii="Times New Roman" w:hAnsi="Times New Roman" w:cs="Times New Roman"/>
          <w:b/>
          <w:bCs/>
          <w:i/>
          <w:iCs/>
          <w:noProof/>
          <w:sz w:val="28"/>
          <w:szCs w:val="28"/>
          <w:u w:val="single"/>
          <w:lang w:val="en-US"/>
        </w:rPr>
        <w:drawing>
          <wp:inline distT="0" distB="0" distL="0" distR="0" wp14:anchorId="7D67DAA0" wp14:editId="2A22D8D0">
            <wp:extent cx="5313319" cy="353377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0346" cy="3538449"/>
                    </a:xfrm>
                    <a:prstGeom prst="rect">
                      <a:avLst/>
                    </a:prstGeom>
                  </pic:spPr>
                </pic:pic>
              </a:graphicData>
            </a:graphic>
          </wp:inline>
        </w:drawing>
      </w:r>
    </w:p>
    <w:p w14:paraId="2827F743" w14:textId="7E57BF1D" w:rsidR="00CF08BA" w:rsidRPr="00CF08BA" w:rsidRDefault="00CF08BA">
      <w:pPr>
        <w:rPr>
          <w:rFonts w:ascii="Times New Roman" w:hAnsi="Times New Roman" w:cs="Times New Roman"/>
          <w:b/>
          <w:bCs/>
          <w:i/>
          <w:iCs/>
          <w:u w:val="single"/>
          <w:lang w:val="en-US"/>
        </w:rPr>
      </w:pPr>
      <w:r w:rsidRPr="00CF08BA">
        <w:rPr>
          <w:rFonts w:ascii="Times New Roman" w:hAnsi="Times New Roman" w:cs="Times New Roman"/>
          <w:b/>
          <w:bCs/>
          <w:i/>
          <w:iCs/>
          <w:u w:val="single"/>
          <w:lang w:val="en-US"/>
        </w:rPr>
        <w:t xml:space="preserve">After Returning </w:t>
      </w:r>
      <w:proofErr w:type="gramStart"/>
      <w:r w:rsidRPr="00CF08BA">
        <w:rPr>
          <w:rFonts w:ascii="Times New Roman" w:hAnsi="Times New Roman" w:cs="Times New Roman"/>
          <w:b/>
          <w:bCs/>
          <w:i/>
          <w:iCs/>
          <w:u w:val="single"/>
          <w:lang w:val="en-US"/>
        </w:rPr>
        <w:t>From</w:t>
      </w:r>
      <w:proofErr w:type="gramEnd"/>
      <w:r w:rsidRPr="00CF08BA">
        <w:rPr>
          <w:rFonts w:ascii="Times New Roman" w:hAnsi="Times New Roman" w:cs="Times New Roman"/>
          <w:b/>
          <w:bCs/>
          <w:i/>
          <w:iCs/>
          <w:u w:val="single"/>
          <w:lang w:val="en-US"/>
        </w:rPr>
        <w:t xml:space="preserve"> The Bubble Sort Subroutine The Stack Has Changed Again As to Return To The Place From Where It Was Called</w:t>
      </w:r>
    </w:p>
    <w:p w14:paraId="074BB1B3" w14:textId="66917872" w:rsidR="00CF08BA" w:rsidRDefault="00CF08BA">
      <w:pPr>
        <w:rPr>
          <w:rFonts w:ascii="Times New Roman" w:hAnsi="Times New Roman" w:cs="Times New Roman"/>
          <w:b/>
          <w:bCs/>
          <w:i/>
          <w:iCs/>
          <w:sz w:val="28"/>
          <w:szCs w:val="28"/>
          <w:u w:val="single"/>
          <w:lang w:val="en-US"/>
        </w:rPr>
      </w:pPr>
      <w:r w:rsidRPr="00CF08BA">
        <w:rPr>
          <w:rFonts w:ascii="Times New Roman" w:hAnsi="Times New Roman" w:cs="Times New Roman"/>
          <w:b/>
          <w:bCs/>
          <w:i/>
          <w:iCs/>
          <w:noProof/>
          <w:sz w:val="28"/>
          <w:szCs w:val="28"/>
          <w:u w:val="single"/>
          <w:lang w:val="en-US"/>
        </w:rPr>
        <w:drawing>
          <wp:inline distT="0" distB="0" distL="0" distR="0" wp14:anchorId="75C68F1E" wp14:editId="0EA27D53">
            <wp:extent cx="5343525" cy="3553864"/>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6942" cy="3556136"/>
                    </a:xfrm>
                    <a:prstGeom prst="rect">
                      <a:avLst/>
                    </a:prstGeom>
                  </pic:spPr>
                </pic:pic>
              </a:graphicData>
            </a:graphic>
          </wp:inline>
        </w:drawing>
      </w:r>
    </w:p>
    <w:p w14:paraId="02EC38E3" w14:textId="77777777" w:rsidR="00CF08BA" w:rsidRDefault="00CF08BA">
      <w:pPr>
        <w:rPr>
          <w:rFonts w:ascii="Times New Roman" w:hAnsi="Times New Roman" w:cs="Times New Roman"/>
          <w:b/>
          <w:bCs/>
          <w:i/>
          <w:iCs/>
          <w:sz w:val="28"/>
          <w:szCs w:val="28"/>
          <w:u w:val="single"/>
          <w:lang w:val="en-US"/>
        </w:rPr>
      </w:pPr>
    </w:p>
    <w:p w14:paraId="5EC97689" w14:textId="75402506" w:rsidR="00CF6879" w:rsidRDefault="00CF08BA">
      <w:pPr>
        <w:rPr>
          <w:rFonts w:ascii="Times New Roman" w:hAnsi="Times New Roman" w:cs="Times New Roman"/>
          <w:b/>
          <w:bCs/>
          <w:i/>
          <w:iCs/>
          <w:sz w:val="40"/>
          <w:szCs w:val="40"/>
          <w:u w:val="single"/>
          <w:lang w:val="en-US"/>
        </w:rPr>
      </w:pPr>
      <w:r>
        <w:rPr>
          <w:rFonts w:ascii="Times New Roman" w:hAnsi="Times New Roman" w:cs="Times New Roman"/>
          <w:b/>
          <w:bCs/>
          <w:i/>
          <w:iCs/>
          <w:sz w:val="28"/>
          <w:szCs w:val="28"/>
          <w:u w:val="single"/>
          <w:lang w:val="en-US"/>
        </w:rPr>
        <w:t xml:space="preserve"> </w:t>
      </w:r>
      <w:r>
        <w:rPr>
          <w:rFonts w:ascii="Times New Roman" w:hAnsi="Times New Roman" w:cs="Times New Roman"/>
          <w:b/>
          <w:bCs/>
          <w:i/>
          <w:iCs/>
          <w:sz w:val="28"/>
          <w:szCs w:val="28"/>
          <w:u w:val="single"/>
          <w:lang w:val="en-US"/>
        </w:rPr>
        <w:br/>
      </w:r>
      <w:r w:rsidR="00023A1B" w:rsidRPr="00023A1B">
        <w:rPr>
          <w:rFonts w:ascii="Times New Roman" w:hAnsi="Times New Roman" w:cs="Times New Roman"/>
          <w:b/>
          <w:bCs/>
          <w:i/>
          <w:iCs/>
          <w:sz w:val="40"/>
          <w:szCs w:val="40"/>
          <w:highlight w:val="yellow"/>
          <w:u w:val="single"/>
          <w:lang w:val="en-US"/>
        </w:rPr>
        <w:t>Note: -</w:t>
      </w:r>
    </w:p>
    <w:p w14:paraId="38D9422E" w14:textId="7CCB9D31" w:rsidR="00023A1B" w:rsidRPr="00023A1B" w:rsidRDefault="00023A1B">
      <w:pPr>
        <w:rPr>
          <w:rFonts w:ascii="Times New Roman" w:hAnsi="Times New Roman" w:cs="Times New Roman"/>
          <w:sz w:val="28"/>
          <w:szCs w:val="28"/>
          <w:lang w:val="en-US"/>
        </w:rPr>
      </w:pPr>
      <w:r>
        <w:rPr>
          <w:rFonts w:ascii="Times New Roman" w:hAnsi="Times New Roman" w:cs="Times New Roman"/>
          <w:sz w:val="28"/>
          <w:szCs w:val="28"/>
          <w:lang w:val="en-US"/>
        </w:rPr>
        <w:tab/>
        <w:t>The main difference in both the examples is that in the first example we are not using stack to store the previous data in the registers while in the second example we are using the stack to store the values of the register in the stack and after using the</w:t>
      </w:r>
      <w:r w:rsidR="005B333B">
        <w:rPr>
          <w:rFonts w:ascii="Times New Roman" w:hAnsi="Times New Roman" w:cs="Times New Roman"/>
          <w:sz w:val="28"/>
          <w:szCs w:val="28"/>
          <w:lang w:val="en-US"/>
        </w:rPr>
        <w:t>se</w:t>
      </w:r>
      <w:r>
        <w:rPr>
          <w:rFonts w:ascii="Times New Roman" w:hAnsi="Times New Roman" w:cs="Times New Roman"/>
          <w:sz w:val="28"/>
          <w:szCs w:val="28"/>
          <w:lang w:val="en-US"/>
        </w:rPr>
        <w:t xml:space="preserve"> register</w:t>
      </w:r>
      <w:r w:rsidR="005B333B">
        <w:rPr>
          <w:rFonts w:ascii="Times New Roman" w:hAnsi="Times New Roman" w:cs="Times New Roman"/>
          <w:sz w:val="28"/>
          <w:szCs w:val="28"/>
          <w:lang w:val="en-US"/>
        </w:rPr>
        <w:t>s</w:t>
      </w:r>
      <w:r>
        <w:rPr>
          <w:rFonts w:ascii="Times New Roman" w:hAnsi="Times New Roman" w:cs="Times New Roman"/>
          <w:sz w:val="28"/>
          <w:szCs w:val="28"/>
          <w:lang w:val="en-US"/>
        </w:rPr>
        <w:t xml:space="preserve"> for our required functions we pop back the values of the registers from the stack</w:t>
      </w:r>
      <w:r w:rsidR="005B333B">
        <w:rPr>
          <w:rFonts w:ascii="Times New Roman" w:hAnsi="Times New Roman" w:cs="Times New Roman"/>
          <w:sz w:val="28"/>
          <w:szCs w:val="28"/>
          <w:lang w:val="en-US"/>
        </w:rPr>
        <w:t xml:space="preserve"> back to the registers</w:t>
      </w:r>
      <w:r>
        <w:rPr>
          <w:rFonts w:ascii="Times New Roman" w:hAnsi="Times New Roman" w:cs="Times New Roman"/>
          <w:sz w:val="28"/>
          <w:szCs w:val="28"/>
          <w:lang w:val="en-US"/>
        </w:rPr>
        <w:t xml:space="preserve"> to maintain the values in the register</w:t>
      </w:r>
      <w:r w:rsidR="005B333B">
        <w:rPr>
          <w:rFonts w:ascii="Times New Roman" w:hAnsi="Times New Roman" w:cs="Times New Roman"/>
          <w:sz w:val="28"/>
          <w:szCs w:val="28"/>
          <w:lang w:val="en-US"/>
        </w:rPr>
        <w:t>s</w:t>
      </w:r>
      <w:r>
        <w:rPr>
          <w:rFonts w:ascii="Times New Roman" w:hAnsi="Times New Roman" w:cs="Times New Roman"/>
          <w:sz w:val="28"/>
          <w:szCs w:val="28"/>
          <w:lang w:val="en-US"/>
        </w:rPr>
        <w:t xml:space="preserve"> so they are not overwrote and it stays as they were before we used them.</w:t>
      </w:r>
    </w:p>
    <w:sectPr w:rsidR="00023A1B" w:rsidRPr="00023A1B">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0459D" w14:textId="77777777" w:rsidR="00516A0A" w:rsidRDefault="00516A0A" w:rsidP="00CF08BA">
      <w:pPr>
        <w:spacing w:after="0" w:line="240" w:lineRule="auto"/>
      </w:pPr>
      <w:r>
        <w:separator/>
      </w:r>
    </w:p>
  </w:endnote>
  <w:endnote w:type="continuationSeparator" w:id="0">
    <w:p w14:paraId="1E720EC2" w14:textId="77777777" w:rsidR="00516A0A" w:rsidRDefault="00516A0A" w:rsidP="00CF0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D2E9" w14:textId="29AC7E2D" w:rsidR="005B333B" w:rsidRPr="005B333B" w:rsidRDefault="005B333B">
    <w:pPr>
      <w:pStyle w:val="Footer"/>
      <w:rPr>
        <w:lang w:val="en-US"/>
      </w:rPr>
    </w:pPr>
    <w:r>
      <w:rPr>
        <w:lang w:val="en-US"/>
      </w:rPr>
      <w:t>Abdul Ghani Khan</w:t>
    </w:r>
    <w:r>
      <w:rPr>
        <w:lang w:val="en-US"/>
      </w:rPr>
      <w:tab/>
      <w:t>22P-9037</w:t>
    </w:r>
    <w:r>
      <w:rPr>
        <w:lang w:val="en-US"/>
      </w:rPr>
      <w:tab/>
      <w:t>BCS-3D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8AB8A" w14:textId="77777777" w:rsidR="00516A0A" w:rsidRDefault="00516A0A" w:rsidP="00CF08BA">
      <w:pPr>
        <w:spacing w:after="0" w:line="240" w:lineRule="auto"/>
      </w:pPr>
      <w:r>
        <w:separator/>
      </w:r>
    </w:p>
  </w:footnote>
  <w:footnote w:type="continuationSeparator" w:id="0">
    <w:p w14:paraId="0785C515" w14:textId="77777777" w:rsidR="00516A0A" w:rsidRDefault="00516A0A" w:rsidP="00CF0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81726" w14:textId="2A7FC782" w:rsidR="005B333B" w:rsidRPr="00634D89" w:rsidRDefault="005B333B" w:rsidP="005B333B">
    <w:pPr>
      <w:pStyle w:val="Header"/>
      <w:rPr>
        <w:lang w:val="en-US"/>
      </w:rPr>
    </w:pPr>
    <w:r>
      <w:rPr>
        <w:lang w:val="en-US"/>
      </w:rPr>
      <w:t xml:space="preserve">Lab Report </w:t>
    </w:r>
    <w:r>
      <w:rPr>
        <w:lang w:val="en-US"/>
      </w:rPr>
      <w:tab/>
      <w:t>Lab # 10</w:t>
    </w:r>
    <w:r>
      <w:rPr>
        <w:lang w:val="en-US"/>
      </w:rPr>
      <w:tab/>
      <w:t>Fall 2023</w:t>
    </w:r>
  </w:p>
  <w:p w14:paraId="3E4CCDB1" w14:textId="77777777" w:rsidR="005B333B" w:rsidRDefault="005B333B" w:rsidP="005B333B">
    <w:pPr>
      <w:pStyle w:val="Header"/>
    </w:pPr>
  </w:p>
  <w:p w14:paraId="3A4DF8E3" w14:textId="77777777" w:rsidR="005B333B" w:rsidRDefault="005B33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01"/>
    <w:rsid w:val="00023A1B"/>
    <w:rsid w:val="00055401"/>
    <w:rsid w:val="0049667F"/>
    <w:rsid w:val="004D0975"/>
    <w:rsid w:val="00516A0A"/>
    <w:rsid w:val="005B333B"/>
    <w:rsid w:val="00747F66"/>
    <w:rsid w:val="00902BDB"/>
    <w:rsid w:val="00CB199D"/>
    <w:rsid w:val="00CF08BA"/>
    <w:rsid w:val="00CF6879"/>
    <w:rsid w:val="00E30DF1"/>
    <w:rsid w:val="00E9665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CB42"/>
  <w15:chartTrackingRefBased/>
  <w15:docId w15:val="{FCDD4B3B-6211-4452-BAA0-24F51BD7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8BA"/>
  </w:style>
  <w:style w:type="paragraph" w:styleId="Footer">
    <w:name w:val="footer"/>
    <w:basedOn w:val="Normal"/>
    <w:link w:val="FooterChar"/>
    <w:uiPriority w:val="99"/>
    <w:unhideWhenUsed/>
    <w:rsid w:val="00CF0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Ghani Khan</dc:creator>
  <cp:keywords/>
  <dc:description/>
  <cp:lastModifiedBy>Abdul Ghani Khan</cp:lastModifiedBy>
  <cp:revision>5</cp:revision>
  <dcterms:created xsi:type="dcterms:W3CDTF">2023-11-02T08:22:00Z</dcterms:created>
  <dcterms:modified xsi:type="dcterms:W3CDTF">2023-11-02T10:00:00Z</dcterms:modified>
</cp:coreProperties>
</file>