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48"/>
          <w:szCs w:val="48"/>
        </w:rPr>
        <w:t xml:space="preserve">Nightline COMO</w:t>
      </w:r>
    </w:p>
    <w:p>
      <w:pPr>
        <w:spacing w:after="60"/>
        <w:jc w:val="center"/>
      </w:pPr>
      <w:r>
        <w:rPr>
          <w:sz w:val="36"/>
          <w:szCs w:val="36"/>
        </w:rPr>
        <w:t xml:space="preserve">System Overview</w:t>
      </w:r>
    </w:p>
    <w:p>
      <w:pPr>
        <w:spacing w:after="360"/>
        <w:jc w:val="center"/>
      </w:pPr>
      <w:r>
        <w:rPr>
          <w:i/>
          <w:iCs/>
          <w:color w:val="666666"/>
        </w:rPr>
        <w:t xml:space="preserve">What every page does, what the backend is doing, and who is in charge of what.</w:t>
      </w:r>
    </w:p>
    <w:p>
      <w:pPr>
        <w:pStyle w:val="Heading1"/>
        <w:spacing w:after="120" w:before="240"/>
      </w:pPr>
      <w:r>
        <w:t xml:space="preserve">1. Architecture at a glance</w:t>
      </w:r>
    </w:p>
    <w:p>
      <w:pPr>
        <w:spacing w:after="120"/>
      </w:pPr>
      <w:r>
        <w:t xml:space="preserve">Nightline is a React Native (Expo) app on top of an AWS Amplify Gen 1 backend. The frontend talks to a single API Gateway, which fans out to a set of single-purpose Lambda functions. Three external systems do the heavy lifting outside our code:</w:t>
      </w:r>
    </w:p>
    <w:p>
      <w:pPr>
        <w:pStyle w:val="ListParagraph"/>
        <w:numPr>
          <w:ilvl w:val="0"/>
          <w:numId w:val="2"/>
        </w:numPr>
        <w:spacing w:after="80"/>
      </w:pPr>
      <w:r>
        <w:rPr>
          <w:b/>
          <w:bCs/>
        </w:rPr>
        <w:t xml:space="preserve">AWS Cognito — </w:t>
      </w:r>
      <w:r>
        <w:t xml:space="preserve">identity provider. Holds usernames, emails, phone numbers, password hashes, and a small set of custom attributes (most importantly custom:stripe_customer_id). Issues JWTs that the API Gateway uses for authorization.</w:t>
      </w:r>
    </w:p>
    <w:p>
      <w:pPr>
        <w:pStyle w:val="ListParagraph"/>
        <w:numPr>
          <w:ilvl w:val="0"/>
          <w:numId w:val="2"/>
        </w:numPr>
        <w:spacing w:after="80"/>
      </w:pPr>
      <w:r>
        <w:rPr>
          <w:b/>
          <w:bCs/>
        </w:rPr>
        <w:t xml:space="preserve">Stripe — </w:t>
      </w:r>
      <w:r>
        <w:t xml:space="preserve">billing. Owns plans, prices, customers, subscriptions, payment methods, invoices, and refunds. Sends signed webhooks to us when a checkout completes.</w:t>
      </w:r>
    </w:p>
    <w:p>
      <w:pPr>
        <w:pStyle w:val="ListParagraph"/>
        <w:numPr>
          <w:ilvl w:val="0"/>
          <w:numId w:val="2"/>
        </w:numPr>
        <w:spacing w:after="80"/>
      </w:pPr>
      <w:r>
        <w:rPr>
          <w:b/>
          <w:bCs/>
        </w:rPr>
        <w:t xml:space="preserve">DynamoDB — </w:t>
      </w:r>
      <w:r>
        <w:t xml:space="preserve">application data. Three tables — GroupData-dev (memberships, invites, group metadata), Tokens (digital passes scanned by drivers), and ProcessedStripeEvents (webhook idempotency).</w:t>
      </w:r>
    </w:p>
    <w:p>
      <w:pPr>
        <w:spacing w:after="120"/>
      </w:pPr>
      <w:r>
        <w:t xml:space="preserve">The Lambdas are the only code that touches Stripe and DynamoDB. The frontend never holds API keys or table credentials; it always goes through the API Gateway, which always goes through Cognito-issued JWTs.</w:t>
      </w:r>
    </w:p>
    <w:p>
      <w:pPr>
        <w:pStyle w:val="Heading2"/>
        <w:spacing w:after="120" w:before="240"/>
      </w:pPr>
      <w:r>
        <w:t xml:space="preserve">Data model in one breath</w:t>
      </w:r>
    </w:p>
    <w:p>
      <w:pPr>
        <w:spacing w:after="120"/>
      </w:pPr>
      <w:r>
        <w:t xml:space="preserve">GroupData-dev is a single-table design keyed by (group_id, group_data_members). For any one group_id there are three kinds of rows:</w:t>
      </w:r>
    </w:p>
    <w:p>
      <w:pPr>
        <w:pStyle w:val="ListParagraph"/>
        <w:numPr>
          <w:ilvl w:val="0"/>
          <w:numId w:val="2"/>
        </w:numPr>
        <w:spacing w:after="80"/>
      </w:pPr>
      <w:r>
        <w:rPr>
          <w:b/>
          <w:bCs/>
        </w:rPr>
        <w:t xml:space="preserve">METADATA — </w:t>
      </w:r>
      <w:r>
        <w:t xml:space="preserve">one row per group. Holds plan_type, status, max_users, current_uses, expires_at and friends, billing_owner_user_id, admin_owner_user_id, stripe_customer_id, stripe_subscription_id.</w:t>
      </w:r>
    </w:p>
    <w:p>
      <w:pPr>
        <w:pStyle w:val="ListParagraph"/>
        <w:numPr>
          <w:ilvl w:val="0"/>
          <w:numId w:val="2"/>
        </w:numPr>
        <w:spacing w:after="80"/>
      </w:pPr>
      <w:r>
        <w:rPr>
          <w:b/>
          <w:bCs/>
        </w:rPr>
        <w:t xml:space="preserve">MEMBER#USER#&lt;id&gt; — </w:t>
      </w:r>
      <w:r>
        <w:t xml:space="preserve">one row per member of the group. Holds active, is_owner, is_billing_owner, isCancelled, stripe_subscription_id (mirrored for the billing owner).</w:t>
      </w:r>
    </w:p>
    <w:p>
      <w:pPr>
        <w:pStyle w:val="ListParagraph"/>
        <w:numPr>
          <w:ilvl w:val="0"/>
          <w:numId w:val="2"/>
        </w:numPr>
        <w:spacing w:after="80"/>
      </w:pPr>
      <w:r>
        <w:rPr>
          <w:b/>
          <w:bCs/>
        </w:rPr>
        <w:t xml:space="preserve">INVITE#&lt;code&gt; — </w:t>
      </w:r>
      <w:r>
        <w:t xml:space="preserve">one row per invite link. Holds invite_code, active, used, current_uses, max_uses, created_by.</w:t>
      </w:r>
    </w:p>
    <w:p>
      <w:pPr>
        <w:spacing w:after="120"/>
      </w:pPr>
      <w:r>
        <w:t xml:space="preserve">Tokens is keyed by (token_id, user_id) with a user_id-index GSI for "list this user's active passes." Each row represents a single digital pass tied to one membership.</w:t>
      </w:r>
    </w:p>
    <w:p>
      <w:r>
        <w:br w:type="page"/>
      </w:r>
    </w:p>
    <w:p>
      <w:pPr>
        <w:pStyle w:val="Heading1"/>
        <w:spacing w:after="120" w:before="240"/>
      </w:pPr>
      <w:r>
        <w:t xml:space="preserve">2. Pages</w:t>
      </w:r>
    </w:p>
    <w:p>
      <w:pPr>
        <w:spacing w:after="120"/>
      </w:pPr>
      <w:r>
        <w:t xml:space="preserve">The app routes via Expo Router. After sign-in we read cognito:groups out of the JWT and route to one of three tab stacks based on group membership:</w:t>
      </w:r>
    </w:p>
    <w:p>
      <w:pPr>
        <w:pStyle w:val="ListParagraph"/>
        <w:numPr>
          <w:ilvl w:val="0"/>
          <w:numId w:val="2"/>
        </w:numPr>
        <w:spacing w:after="80"/>
      </w:pPr>
      <w:r>
        <w:rPr>
          <w:b/>
          <w:bCs/>
        </w:rPr>
        <w:t xml:space="preserve">Admin → (adminTabs) — </w:t>
      </w:r>
      <w:r>
        <w:t xml:space="preserve">three tabs: Add Greek, Data, Profile.</w:t>
      </w:r>
    </w:p>
    <w:p>
      <w:pPr>
        <w:pStyle w:val="ListParagraph"/>
        <w:numPr>
          <w:ilvl w:val="0"/>
          <w:numId w:val="2"/>
        </w:numPr>
        <w:spacing w:after="80"/>
      </w:pPr>
      <w:r>
        <w:rPr>
          <w:b/>
          <w:bCs/>
        </w:rPr>
        <w:t xml:space="preserve">BusDrivers → (busTabs) — </w:t>
      </w:r>
      <w:r>
        <w:t xml:space="preserve">two tabs: Scan Tickets, Profile.</w:t>
      </w:r>
    </w:p>
    <w:p>
      <w:pPr>
        <w:pStyle w:val="ListParagraph"/>
        <w:numPr>
          <w:ilvl w:val="0"/>
          <w:numId w:val="2"/>
        </w:numPr>
        <w:spacing w:after="80"/>
      </w:pPr>
      <w:r>
        <w:rPr>
          <w:b/>
          <w:bCs/>
        </w:rPr>
        <w:t xml:space="preserve">Everyone else → (tabs) — </w:t>
      </w:r>
      <w:r>
        <w:t xml:space="preserve">four tabs: Map, My Pass, Plans, Profile.</w:t>
      </w:r>
    </w:p>
    <w:p>
      <w:pPr>
        <w:spacing w:after="120"/>
      </w:pPr>
      <w:r>
        <w:t xml:space="preserve">Below is each page, what the user does on it, and which Lambdas it talks to.</w:t>
      </w:r>
    </w:p>
    <w:p>
      <w:pPr>
        <w:pStyle w:val="Heading2"/>
        <w:spacing w:after="120" w:before="240"/>
      </w:pPr>
      <w:r>
        <w:t xml:space="preserve">Auth flow (everyone)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Page / state</w:t>
            </w:r>
          </w:p>
        </w:tc>
        <w:tc>
          <w:tcPr>
            <w:tcW w:type="dxa" w:w="27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What the user sees</w:t>
            </w:r>
          </w:p>
        </w:tc>
        <w:tc>
          <w:tcPr>
            <w:tcW w:type="dxa" w:w="476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What we do behind the scenes</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Sign In</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Username + password.</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handleSignIn → Cognito signIn (USER_PASSWORD_AUTH). On UserNotConfirmedException we silently resend the verification code and route to the confirm screen.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Sign Up</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Username, email, first/last name, phone, password, confirm.</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validateCustomSignUp normalizes the phone; handleSignUp calls Cognito signUp with the formatted phone. If Cognito returns CONFIRM_SIGN_UP we let the Authenticator move to the code screen. If it returns DONE (auto-confirmed pool) we explicitly route to Sign In.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Confirm Sign Up</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Six-digit code from email.</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handleConfirmSignUp calls Cognito confirmSignUp, then explicitly routes to Sign In so users never see a blank form afterward.</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Terms modal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Full T&amp;Cs after first sign-in.</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On accept, custom:terms_accepted="true" is written to the user's Cognito attributes so the modal never shows again.</w:t>
            </w:r>
          </w:p>
        </w:tc>
      </w:tr>
    </w:tbl>
    <w:p>
      <w:pPr>
        <w:pStyle w:val="Heading2"/>
        <w:spacing w:after="120" w:before="240"/>
      </w:pPr>
      <w:r>
        <w:t xml:space="preserve">User tabs —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60"/>
        <w:gridCol w:w="4200"/>
      </w:tblGrid>
      <w:tr>
        <w:trPr>
          <w:tblHeader/>
        </w:trPr>
        <w:tc>
          <w:tcPr>
            <w:tcW w:type="dxa" w:w="1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Tab</w:t>
            </w:r>
          </w:p>
        </w:tc>
        <w:tc>
          <w:tcPr>
            <w:tcW w:type="dxa" w:w="376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What the user does</w:t>
            </w:r>
          </w:p>
        </w:tc>
        <w:tc>
          <w:tcPr>
            <w:tcW w:type="dxa" w:w="4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Backend touched</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Map</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See bus stops + ETAs, search by stop name.</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Currently driven by mock data (mockBuses, mockBusStops). No Lambda yet.</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My Pass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View the QR code(s) for every active membership they hold.</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GET /fetchMembership returns all active tokens for the signed-in user; each token renders as one DigitalPass with a QR payload of token_id:timestamp.</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Plans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Browse available plans, buy one, redeem an invite code, or rent a shuttle.</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GET /get-plans (fetchPlans, pulls Stripe products). Buy → POST /stripeCheckout returns a hosted checkout URL. Invite code → POST /acceptInvite (with confirmSwitch=true on the retry if the user is switching Greek groups).</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Profile</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See email/username, manage memberships, sign out, delete account.</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GET /fetchMembership for what they have. Leave Greek → POST /deleteMembership {mode:"leave"}. Owner-delete Greek → POST /deleteMembership {mode:"owner_delete"}. Cancel non-Greek → POST /deleteMembership (no mode). Delete account → POST /deleteAccount (cascades through all memberships first).</w:t>
            </w:r>
          </w:p>
        </w:tc>
      </w:tr>
    </w:tbl>
    <w:p>
      <w:pPr>
        <w:pStyle w:val="Heading2"/>
        <w:spacing w:after="120" w:before="240"/>
      </w:pPr>
      <w:r>
        <w:t xml:space="preserve">Admin tabs — (adminTabs)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60"/>
        <w:gridCol w:w="4200"/>
      </w:tblGrid>
      <w:tr>
        <w:trPr>
          <w:tblHeader/>
        </w:trPr>
        <w:tc>
          <w:tcPr>
            <w:tcW w:type="dxa" w:w="1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Tab</w:t>
            </w:r>
          </w:p>
        </w:tc>
        <w:tc>
          <w:tcPr>
            <w:tcW w:type="dxa" w:w="376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What the user does</w:t>
            </w:r>
          </w:p>
        </w:tc>
        <w:tc>
          <w:tcPr>
            <w:tcW w:type="dxa" w:w="4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Backend touched</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Add Greek</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Manually create a Greek group: username, contact info, plan type, max members, Stripe customer ID.</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POST /manualAddMembership. Creates METADATA + MEMBER + TOKEN + INVITE rows, generates a brand-new group_id, and returns the shareable invite link.</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Data</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Read-only view of every Greek group and its members, paid or free.</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GET /getDataAdmin scans GroupData-dev for Greek METADATA + INVITE rows and joins each owner against Cognito (AdminGetUser) for display info.</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Profile</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Same as the user-tabs Profile, but for the admin's own account.</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Same calls as (tabs)/profile.tsx.</w:t>
            </w:r>
          </w:p>
        </w:tc>
      </w:tr>
    </w:tbl>
    <w:p>
      <w:pPr>
        <w:pStyle w:val="Heading2"/>
        <w:spacing w:after="120" w:before="240"/>
      </w:pPr>
      <w:r>
        <w:t xml:space="preserve">Bus driver tabs — (busTabs)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60"/>
        <w:gridCol w:w="4200"/>
      </w:tblGrid>
      <w:tr>
        <w:trPr>
          <w:tblHeader/>
        </w:trPr>
        <w:tc>
          <w:tcPr>
            <w:tcW w:type="dxa" w:w="1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Tab</w:t>
            </w:r>
          </w:p>
        </w:tc>
        <w:tc>
          <w:tcPr>
            <w:tcW w:type="dxa" w:w="376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What the user does</w:t>
            </w:r>
          </w:p>
        </w:tc>
        <w:tc>
          <w:tcPr>
            <w:tcW w:type="dxa" w:w="4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Backend touched</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Scan Tickets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Open the camera, scan a passenger's QR code.</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POST /validateToken with the scanned tokenId. Returns {valid, userName, passType, groupId} — green check or red X on screen.</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Profile</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Driver's own account.</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Same calls as the other Profile screens.</w:t>
            </w:r>
          </w:p>
        </w:tc>
      </w:tr>
    </w:tbl>
    <w:p>
      <w:pPr>
        <w:pStyle w:val="Heading2"/>
        <w:spacing w:after="120" w:before="240"/>
      </w:pPr>
      <w:r>
        <w:t xml:space="preserve">Secondary screens (not in a tab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Path</w:t>
            </w:r>
          </w:p>
        </w:tc>
        <w:tc>
          <w:tcPr>
            <w:tcW w:type="dxa" w:w="696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Purpose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/auth/login.tsx</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Legacy mock screen using mockUser. Not on the live auth flow; Authenticator in _layout.tsx is the real sign-in.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/invite/[inviteCode].tsx</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Legacy deep-link compatibility stub. Any old https://nightline.app/invite/&lt;code&gt; URL silently redirects to the Plans tab where the user can paste the code. No auto-join.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/payment/[result].tsx</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Lands here after Stripe Checkout. On result=success it waits ~8s for the addMembership webhook to write rows, then calls fetchMembership and routes to Pass. On cancel, returns to Plans.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/subscription/*, /rental/*, /guest/*, /onboarding/*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Auxiliary flows: rental requests, guest-pass purchase, first-run onboarding.</w:t>
            </w:r>
          </w:p>
        </w:tc>
      </w:tr>
    </w:tbl>
    <w:p>
      <w:r>
        <w:br w:type="page"/>
      </w:r>
    </w:p>
    <w:p>
      <w:pPr>
        <w:pStyle w:val="Heading1"/>
        <w:spacing w:after="120" w:before="240"/>
      </w:pPr>
      <w:r>
        <w:t xml:space="preserve">3. Backend (Lambda by Lambda)</w:t>
      </w:r>
    </w:p>
    <w:p>
      <w:pPr>
        <w:spacing w:after="120"/>
      </w:pPr>
      <w:r>
        <w:t xml:space="preserve">All Lambdas live under amplify/backend/function/. Shared helpers (Greek lifecycle math, write-guard, email templates) live in amplify/backend/function/_shared/src/ at source-level and are co-located into each consumer's src/shared/ directory at edit time because Amplify Gen 1 only deploys each Lambda's own src/ folder.</w:t>
      </w:r>
    </w:p>
    <w:p>
      <w:pPr>
        <w:pStyle w:val="Heading2"/>
        <w:spacing w:after="120" w:before="240"/>
      </w:pPr>
      <w:r>
        <w:t xml:space="preserve">Stripe / billing</w:t>
      </w:r>
    </w:p>
    <w:p>
      <w:pPr>
        <w:pStyle w:val="ListParagraph"/>
        <w:numPr>
          <w:ilvl w:val="0"/>
          <w:numId w:val="2"/>
        </w:numPr>
        <w:spacing w:after="80"/>
      </w:pPr>
      <w:r>
        <w:rPr>
          <w:b/>
          <w:bCs/>
        </w:rPr>
        <w:t xml:space="preserve">stripeCheckout — </w:t>
      </w:r>
      <w:r>
        <w:t xml:space="preserve">POSTed by the Plans page. Finds or creates the Stripe customer (and saves the ID back to Cognito), generates a fresh group_id, creates a Stripe Checkout Session with metadata {userId, groupId, groupType}, and — for recurring prices — also stamps the same metadata onto subscription_data so the future Subscription itself carries groupId. Returns {url, groupId}.</w:t>
      </w:r>
    </w:p>
    <w:p>
      <w:pPr>
        <w:pStyle w:val="ListParagraph"/>
        <w:numPr>
          <w:ilvl w:val="0"/>
          <w:numId w:val="2"/>
        </w:numPr>
        <w:spacing w:after="80"/>
      </w:pPr>
      <w:r>
        <w:rPr>
          <w:b/>
          <w:bCs/>
        </w:rPr>
        <w:t xml:space="preserve">addMembership — </w:t>
      </w:r>
      <w:r>
        <w:t xml:space="preserve">Stripe webhook receiver (checkout.session.completed). Idempotency-guarded via the ProcessedStripeEvents table. Looks up max_members from the Stripe price (plan-aware fallback: Greek → 200, others → 1), writes METADATA + MEMBER + TOKEN, and for Greek/Group plans writes an INVITE row with current_uses=1 and the plan-aware cap. Deactivates the user's prior memberships in tier-aware fashion. If anything after the Stripe call fails, the subscription is canceled and the payment refunded so the user is never charged for a half-created membership.</w:t>
      </w:r>
    </w:p>
    <w:p>
      <w:pPr>
        <w:pStyle w:val="ListParagraph"/>
        <w:numPr>
          <w:ilvl w:val="0"/>
          <w:numId w:val="2"/>
        </w:numPr>
        <w:spacing w:after="80"/>
      </w:pPr>
      <w:r>
        <w:rPr>
          <w:b/>
          <w:bCs/>
        </w:rPr>
        <w:t xml:space="preserve">manualAddMembership — </w:t>
      </w:r>
      <w:r>
        <w:t xml:space="preserve">Admin-only counterpart to addMembership. The admin types the seat cap in the form — that value is used verbatim. Falls back to plan-aware defaults (Greek 200, others 1) only when the field is left blank. Greek exclusivity is enforced: adding a user to a Greek group unconditionally deactivates any prior Greek membership they held.</w:t>
      </w:r>
    </w:p>
    <w:p>
      <w:pPr>
        <w:pStyle w:val="ListParagraph"/>
        <w:numPr>
          <w:ilvl w:val="0"/>
          <w:numId w:val="2"/>
        </w:numPr>
        <w:spacing w:after="80"/>
      </w:pPr>
      <w:r>
        <w:rPr>
          <w:b/>
          <w:bCs/>
        </w:rPr>
        <w:t xml:space="preserve">fetchPlans — </w:t>
      </w:r>
      <w:r>
        <w:t xml:space="preserve">Read-only view of active Stripe prices. Reduces each price to {id, name, description, amount, currency, interval, active}. The Plans tab renders this list.</w:t>
      </w:r>
    </w:p>
    <w:p>
      <w:pPr>
        <w:pStyle w:val="Heading2"/>
        <w:spacing w:after="120" w:before="240"/>
      </w:pPr>
      <w:r>
        <w:t xml:space="preserve">Memberships &amp; invites</w:t>
      </w:r>
    </w:p>
    <w:p>
      <w:pPr>
        <w:pStyle w:val="ListParagraph"/>
        <w:numPr>
          <w:ilvl w:val="0"/>
          <w:numId w:val="2"/>
        </w:numPr>
        <w:spacing w:after="80"/>
      </w:pPr>
      <w:r>
        <w:rPr>
          <w:b/>
          <w:bCs/>
        </w:rPr>
        <w:t xml:space="preserve">fetchMembership — </w:t>
      </w:r>
      <w:r>
        <w:t xml:space="preserve">Read-only. Given a userId (query param), returns every active token in the Tokens table for that user. The Pass screen uses this to render one QR card per active pass.</w:t>
      </w:r>
    </w:p>
    <w:p>
      <w:pPr>
        <w:pStyle w:val="ListParagraph"/>
        <w:numPr>
          <w:ilvl w:val="0"/>
          <w:numId w:val="2"/>
        </w:numPr>
        <w:spacing w:after="80"/>
      </w:pPr>
      <w:r>
        <w:rPr>
          <w:b/>
          <w:bCs/>
        </w:rPr>
        <w:t xml:space="preserve">acceptInvite — </w:t>
      </w:r>
      <w:r>
        <w:t xml:space="preserve">Joins a group by invite code. Checks the subscription lifecycle (assertGroupWritable) so dead groups can't accept new members. Enforces Greek exclusivity: a user already in another Greek group must either pass confirmSwitch=true (non-owner) or transfer ownership first (owner). On a confirmed switch, deactivates the old MEMBER + tokens AND decrements the old group's INVITE.current_uses + METADATA.current_uses. On join, increments the new group's counters.</w:t>
      </w:r>
    </w:p>
    <w:p>
      <w:pPr>
        <w:pStyle w:val="ListParagraph"/>
        <w:numPr>
          <w:ilvl w:val="0"/>
          <w:numId w:val="2"/>
        </w:numPr>
        <w:spacing w:after="80"/>
      </w:pPr>
      <w:r>
        <w:rPr>
          <w:b/>
          <w:bCs/>
        </w:rPr>
        <w:t xml:space="preserve">deleteMembership — </w:t>
      </w:r>
      <w:r>
        <w:t xml:space="preserve">Three flows in one function. mode="leave" (non-owner Greek member): deactivates only their MEMBER + tokens and releases one seat. mode="owner_delete" (billing owner of a Greek group): flips Stripe to cancel_at_period_end so the owner pays through the year they bought; members keep access until the natural expires_at; INVITE rows are deactivated so no new joins. No mode (non-Greek plan): immediate cancel — DB cleaned then Stripe canceled. In every path Stripe targeting is exact: we never cancel by customer-only, only by the group's stored stripe_subscription_id (or, as fallback, by metadata.groupId on the sub).</w:t>
      </w:r>
    </w:p>
    <w:p>
      <w:pPr>
        <w:pStyle w:val="ListParagraph"/>
        <w:numPr>
          <w:ilvl w:val="0"/>
          <w:numId w:val="2"/>
        </w:numPr>
        <w:spacing w:after="80"/>
      </w:pPr>
      <w:r>
        <w:rPr>
          <w:b/>
          <w:bCs/>
        </w:rPr>
        <w:t xml:space="preserve">deleteGroup — </w:t>
      </w:r>
      <w:r>
        <w:t xml:space="preserve">Hard tear-down of a group used by sendExpiryReminder once a Greek term has fully purged. Marks every row of the group inactive, deactivates tokens, and emails the billing owner.</w:t>
      </w:r>
    </w:p>
    <w:p>
      <w:pPr>
        <w:pStyle w:val="ListParagraph"/>
        <w:numPr>
          <w:ilvl w:val="0"/>
          <w:numId w:val="2"/>
        </w:numPr>
        <w:spacing w:after="80"/>
      </w:pPr>
      <w:r>
        <w:rPr>
          <w:b/>
          <w:bCs/>
        </w:rPr>
        <w:t xml:space="preserve">transferGroupOwnsership — </w:t>
      </w:r>
      <w:r>
        <w:t xml:space="preserve">Two ownership-transfer paths. Path A: immediate transfer of just the admin owner (billing stays). Path B: pending email invite to the new billing owner; finalized when they hit acceptTransfer.</w:t>
      </w:r>
    </w:p>
    <w:p>
      <w:pPr>
        <w:pStyle w:val="ListParagraph"/>
        <w:numPr>
          <w:ilvl w:val="0"/>
          <w:numId w:val="2"/>
        </w:numPr>
        <w:spacing w:after="80"/>
      </w:pPr>
      <w:r>
        <w:rPr>
          <w:b/>
          <w:bCs/>
        </w:rPr>
        <w:t xml:space="preserve">acceptTransfer — </w:t>
      </w:r>
      <w:r>
        <w:t xml:space="preserve">Finalizes a Path B transfer when the invited user opens the link. Verifies the token is unused and not &gt;7 days old, checks the accepting user's email matches the invite, and moves both admin_owner and billing_owner to the new user.</w:t>
      </w:r>
    </w:p>
    <w:p>
      <w:pPr>
        <w:pStyle w:val="ListParagraph"/>
        <w:numPr>
          <w:ilvl w:val="0"/>
          <w:numId w:val="2"/>
        </w:numPr>
        <w:spacing w:after="80"/>
      </w:pPr>
      <w:r>
        <w:rPr>
          <w:b/>
          <w:bCs/>
        </w:rPr>
        <w:t xml:space="preserve">getInviteLink — </w:t>
      </w:r>
      <w:r>
        <w:t xml:space="preserve">Returns the current invite link + code for a group. Used by Profile screens to copy/share.</w:t>
      </w:r>
    </w:p>
    <w:p>
      <w:pPr>
        <w:pStyle w:val="ListParagraph"/>
        <w:numPr>
          <w:ilvl w:val="0"/>
          <w:numId w:val="2"/>
        </w:numPr>
        <w:spacing w:after="80"/>
      </w:pPr>
      <w:r>
        <w:rPr>
          <w:b/>
          <w:bCs/>
        </w:rPr>
        <w:t xml:space="preserve">InviteRedirect — </w:t>
      </w:r>
      <w:r>
        <w:t xml:space="preserve">API Gateway endpoint behind the old https://nightline.app/invite/&lt;code&gt; URLs. Returns a 302 to nightline://invite/&lt;code&gt; so the native app opens.</w:t>
      </w:r>
    </w:p>
    <w:p>
      <w:pPr>
        <w:pStyle w:val="Heading2"/>
        <w:spacing w:after="120" w:before="240"/>
      </w:pPr>
      <w:r>
        <w:t xml:space="preserve">Operations &amp; lifecycle</w:t>
      </w:r>
    </w:p>
    <w:p>
      <w:pPr>
        <w:pStyle w:val="ListParagraph"/>
        <w:numPr>
          <w:ilvl w:val="0"/>
          <w:numId w:val="2"/>
        </w:numPr>
        <w:spacing w:after="80"/>
      </w:pPr>
      <w:r>
        <w:rPr>
          <w:b/>
          <w:bCs/>
        </w:rPr>
        <w:t xml:space="preserve">sendExpiryReminder — </w:t>
      </w:r>
      <w:r>
        <w:t xml:space="preserve">Scheduled daily by EventBridge. For every active/read-only/suspended Greek METADATA row: (1) sends one reminder email per window (60/30/14/7/1 days before expiry and on the day) using metadata.reminders_sent to guarantee at-most-once delivery; (2) transitions status as time passes: active → read_only at expires_at, read_only → suspended at suspended_at, suspended → deleted at purge_at (which also calls deleteGroup). Honors metadata.opt_out_reminders for the email half but never for the state transitions.</w:t>
      </w:r>
    </w:p>
    <w:p>
      <w:pPr>
        <w:pStyle w:val="ListParagraph"/>
        <w:numPr>
          <w:ilvl w:val="0"/>
          <w:numId w:val="2"/>
        </w:numPr>
        <w:spacing w:after="80"/>
      </w:pPr>
      <w:r>
        <w:rPr>
          <w:b/>
          <w:bCs/>
        </w:rPr>
        <w:t xml:space="preserve">validateToken — </w:t>
      </w:r>
      <w:r>
        <w:t xml:space="preserve">Driver-facing. Verifies a scanned tokenId is active in the Tokens table, returns the rider's name/plan, and refuses if the token has been deactivated (left/cancelled/switched out).</w:t>
      </w:r>
    </w:p>
    <w:p>
      <w:pPr>
        <w:pStyle w:val="ListParagraph"/>
        <w:numPr>
          <w:ilvl w:val="0"/>
          <w:numId w:val="2"/>
        </w:numPr>
        <w:spacing w:after="80"/>
      </w:pPr>
      <w:r>
        <w:rPr>
          <w:b/>
          <w:bCs/>
        </w:rPr>
        <w:t xml:space="preserve">deleteAccount — </w:t>
      </w:r>
      <w:r>
        <w:t xml:space="preserve">Cascading account delete. Paginated query (NOT scan) over GroupData-dev so users with many memberships don't leak Stripe subs. For each membership, marks DB inactive first, then cancels Stripe.</w:t>
      </w:r>
    </w:p>
    <w:p>
      <w:pPr>
        <w:pStyle w:val="ListParagraph"/>
        <w:numPr>
          <w:ilvl w:val="0"/>
          <w:numId w:val="2"/>
        </w:numPr>
        <w:spacing w:after="80"/>
      </w:pPr>
      <w:r>
        <w:rPr>
          <w:b/>
          <w:bCs/>
        </w:rPr>
        <w:t xml:space="preserve">getDataAdmin — </w:t>
      </w:r>
      <w:r>
        <w:t xml:space="preserve">Read-only admin scan of GroupData-dev for the Data tab. Joins each group owner with Cognito's AdminGetUser to render full account details.</w:t>
      </w:r>
    </w:p>
    <w:p>
      <w:pPr>
        <w:pStyle w:val="ListParagraph"/>
        <w:numPr>
          <w:ilvl w:val="0"/>
          <w:numId w:val="2"/>
        </w:numPr>
        <w:spacing w:after="80"/>
      </w:pPr>
      <w:r>
        <w:rPr>
          <w:b/>
          <w:bCs/>
        </w:rPr>
        <w:t xml:space="preserve">nightlineLane — </w:t>
      </w:r>
      <w:r>
        <w:t xml:space="preserve">Legacy Express handler for older create-subscription flow. Not part of the current sign-up → checkout path.</w:t>
      </w:r>
    </w:p>
    <w:p>
      <w:pPr>
        <w:pStyle w:val="ListParagraph"/>
        <w:numPr>
          <w:ilvl w:val="0"/>
          <w:numId w:val="2"/>
        </w:numPr>
        <w:spacing w:after="80"/>
      </w:pPr>
      <w:r>
        <w:rPr>
          <w:b/>
          <w:bCs/>
        </w:rPr>
        <w:t xml:space="preserve">AdminQueries774eec3c — </w:t>
      </w:r>
      <w:r>
        <w:t xml:space="preserve">Auto-generated Amplify CLI helper for admin Cognito group ops.</w:t>
      </w:r>
    </w:p>
    <w:p>
      <w:r>
        <w:br w:type="page"/>
      </w:r>
    </w:p>
    <w:p>
      <w:pPr>
        <w:pStyle w:val="Heading1"/>
        <w:spacing w:after="120" w:before="240"/>
      </w:pPr>
      <w:r>
        <w:t xml:space="preserve">4. Subscription lifecycle</w:t>
      </w:r>
    </w:p>
    <w:p>
      <w:pPr>
        <w:pStyle w:val="Heading2"/>
        <w:spacing w:after="120" w:before="240"/>
      </w:pPr>
      <w:r>
        <w:t xml:space="preserve">How long subscriptions run</w:t>
      </w:r>
    </w:p>
    <w:p>
      <w:pPr>
        <w:spacing w:after="120"/>
      </w:pPr>
      <w:r>
        <w:t xml:space="preserve">Stripe is the source of truth for billing cadence. Whatever recurring interval is set on the Stripe Price (monthly, annual, etc.) is what governs renewals — our backend does not impose a different cadence.</w:t>
      </w:r>
    </w:p>
    <w:p>
      <w:pPr>
        <w:pStyle w:val="ListParagraph"/>
        <w:numPr>
          <w:ilvl w:val="0"/>
          <w:numId w:val="2"/>
        </w:numPr>
        <w:spacing w:after="80"/>
      </w:pPr>
      <w:r>
        <w:rPr>
          <w:b/>
          <w:bCs/>
        </w:rPr>
        <w:t xml:space="preserve">Greek plans — </w:t>
      </w:r>
      <w:r>
        <w:t xml:space="preserve">1-year (365-day) term, auto-renewing. The Price in Stripe is configured as recurring/annual, so Stripe automatically charges the same card every 365 days. Our DB stamps a parallel expires_at = createdAt + 365 days, used to drive the in-app lifecycle (see below). Cancellation happens via cancel_at_period_end so the owner keeps service through the term they already paid for.</w:t>
      </w:r>
    </w:p>
    <w:p>
      <w:pPr>
        <w:pStyle w:val="ListParagraph"/>
        <w:numPr>
          <w:ilvl w:val="0"/>
          <w:numId w:val="2"/>
        </w:numPr>
        <w:spacing w:after="80"/>
      </w:pPr>
      <w:r>
        <w:rPr>
          <w:b/>
          <w:bCs/>
        </w:rPr>
        <w:t xml:space="preserve">Individual / Group / monthly plans — </w:t>
      </w:r>
      <w:r>
        <w:t xml:space="preserve">Whatever cadence the Stripe Price says — typically monthly. Auto-renews until canceled. On cancel we immediately stripe.subscriptions.cancel() (no grace period) because there is no shared workspace to wind down.</w:t>
      </w:r>
    </w:p>
    <w:p>
      <w:pPr>
        <w:pStyle w:val="ListParagraph"/>
        <w:numPr>
          <w:ilvl w:val="0"/>
          <w:numId w:val="2"/>
        </w:numPr>
        <w:spacing w:after="80"/>
      </w:pPr>
      <w:r>
        <w:rPr>
          <w:b/>
          <w:bCs/>
        </w:rPr>
        <w:t xml:space="preserve">Night Pass / Bus Pass — </w:t>
      </w:r>
      <w:r>
        <w:t xml:space="preserve">One-time payments (mode="payment"). No renewal at all. The pass is good until it's scanned or until the day rolls over.</w:t>
      </w:r>
    </w:p>
    <w:p>
      <w:pPr>
        <w:pStyle w:val="Heading2"/>
        <w:spacing w:after="120" w:before="240"/>
      </w:pPr>
      <w:r>
        <w:t xml:space="preserve">Greek lifecycle states</w:t>
      </w:r>
    </w:p>
    <w:p>
      <w:pPr>
        <w:spacing w:after="120"/>
      </w:pPr>
      <w:r>
        <w:t xml:space="preserve">A Greek METADATA row carries four timestamps and a status field. sendExpiryReminder advances status as time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Status</w:t>
            </w:r>
          </w:p>
        </w:tc>
        <w:tc>
          <w:tcPr>
            <w:tcW w:type="dxa" w:w="40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When it begins</w:t>
            </w:r>
          </w:p>
        </w:tc>
        <w:tc>
          <w:tcPr>
            <w:tcW w:type="dxa" w:w="386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What members can do</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active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At purchase or manual add.</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Full read + write. Invites work. New members can join.</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read_only</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At expires_at (createdAt + 365d). Owner has either let Stripe renew naturally (in which case a new term begins and we stay active) or has set cancel_at_period_end.</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Existing members can still ride. Writes (new invites, new members) are blocked.</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suspended</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At suspended_at (expires_at + 7d).</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All members are locked out. Group is invisible to the rider app but the database row remains for grace-window restoration.</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deleted</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At purge_at (suspended_at + 30d).</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deleteGroup runs — METADATA, MEMBER, INVITE, and Token rows all flipped inactive; group is effectively gone.</w:t>
            </w:r>
          </w:p>
        </w:tc>
      </w:tr>
    </w:tbl>
    <w:p>
      <w:pPr>
        <w:spacing w:after="120"/>
      </w:pPr>
      <w:r>
        <w:t xml:space="preserve">The whole arc from active → deleted is 365 + 7 + 30 = 402 days from purchase, unless the owner pays for another year before expires_at. If Stripe successfully charges the renewal, a new addMembership webhook isn't fired (the subscription continues) but the existing METADATA stays active; we still depend on the same timestamps. (TODO: on auto-renew, push expires_at out by another 365 days so the lifecycle clock follows Stripe.)</w:t>
      </w:r>
    </w:p>
    <w:p>
      <w:pPr>
        <w:pStyle w:val="Heading2"/>
        <w:spacing w:after="120" w:before="240"/>
      </w:pPr>
      <w:r>
        <w:t xml:space="preserve">Cancel flows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000"/>
        <w:gridCol w:w="2200"/>
        <w:gridCol w:w="1760"/>
      </w:tblGrid>
      <w:tr>
        <w:trPr>
          <w:tblHeader/>
        </w:trPr>
        <w:tc>
          <w:tcPr>
            <w:tcW w:type="dxa" w:w="17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Trigger</w:t>
            </w:r>
          </w:p>
        </w:tc>
        <w:tc>
          <w:tcPr>
            <w:tcW w:type="dxa" w:w="17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Who can do it</w:t>
            </w:r>
          </w:p>
        </w:tc>
        <w:tc>
          <w:tcPr>
            <w:tcW w:type="dxa" w:w="20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Stripe effect</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DB effect</w:t>
            </w:r>
          </w:p>
        </w:tc>
        <w:tc>
          <w:tcPr>
            <w:tcW w:type="dxa" w:w="176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Member access</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Leave (Greek member)</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Any non-owner Greek member.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 Stripe call.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That user's MEMBER + tokens deactivated. Group counters decremented.</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Only this user loses access; everyone else stays.</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Owner-delete (Greek)</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Billing owner only.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cancel_at_period_end = true on the group's own subscription.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METADATA stamped with cancel_at_period_end + cancel_scheduled_at. Status stays "active". INVITE rows deactivated (no new joins).</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All members keep full access until the natural expires_at.</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Cancel (non-Greek)</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The subscriber.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subscription.cancel() immediately.</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MEMBER + tokens + METADATA all inactive. Counters decremented.</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Immediate.</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Account delete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The user.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For every group: cancel that group's sub.</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For every group: MEMBER + tokens inactive; Cognito user destroyed.</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Immediate, everywhere.</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Auto-expiry</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sendExpiryReminder (cron).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 Stripe call — Stripe already stopped renewing.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Status advances active → read_only → suspended → deleted on the lifecycle clock.</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Lost in stages over 37 days after expiry.</w:t>
            </w:r>
          </w:p>
        </w:tc>
      </w:tr>
    </w:tbl>
    <w:p>
      <w:r>
        <w:br w:type="page"/>
      </w:r>
    </w:p>
    <w:p>
      <w:pPr>
        <w:pStyle w:val="Heading1"/>
        <w:spacing w:after="120" w:before="240"/>
      </w:pPr>
      <w:r>
        <w:t xml:space="preserve">5. Who is in charge of what</w:t>
      </w:r>
    </w:p>
    <w:p>
      <w:pPr>
        <w:pStyle w:val="Heading2"/>
        <w:spacing w:after="120" w:before="240"/>
      </w:pPr>
      <w:r>
        <w:t xml:space="preserve">Frontend (React Native / Expo)</w:t>
      </w:r>
    </w:p>
    <w:p>
      <w:pPr>
        <w:pStyle w:val="ListParagraph"/>
        <w:numPr>
          <w:ilvl w:val="0"/>
          <w:numId w:val="2"/>
        </w:numPr>
        <w:spacing w:after="80"/>
      </w:pPr>
      <w:r>
        <w:rPr>
          <w:b/>
          <w:bCs/>
        </w:rPr>
        <w:t xml:space="preserve">Authentication UI — </w:t>
      </w:r>
      <w:r>
        <w:t xml:space="preserve">Amplify Authenticator in app/_layout.tsx renders Sign In, Sign Up, and Confirm Sign Up. Our custom services hooks (validateCustomSignUp, handleSignUp, handleSignIn, handleConfirmSignUp) format inputs, surface friendly errors via toast, and explicitly route between screens after success.</w:t>
      </w:r>
    </w:p>
    <w:p>
      <w:pPr>
        <w:pStyle w:val="ListParagraph"/>
        <w:numPr>
          <w:ilvl w:val="0"/>
          <w:numId w:val="2"/>
        </w:numPr>
        <w:spacing w:after="80"/>
      </w:pPr>
      <w:r>
        <w:rPr>
          <w:b/>
          <w:bCs/>
        </w:rPr>
        <w:t xml:space="preserve">Routing — </w:t>
      </w:r>
      <w:r>
        <w:t xml:space="preserve">Expo Router. After authentication, the JWT's cognito:groups payload picks the tab stack (admin / bus driver / regular). Other deep links (/payment/[result], /invite/[inviteCode]) are handled by file-system routes.</w:t>
      </w:r>
    </w:p>
    <w:p>
      <w:pPr>
        <w:pStyle w:val="ListParagraph"/>
        <w:numPr>
          <w:ilvl w:val="0"/>
          <w:numId w:val="2"/>
        </w:numPr>
        <w:spacing w:after="80"/>
      </w:pPr>
      <w:r>
        <w:rPr>
          <w:b/>
          <w:bCs/>
        </w:rPr>
        <w:t xml:space="preserve">Data fetching — </w:t>
      </w:r>
      <w:r>
        <w:t xml:space="preserve">AWS Amplify v6 API client (get / post on apiName="apiNightline"). The Cognito JWT is attached automatically by the Amplify SDK. The frontend never holds a Stripe key.</w:t>
      </w:r>
    </w:p>
    <w:p>
      <w:pPr>
        <w:pStyle w:val="ListParagraph"/>
        <w:numPr>
          <w:ilvl w:val="0"/>
          <w:numId w:val="2"/>
        </w:numPr>
        <w:spacing w:after="80"/>
      </w:pPr>
      <w:r>
        <w:rPr>
          <w:b/>
          <w:bCs/>
        </w:rPr>
        <w:t xml:space="preserve">Local state — </w:t>
      </w:r>
      <w:r>
        <w:t xml:space="preserve">Zustand stores (useAuthStore, useBusStore, useSubscriptionStore) hold the current user, buses, and last-known membership flags. Nothing financial is cached client-side — every action re-reads from the server.</w:t>
      </w:r>
    </w:p>
    <w:p>
      <w:pPr>
        <w:pStyle w:val="ListParagraph"/>
        <w:numPr>
          <w:ilvl w:val="0"/>
          <w:numId w:val="2"/>
        </w:numPr>
        <w:spacing w:after="80"/>
      </w:pPr>
      <w:r>
        <w:rPr>
          <w:b/>
          <w:bCs/>
        </w:rPr>
        <w:t xml:space="preserve">Keyboard handling — </w:t>
      </w:r>
      <w:r>
        <w:t xml:space="preserve">Outer KeyboardAvoidingView with behavior={undefined} on both platforms, so Amplify's internal KeyboardAwareScrollView (and Android's adjustResize) handles focus without racing us.</w:t>
      </w:r>
    </w:p>
    <w:p>
      <w:pPr>
        <w:pStyle w:val="Heading2"/>
        <w:spacing w:after="120" w:before="240"/>
      </w:pPr>
      <w:r>
        <w:t xml:space="preserve">Cognito</w:t>
      </w:r>
    </w:p>
    <w:p>
      <w:pPr>
        <w:pStyle w:val="ListParagraph"/>
        <w:numPr>
          <w:ilvl w:val="0"/>
          <w:numId w:val="2"/>
        </w:numPr>
        <w:spacing w:after="80"/>
      </w:pPr>
      <w:r>
        <w:rPr>
          <w:b/>
          <w:bCs/>
        </w:rPr>
        <w:t xml:space="preserve">Identity — </w:t>
      </w:r>
      <w:r>
        <w:t xml:space="preserve">Owns username, email, phone (E.164), password hash, group membership (Admin, BusDrivers, or none), and custom attributes: custom:stripe_customer_id, custom:terms_accepted, custom:terms_accepted_date, preferred_username.</w:t>
      </w:r>
    </w:p>
    <w:p>
      <w:pPr>
        <w:pStyle w:val="ListParagraph"/>
        <w:numPr>
          <w:ilvl w:val="0"/>
          <w:numId w:val="2"/>
        </w:numPr>
        <w:spacing w:after="80"/>
      </w:pPr>
      <w:r>
        <w:rPr>
          <w:b/>
          <w:bCs/>
        </w:rPr>
        <w:t xml:space="preserve">Verification — </w:t>
      </w:r>
      <w:r>
        <w:t xml:space="preserve">Sends the six-digit email verification code at sign-up and on resend.</w:t>
      </w:r>
    </w:p>
    <w:p>
      <w:pPr>
        <w:pStyle w:val="ListParagraph"/>
        <w:numPr>
          <w:ilvl w:val="0"/>
          <w:numId w:val="2"/>
        </w:numPr>
        <w:spacing w:after="80"/>
      </w:pPr>
      <w:r>
        <w:rPr>
          <w:b/>
          <w:bCs/>
        </w:rPr>
        <w:t xml:space="preserve">JWT issuance — </w:t>
      </w:r>
      <w:r>
        <w:t xml:space="preserve">fetchAuthSession() returns the ID + access tokens that the frontend hands to API Gateway. cognito:groups in the payload drives the post-login tab routing.</w:t>
      </w:r>
    </w:p>
    <w:p>
      <w:pPr>
        <w:pStyle w:val="Heading2"/>
        <w:spacing w:after="120" w:before="240"/>
      </w:pPr>
      <w:r>
        <w:t xml:space="preserve">Stripe</w:t>
      </w:r>
    </w:p>
    <w:p>
      <w:pPr>
        <w:pStyle w:val="ListParagraph"/>
        <w:numPr>
          <w:ilvl w:val="0"/>
          <w:numId w:val="2"/>
        </w:numPr>
        <w:spacing w:after="80"/>
      </w:pPr>
      <w:r>
        <w:rPr>
          <w:b/>
          <w:bCs/>
        </w:rPr>
        <w:t xml:space="preserve">Plans &amp; prices — </w:t>
      </w:r>
      <w:r>
        <w:t xml:space="preserve">Owns the Products and Prices the Plans tab displays via fetchPlans. max_members is stored as Price.metadata and is the source of truth for invite caps on self-serve checkouts.</w:t>
      </w:r>
    </w:p>
    <w:p>
      <w:pPr>
        <w:pStyle w:val="ListParagraph"/>
        <w:numPr>
          <w:ilvl w:val="0"/>
          <w:numId w:val="2"/>
        </w:numPr>
        <w:spacing w:after="80"/>
      </w:pPr>
      <w:r>
        <w:rPr>
          <w:b/>
          <w:bCs/>
        </w:rPr>
        <w:t xml:space="preserve">Customers &amp; subscriptions — </w:t>
      </w:r>
      <w:r>
        <w:t xml:space="preserve">Holds the Stripe Customer (one per user) and one Subscription per (Customer, Group) pair. Subscriptions carry metadata.groupId so we can target them precisely on cancel — never list-and-cancel-all.</w:t>
      </w:r>
    </w:p>
    <w:p>
      <w:pPr>
        <w:pStyle w:val="ListParagraph"/>
        <w:numPr>
          <w:ilvl w:val="0"/>
          <w:numId w:val="2"/>
        </w:numPr>
        <w:spacing w:after="80"/>
      </w:pPr>
      <w:r>
        <w:rPr>
          <w:b/>
          <w:bCs/>
        </w:rPr>
        <w:t xml:space="preserve">Renewals — </w:t>
      </w:r>
      <w:r>
        <w:t xml:space="preserve">Charges the saved card each period (annual for Greek, monthly for others). If a charge fails, Stripe retries on its standard schedule (its dunning rules), eventually moving the sub to past_due then unpaid then canceled. We don't mirror that state explicitly in DB — the Greek lifecycle clock keeps us safe.</w:t>
      </w:r>
    </w:p>
    <w:p>
      <w:pPr>
        <w:pStyle w:val="ListParagraph"/>
        <w:numPr>
          <w:ilvl w:val="0"/>
          <w:numId w:val="2"/>
        </w:numPr>
        <w:spacing w:after="80"/>
      </w:pPr>
      <w:r>
        <w:rPr>
          <w:b/>
          <w:bCs/>
        </w:rPr>
        <w:t xml:space="preserve">Webhooks — </w:t>
      </w:r>
      <w:r>
        <w:t xml:space="preserve">checkout.session.completed → addMembership. Signature is verified via STRIPE_WEBHOOK_SECRET. Event IDs are deduplicated in ProcessedStripeEvents with a 48h TTL.</w:t>
      </w:r>
    </w:p>
    <w:p>
      <w:pPr>
        <w:pStyle w:val="Heading2"/>
        <w:spacing w:after="120" w:before="240"/>
      </w:pPr>
      <w:r>
        <w:t xml:space="preserve">DynamoDB</w:t>
      </w:r>
    </w:p>
    <w:p>
      <w:pPr>
        <w:pStyle w:val="ListParagraph"/>
        <w:numPr>
          <w:ilvl w:val="0"/>
          <w:numId w:val="2"/>
        </w:numPr>
        <w:spacing w:after="80"/>
      </w:pPr>
      <w:r>
        <w:rPr>
          <w:b/>
          <w:bCs/>
        </w:rPr>
        <w:t xml:space="preserve">GroupData-dev — </w:t>
      </w:r>
      <w:r>
        <w:t xml:space="preserve">Everything about groups, members, and invites. Updates go through Lambdas only — never directly from the frontend.</w:t>
      </w:r>
    </w:p>
    <w:p>
      <w:pPr>
        <w:pStyle w:val="ListParagraph"/>
        <w:numPr>
          <w:ilvl w:val="0"/>
          <w:numId w:val="2"/>
        </w:numPr>
        <w:spacing w:after="80"/>
      </w:pPr>
      <w:r>
        <w:rPr>
          <w:b/>
          <w:bCs/>
        </w:rPr>
        <w:t xml:space="preserve">Tokens — </w:t>
      </w:r>
      <w:r>
        <w:t xml:space="preserve">Digital passes scanned by drivers. The user_id-index GSI makes "list my active passes" a Query, not a Scan.</w:t>
      </w:r>
    </w:p>
    <w:p>
      <w:pPr>
        <w:pStyle w:val="ListParagraph"/>
        <w:numPr>
          <w:ilvl w:val="0"/>
          <w:numId w:val="2"/>
        </w:numPr>
        <w:spacing w:after="80"/>
      </w:pPr>
      <w:r>
        <w:rPr>
          <w:b/>
          <w:bCs/>
        </w:rPr>
        <w:t xml:space="preserve">ProcessedStripeEvents — </w:t>
      </w:r>
      <w:r>
        <w:t xml:space="preserve">Webhook idempotency. A condition-fail on PutItem tells addMembership a duplicate webhook arrived and we short-circuit safely.</w:t>
      </w:r>
    </w:p>
    <w:p>
      <w:pPr>
        <w:pStyle w:val="Heading2"/>
        <w:spacing w:after="120" w:before="240"/>
      </w:pPr>
      <w:r>
        <w:t xml:space="preserve">Lambdas</w:t>
      </w:r>
    </w:p>
    <w:p>
      <w:pPr>
        <w:spacing w:after="120"/>
      </w:pPr>
      <w:r>
        <w:t xml:space="preserve">Lambdas are the only writers of Stripe state and DB state. The split is roughly:</w:t>
      </w:r>
    </w:p>
    <w:p>
      <w:pPr>
        <w:pStyle w:val="ListParagraph"/>
        <w:numPr>
          <w:ilvl w:val="0"/>
          <w:numId w:val="2"/>
        </w:numPr>
        <w:spacing w:after="80"/>
      </w:pPr>
      <w:r>
        <w:rPr>
          <w:b/>
          <w:bCs/>
        </w:rPr>
        <w:t xml:space="preserve">Read-only — </w:t>
      </w:r>
      <w:r>
        <w:t xml:space="preserve">fetchMembership, fetchPlans, getDataAdmin, getInviteLink, validateToken.</w:t>
      </w:r>
    </w:p>
    <w:p>
      <w:pPr>
        <w:pStyle w:val="ListParagraph"/>
        <w:numPr>
          <w:ilvl w:val="0"/>
          <w:numId w:val="2"/>
        </w:numPr>
        <w:spacing w:after="80"/>
      </w:pPr>
      <w:r>
        <w:rPr>
          <w:b/>
          <w:bCs/>
        </w:rPr>
        <w:t xml:space="preserve">Membership writers — </w:t>
      </w:r>
      <w:r>
        <w:t xml:space="preserve">addMembership (webhook), manualAddMembership (admin), acceptInvite (join via code), deleteMembership (leave/cancel/owner_delete), deleteAccount (cascade), deleteGroup (lifecycle tear-down), transferGroupOwnsership / acceptTransfer (ownership moves).</w:t>
      </w:r>
    </w:p>
    <w:p>
      <w:pPr>
        <w:pStyle w:val="ListParagraph"/>
        <w:numPr>
          <w:ilvl w:val="0"/>
          <w:numId w:val="2"/>
        </w:numPr>
        <w:spacing w:after="80"/>
      </w:pPr>
      <w:r>
        <w:rPr>
          <w:b/>
          <w:bCs/>
        </w:rPr>
        <w:t xml:space="preserve">Payment writer — </w:t>
      </w:r>
      <w:r>
        <w:t xml:space="preserve">stripeCheckout — creates a Stripe Checkout Session on behalf of the user; everything downstream is webhook-driven.</w:t>
      </w:r>
    </w:p>
    <w:p>
      <w:pPr>
        <w:pStyle w:val="ListParagraph"/>
        <w:numPr>
          <w:ilvl w:val="0"/>
          <w:numId w:val="2"/>
        </w:numPr>
        <w:spacing w:after="80"/>
      </w:pPr>
      <w:r>
        <w:rPr>
          <w:b/>
          <w:bCs/>
        </w:rPr>
        <w:t xml:space="preserve">Edge routing — </w:t>
      </w:r>
      <w:r>
        <w:t xml:space="preserve">InviteRedirect — pure 302 from an HTTPS URL into the native scheme.</w:t>
      </w:r>
    </w:p>
    <w:p>
      <w:pPr>
        <w:pStyle w:val="Heading2"/>
        <w:spacing w:after="120" w:before="240"/>
      </w:pPr>
      <w:r>
        <w:t xml:space="preserve">Scheduled / background</w:t>
      </w:r>
    </w:p>
    <w:p>
      <w:pPr>
        <w:pStyle w:val="ListParagraph"/>
        <w:numPr>
          <w:ilvl w:val="0"/>
          <w:numId w:val="2"/>
        </w:numPr>
        <w:spacing w:after="80"/>
      </w:pPr>
      <w:r>
        <w:rPr>
          <w:b/>
          <w:bCs/>
        </w:rPr>
        <w:t xml:space="preserve">sendExpiryReminder — </w:t>
      </w:r>
      <w:r>
        <w:t xml:space="preserve">EventBridge cron, runs daily. Drives the Greek lifecycle and emails the billing owner at 60/30/14/7/1 day windows + day-of. Honors opt_out_reminders for email but never for state transitions.</w:t>
      </w:r>
    </w:p>
    <w:p>
      <w:r>
        <w:br w:type="page"/>
      </w:r>
    </w:p>
    <w:p>
      <w:pPr>
        <w:pStyle w:val="Heading1"/>
        <w:spacing w:after="120" w:before="240"/>
      </w:pPr>
      <w:r>
        <w:t xml:space="preserve">6. End-to-end flows</w:t>
      </w:r>
    </w:p>
    <w:p>
      <w:pPr>
        <w:pStyle w:val="Heading2"/>
        <w:spacing w:after="120" w:before="240"/>
      </w:pPr>
      <w:r>
        <w:t xml:space="preserve">Buying a Greek plan (self-serve)</w:t>
      </w:r>
    </w:p>
    <w:p>
      <w:pPr>
        <w:pStyle w:val="ListParagraph"/>
        <w:numPr>
          <w:ilvl w:val="0"/>
          <w:numId w:val="2"/>
        </w:numPr>
        <w:spacing w:after="80"/>
      </w:pPr>
      <w:r>
        <w:t xml:space="preserve">User on Plans tab taps Greek plan → frontend POSTs /stripeCheckout.</w:t>
      </w:r>
    </w:p>
    <w:p>
      <w:pPr>
        <w:pStyle w:val="ListParagraph"/>
        <w:numPr>
          <w:ilvl w:val="0"/>
          <w:numId w:val="2"/>
        </w:numPr>
        <w:spacing w:after="80"/>
      </w:pPr>
      <w:r>
        <w:t xml:space="preserve">stripeCheckout finds/creates the Stripe customer, generates a fresh group_id, creates a Checkout Session with subscription metadata, returns the hosted URL.</w:t>
      </w:r>
    </w:p>
    <w:p>
      <w:pPr>
        <w:pStyle w:val="ListParagraph"/>
        <w:numPr>
          <w:ilvl w:val="0"/>
          <w:numId w:val="2"/>
        </w:numPr>
        <w:spacing w:after="80"/>
      </w:pPr>
      <w:r>
        <w:t xml:space="preserve">User completes payment on Stripe's hosted page; Stripe redirects back to /payment/[result]?result=success&amp;session_id=…</w:t>
      </w:r>
    </w:p>
    <w:p>
      <w:pPr>
        <w:pStyle w:val="ListParagraph"/>
        <w:numPr>
          <w:ilvl w:val="0"/>
          <w:numId w:val="2"/>
        </w:numPr>
        <w:spacing w:after="80"/>
      </w:pPr>
      <w:r>
        <w:t xml:space="preserve">Stripe also fires checkout.session.completed → addMembership.</w:t>
      </w:r>
    </w:p>
    <w:p>
      <w:pPr>
        <w:pStyle w:val="ListParagraph"/>
        <w:numPr>
          <w:ilvl w:val="0"/>
          <w:numId w:val="2"/>
        </w:numPr>
        <w:spacing w:after="80"/>
      </w:pPr>
      <w:r>
        <w:t xml:space="preserve">addMembership idempotency-stamps the event, then writes METADATA (status="active", 1-year lifecycle), MEMBER (is_owner + is_billing_owner), TOKEN, and the INVITE row with the plan-aware seat cap.</w:t>
      </w:r>
    </w:p>
    <w:p>
      <w:pPr>
        <w:pStyle w:val="ListParagraph"/>
        <w:numPr>
          <w:ilvl w:val="0"/>
          <w:numId w:val="2"/>
        </w:numPr>
        <w:spacing w:after="80"/>
      </w:pPr>
      <w:r>
        <w:t xml:space="preserve">Frontend's /payment/[result] waits ~8s for the webhook, calls fetchMembership, and routes to My Pass.</w:t>
      </w:r>
    </w:p>
    <w:p>
      <w:pPr>
        <w:pStyle w:val="Heading2"/>
        <w:spacing w:after="120" w:before="240"/>
      </w:pPr>
      <w:r>
        <w:t xml:space="preserve">A new member joining via invite code</w:t>
      </w:r>
    </w:p>
    <w:p>
      <w:pPr>
        <w:pStyle w:val="ListParagraph"/>
        <w:numPr>
          <w:ilvl w:val="0"/>
          <w:numId w:val="2"/>
        </w:numPr>
        <w:spacing w:after="80"/>
      </w:pPr>
      <w:r>
        <w:t xml:space="preserve">User on Plans tab taps "Have an invite code?", pastes the code → frontend POSTs /acceptInvite.</w:t>
      </w:r>
    </w:p>
    <w:p>
      <w:pPr>
        <w:pStyle w:val="ListParagraph"/>
        <w:numPr>
          <w:ilvl w:val="0"/>
          <w:numId w:val="2"/>
        </w:numPr>
        <w:spacing w:after="80"/>
      </w:pPr>
      <w:r>
        <w:t xml:space="preserve">acceptInvite finds the INVITE row (Scan with active filter), asserts the group is writable, checks Greek exclusivity.</w:t>
      </w:r>
    </w:p>
    <w:p>
      <w:pPr>
        <w:pStyle w:val="ListParagraph"/>
        <w:numPr>
          <w:ilvl w:val="0"/>
          <w:numId w:val="2"/>
        </w:numPr>
        <w:spacing w:after="80"/>
      </w:pPr>
      <w:r>
        <w:t xml:space="preserve">If the user is already in another Greek group (not as owner), returns 409 GREEK_MEMBERSHIP_EXISTS with the existing group label. The modal shows the warning; on confirm, frontend re-POSTs with confirmSwitch=true.</w:t>
      </w:r>
    </w:p>
    <w:p>
      <w:pPr>
        <w:pStyle w:val="ListParagraph"/>
        <w:numPr>
          <w:ilvl w:val="0"/>
          <w:numId w:val="2"/>
        </w:numPr>
        <w:spacing w:after="80"/>
      </w:pPr>
      <w:r>
        <w:t xml:space="preserve">On confirm, the old group's MEMBER + tokens are deactivated and its counters decremented; the new group's INVITE.current_uses + METADATA.current_uses are atomically claimed.</w:t>
      </w:r>
    </w:p>
    <w:p>
      <w:pPr>
        <w:pStyle w:val="ListParagraph"/>
        <w:numPr>
          <w:ilvl w:val="0"/>
          <w:numId w:val="2"/>
        </w:numPr>
        <w:spacing w:after="80"/>
      </w:pPr>
      <w:r>
        <w:t xml:space="preserve">A new MEMBER + TOKEN are written under the new group_id. Frontend routes to My Pass.</w:t>
      </w:r>
    </w:p>
    <w:p>
      <w:pPr>
        <w:pStyle w:val="Heading2"/>
        <w:spacing w:after="120" w:before="240"/>
      </w:pPr>
      <w:r>
        <w:t xml:space="preserve">Owner cancels a Greek subscription</w:t>
      </w:r>
    </w:p>
    <w:p>
      <w:pPr>
        <w:pStyle w:val="ListParagraph"/>
        <w:numPr>
          <w:ilvl w:val="0"/>
          <w:numId w:val="2"/>
        </w:numPr>
        <w:spacing w:after="80"/>
      </w:pPr>
      <w:r>
        <w:t xml:space="preserve">Profile tab → "Delete subscription" → frontend POSTs /deleteMembership {mode:"owner_delete"}.</w:t>
      </w:r>
    </w:p>
    <w:p>
      <w:pPr>
        <w:pStyle w:val="ListParagraph"/>
        <w:numPr>
          <w:ilvl w:val="0"/>
          <w:numId w:val="2"/>
        </w:numPr>
        <w:spacing w:after="80"/>
      </w:pPr>
      <w:r>
        <w:t xml:space="preserve">deleteMembership looks up the group's stripe_subscription_id (METADATA first, then the billing-owner MEMBER row, then metadata.groupId fallback on the customer's active subs).</w:t>
      </w:r>
    </w:p>
    <w:p>
      <w:pPr>
        <w:pStyle w:val="ListParagraph"/>
        <w:numPr>
          <w:ilvl w:val="0"/>
          <w:numId w:val="2"/>
        </w:numPr>
        <w:spacing w:after="80"/>
      </w:pPr>
      <w:r>
        <w:t xml:space="preserve">Flips cancel_at_period_end=true on that one subscription. If Stripe fails, we return 502 and write nothing to DB.</w:t>
      </w:r>
    </w:p>
    <w:p>
      <w:pPr>
        <w:pStyle w:val="ListParagraph"/>
        <w:numPr>
          <w:ilvl w:val="0"/>
          <w:numId w:val="2"/>
        </w:numPr>
        <w:spacing w:after="80"/>
      </w:pPr>
      <w:r>
        <w:t xml:space="preserve">Stamps METADATA with cancel_at_period_end + cancel_scheduled_at, deactivates open INVITE rows. status stays "active".</w:t>
      </w:r>
    </w:p>
    <w:p>
      <w:pPr>
        <w:pStyle w:val="ListParagraph"/>
        <w:numPr>
          <w:ilvl w:val="0"/>
          <w:numId w:val="2"/>
        </w:numPr>
        <w:spacing w:after="80"/>
      </w:pPr>
      <w:r>
        <w:t xml:space="preserve">All members keep access until expires_at, at which point sendExpiryReminder begins the read_only → suspended → deleted cascade.</w:t>
      </w:r>
    </w:p>
    <w:p>
      <w:pPr>
        <w:pStyle w:val="Heading2"/>
        <w:spacing w:after="120" w:before="240"/>
      </w:pPr>
      <w:r>
        <w:t xml:space="preserve">Daily expiry pass</w:t>
      </w:r>
    </w:p>
    <w:p>
      <w:pPr>
        <w:pStyle w:val="ListParagraph"/>
        <w:numPr>
          <w:ilvl w:val="0"/>
          <w:numId w:val="2"/>
        </w:numPr>
        <w:spacing w:after="80"/>
      </w:pPr>
      <w:r>
        <w:t xml:space="preserve">EventBridge fires sendExpiryReminder at the scheduled time.</w:t>
      </w:r>
    </w:p>
    <w:p>
      <w:pPr>
        <w:pStyle w:val="ListParagraph"/>
        <w:numPr>
          <w:ilvl w:val="0"/>
          <w:numId w:val="2"/>
        </w:numPr>
        <w:spacing w:after="80"/>
      </w:pPr>
      <w:r>
        <w:t xml:space="preserve">It queries every Greek METADATA row with status ∈ {active, read_only, suspended}.</w:t>
      </w:r>
    </w:p>
    <w:p>
      <w:pPr>
        <w:pStyle w:val="ListParagraph"/>
        <w:numPr>
          <w:ilvl w:val="0"/>
          <w:numId w:val="2"/>
        </w:numPr>
        <w:spacing w:after="80"/>
      </w:pPr>
      <w:r>
        <w:t xml:space="preserve">For each group it computes the day-deltas (expires_at, suspended_at, purge_at) and sends any unsent reminder windows to the billing owner.</w:t>
      </w:r>
    </w:p>
    <w:p>
      <w:pPr>
        <w:pStyle w:val="ListParagraph"/>
        <w:numPr>
          <w:ilvl w:val="0"/>
          <w:numId w:val="2"/>
        </w:numPr>
        <w:spacing w:after="80"/>
      </w:pPr>
      <w:r>
        <w:t xml:space="preserve">Then it advances the status field where appropriate — including hard-deleting groups at purge_at via deleteGroup.</w:t>
      </w:r>
    </w:p>
    <w:p>
      <w:pPr>
        <w:pStyle w:val="ListParagraph"/>
        <w:numPr>
          <w:ilvl w:val="0"/>
          <w:numId w:val="2"/>
        </w:numPr>
        <w:spacing w:after="80"/>
      </w:pPr>
      <w:r>
        <w:t xml:space="preserve">At-most-once delivery is guaranteed by metadata.reminders_sent; transitions are guarded by status conditions so a double-run is idempotent.</w:t>
      </w:r>
    </w:p>
    <w:p>
      <w:r>
        <w:br w:type="page"/>
      </w:r>
    </w:p>
    <w:p>
      <w:pPr>
        <w:pStyle w:val="Heading1"/>
        <w:spacing w:after="120" w:before="240"/>
      </w:pPr>
      <w:r>
        <w:t xml:space="preserve">Appendix: file map</w:t>
      </w:r>
    </w:p>
    <w:p>
      <w:pPr>
        <w:spacing w:after="120"/>
      </w:pPr>
      <w:r>
        <w:t xml:space="preserve">A quick "where do I find this in the codebase"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Concern</w:t>
            </w:r>
          </w:p>
        </w:tc>
        <w:tc>
          <w:tcPr>
            <w:tcW w:type="dxa" w:w="636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b/>
                <w:bCs/>
              </w:rPr>
              <w:t xml:space="preserve">File(s)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Root layout / Authenticator wiring / KeyboardAvoidingView / Terms modal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app/_layout.tsx</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Three tab layouts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app/(tabs)/_layout.tsx, app/(adminTabs)/_layout.tsx, app/(busTabs)/_layout.tsx</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User-facing pages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app/(tabs)/index.tsx (Map), pass.tsx, plans.tsx, profile.tsx</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Admin pages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app/(adminTabs)/index.tsx (Add Greek), data.tsx, profile.tsx</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Driver pages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app/(busTabs)/index.tsx (Scan), profile.tsx</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Stripe checkout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amplify/backend/function/stripeCheckout/src/index.js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Stripe webhook</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amplify/backend/function/addMembership/src/index.js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Admin add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amplify/backend/function/manualAddMembership/src/index.js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Invite acceptance + switch</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amplify/backend/function/acceptInvite/src/index.js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Leave / cancel / owner-delete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amplify/backend/function/deleteMembership/src/index.js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Lifecycle cron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amplify/backend/function/sendExpiryReminder/src/index.js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Driver QR verify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amplify/backend/function/validateToken/src/index.js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Account cascade delete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amplify/backend/function/deleteAccount/src/index.js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Ownership transfer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amplify/backend/function/transferGroupOwnsership/src/index.js + acceptTransfer/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Shared lifecycle math</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amplify/backend/function/_shared/src/greek.js (copied into each consumer's src/shared/)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Nightline System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Nightline System Overview</dc:title>
  <dc:creator>Nightline</dc:creator>
  <dc:description>Pages, Lambdas, subscription lifecycle, responsibilities</dc:description>
  <cp:lastModifiedBy>Un-named</cp:lastModifiedBy>
  <cp:revision>1</cp:revision>
  <dcterms:created xsi:type="dcterms:W3CDTF">2026-05-27T00:34:34.115Z</dcterms:created>
  <dcterms:modified xsi:type="dcterms:W3CDTF">2026-05-27T00:34:34.115Z</dcterms:modified>
</cp:coreProperties>
</file>

<file path=docProps/custom.xml><?xml version="1.0" encoding="utf-8"?>
<Properties xmlns="http://schemas.openxmlformats.org/officeDocument/2006/custom-properties" xmlns:vt="http://schemas.openxmlformats.org/officeDocument/2006/docPropsVTypes"/>
</file>