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120"/>
      </w:pPr>
      <w:r>
        <w:rPr>
          <w:b/>
          <w:bCs/>
          <w:sz w:val="32"/>
          <w:szCs w:val="32"/>
        </w:rPr>
        <w:t xml:space="preserve">The same idea that helps Boilermakers can help the electrician too</w:t>
      </w:r>
    </w:p>
    <w:p>
      <w:pPr>
        <w:spacing w:after="280"/>
      </w:pPr>
      <w:r>
        <w:rPr>
          <w:i/>
          <w:iCs/>
          <w:color w:val="666666"/>
          <w:sz w:val="22"/>
          <w:szCs w:val="22"/>
        </w:rPr>
        <w:t xml:space="preserve">Guest column</w:t>
      </w:r>
    </w:p>
    <w:p>
      <w:pPr>
        <w:spacing w:after="200" w:line="276"/>
        <w:jc w:val="both"/>
      </w:pPr>
      <w:r>
        <w:rPr>
          <w:i w:val="false"/>
          <w:iCs w:val="false"/>
          <w:sz w:val="22"/>
          <w:szCs w:val="22"/>
        </w:rPr>
        <w:t xml:space="preserve">We don't talk enough, on this campus, about the students who aren't in the lecture hall. The apprentice electrician studying for a journeyman exam is under exactly the same pressure as anyone cramming for a final — arguably more, because for them a failed exam isn't a bad grade, it's a delayed license, a lost pay raise, and months of waiting to test again. And they are studying almost entirely alone. There's no SI session for the National Electrical Code. There's no professor holding office hours on Ohm's law. There's a fat code book, a practice exam from 2014, and a kitchen table.</w:t>
      </w:r>
    </w:p>
    <w:p>
      <w:pPr>
        <w:spacing w:after="200" w:line="276"/>
        <w:jc w:val="both"/>
      </w:pPr>
      <w:r>
        <w:rPr>
          <w:i w:val="false"/>
          <w:iCs w:val="false"/>
          <w:sz w:val="22"/>
          <w:szCs w:val="22"/>
        </w:rPr>
        <w:t xml:space="preserve">That's the gap Sparky was built to close, and here's what makes it worth writing about: Sparky is the *same tool* that helps students in a Purdue classroom. Same engine, same idea, retuned for the trades — apprentice-level fundamentals through journeyman NEC prep. It generates study plans, explains concepts the way a patient mentor would, and — the part that matters most for exam prep — it gives you real practice tests. Scored questions, an answer key that actually explains *why*, and a record of how you're doing over time. There's even a quick-test mode for the ten minutes you have on a lunch break.</w:t>
      </w:r>
    </w:p>
    <w:p>
      <w:pPr>
        <w:spacing w:after="200" w:line="276"/>
        <w:jc w:val="both"/>
      </w:pPr>
      <w:r>
        <w:rPr>
          <w:i w:val="false"/>
          <w:iCs w:val="false"/>
          <w:sz w:val="22"/>
          <w:szCs w:val="22"/>
        </w:rPr>
        <w:t xml:space="preserve">If that sounds a lot like the "AI Khan Academy" people keep predicting, I'd argue this is the more honest version of it. The real breakthrough isn't one polished app for one subject. It's an engine flexible enough that you can point it at *any* high-stakes exam and get a tutor who knows that material. Point it at a college course, you get a study companion for that course. Point it at the electrical code, you get Sparky. The domain changes; the thing that used to be a luxury — personalized, patient, always-available prep — stays free and stays available.</w:t>
      </w:r>
    </w:p>
    <w:p>
      <w:pPr>
        <w:spacing w:after="200" w:line="276"/>
        <w:jc w:val="both"/>
      </w:pPr>
      <w:r>
        <w:rPr>
          <w:i w:val="false"/>
          <w:iCs w:val="false"/>
          <w:sz w:val="22"/>
          <w:szCs w:val="22"/>
        </w:rPr>
        <w:t xml:space="preserve">I think trades students deserve to be first in line for this, not last. Edtech has spent fifteen years building beautiful tools for the SAT and organic chemistry and almost nothing for the people who wire our buildings and keep the lights on. It's not because the need is smaller. It's because the market was less obvious. The technology never cared about that distinction — a good tutor is a good tutor whether the exam is calculus or conduit fill. We just hadn't bothered to build one for the second kind.</w:t>
      </w:r>
    </w:p>
    <w:p>
      <w:pPr>
        <w:spacing w:after="200" w:line="276"/>
        <w:jc w:val="both"/>
      </w:pPr>
      <w:r>
        <w:rPr>
          <w:i w:val="false"/>
          <w:iCs w:val="false"/>
          <w:sz w:val="22"/>
          <w:szCs w:val="22"/>
        </w:rPr>
        <w:t xml:space="preserve">None of this replaces the journeyman who trains an apprentice on a real job site, any more than SISTA replaces a professor. The value of Sparky is in the hours *between* those — the nights at the kitchen table with the code book, where until now there was no one to ask. A tool that turns those hours from lonely guesswork into real practice is doing something quietly important.</w:t>
      </w:r>
    </w:p>
    <w:p>
      <w:pPr>
        <w:spacing w:after="200" w:line="276"/>
        <w:jc w:val="both"/>
      </w:pPr>
      <w:r>
        <w:rPr>
          <w:i w:val="false"/>
          <w:iCs w:val="false"/>
          <w:sz w:val="22"/>
          <w:szCs w:val="22"/>
        </w:rPr>
        <w:t xml:space="preserve">Purdue likes to say it makes higher education accessible and affordable. I'd extend the sentence: the goal shouldn't be higher education alone, but *expertise* — the kind that gets someone a license, a promotion, a career — made accessible to whoever is willing to do the work. Sparky is a small, concrete piece of that. The same idea that helps a Boilermaker pass ME 270 can help the electrician pass their boards. That's not two separate good ideas. It's one, and it's a good one.</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2026-08-17T02:01:57.096Z</dcterms:created>
  <dcterms:modified xsi:type="dcterms:W3CDTF">2026-08-17T02:01:57.096Z</dcterms:modified>
</cp:coreProperties>
</file>

<file path=docProps/custom.xml><?xml version="1.0" encoding="utf-8"?>
<Properties xmlns="http://schemas.openxmlformats.org/officeDocument/2006/custom-properties" xmlns:vt="http://schemas.openxmlformats.org/officeDocument/2006/docPropsVTypes"/>
</file>