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75623" w14:textId="77777777" w:rsidR="002A7009" w:rsidRDefault="00000000">
      <w:pPr>
        <w:spacing w:after="80"/>
        <w:jc w:val="center"/>
      </w:pPr>
      <w:r>
        <w:rPr>
          <w:b/>
          <w:color w:val="102C57"/>
          <w:sz w:val="44"/>
        </w:rPr>
        <w:t>Full Stack Internship Assignment Submission</w:t>
      </w:r>
    </w:p>
    <w:p w14:paraId="31E074AD" w14:textId="77777777" w:rsidR="002A7009" w:rsidRDefault="00000000">
      <w:pPr>
        <w:spacing w:after="360"/>
        <w:jc w:val="center"/>
      </w:pPr>
      <w:r>
        <w:rPr>
          <w:i/>
          <w:color w:val="646464"/>
          <w:sz w:val="26"/>
        </w:rPr>
        <w:t>Live Vehicle Service Operations Dashboard</w:t>
      </w:r>
    </w:p>
    <w:p w14:paraId="0AE8E346" w14:textId="77777777" w:rsidR="002A7009" w:rsidRDefault="002A7009">
      <w:pPr>
        <w:spacing w:after="80"/>
      </w:pPr>
    </w:p>
    <w:p w14:paraId="2363A06A" w14:textId="77777777" w:rsidR="002A7009" w:rsidRDefault="00000000">
      <w:pPr>
        <w:spacing w:before="280" w:after="120"/>
      </w:pPr>
      <w:r>
        <w:rPr>
          <w:b/>
          <w:color w:val="2563EB"/>
          <w:sz w:val="28"/>
        </w:rPr>
        <w:t xml:space="preserve">1. </w:t>
      </w:r>
      <w:r>
        <w:rPr>
          <w:b/>
          <w:color w:val="0F172A"/>
          <w:sz w:val="28"/>
        </w:rPr>
        <w:t>Name</w:t>
      </w:r>
    </w:p>
    <w:p w14:paraId="400DCDE3" w14:textId="77777777" w:rsidR="002A7009" w:rsidRDefault="00000000">
      <w:pPr>
        <w:spacing w:after="120"/>
      </w:pPr>
      <w:r>
        <w:t>Dubey Ghanshyam SunilKumar</w:t>
      </w:r>
    </w:p>
    <w:p w14:paraId="6CA04CF6" w14:textId="77777777" w:rsidR="002A7009" w:rsidRDefault="00000000">
      <w:pPr>
        <w:spacing w:before="280" w:after="120"/>
      </w:pPr>
      <w:r>
        <w:rPr>
          <w:b/>
          <w:color w:val="2563EB"/>
          <w:sz w:val="28"/>
        </w:rPr>
        <w:t xml:space="preserve">2. </w:t>
      </w:r>
      <w:r>
        <w:rPr>
          <w:b/>
          <w:color w:val="0F172A"/>
          <w:sz w:val="28"/>
        </w:rPr>
        <w:t>GitHub Repository</w:t>
      </w:r>
    </w:p>
    <w:p w14:paraId="5CB56EDA" w14:textId="77777777" w:rsidR="002A7009" w:rsidRDefault="00000000">
      <w:pPr>
        <w:spacing w:after="80"/>
      </w:pPr>
      <w:r>
        <w:rPr>
          <w:b/>
        </w:rPr>
        <w:t xml:space="preserve">Repository Link: </w:t>
      </w:r>
      <w:r>
        <w:rPr>
          <w:color w:val="2563EB"/>
          <w:u w:val="single"/>
        </w:rPr>
        <w:t>https://github.com/ghanshyam-du/LiveDashboard</w:t>
      </w:r>
    </w:p>
    <w:p w14:paraId="376A9A35" w14:textId="77777777" w:rsidR="002A7009" w:rsidRDefault="00000000">
      <w:pPr>
        <w:spacing w:before="280" w:after="120"/>
      </w:pPr>
      <w:r>
        <w:rPr>
          <w:b/>
          <w:color w:val="2563EB"/>
          <w:sz w:val="28"/>
        </w:rPr>
        <w:t xml:space="preserve">3. </w:t>
      </w:r>
      <w:r>
        <w:rPr>
          <w:b/>
          <w:color w:val="0F172A"/>
          <w:sz w:val="28"/>
        </w:rPr>
        <w:t>Live Vercel URL</w:t>
      </w:r>
    </w:p>
    <w:p w14:paraId="0FAAA425" w14:textId="77777777" w:rsidR="002A7009" w:rsidRDefault="00000000">
      <w:pPr>
        <w:spacing w:after="80"/>
      </w:pPr>
      <w:r>
        <w:rPr>
          <w:b/>
        </w:rPr>
        <w:t xml:space="preserve">Frontend Web App: </w:t>
      </w:r>
      <w:r>
        <w:rPr>
          <w:color w:val="2563EB"/>
          <w:u w:val="single"/>
        </w:rPr>
        <w:t>https://live-dashboard-amber.vercel.app/</w:t>
      </w:r>
    </w:p>
    <w:p w14:paraId="2067DE75" w14:textId="77777777" w:rsidR="002A7009" w:rsidRDefault="00000000">
      <w:pPr>
        <w:spacing w:before="280" w:after="120"/>
      </w:pPr>
      <w:r>
        <w:rPr>
          <w:b/>
          <w:color w:val="2563EB"/>
          <w:sz w:val="28"/>
        </w:rPr>
        <w:t xml:space="preserve">4. </w:t>
      </w:r>
      <w:r>
        <w:rPr>
          <w:b/>
          <w:color w:val="0F172A"/>
          <w:sz w:val="28"/>
        </w:rPr>
        <w:t>Live Backend URL</w:t>
      </w:r>
    </w:p>
    <w:p w14:paraId="4BCDFF20" w14:textId="77777777" w:rsidR="002A7009" w:rsidRDefault="00000000">
      <w:pPr>
        <w:spacing w:after="80"/>
      </w:pPr>
      <w:r>
        <w:rPr>
          <w:b/>
        </w:rPr>
        <w:t xml:space="preserve">Backend API Endpoint: </w:t>
      </w:r>
      <w:r>
        <w:rPr>
          <w:color w:val="2563EB"/>
          <w:u w:val="single"/>
        </w:rPr>
        <w:t>https://live-dashboard-amber.vercel.app/</w:t>
      </w:r>
    </w:p>
    <w:p w14:paraId="38C1598C" w14:textId="77777777" w:rsidR="002A7009" w:rsidRDefault="00000000">
      <w:pPr>
        <w:spacing w:after="80"/>
      </w:pPr>
      <w:r>
        <w:rPr>
          <w:b/>
        </w:rPr>
        <w:t xml:space="preserve">Interactive Swagger OpenAPI Docs: </w:t>
      </w:r>
      <w:r>
        <w:rPr>
          <w:color w:val="2563EB"/>
          <w:u w:val="single"/>
        </w:rPr>
        <w:t>https://live-dashboard-amber.vercel.app/api/docs</w:t>
      </w:r>
    </w:p>
    <w:p w14:paraId="6C95316A" w14:textId="77777777" w:rsidR="002A7009" w:rsidRDefault="00000000">
      <w:pPr>
        <w:spacing w:before="280" w:after="120"/>
      </w:pPr>
      <w:r>
        <w:rPr>
          <w:b/>
          <w:color w:val="2563EB"/>
          <w:sz w:val="28"/>
        </w:rPr>
        <w:t xml:space="preserve">5. </w:t>
      </w:r>
      <w:r>
        <w:rPr>
          <w:b/>
          <w:color w:val="0F172A"/>
          <w:sz w:val="28"/>
        </w:rPr>
        <w:t>API Documentation</w:t>
      </w:r>
    </w:p>
    <w:p w14:paraId="32959C61" w14:textId="77777777" w:rsidR="002A7009" w:rsidRDefault="00000000">
      <w:pPr>
        <w:spacing w:after="120"/>
      </w:pPr>
      <w:r>
        <w:t>The backend provides interactive OpenAPI documentation powered by Swagger at /api/docs.</w:t>
      </w:r>
    </w:p>
    <w:p w14:paraId="309D0C3B" w14:textId="77777777" w:rsidR="002A7009" w:rsidRDefault="00000000">
      <w:pPr>
        <w:spacing w:after="40"/>
      </w:pPr>
      <w:r>
        <w:t>Core REST Endpoints:</w:t>
      </w:r>
    </w:p>
    <w:p w14:paraId="13EB08DB" w14:textId="77777777" w:rsidR="002A7009" w:rsidRDefault="00000000">
      <w:pPr>
        <w:pStyle w:val="ListBullet"/>
        <w:spacing w:after="60"/>
      </w:pPr>
      <w:r>
        <w:rPr>
          <w:b/>
          <w:color w:val="0F172A"/>
        </w:rPr>
        <w:t xml:space="preserve">GET /api/dashboard/summary: </w:t>
      </w:r>
      <w:r>
        <w:t>Retrieves high-level aggregated operational KPI metrics (total bookings, active jobs, pending dispatches, completed today, total revenue, mechanic availability).</w:t>
      </w:r>
    </w:p>
    <w:p w14:paraId="3ABF6FBB" w14:textId="77777777" w:rsidR="002A7009" w:rsidRDefault="00000000">
      <w:pPr>
        <w:pStyle w:val="ListBullet"/>
        <w:spacing w:after="60"/>
      </w:pPr>
      <w:r>
        <w:rPr>
          <w:b/>
          <w:color w:val="0F172A"/>
        </w:rPr>
        <w:t xml:space="preserve">GET /api/dashboard/analytics?period=7d|30d|90d: </w:t>
      </w:r>
      <w:r>
        <w:t>Returns time-series analytics for booking volume trends, revenue growth curves, status distributions, and service category breakdown.</w:t>
      </w:r>
    </w:p>
    <w:p w14:paraId="5D2E3F49" w14:textId="77777777" w:rsidR="002A7009" w:rsidRDefault="00000000">
      <w:pPr>
        <w:pStyle w:val="ListBullet"/>
        <w:spacing w:after="60"/>
      </w:pPr>
      <w:r>
        <w:rPr>
          <w:b/>
          <w:color w:val="0F172A"/>
        </w:rPr>
        <w:t xml:space="preserve">GET /api/bookings: </w:t>
      </w:r>
      <w:r>
        <w:t>Retrieves paginated list of vehicle service bookings with server-side status filtering, search (booking number, vehicle reg, customer name), and sorting.</w:t>
      </w:r>
    </w:p>
    <w:p w14:paraId="523EB201" w14:textId="77777777" w:rsidR="002A7009" w:rsidRDefault="00000000">
      <w:pPr>
        <w:pStyle w:val="ListBullet"/>
        <w:spacing w:after="60"/>
      </w:pPr>
      <w:r>
        <w:rPr>
          <w:b/>
          <w:color w:val="0F172A"/>
        </w:rPr>
        <w:t xml:space="preserve">GET /api/bookings/:id: </w:t>
      </w:r>
      <w:r>
        <w:t>Retrieves detailed single booking object with populated customer, vehicle, service, and technician references.</w:t>
      </w:r>
    </w:p>
    <w:p w14:paraId="4A3FAC13" w14:textId="77777777" w:rsidR="002A7009" w:rsidRDefault="00000000">
      <w:pPr>
        <w:pStyle w:val="ListBullet"/>
        <w:spacing w:after="60"/>
      </w:pPr>
      <w:r>
        <w:rPr>
          <w:b/>
          <w:color w:val="0F172A"/>
        </w:rPr>
        <w:t xml:space="preserve">PATCH /api/bookings/:id/status: </w:t>
      </w:r>
      <w:r>
        <w:t>Executes state machine status transition for a booking (PENDING → ASSIGNED → MECHANIC_ON_THE_WAY → COMPLETED / CANCELLED). Broadcasts real-time Socket.IO event.</w:t>
      </w:r>
    </w:p>
    <w:p w14:paraId="07B93B55" w14:textId="77777777" w:rsidR="002A7009" w:rsidRDefault="00000000">
      <w:pPr>
        <w:pStyle w:val="ListBullet"/>
        <w:spacing w:after="60"/>
      </w:pPr>
      <w:r>
        <w:rPr>
          <w:b/>
          <w:color w:val="0F172A"/>
        </w:rPr>
        <w:t xml:space="preserve">GET /api/mechanics: </w:t>
      </w:r>
      <w:r>
        <w:t>Retrieves field technician profiles with availability status, total completed jobs, ratings, and specializations.</w:t>
      </w:r>
    </w:p>
    <w:p w14:paraId="6825EAF7" w14:textId="77777777" w:rsidR="002A7009" w:rsidRDefault="00000000">
      <w:pPr>
        <w:pStyle w:val="ListBullet"/>
        <w:spacing w:after="60"/>
      </w:pPr>
      <w:r>
        <w:rPr>
          <w:b/>
          <w:color w:val="0F172A"/>
        </w:rPr>
        <w:t xml:space="preserve">GET /api/mechanics/:id: </w:t>
      </w:r>
      <w:r>
        <w:t>Retrieves technician profile with recent assigned jobs history.</w:t>
      </w:r>
    </w:p>
    <w:p w14:paraId="11B403B0" w14:textId="77777777" w:rsidR="002A7009" w:rsidRDefault="00000000">
      <w:pPr>
        <w:pStyle w:val="ListBullet"/>
        <w:spacing w:after="60"/>
      </w:pPr>
      <w:r>
        <w:rPr>
          <w:b/>
          <w:color w:val="0F172A"/>
        </w:rPr>
        <w:lastRenderedPageBreak/>
        <w:t xml:space="preserve">PATCH /api/mechanics/:id/status: </w:t>
      </w:r>
      <w:r>
        <w:t>Updates technician operational status (AVAILABLE, ASSIGNED, ON_THE_WAY, BUSY, OFFLINE). Broadcasts real-time Socket.IO event.</w:t>
      </w:r>
    </w:p>
    <w:p w14:paraId="41FE3760" w14:textId="77777777" w:rsidR="002A7009" w:rsidRDefault="00000000">
      <w:pPr>
        <w:pStyle w:val="ListBullet"/>
        <w:spacing w:after="60"/>
      </w:pPr>
      <w:r>
        <w:rPr>
          <w:b/>
          <w:color w:val="0F172A"/>
        </w:rPr>
        <w:t xml:space="preserve">GET /api/customers: </w:t>
      </w:r>
      <w:r>
        <w:t>Retrieves customer directory enriched with booking counts and total expenditure.</w:t>
      </w:r>
    </w:p>
    <w:p w14:paraId="509F3FCE" w14:textId="77777777" w:rsidR="002A7009" w:rsidRDefault="00000000">
      <w:pPr>
        <w:pStyle w:val="ListBullet"/>
        <w:spacing w:after="60"/>
      </w:pPr>
      <w:r>
        <w:rPr>
          <w:b/>
          <w:color w:val="0F172A"/>
        </w:rPr>
        <w:t xml:space="preserve">GET /api/services: </w:t>
      </w:r>
      <w:r>
        <w:t>Retrieves complete vehicle service catalogue with base prices and estimated durations.</w:t>
      </w:r>
    </w:p>
    <w:p w14:paraId="085FAB30" w14:textId="77777777" w:rsidR="002A7009" w:rsidRDefault="00000000">
      <w:pPr>
        <w:pStyle w:val="ListBullet"/>
        <w:spacing w:after="60"/>
      </w:pPr>
      <w:r>
        <w:rPr>
          <w:b/>
          <w:color w:val="0F172A"/>
        </w:rPr>
        <w:t xml:space="preserve">GET /api/notifications: </w:t>
      </w:r>
      <w:r>
        <w:t>Retrieves recent unread operational notifications.</w:t>
      </w:r>
    </w:p>
    <w:p w14:paraId="593712BF" w14:textId="77777777" w:rsidR="002A7009" w:rsidRDefault="00000000">
      <w:pPr>
        <w:pStyle w:val="ListBullet"/>
        <w:spacing w:after="60"/>
      </w:pPr>
      <w:r>
        <w:rPr>
          <w:b/>
          <w:color w:val="0F172A"/>
        </w:rPr>
        <w:t xml:space="preserve">GET /api/health: </w:t>
      </w:r>
      <w:r>
        <w:t>System health check returning database connection status and server uptime.</w:t>
      </w:r>
    </w:p>
    <w:p w14:paraId="30D72013" w14:textId="77777777" w:rsidR="002A7009" w:rsidRDefault="00000000">
      <w:pPr>
        <w:spacing w:after="40"/>
      </w:pPr>
      <w:r>
        <w:t>Real-Time WebSocket Events (Socket.IO):</w:t>
      </w:r>
    </w:p>
    <w:p w14:paraId="47F647F4" w14:textId="77777777" w:rsidR="002A7009" w:rsidRDefault="00000000">
      <w:pPr>
        <w:pStyle w:val="ListBullet"/>
        <w:spacing w:after="60"/>
      </w:pPr>
      <w:r>
        <w:rPr>
          <w:b/>
          <w:color w:val="0F172A"/>
        </w:rPr>
        <w:t xml:space="preserve">booking:created: </w:t>
      </w:r>
      <w:r>
        <w:t>Emitted when a new vehicle service booking is submitted.</w:t>
      </w:r>
    </w:p>
    <w:p w14:paraId="4E332751" w14:textId="77777777" w:rsidR="002A7009" w:rsidRDefault="00000000">
      <w:pPr>
        <w:pStyle w:val="ListBullet"/>
        <w:spacing w:after="60"/>
      </w:pPr>
      <w:r>
        <w:rPr>
          <w:b/>
          <w:color w:val="0F172A"/>
        </w:rPr>
        <w:t xml:space="preserve">booking:status_updated: </w:t>
      </w:r>
      <w:r>
        <w:t>Emitted to all connected clients when a booking state transitions.</w:t>
      </w:r>
    </w:p>
    <w:p w14:paraId="1B7839CD" w14:textId="77777777" w:rsidR="002A7009" w:rsidRDefault="00000000">
      <w:pPr>
        <w:pStyle w:val="ListBullet"/>
        <w:spacing w:after="60"/>
      </w:pPr>
      <w:r>
        <w:rPr>
          <w:b/>
          <w:color w:val="0F172A"/>
        </w:rPr>
        <w:t xml:space="preserve">mechanic:status_updated: </w:t>
      </w:r>
      <w:r>
        <w:t>Emitted when a field technician's status updates.</w:t>
      </w:r>
    </w:p>
    <w:p w14:paraId="6E4E2C1C" w14:textId="77777777" w:rsidR="002A7009" w:rsidRDefault="00000000">
      <w:pPr>
        <w:pStyle w:val="ListBullet"/>
        <w:spacing w:after="60"/>
      </w:pPr>
      <w:r>
        <w:rPr>
          <w:b/>
          <w:color w:val="0F172A"/>
        </w:rPr>
        <w:t xml:space="preserve">notification:new: </w:t>
      </w:r>
      <w:r>
        <w:t>Pushed live to the client header notification feed.</w:t>
      </w:r>
    </w:p>
    <w:p w14:paraId="47FF28AE" w14:textId="77777777" w:rsidR="002A7009" w:rsidRDefault="00000000">
      <w:pPr>
        <w:spacing w:before="280" w:after="120"/>
      </w:pPr>
      <w:r>
        <w:rPr>
          <w:b/>
          <w:color w:val="2563EB"/>
          <w:sz w:val="28"/>
        </w:rPr>
        <w:t xml:space="preserve">6. </w:t>
      </w:r>
      <w:r>
        <w:rPr>
          <w:b/>
          <w:color w:val="0F172A"/>
          <w:sz w:val="28"/>
        </w:rPr>
        <w:t>Short Architecture Explanation</w:t>
      </w:r>
    </w:p>
    <w:p w14:paraId="22C87474" w14:textId="77777777" w:rsidR="002A7009" w:rsidRDefault="00000000">
      <w:pPr>
        <w:spacing w:after="120"/>
      </w:pPr>
      <w:r>
        <w:t>The application is engineered using a Decoupled Client-Server SaaS Architecture following modular Domain-Driven Design (DDD) principles:</w:t>
      </w:r>
    </w:p>
    <w:tbl>
      <w:tblPr>
        <w:tblW w:w="0" w:type="auto"/>
        <w:jc w:val="center"/>
        <w:tblLook w:val="04A0" w:firstRow="1" w:lastRow="0" w:firstColumn="1" w:lastColumn="0" w:noHBand="0" w:noVBand="1"/>
      </w:tblPr>
      <w:tblGrid>
        <w:gridCol w:w="9360"/>
      </w:tblGrid>
      <w:tr w:rsidR="002A7009" w14:paraId="4722BDF5" w14:textId="77777777">
        <w:trPr>
          <w:jc w:val="center"/>
        </w:trPr>
        <w:tc>
          <w:tcPr>
            <w:tcW w:w="9360" w:type="dxa"/>
            <w:tcBorders>
              <w:top w:val="single" w:sz="4" w:space="0" w:color="CBD5E1"/>
              <w:left w:val="single" w:sz="12" w:space="0" w:color="3B82F6"/>
              <w:bottom w:val="single" w:sz="4" w:space="0" w:color="CBD5E1"/>
              <w:right w:val="single" w:sz="4" w:space="0" w:color="CBD5E1"/>
            </w:tcBorders>
            <w:shd w:val="clear" w:color="auto" w:fill="F1F5F9"/>
          </w:tcPr>
          <w:p w14:paraId="7F28466D" w14:textId="77777777" w:rsidR="002A7009" w:rsidRDefault="00000000">
            <w:pPr>
              <w:spacing w:before="80" w:after="80"/>
            </w:pPr>
            <w:r>
              <w:rPr>
                <w:rFonts w:ascii="Consolas" w:hAnsi="Consolas"/>
                <w:color w:val="1E293B"/>
                <w:sz w:val="19"/>
              </w:rPr>
              <w:t>┌─────────────────────────────────────────────────────────────┐</w:t>
            </w:r>
            <w:r>
              <w:rPr>
                <w:rFonts w:ascii="Consolas" w:hAnsi="Consolas"/>
                <w:color w:val="1E293B"/>
                <w:sz w:val="19"/>
              </w:rPr>
              <w:br/>
              <w:t>│                    Next.js 16 Client                        │</w:t>
            </w:r>
            <w:r>
              <w:rPr>
                <w:rFonts w:ascii="Consolas" w:hAnsi="Consolas"/>
                <w:color w:val="1E293B"/>
                <w:sz w:val="19"/>
              </w:rPr>
              <w:br/>
              <w:t>│   (App Router + TanStack Query + Socket.IO + Tailwind CSS)  │</w:t>
            </w:r>
            <w:r>
              <w:rPr>
                <w:rFonts w:ascii="Consolas" w:hAnsi="Consolas"/>
                <w:color w:val="1E293B"/>
                <w:sz w:val="19"/>
              </w:rPr>
              <w:br/>
              <w:t>└──────────────┬──────────────────────────────▲───────────────┘</w:t>
            </w:r>
            <w:r>
              <w:rPr>
                <w:rFonts w:ascii="Consolas" w:hAnsi="Consolas"/>
                <w:color w:val="1E293B"/>
                <w:sz w:val="19"/>
              </w:rPr>
              <w:br/>
              <w:t xml:space="preserve">               │ HTTP REST APIs               │ Real-Time Socket.IO</w:t>
            </w:r>
            <w:r>
              <w:rPr>
                <w:rFonts w:ascii="Consolas" w:hAnsi="Consolas"/>
                <w:color w:val="1E293B"/>
                <w:sz w:val="19"/>
              </w:rPr>
              <w:br/>
              <w:t xml:space="preserve">               ▼                              │ Push Events</w:t>
            </w:r>
            <w:r>
              <w:rPr>
                <w:rFonts w:ascii="Consolas" w:hAnsi="Consolas"/>
                <w:color w:val="1E293B"/>
                <w:sz w:val="19"/>
              </w:rPr>
              <w:br/>
              <w:t>┌─────────────────────────────────────────────┴───────────────┐</w:t>
            </w:r>
            <w:r>
              <w:rPr>
                <w:rFonts w:ascii="Consolas" w:hAnsi="Consolas"/>
                <w:color w:val="1E293B"/>
                <w:sz w:val="19"/>
              </w:rPr>
              <w:br/>
              <w:t>│                    NestJS Backend API                       │</w:t>
            </w:r>
            <w:r>
              <w:rPr>
                <w:rFonts w:ascii="Consolas" w:hAnsi="Consolas"/>
                <w:color w:val="1E293B"/>
                <w:sz w:val="19"/>
              </w:rPr>
              <w:br/>
              <w:t>│  (Modules: Bookings, Mechanics, Customers, Dashboard, Ws)   │</w:t>
            </w:r>
            <w:r>
              <w:rPr>
                <w:rFonts w:ascii="Consolas" w:hAnsi="Consolas"/>
                <w:color w:val="1E293B"/>
                <w:sz w:val="19"/>
              </w:rPr>
              <w:br/>
              <w:t>└──────────────┬──────────────────────────────────────────────┘</w:t>
            </w:r>
            <w:r>
              <w:rPr>
                <w:rFonts w:ascii="Consolas" w:hAnsi="Consolas"/>
                <w:color w:val="1E293B"/>
                <w:sz w:val="19"/>
              </w:rPr>
              <w:br/>
              <w:t xml:space="preserve">               │ Mongoose ODM (Aggregation Pipelines)</w:t>
            </w:r>
            <w:r>
              <w:rPr>
                <w:rFonts w:ascii="Consolas" w:hAnsi="Consolas"/>
                <w:color w:val="1E293B"/>
                <w:sz w:val="19"/>
              </w:rPr>
              <w:br/>
              <w:t xml:space="preserve">               ▼</w:t>
            </w:r>
            <w:r>
              <w:rPr>
                <w:rFonts w:ascii="Consolas" w:hAnsi="Consolas"/>
                <w:color w:val="1E293B"/>
                <w:sz w:val="19"/>
              </w:rPr>
              <w:br/>
              <w:t>┌─────────────────────────────────────────────────────────────┐</w:t>
            </w:r>
            <w:r>
              <w:rPr>
                <w:rFonts w:ascii="Consolas" w:hAnsi="Consolas"/>
                <w:color w:val="1E293B"/>
                <w:sz w:val="19"/>
              </w:rPr>
              <w:br/>
              <w:t>│                    MongoDB Atlas Database                   │</w:t>
            </w:r>
            <w:r>
              <w:rPr>
                <w:rFonts w:ascii="Consolas" w:hAnsi="Consolas"/>
                <w:color w:val="1E293B"/>
                <w:sz w:val="19"/>
              </w:rPr>
              <w:br/>
              <w:t>│   (Indexed Collections: Bookings, Mechanics, Customers)     │</w:t>
            </w:r>
            <w:r>
              <w:rPr>
                <w:rFonts w:ascii="Consolas" w:hAnsi="Consolas"/>
                <w:color w:val="1E293B"/>
                <w:sz w:val="19"/>
              </w:rPr>
              <w:br/>
              <w:t>└─────────────────────────────────────────────────────────────┘</w:t>
            </w:r>
          </w:p>
        </w:tc>
      </w:tr>
    </w:tbl>
    <w:p w14:paraId="1ADE2B4F" w14:textId="77777777" w:rsidR="002A7009" w:rsidRDefault="00000000">
      <w:pPr>
        <w:pStyle w:val="ListBullet"/>
        <w:spacing w:after="60"/>
      </w:pPr>
      <w:r>
        <w:rPr>
          <w:b/>
          <w:color w:val="0F172A"/>
        </w:rPr>
        <w:t xml:space="preserve">Backend Architecture (NestJS + MongoDB Atlas): </w:t>
      </w:r>
      <w:r>
        <w:t>Built using NestJS modular structure (BookingsModule, MechanicsModule, CustomersModule, DashboardModule). Business validation and state machine logic reside strictly inside services (Thin Controllers, Rich Services). Uses Mongoose ODM with indexed fields and MongoDB Aggregation Pipelines for real-time statistical calculations.</w:t>
      </w:r>
    </w:p>
    <w:p w14:paraId="58303E3B" w14:textId="77777777" w:rsidR="002A7009" w:rsidRDefault="00000000">
      <w:pPr>
        <w:pStyle w:val="ListBullet"/>
        <w:spacing w:after="60"/>
      </w:pPr>
      <w:r>
        <w:rPr>
          <w:b/>
          <w:color w:val="0F172A"/>
        </w:rPr>
        <w:t xml:space="preserve">Booking State Machine: </w:t>
      </w:r>
      <w:r>
        <w:t>Enforces strict allowed operational state transitions: PENDING → ASSIGNED → MECHANIC_ON_THE_WAY → COMPLETED / CANCELLED.</w:t>
      </w:r>
    </w:p>
    <w:p w14:paraId="4DD030AE" w14:textId="77777777" w:rsidR="002A7009" w:rsidRDefault="00000000">
      <w:pPr>
        <w:pStyle w:val="ListBullet"/>
        <w:spacing w:after="60"/>
      </w:pPr>
      <w:r>
        <w:rPr>
          <w:b/>
          <w:color w:val="0F172A"/>
        </w:rPr>
        <w:t xml:space="preserve">Frontend Architecture (Next.js 16 App Router + TanStack Query): </w:t>
      </w:r>
      <w:r>
        <w:t xml:space="preserve">Utilizes React 19 Client/Server components with TanStack Query (React Query v5) for server state caching, pagination, and </w:t>
      </w:r>
      <w:r>
        <w:lastRenderedPageBreak/>
        <w:t>optimistic updates. Integrated Socket.IO singleton (socket.ts) dynamically invalidates Query cache keys upon receiving WebSocket events, instantly updating the UI without full page reloads.</w:t>
      </w:r>
    </w:p>
    <w:p w14:paraId="46E8557B" w14:textId="77777777" w:rsidR="002A7009" w:rsidRDefault="00000000">
      <w:pPr>
        <w:spacing w:before="280" w:after="120"/>
      </w:pPr>
      <w:r>
        <w:rPr>
          <w:b/>
          <w:color w:val="2563EB"/>
          <w:sz w:val="28"/>
        </w:rPr>
        <w:t xml:space="preserve">7. </w:t>
      </w:r>
      <w:r>
        <w:rPr>
          <w:b/>
          <w:color w:val="0F172A"/>
          <w:sz w:val="28"/>
        </w:rPr>
        <w:t>AI Tools Used</w:t>
      </w:r>
    </w:p>
    <w:p w14:paraId="5A243A75" w14:textId="70F146A5" w:rsidR="002A7009" w:rsidRDefault="00715779">
      <w:pPr>
        <w:pStyle w:val="ListBullet"/>
        <w:spacing w:after="60"/>
      </w:pPr>
      <w:r>
        <w:rPr>
          <w:b/>
          <w:color w:val="0F172A"/>
        </w:rPr>
        <w:t xml:space="preserve">Claude: </w:t>
      </w:r>
      <w:r w:rsidR="00000000">
        <w:t>Used for full-stack pair programming, generating NestJS services, controllers, DTO validation pipes, Mongoose schemas, and Next.js React UI components. Guided state machine business logic validation, Socket.IO gateway setup, and TypeScript type safety across frontend and backend. Assisted in crafting realistic database seed scripts generating 520+ Indian vehicle service bookings across a 90-day timeline.</w:t>
      </w:r>
    </w:p>
    <w:p w14:paraId="3AE36E20" w14:textId="77777777" w:rsidR="002A7009" w:rsidRDefault="00000000">
      <w:pPr>
        <w:pStyle w:val="ListBullet"/>
        <w:spacing w:after="60"/>
      </w:pPr>
      <w:r>
        <w:rPr>
          <w:b/>
          <w:color w:val="0F172A"/>
        </w:rPr>
        <w:t xml:space="preserve">NestJS CLI &amp; OpenAPI Tooling: </w:t>
      </w:r>
      <w:r>
        <w:t>Used for rapid scaffolding of NestJS feature modules, validation pipes, and Swagger documentation metadata decorators.</w:t>
      </w:r>
    </w:p>
    <w:p w14:paraId="42049060" w14:textId="77777777" w:rsidR="002A7009" w:rsidRDefault="00000000">
      <w:pPr>
        <w:spacing w:before="280" w:after="120"/>
      </w:pPr>
      <w:r>
        <w:rPr>
          <w:b/>
          <w:color w:val="2563EB"/>
          <w:sz w:val="28"/>
        </w:rPr>
        <w:t xml:space="preserve">8. </w:t>
      </w:r>
      <w:r>
        <w:rPr>
          <w:b/>
          <w:color w:val="0F172A"/>
          <w:sz w:val="28"/>
        </w:rPr>
        <w:t>What You Are Most Proud Of in the Project</w:t>
      </w:r>
    </w:p>
    <w:p w14:paraId="4423890B" w14:textId="77777777" w:rsidR="002A7009" w:rsidRDefault="00000000">
      <w:pPr>
        <w:pStyle w:val="ListBullet"/>
        <w:spacing w:after="60"/>
      </w:pPr>
      <w:r>
        <w:rPr>
          <w:b/>
          <w:color w:val="0F172A"/>
        </w:rPr>
        <w:t xml:space="preserve">Strict Production Realism &amp; State Machine Architecture: </w:t>
      </w:r>
      <w:r>
        <w:t>Rather than building a basic CRUD assignment dashboard, this project implements a true production-oriented state machine where invalid status skips (e.g. PENDING directly to COMPLETED) are rejected by both backend service validation guards and frontend drawer controls.</w:t>
      </w:r>
    </w:p>
    <w:p w14:paraId="224D407E" w14:textId="77777777" w:rsidR="002A7009" w:rsidRDefault="00000000">
      <w:pPr>
        <w:pStyle w:val="ListBullet"/>
        <w:spacing w:after="60"/>
      </w:pPr>
      <w:r>
        <w:rPr>
          <w:b/>
          <w:color w:val="0F172A"/>
        </w:rPr>
        <w:t xml:space="preserve">Instantaneous Real-Time Dashboard Reactivity: </w:t>
      </w:r>
      <w:r>
        <w:t>Wired NestJS WebSocket event gateway directly with TanStack Query cache invalidation. Updating a booking or technician status instantly updates all KPI cards, tables, and notifications across active browser sessions without requiring page reloads.</w:t>
      </w:r>
    </w:p>
    <w:p w14:paraId="08AFDEEB" w14:textId="77777777" w:rsidR="002A7009" w:rsidRDefault="00000000">
      <w:pPr>
        <w:pStyle w:val="ListBullet"/>
        <w:spacing w:after="60"/>
      </w:pPr>
      <w:r>
        <w:rPr>
          <w:b/>
          <w:color w:val="0F172A"/>
        </w:rPr>
        <w:t xml:space="preserve">High-Performance MongoDB Aggregations &amp; Authentic Domain Seeding: </w:t>
      </w:r>
      <w:r>
        <w:t>Replaced heavy in-memory JavaScript processing with native MongoDB Aggregation pipelines for analytics charts. Includes 500+ realistic Indian vehicle bookings (MH12, KA01 registrations, Maruti/Hyundai models, INR pricing), giving the application an authentic, enterprise-grade feel.</w:t>
      </w:r>
    </w:p>
    <w:sectPr w:rsidR="002A700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2004951">
    <w:abstractNumId w:val="8"/>
  </w:num>
  <w:num w:numId="2" w16cid:durableId="1493445204">
    <w:abstractNumId w:val="6"/>
  </w:num>
  <w:num w:numId="3" w16cid:durableId="1246766929">
    <w:abstractNumId w:val="5"/>
  </w:num>
  <w:num w:numId="4" w16cid:durableId="347677845">
    <w:abstractNumId w:val="4"/>
  </w:num>
  <w:num w:numId="5" w16cid:durableId="232739152">
    <w:abstractNumId w:val="7"/>
  </w:num>
  <w:num w:numId="6" w16cid:durableId="978191059">
    <w:abstractNumId w:val="3"/>
  </w:num>
  <w:num w:numId="7" w16cid:durableId="1937251610">
    <w:abstractNumId w:val="2"/>
  </w:num>
  <w:num w:numId="8" w16cid:durableId="1342197741">
    <w:abstractNumId w:val="1"/>
  </w:num>
  <w:num w:numId="9" w16cid:durableId="1722363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009"/>
    <w:rsid w:val="00326F90"/>
    <w:rsid w:val="00715779"/>
    <w:rsid w:val="00AA1D8D"/>
    <w:rsid w:val="00AD5E7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7AF6C"/>
  <w14:defaultImageDpi w14:val="300"/>
  <w15:docId w15:val="{E8A7A5FB-EECC-42A6-987D-4523A69E1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923</Words>
  <Characters>5266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Ghanshyam Dubey</cp:lastModifiedBy>
  <cp:revision>3</cp:revision>
  <dcterms:created xsi:type="dcterms:W3CDTF">2013-12-23T23:15:00Z</dcterms:created>
  <dcterms:modified xsi:type="dcterms:W3CDTF">2026-09-02T05:09:00Z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5a352c15-8b1a-4599-a60a-c69f3bb89944</vt:lpwstr>
  </property>
</Properties>
</file>