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96" w:type="dxa"/>
        <w:tblInd w:w="-459" w:type="dxa"/>
        <w:tblLook w:val="04A0" w:firstRow="1" w:lastRow="0" w:firstColumn="1" w:lastColumn="0" w:noHBand="0" w:noVBand="1"/>
      </w:tblPr>
      <w:tblGrid>
        <w:gridCol w:w="2533"/>
        <w:gridCol w:w="7563"/>
      </w:tblGrid>
      <w:tr w:rsidR="00D91A4F" w14:paraId="468F83B3" w14:textId="77777777" w:rsidTr="005F6C65">
        <w:trPr>
          <w:trHeight w:val="2400"/>
        </w:trPr>
        <w:tc>
          <w:tcPr>
            <w:tcW w:w="2533" w:type="dxa"/>
            <w:tcBorders>
              <w:top w:val="nil"/>
              <w:left w:val="nil"/>
              <w:bottom w:val="nil"/>
              <w:right w:val="nil"/>
            </w:tcBorders>
          </w:tcPr>
          <w:p w14:paraId="4A836C46" w14:textId="77777777" w:rsidR="00D91A4F" w:rsidRDefault="00B21B69" w:rsidP="005F6C65">
            <w:pPr>
              <w:tabs>
                <w:tab w:val="left" w:pos="3349"/>
              </w:tabs>
              <w:contextualSpacing/>
            </w:pPr>
            <w:r>
              <w:rPr>
                <w:noProof/>
                <w:lang w:val="en-US"/>
              </w:rPr>
              <w:drawing>
                <wp:anchor distT="0" distB="0" distL="114300" distR="114300" simplePos="0" relativeHeight="251659264" behindDoc="1" locked="0" layoutInCell="1" allowOverlap="1" wp14:anchorId="41C84666" wp14:editId="4BDFD3E8">
                  <wp:simplePos x="0" y="0"/>
                  <wp:positionH relativeFrom="column">
                    <wp:posOffset>291465</wp:posOffset>
                  </wp:positionH>
                  <wp:positionV relativeFrom="paragraph">
                    <wp:posOffset>241935</wp:posOffset>
                  </wp:positionV>
                  <wp:extent cx="1181100" cy="1419225"/>
                  <wp:effectExtent l="0" t="0" r="12700" b="3175"/>
                  <wp:wrapTight wrapText="bothSides">
                    <wp:wrapPolygon edited="0">
                      <wp:start x="0" y="0"/>
                      <wp:lineTo x="0" y="21262"/>
                      <wp:lineTo x="21368" y="21262"/>
                      <wp:lineTo x="21368" y="0"/>
                      <wp:lineTo x="0" y="0"/>
                    </wp:wrapPolygon>
                  </wp:wrapTight>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63" w:type="dxa"/>
            <w:tcBorders>
              <w:top w:val="nil"/>
              <w:left w:val="nil"/>
              <w:bottom w:val="nil"/>
              <w:right w:val="nil"/>
            </w:tcBorders>
          </w:tcPr>
          <w:p w14:paraId="2EDD9046" w14:textId="77777777" w:rsidR="00D91A4F" w:rsidRDefault="00D91A4F" w:rsidP="005F6C65">
            <w:pPr>
              <w:contextualSpacing/>
              <w:rPr>
                <w:rFonts w:ascii="Arial" w:hAnsi="Arial" w:cs="Arial"/>
                <w:b/>
                <w:bCs/>
                <w:sz w:val="20"/>
                <w:szCs w:val="20"/>
                <w:lang w:val="en-SG" w:eastAsia="en-SG"/>
              </w:rPr>
            </w:pPr>
          </w:p>
          <w:p w14:paraId="04F494EA" w14:textId="77777777" w:rsidR="00D91A4F" w:rsidRDefault="00D91A4F" w:rsidP="005F6C65">
            <w:pPr>
              <w:contextualSpacing/>
              <w:rPr>
                <w:rFonts w:ascii="Arial" w:hAnsi="Arial" w:cs="Arial"/>
                <w:b/>
                <w:bCs/>
                <w:sz w:val="20"/>
                <w:szCs w:val="20"/>
                <w:lang w:val="en-SG" w:eastAsia="en-SG"/>
              </w:rPr>
            </w:pPr>
          </w:p>
          <w:p w14:paraId="3601936D" w14:textId="77777777" w:rsidR="00D91A4F" w:rsidRDefault="00D91A4F" w:rsidP="005F6C65">
            <w:pPr>
              <w:contextualSpacing/>
              <w:rPr>
                <w:rFonts w:ascii="Arial" w:hAnsi="Arial" w:cs="Arial"/>
                <w:b/>
                <w:bCs/>
                <w:sz w:val="20"/>
                <w:szCs w:val="20"/>
                <w:lang w:val="en-SG" w:eastAsia="en-SG"/>
              </w:rPr>
            </w:pPr>
          </w:p>
          <w:p w14:paraId="75817BD6" w14:textId="77777777" w:rsidR="00D91A4F" w:rsidRPr="004B2F2F" w:rsidRDefault="00D91A4F" w:rsidP="005F6C65">
            <w:pPr>
              <w:contextualSpacing/>
              <w:rPr>
                <w:sz w:val="24"/>
                <w:szCs w:val="24"/>
                <w:lang w:val="en-SG" w:eastAsia="en-SG"/>
              </w:rPr>
            </w:pPr>
            <w:r w:rsidRPr="004B2F2F">
              <w:rPr>
                <w:rFonts w:ascii="Arial" w:hAnsi="Arial" w:cs="Arial"/>
                <w:b/>
                <w:bCs/>
                <w:sz w:val="80"/>
                <w:szCs w:val="80"/>
                <w:lang w:val="en-SG" w:eastAsia="en-SG"/>
              </w:rPr>
              <w:t>48</w:t>
            </w:r>
            <w:r w:rsidRPr="004B2F2F">
              <w:rPr>
                <w:rFonts w:ascii="Arial" w:hAnsi="Arial" w:cs="Arial"/>
                <w:b/>
                <w:bCs/>
                <w:sz w:val="80"/>
                <w:szCs w:val="80"/>
                <w:vertAlign w:val="superscript"/>
                <w:lang w:val="en-SG" w:eastAsia="en-SG"/>
              </w:rPr>
              <w:t>th</w:t>
            </w:r>
            <w:r w:rsidRPr="004B2F2F">
              <w:rPr>
                <w:rFonts w:ascii="Arial" w:hAnsi="Arial" w:cs="Arial"/>
                <w:b/>
                <w:bCs/>
                <w:sz w:val="80"/>
                <w:szCs w:val="80"/>
                <w:lang w:val="en-SG" w:eastAsia="en-SG"/>
              </w:rPr>
              <w:t xml:space="preserve"> BATTALION</w:t>
            </w:r>
          </w:p>
          <w:p w14:paraId="0378A646" w14:textId="77777777" w:rsidR="00D91A4F" w:rsidRPr="0058122C" w:rsidRDefault="00D91A4F" w:rsidP="005F6C65">
            <w:pPr>
              <w:contextualSpacing/>
              <w:rPr>
                <w:sz w:val="24"/>
                <w:szCs w:val="24"/>
                <w:lang w:val="en-SG" w:eastAsia="en-SG"/>
              </w:rPr>
            </w:pPr>
            <w:r w:rsidRPr="004B2F2F">
              <w:rPr>
                <w:rFonts w:ascii="Arial" w:hAnsi="Arial" w:cs="Arial"/>
                <w:b/>
                <w:bCs/>
                <w:sz w:val="36"/>
                <w:szCs w:val="36"/>
                <w:lang w:val="en-SG" w:eastAsia="en-SG"/>
              </w:rPr>
              <w:t>SINGAPORE ARMOURED REGIMENT</w:t>
            </w:r>
          </w:p>
        </w:tc>
      </w:tr>
      <w:tr w:rsidR="00D91A4F" w:rsidRPr="0024099C" w14:paraId="1E6C031C" w14:textId="77777777" w:rsidTr="005F6C65">
        <w:trPr>
          <w:trHeight w:val="229"/>
        </w:trPr>
        <w:tc>
          <w:tcPr>
            <w:tcW w:w="10096" w:type="dxa"/>
            <w:gridSpan w:val="2"/>
            <w:tcBorders>
              <w:top w:val="nil"/>
              <w:left w:val="nil"/>
              <w:right w:val="nil"/>
            </w:tcBorders>
          </w:tcPr>
          <w:p w14:paraId="0ABC53AE" w14:textId="77777777" w:rsidR="00D91A4F" w:rsidRPr="0024099C" w:rsidRDefault="00D91A4F" w:rsidP="005F6C65">
            <w:pPr>
              <w:contextualSpacing/>
              <w:jc w:val="center"/>
              <w:rPr>
                <w:rFonts w:ascii="Arial" w:hAnsi="Arial" w:cs="Arial"/>
                <w:b/>
                <w:bCs/>
                <w:sz w:val="20"/>
                <w:szCs w:val="20"/>
                <w:lang w:val="en-SG" w:eastAsia="en-SG"/>
              </w:rPr>
            </w:pPr>
          </w:p>
          <w:p w14:paraId="75E2F208" w14:textId="77777777" w:rsidR="00D91A4F" w:rsidRPr="0024099C" w:rsidRDefault="00D91A4F" w:rsidP="005F6C65">
            <w:pPr>
              <w:contextualSpacing/>
              <w:rPr>
                <w:sz w:val="20"/>
                <w:szCs w:val="20"/>
                <w:lang w:val="en-SG" w:eastAsia="en-SG"/>
              </w:rPr>
            </w:pPr>
            <w:r w:rsidRPr="0024099C">
              <w:rPr>
                <w:rFonts w:ascii="Arial" w:hAnsi="Arial" w:cs="Arial"/>
                <w:b/>
                <w:bCs/>
                <w:sz w:val="20"/>
                <w:szCs w:val="20"/>
                <w:lang w:val="en-SG" w:eastAsia="en-SG"/>
              </w:rPr>
              <w:t xml:space="preserve"> </w:t>
            </w:r>
            <w:r w:rsidRPr="004B2F2F">
              <w:rPr>
                <w:rFonts w:ascii="Arial" w:hAnsi="Arial" w:cs="Arial"/>
                <w:b/>
                <w:bCs/>
                <w:sz w:val="20"/>
                <w:szCs w:val="20"/>
                <w:lang w:val="en-SG" w:eastAsia="en-SG"/>
              </w:rPr>
              <w:t>480 SUNGEI GEDONG RD SAF ARMOUR CENTRE SINGAPORE 718844 TEL: 67965548 FAX: 67965562</w:t>
            </w:r>
          </w:p>
        </w:tc>
      </w:tr>
    </w:tbl>
    <w:p w14:paraId="30C019B9" w14:textId="77777777" w:rsidR="00D91A4F" w:rsidRDefault="00D91A4F" w:rsidP="00D91A4F">
      <w:pPr>
        <w:tabs>
          <w:tab w:val="left" w:pos="3349"/>
        </w:tabs>
        <w:contextualSpacing/>
      </w:pPr>
      <w:r>
        <w:t xml:space="preserve"> </w:t>
      </w:r>
    </w:p>
    <w:p w14:paraId="54A78BCC" w14:textId="77777777" w:rsidR="00D91A4F" w:rsidRDefault="00D91A4F" w:rsidP="00D91A4F">
      <w:pPr>
        <w:tabs>
          <w:tab w:val="left" w:pos="3349"/>
        </w:tabs>
        <w:contextualSpacing/>
      </w:pPr>
    </w:p>
    <w:p w14:paraId="3AAAF6CA" w14:textId="77777777" w:rsidR="00D91A4F" w:rsidRPr="009813CA" w:rsidRDefault="008939A5" w:rsidP="00D91A4F">
      <w:pPr>
        <w:tabs>
          <w:tab w:val="left" w:pos="3349"/>
        </w:tabs>
        <w:contextualSpacing/>
        <w:rPr>
          <w:bCs/>
          <w:sz w:val="24"/>
          <w:szCs w:val="24"/>
          <w:lang w:val="en-SG" w:eastAsia="en-SG"/>
        </w:rPr>
      </w:pPr>
      <w:r>
        <w:rPr>
          <w:bCs/>
          <w:sz w:val="24"/>
          <w:szCs w:val="24"/>
          <w:lang w:val="en-SG" w:eastAsia="en-SG"/>
        </w:rPr>
        <w:t>2</w:t>
      </w:r>
      <w:r>
        <w:rPr>
          <w:bCs/>
          <w:sz w:val="24"/>
          <w:szCs w:val="24"/>
          <w:vertAlign w:val="superscript"/>
          <w:lang w:val="en-SG" w:eastAsia="en-SG"/>
        </w:rPr>
        <w:t>nd</w:t>
      </w:r>
      <w:r w:rsidR="00D91A4F" w:rsidRPr="009813CA">
        <w:rPr>
          <w:bCs/>
          <w:sz w:val="24"/>
          <w:szCs w:val="24"/>
          <w:lang w:val="en-SG" w:eastAsia="en-SG"/>
        </w:rPr>
        <w:t xml:space="preserve"> </w:t>
      </w:r>
      <w:r>
        <w:rPr>
          <w:bCs/>
          <w:sz w:val="24"/>
          <w:szCs w:val="24"/>
          <w:lang w:val="en-SG" w:eastAsia="en-SG"/>
        </w:rPr>
        <w:t>April</w:t>
      </w:r>
      <w:r w:rsidR="00D91A4F" w:rsidRPr="009813CA">
        <w:rPr>
          <w:bCs/>
          <w:sz w:val="24"/>
          <w:szCs w:val="24"/>
          <w:lang w:val="en-SG" w:eastAsia="en-SG"/>
        </w:rPr>
        <w:t xml:space="preserve"> 201</w:t>
      </w:r>
      <w:r w:rsidR="00D91A4F">
        <w:rPr>
          <w:bCs/>
          <w:sz w:val="24"/>
          <w:szCs w:val="24"/>
          <w:lang w:val="en-SG" w:eastAsia="en-SG"/>
        </w:rPr>
        <w:t>7</w:t>
      </w:r>
    </w:p>
    <w:p w14:paraId="4BCA6984" w14:textId="77777777" w:rsidR="00D91A4F" w:rsidRPr="009813CA" w:rsidRDefault="00D91A4F" w:rsidP="00D91A4F">
      <w:pPr>
        <w:tabs>
          <w:tab w:val="left" w:pos="3349"/>
        </w:tabs>
        <w:contextualSpacing/>
        <w:rPr>
          <w:bCs/>
          <w:sz w:val="24"/>
          <w:szCs w:val="24"/>
          <w:lang w:val="en-SG" w:eastAsia="en-SG"/>
        </w:rPr>
      </w:pPr>
    </w:p>
    <w:p w14:paraId="2F3EC765" w14:textId="77777777" w:rsidR="00D91A4F" w:rsidRPr="009813CA" w:rsidRDefault="00D91A4F" w:rsidP="00D91A4F">
      <w:pPr>
        <w:contextualSpacing/>
        <w:rPr>
          <w:b/>
          <w:sz w:val="24"/>
          <w:szCs w:val="24"/>
          <w:lang w:val="en-SG" w:eastAsia="en-SG"/>
        </w:rPr>
      </w:pPr>
      <w:r w:rsidRPr="009813CA">
        <w:rPr>
          <w:b/>
          <w:bCs/>
          <w:sz w:val="24"/>
          <w:szCs w:val="24"/>
          <w:u w:val="single"/>
          <w:lang w:val="en-SG" w:eastAsia="en-SG"/>
        </w:rPr>
        <w:t>ADMINISTRATIVE INSTRUCTIONS FOR 1</w:t>
      </w:r>
      <w:r w:rsidRPr="009813CA">
        <w:rPr>
          <w:b/>
          <w:bCs/>
          <w:sz w:val="24"/>
          <w:szCs w:val="24"/>
          <w:u w:val="single"/>
          <w:vertAlign w:val="superscript"/>
          <w:lang w:val="en-SG" w:eastAsia="en-SG"/>
        </w:rPr>
        <w:t>ST</w:t>
      </w:r>
      <w:r w:rsidRPr="009813CA">
        <w:rPr>
          <w:b/>
          <w:bCs/>
          <w:sz w:val="24"/>
          <w:szCs w:val="24"/>
          <w:u w:val="single"/>
          <w:lang w:val="en-SG" w:eastAsia="en-SG"/>
        </w:rPr>
        <w:t xml:space="preserve"> COMPANY </w:t>
      </w:r>
      <w:r w:rsidR="008939A5">
        <w:rPr>
          <w:b/>
          <w:bCs/>
          <w:sz w:val="24"/>
          <w:szCs w:val="24"/>
          <w:u w:val="single"/>
          <w:lang w:val="en-SG" w:eastAsia="en-SG"/>
        </w:rPr>
        <w:t>ADVANCE MAIN RANGE (AMR)</w:t>
      </w:r>
      <w:r w:rsidRPr="009813CA">
        <w:rPr>
          <w:b/>
          <w:bCs/>
          <w:sz w:val="24"/>
          <w:szCs w:val="24"/>
          <w:u w:val="single"/>
          <w:lang w:val="en-SG" w:eastAsia="en-SG"/>
        </w:rPr>
        <w:t xml:space="preserve"> AT </w:t>
      </w:r>
      <w:r>
        <w:rPr>
          <w:b/>
          <w:bCs/>
          <w:sz w:val="24"/>
          <w:szCs w:val="24"/>
          <w:u w:val="single"/>
          <w:lang w:val="en-SG" w:eastAsia="en-SG"/>
        </w:rPr>
        <w:t>OBERLAUSITZ MILITARY TRAINING AREA</w:t>
      </w:r>
      <w:r w:rsidRPr="009813CA">
        <w:rPr>
          <w:b/>
          <w:bCs/>
          <w:sz w:val="24"/>
          <w:szCs w:val="24"/>
          <w:u w:val="single"/>
          <w:lang w:val="en-SG" w:eastAsia="en-SG"/>
        </w:rPr>
        <w:t xml:space="preserve"> </w:t>
      </w:r>
      <w:r>
        <w:rPr>
          <w:b/>
          <w:bCs/>
          <w:sz w:val="24"/>
          <w:szCs w:val="24"/>
          <w:u w:val="single"/>
          <w:lang w:val="en-SG" w:eastAsia="en-SG"/>
        </w:rPr>
        <w:t xml:space="preserve">(OMTA) </w:t>
      </w:r>
      <w:r w:rsidRPr="009813CA">
        <w:rPr>
          <w:b/>
          <w:bCs/>
          <w:sz w:val="24"/>
          <w:szCs w:val="24"/>
          <w:u w:val="single"/>
          <w:lang w:val="en-SG" w:eastAsia="en-SG"/>
        </w:rPr>
        <w:t>RANGE</w:t>
      </w:r>
      <w:r>
        <w:rPr>
          <w:b/>
          <w:bCs/>
          <w:sz w:val="24"/>
          <w:szCs w:val="24"/>
          <w:u w:val="single"/>
          <w:lang w:val="en-SG" w:eastAsia="en-SG"/>
        </w:rPr>
        <w:t xml:space="preserve"> 2</w:t>
      </w:r>
      <w:r w:rsidRPr="009813CA">
        <w:rPr>
          <w:b/>
          <w:bCs/>
          <w:sz w:val="24"/>
          <w:szCs w:val="24"/>
          <w:u w:val="single"/>
          <w:lang w:val="en-SG" w:eastAsia="en-SG"/>
        </w:rPr>
        <w:t xml:space="preserve"> ON </w:t>
      </w:r>
      <w:r w:rsidR="008939A5">
        <w:rPr>
          <w:b/>
          <w:bCs/>
          <w:sz w:val="24"/>
          <w:szCs w:val="24"/>
          <w:u w:val="single"/>
          <w:lang w:val="en-SG" w:eastAsia="en-SG"/>
        </w:rPr>
        <w:t>3</w:t>
      </w:r>
      <w:r w:rsidR="008939A5">
        <w:rPr>
          <w:b/>
          <w:bCs/>
          <w:sz w:val="24"/>
          <w:szCs w:val="24"/>
          <w:u w:val="single"/>
          <w:vertAlign w:val="superscript"/>
          <w:lang w:val="en-SG" w:eastAsia="en-SG"/>
        </w:rPr>
        <w:t>rd</w:t>
      </w:r>
      <w:r w:rsidR="008939A5">
        <w:rPr>
          <w:b/>
          <w:bCs/>
          <w:sz w:val="24"/>
          <w:szCs w:val="24"/>
          <w:u w:val="single"/>
          <w:lang w:val="en-SG" w:eastAsia="en-SG"/>
        </w:rPr>
        <w:t xml:space="preserve"> APRIL</w:t>
      </w:r>
      <w:r>
        <w:rPr>
          <w:b/>
          <w:bCs/>
          <w:sz w:val="24"/>
          <w:szCs w:val="24"/>
          <w:u w:val="single"/>
          <w:lang w:val="en-SG" w:eastAsia="en-SG"/>
        </w:rPr>
        <w:t xml:space="preserve"> 2017</w:t>
      </w:r>
    </w:p>
    <w:p w14:paraId="16742A63" w14:textId="77777777" w:rsidR="000509FB" w:rsidRPr="0027109C" w:rsidRDefault="000509FB" w:rsidP="00D274C3">
      <w:pPr>
        <w:ind w:firstLine="720"/>
        <w:rPr>
          <w:b/>
          <w:szCs w:val="28"/>
          <w:u w:val="single"/>
        </w:rPr>
      </w:pPr>
    </w:p>
    <w:p w14:paraId="018AD064" w14:textId="77777777" w:rsidR="00D91A4F" w:rsidRPr="009813CA" w:rsidRDefault="00D91A4F" w:rsidP="00D91A4F">
      <w:pPr>
        <w:tabs>
          <w:tab w:val="left" w:pos="3349"/>
        </w:tabs>
        <w:contextualSpacing/>
        <w:rPr>
          <w:sz w:val="24"/>
          <w:szCs w:val="24"/>
        </w:rPr>
      </w:pPr>
      <w:r w:rsidRPr="009813CA">
        <w:rPr>
          <w:b/>
          <w:sz w:val="24"/>
          <w:szCs w:val="24"/>
        </w:rPr>
        <w:t>GENERAL</w:t>
      </w:r>
    </w:p>
    <w:p w14:paraId="45693730" w14:textId="77777777" w:rsidR="00D91A4F" w:rsidRPr="009813CA" w:rsidRDefault="00D91A4F" w:rsidP="00D91A4F">
      <w:pPr>
        <w:tabs>
          <w:tab w:val="left" w:pos="3349"/>
        </w:tabs>
        <w:contextualSpacing/>
        <w:rPr>
          <w:sz w:val="24"/>
          <w:szCs w:val="24"/>
        </w:rPr>
      </w:pPr>
    </w:p>
    <w:p w14:paraId="0856A87C" w14:textId="77777777" w:rsidR="000471B8" w:rsidRPr="000471B8" w:rsidRDefault="00D91A4F" w:rsidP="000471B8">
      <w:pPr>
        <w:pStyle w:val="ColorfulList-Accent11"/>
        <w:numPr>
          <w:ilvl w:val="0"/>
          <w:numId w:val="2"/>
        </w:numPr>
        <w:rPr>
          <w:sz w:val="32"/>
          <w:szCs w:val="28"/>
        </w:rPr>
      </w:pPr>
      <w:r w:rsidRPr="002E1DC9">
        <w:rPr>
          <w:szCs w:val="24"/>
        </w:rPr>
        <w:t>1</w:t>
      </w:r>
      <w:r w:rsidRPr="002E1DC9">
        <w:rPr>
          <w:szCs w:val="24"/>
          <w:vertAlign w:val="superscript"/>
        </w:rPr>
        <w:t>ST</w:t>
      </w:r>
      <w:r w:rsidRPr="002E1DC9">
        <w:rPr>
          <w:szCs w:val="24"/>
        </w:rPr>
        <w:t xml:space="preserve"> Coy, 48 SAR will be conducting </w:t>
      </w:r>
      <w:r w:rsidR="008939A5">
        <w:rPr>
          <w:szCs w:val="24"/>
        </w:rPr>
        <w:t>Advance Main Range</w:t>
      </w:r>
      <w:r w:rsidRPr="002E1DC9">
        <w:rPr>
          <w:szCs w:val="24"/>
        </w:rPr>
        <w:t xml:space="preserve"> Day at Oberlausitz Military Training Area Range 2 on </w:t>
      </w:r>
      <w:r w:rsidR="008939A5">
        <w:rPr>
          <w:szCs w:val="24"/>
        </w:rPr>
        <w:t>3</w:t>
      </w:r>
      <w:r w:rsidR="008939A5" w:rsidRPr="008939A5">
        <w:rPr>
          <w:szCs w:val="24"/>
          <w:vertAlign w:val="superscript"/>
        </w:rPr>
        <w:t>rd</w:t>
      </w:r>
      <w:r w:rsidR="008939A5">
        <w:rPr>
          <w:szCs w:val="24"/>
        </w:rPr>
        <w:t xml:space="preserve"> April </w:t>
      </w:r>
      <w:r w:rsidRPr="002E1DC9">
        <w:rPr>
          <w:szCs w:val="24"/>
        </w:rPr>
        <w:t>2017 for all medically fit and technically qualified servicemen of 1</w:t>
      </w:r>
      <w:r w:rsidRPr="002E1DC9">
        <w:rPr>
          <w:szCs w:val="24"/>
          <w:vertAlign w:val="superscript"/>
        </w:rPr>
        <w:t>st</w:t>
      </w:r>
      <w:r w:rsidRPr="002E1DC9">
        <w:rPr>
          <w:szCs w:val="24"/>
        </w:rPr>
        <w:t xml:space="preserve"> Company.</w:t>
      </w:r>
    </w:p>
    <w:p w14:paraId="53D92303" w14:textId="77777777" w:rsidR="000471B8" w:rsidRPr="000471B8" w:rsidRDefault="000471B8" w:rsidP="000471B8">
      <w:pPr>
        <w:pStyle w:val="ColorfulList-Accent11"/>
        <w:ind w:left="0"/>
        <w:rPr>
          <w:sz w:val="32"/>
          <w:szCs w:val="28"/>
        </w:rPr>
      </w:pPr>
    </w:p>
    <w:p w14:paraId="17B9F42D" w14:textId="77777777" w:rsidR="000471B8" w:rsidRPr="009813CA" w:rsidRDefault="000471B8" w:rsidP="000471B8">
      <w:pPr>
        <w:rPr>
          <w:b/>
          <w:sz w:val="24"/>
          <w:szCs w:val="24"/>
        </w:rPr>
      </w:pPr>
      <w:r w:rsidRPr="009813CA">
        <w:rPr>
          <w:b/>
          <w:sz w:val="24"/>
          <w:szCs w:val="24"/>
        </w:rPr>
        <w:t>INSTRUCTIONAL OBJECTIVES</w:t>
      </w:r>
    </w:p>
    <w:p w14:paraId="77A1DD76" w14:textId="77777777" w:rsidR="000471B8" w:rsidRPr="000471B8" w:rsidRDefault="000471B8" w:rsidP="000471B8">
      <w:pPr>
        <w:pStyle w:val="ColorfulList-Accent11"/>
        <w:ind w:left="0"/>
        <w:rPr>
          <w:sz w:val="32"/>
          <w:szCs w:val="28"/>
        </w:rPr>
      </w:pPr>
    </w:p>
    <w:p w14:paraId="779D9963" w14:textId="7F8A4C66" w:rsidR="002E1DC9" w:rsidRPr="000471B8" w:rsidRDefault="002E1DC9" w:rsidP="000471B8">
      <w:pPr>
        <w:pStyle w:val="ColorfulList-Accent11"/>
        <w:numPr>
          <w:ilvl w:val="0"/>
          <w:numId w:val="2"/>
        </w:numPr>
        <w:rPr>
          <w:sz w:val="32"/>
          <w:szCs w:val="28"/>
        </w:rPr>
      </w:pPr>
      <w:r w:rsidRPr="000471B8">
        <w:rPr>
          <w:szCs w:val="24"/>
          <w:u w:val="single"/>
        </w:rPr>
        <w:t>Performance</w:t>
      </w:r>
      <w:r w:rsidRPr="000471B8">
        <w:rPr>
          <w:szCs w:val="24"/>
        </w:rPr>
        <w:t>.</w:t>
      </w:r>
    </w:p>
    <w:p w14:paraId="69C194D7" w14:textId="77777777" w:rsidR="002E1DC9" w:rsidRPr="005F6C65" w:rsidRDefault="002E1DC9" w:rsidP="005F6C65">
      <w:pPr>
        <w:rPr>
          <w:szCs w:val="24"/>
        </w:rPr>
      </w:pPr>
    </w:p>
    <w:p w14:paraId="4277EAED" w14:textId="04B3C67E" w:rsidR="002E1DC9" w:rsidRPr="002E1DC9" w:rsidRDefault="002E1DC9" w:rsidP="002E1DC9">
      <w:pPr>
        <w:pStyle w:val="ListParagraph"/>
        <w:numPr>
          <w:ilvl w:val="1"/>
          <w:numId w:val="18"/>
        </w:numPr>
        <w:jc w:val="both"/>
        <w:rPr>
          <w:szCs w:val="24"/>
        </w:rPr>
      </w:pPr>
      <w:r w:rsidRPr="002E1DC9">
        <w:rPr>
          <w:szCs w:val="24"/>
        </w:rPr>
        <w:t xml:space="preserve">To </w:t>
      </w:r>
      <w:r w:rsidR="005F6C65">
        <w:rPr>
          <w:szCs w:val="24"/>
        </w:rPr>
        <w:t xml:space="preserve">familiarize the Tank Crewmen to the foreign terrain and prepare them for the subsequent Tank Platoon and Tank Company Live-Firings. </w:t>
      </w:r>
    </w:p>
    <w:p w14:paraId="0D7C5261" w14:textId="77777777" w:rsidR="002E1DC9" w:rsidRPr="002E1DC9" w:rsidRDefault="002E1DC9" w:rsidP="002E1DC9">
      <w:pPr>
        <w:pStyle w:val="ListParagraph"/>
        <w:jc w:val="both"/>
        <w:rPr>
          <w:szCs w:val="24"/>
        </w:rPr>
      </w:pPr>
    </w:p>
    <w:p w14:paraId="75710344" w14:textId="160A2F25" w:rsidR="002E1DC9" w:rsidRPr="002E1DC9" w:rsidRDefault="005F6C65" w:rsidP="002E1DC9">
      <w:pPr>
        <w:pStyle w:val="ListParagraph"/>
        <w:numPr>
          <w:ilvl w:val="1"/>
          <w:numId w:val="18"/>
        </w:numPr>
        <w:jc w:val="both"/>
        <w:rPr>
          <w:szCs w:val="24"/>
        </w:rPr>
      </w:pPr>
      <w:r>
        <w:rPr>
          <w:szCs w:val="24"/>
        </w:rPr>
        <w:t xml:space="preserve">To develop the confidence </w:t>
      </w:r>
      <w:r w:rsidR="00F864D7">
        <w:rPr>
          <w:szCs w:val="24"/>
        </w:rPr>
        <w:t xml:space="preserve">level and morale </w:t>
      </w:r>
      <w:r>
        <w:rPr>
          <w:szCs w:val="24"/>
        </w:rPr>
        <w:t>of the Tank Crew</w:t>
      </w:r>
      <w:r w:rsidR="00F864D7">
        <w:rPr>
          <w:szCs w:val="24"/>
        </w:rPr>
        <w:t xml:space="preserve">. </w:t>
      </w:r>
    </w:p>
    <w:p w14:paraId="0B97321B" w14:textId="77777777" w:rsidR="002E1DC9" w:rsidRPr="002E1DC9" w:rsidRDefault="002E1DC9" w:rsidP="002E1DC9">
      <w:pPr>
        <w:rPr>
          <w:szCs w:val="24"/>
        </w:rPr>
      </w:pPr>
    </w:p>
    <w:p w14:paraId="4269E696" w14:textId="759128BE" w:rsidR="002E1DC9" w:rsidRPr="002E1DC9" w:rsidRDefault="002E1DC9" w:rsidP="000471B8">
      <w:pPr>
        <w:pStyle w:val="ListParagraph"/>
        <w:numPr>
          <w:ilvl w:val="0"/>
          <w:numId w:val="2"/>
        </w:numPr>
        <w:jc w:val="both"/>
        <w:rPr>
          <w:szCs w:val="24"/>
        </w:rPr>
      </w:pPr>
      <w:r w:rsidRPr="002E1DC9">
        <w:rPr>
          <w:szCs w:val="24"/>
          <w:u w:val="single"/>
        </w:rPr>
        <w:t>Values</w:t>
      </w:r>
      <w:r w:rsidRPr="002E1DC9">
        <w:rPr>
          <w:szCs w:val="24"/>
        </w:rPr>
        <w:t xml:space="preserve">.  </w:t>
      </w:r>
    </w:p>
    <w:p w14:paraId="73BFEBD8" w14:textId="77777777" w:rsidR="002E1DC9" w:rsidRPr="002E1DC9" w:rsidRDefault="002E1DC9" w:rsidP="002E1DC9">
      <w:pPr>
        <w:pStyle w:val="ListParagraph"/>
        <w:ind w:left="567"/>
        <w:jc w:val="both"/>
        <w:rPr>
          <w:szCs w:val="24"/>
        </w:rPr>
      </w:pPr>
    </w:p>
    <w:p w14:paraId="24C7B821" w14:textId="097738E4" w:rsidR="002E1DC9" w:rsidRPr="002E1DC9" w:rsidRDefault="002E1DC9" w:rsidP="000471B8">
      <w:pPr>
        <w:pStyle w:val="ListParagraph"/>
        <w:numPr>
          <w:ilvl w:val="1"/>
          <w:numId w:val="2"/>
        </w:numPr>
        <w:jc w:val="both"/>
        <w:rPr>
          <w:szCs w:val="24"/>
        </w:rPr>
      </w:pPr>
      <w:r w:rsidRPr="002E1DC9">
        <w:rPr>
          <w:szCs w:val="24"/>
          <w:u w:val="single"/>
        </w:rPr>
        <w:t>Professionalism</w:t>
      </w:r>
      <w:r w:rsidRPr="002E1DC9">
        <w:rPr>
          <w:szCs w:val="24"/>
        </w:rPr>
        <w:t xml:space="preserve">.  </w:t>
      </w:r>
      <w:r w:rsidR="000C612D">
        <w:rPr>
          <w:szCs w:val="24"/>
        </w:rPr>
        <w:t>To enhance</w:t>
      </w:r>
      <w:r w:rsidRPr="002E1DC9">
        <w:rPr>
          <w:szCs w:val="24"/>
        </w:rPr>
        <w:t xml:space="preserve"> the operational readiness</w:t>
      </w:r>
      <w:r w:rsidR="00F864D7">
        <w:rPr>
          <w:szCs w:val="24"/>
        </w:rPr>
        <w:t xml:space="preserve"> of</w:t>
      </w:r>
      <w:r w:rsidRPr="002E1DC9">
        <w:rPr>
          <w:szCs w:val="24"/>
        </w:rPr>
        <w:t xml:space="preserve"> the Tank </w:t>
      </w:r>
      <w:r w:rsidR="008939A5">
        <w:rPr>
          <w:szCs w:val="24"/>
        </w:rPr>
        <w:t>Crew</w:t>
      </w:r>
      <w:r w:rsidRPr="002E1DC9">
        <w:rPr>
          <w:szCs w:val="24"/>
        </w:rPr>
        <w:t xml:space="preserve"> and </w:t>
      </w:r>
      <w:r w:rsidR="000C612D">
        <w:rPr>
          <w:szCs w:val="24"/>
        </w:rPr>
        <w:t xml:space="preserve">to </w:t>
      </w:r>
      <w:r w:rsidRPr="002E1DC9">
        <w:rPr>
          <w:szCs w:val="24"/>
        </w:rPr>
        <w:t xml:space="preserve">improve the realism of </w:t>
      </w:r>
      <w:r w:rsidR="000C612D">
        <w:rPr>
          <w:szCs w:val="24"/>
        </w:rPr>
        <w:t xml:space="preserve">the live-firing system. </w:t>
      </w:r>
    </w:p>
    <w:p w14:paraId="1CEF8ACE" w14:textId="77777777" w:rsidR="002E1DC9" w:rsidRPr="002E1DC9" w:rsidRDefault="002E1DC9" w:rsidP="002E1DC9">
      <w:pPr>
        <w:pStyle w:val="ListParagraph"/>
        <w:ind w:left="567"/>
        <w:jc w:val="both"/>
        <w:rPr>
          <w:szCs w:val="24"/>
        </w:rPr>
      </w:pPr>
    </w:p>
    <w:p w14:paraId="2CACB8E2" w14:textId="7AA809B3" w:rsidR="002E1DC9" w:rsidRPr="002E1DC9" w:rsidRDefault="002E1DC9" w:rsidP="000471B8">
      <w:pPr>
        <w:pStyle w:val="ListParagraph"/>
        <w:numPr>
          <w:ilvl w:val="1"/>
          <w:numId w:val="2"/>
        </w:numPr>
        <w:jc w:val="both"/>
        <w:rPr>
          <w:szCs w:val="24"/>
        </w:rPr>
      </w:pPr>
      <w:r w:rsidRPr="002E1DC9">
        <w:rPr>
          <w:szCs w:val="24"/>
          <w:u w:val="single"/>
        </w:rPr>
        <w:t>Fighting Spirit</w:t>
      </w:r>
      <w:r w:rsidR="008939A5">
        <w:rPr>
          <w:szCs w:val="24"/>
        </w:rPr>
        <w:t xml:space="preserve">.  To </w:t>
      </w:r>
      <w:r w:rsidR="00F864D7">
        <w:rPr>
          <w:szCs w:val="24"/>
        </w:rPr>
        <w:t xml:space="preserve">build the resilience of the Tank Crewmen by exposing them to the </w:t>
      </w:r>
      <w:r w:rsidR="00102A32">
        <w:rPr>
          <w:szCs w:val="24"/>
        </w:rPr>
        <w:t>high-paced and adaptive Armour Live-Firing System.</w:t>
      </w:r>
      <w:r w:rsidRPr="002E1DC9">
        <w:rPr>
          <w:szCs w:val="24"/>
        </w:rPr>
        <w:t xml:space="preserve"> </w:t>
      </w:r>
    </w:p>
    <w:p w14:paraId="793D8AD8" w14:textId="77777777" w:rsidR="002E1DC9" w:rsidRPr="002E1DC9" w:rsidRDefault="002E1DC9" w:rsidP="002E1DC9">
      <w:pPr>
        <w:pStyle w:val="ListParagraph"/>
        <w:ind w:left="567"/>
        <w:jc w:val="both"/>
        <w:rPr>
          <w:szCs w:val="24"/>
        </w:rPr>
      </w:pPr>
    </w:p>
    <w:p w14:paraId="49046B04" w14:textId="77777777" w:rsidR="002E1DC9" w:rsidRPr="002E1DC9" w:rsidRDefault="002E1DC9" w:rsidP="000471B8">
      <w:pPr>
        <w:pStyle w:val="ListParagraph"/>
        <w:numPr>
          <w:ilvl w:val="0"/>
          <w:numId w:val="2"/>
        </w:numPr>
        <w:jc w:val="both"/>
        <w:rPr>
          <w:szCs w:val="24"/>
        </w:rPr>
      </w:pPr>
      <w:r w:rsidRPr="002E1DC9">
        <w:rPr>
          <w:szCs w:val="24"/>
          <w:u w:val="single"/>
        </w:rPr>
        <w:t>Leadership</w:t>
      </w:r>
      <w:r w:rsidRPr="002E1DC9">
        <w:rPr>
          <w:szCs w:val="24"/>
        </w:rPr>
        <w:t xml:space="preserve">.  </w:t>
      </w:r>
    </w:p>
    <w:p w14:paraId="498A5DAE" w14:textId="77777777" w:rsidR="002E1DC9" w:rsidRPr="002E1DC9" w:rsidRDefault="002E1DC9" w:rsidP="002E1DC9">
      <w:pPr>
        <w:pStyle w:val="ListParagraph"/>
        <w:ind w:left="567"/>
        <w:jc w:val="both"/>
        <w:rPr>
          <w:szCs w:val="24"/>
        </w:rPr>
      </w:pPr>
    </w:p>
    <w:p w14:paraId="5C38C542" w14:textId="4D09ED32" w:rsidR="002E1DC9" w:rsidRPr="002E1DC9" w:rsidRDefault="00102A32" w:rsidP="000471B8">
      <w:pPr>
        <w:pStyle w:val="ListParagraph"/>
        <w:numPr>
          <w:ilvl w:val="1"/>
          <w:numId w:val="2"/>
        </w:numPr>
        <w:jc w:val="both"/>
        <w:rPr>
          <w:szCs w:val="24"/>
        </w:rPr>
      </w:pPr>
      <w:r>
        <w:rPr>
          <w:szCs w:val="24"/>
        </w:rPr>
        <w:t>To enhance the T</w:t>
      </w:r>
      <w:r w:rsidR="002E1DC9" w:rsidRPr="002E1DC9">
        <w:rPr>
          <w:szCs w:val="24"/>
        </w:rPr>
        <w:t xml:space="preserve">ank </w:t>
      </w:r>
      <w:r>
        <w:rPr>
          <w:szCs w:val="24"/>
        </w:rPr>
        <w:t>C</w:t>
      </w:r>
      <w:r w:rsidR="008939A5">
        <w:rPr>
          <w:szCs w:val="24"/>
        </w:rPr>
        <w:t>ommander’s</w:t>
      </w:r>
      <w:r w:rsidR="002E1DC9" w:rsidRPr="002E1DC9">
        <w:rPr>
          <w:szCs w:val="24"/>
        </w:rPr>
        <w:t xml:space="preserve"> mission competency by training them to execute effective command and control </w:t>
      </w:r>
      <w:r>
        <w:rPr>
          <w:szCs w:val="24"/>
        </w:rPr>
        <w:t>with clear and concise voice procedures</w:t>
      </w:r>
      <w:r w:rsidR="002E1DC9" w:rsidRPr="002E1DC9">
        <w:rPr>
          <w:szCs w:val="24"/>
        </w:rPr>
        <w:t>.</w:t>
      </w:r>
    </w:p>
    <w:p w14:paraId="08F46825" w14:textId="77777777" w:rsidR="002E1DC9" w:rsidRPr="002E1DC9" w:rsidRDefault="002E1DC9" w:rsidP="002E1DC9">
      <w:pPr>
        <w:pStyle w:val="ListParagraph"/>
        <w:ind w:left="567"/>
        <w:jc w:val="both"/>
        <w:rPr>
          <w:szCs w:val="24"/>
        </w:rPr>
      </w:pPr>
    </w:p>
    <w:p w14:paraId="234C0DE3" w14:textId="5E648C46" w:rsidR="002E1DC9" w:rsidRPr="008939A5" w:rsidRDefault="00102A32" w:rsidP="000471B8">
      <w:pPr>
        <w:pStyle w:val="ListParagraph"/>
        <w:numPr>
          <w:ilvl w:val="1"/>
          <w:numId w:val="2"/>
        </w:numPr>
        <w:jc w:val="both"/>
        <w:rPr>
          <w:szCs w:val="24"/>
        </w:rPr>
      </w:pPr>
      <w:r>
        <w:rPr>
          <w:szCs w:val="24"/>
        </w:rPr>
        <w:t xml:space="preserve">To develop the Tank Commander’s target acquisition ability in order to swiftly engage enemy targets. </w:t>
      </w:r>
    </w:p>
    <w:p w14:paraId="37BD8B04" w14:textId="77777777" w:rsidR="002E1DC9" w:rsidRPr="0027109C" w:rsidRDefault="002E1DC9" w:rsidP="00D274C3">
      <w:pPr>
        <w:pStyle w:val="ColorfulList-Accent11"/>
        <w:ind w:left="0"/>
        <w:rPr>
          <w:szCs w:val="28"/>
        </w:rPr>
      </w:pPr>
    </w:p>
    <w:p w14:paraId="7D8AF237" w14:textId="77777777" w:rsidR="000509FB" w:rsidRPr="0027109C" w:rsidRDefault="000509FB" w:rsidP="00D274C3">
      <w:pPr>
        <w:pStyle w:val="ColorfulList-Accent11"/>
        <w:ind w:left="0"/>
        <w:rPr>
          <w:b/>
          <w:szCs w:val="28"/>
        </w:rPr>
      </w:pPr>
      <w:r w:rsidRPr="0027109C">
        <w:rPr>
          <w:b/>
          <w:szCs w:val="28"/>
        </w:rPr>
        <w:t>APPOINTMENT HOLDERS</w:t>
      </w:r>
    </w:p>
    <w:p w14:paraId="567B190C" w14:textId="77777777" w:rsidR="000509FB" w:rsidRPr="0027109C" w:rsidRDefault="000509FB" w:rsidP="00D274C3">
      <w:pPr>
        <w:pStyle w:val="ColorfulList-Accent11"/>
        <w:ind w:left="0"/>
        <w:rPr>
          <w:b/>
          <w:szCs w:val="28"/>
          <w:u w:val="single"/>
        </w:rPr>
      </w:pPr>
    </w:p>
    <w:p w14:paraId="4B7CBEF2" w14:textId="77777777" w:rsidR="000509FB" w:rsidRPr="0027109C" w:rsidRDefault="000509FB" w:rsidP="00D274C3">
      <w:pPr>
        <w:pStyle w:val="ColorfulList-Accent11"/>
        <w:numPr>
          <w:ilvl w:val="0"/>
          <w:numId w:val="2"/>
        </w:numPr>
        <w:rPr>
          <w:szCs w:val="28"/>
        </w:rPr>
      </w:pPr>
      <w:r w:rsidRPr="0027109C">
        <w:rPr>
          <w:szCs w:val="28"/>
        </w:rPr>
        <w:t>The appoi</w:t>
      </w:r>
      <w:r w:rsidR="00315E5A" w:rsidRPr="0027109C">
        <w:rPr>
          <w:szCs w:val="28"/>
        </w:rPr>
        <w:t>ntment holders are as follows:</w:t>
      </w:r>
    </w:p>
    <w:p w14:paraId="0BB61EBD" w14:textId="77777777" w:rsidR="00A7571A" w:rsidRPr="0027109C" w:rsidRDefault="00A7571A" w:rsidP="00D274C3">
      <w:pPr>
        <w:pStyle w:val="ColorfulList-Accent11"/>
        <w:ind w:left="0"/>
        <w:rPr>
          <w:szCs w:val="28"/>
        </w:rPr>
      </w:pPr>
    </w:p>
    <w:p w14:paraId="64C5DD73" w14:textId="77777777" w:rsidR="00A7571A" w:rsidRPr="0027109C" w:rsidRDefault="00A7571A" w:rsidP="00D274C3">
      <w:pPr>
        <w:pStyle w:val="ColorfulList-Accent11"/>
        <w:numPr>
          <w:ilvl w:val="1"/>
          <w:numId w:val="2"/>
        </w:numPr>
        <w:rPr>
          <w:szCs w:val="28"/>
          <w:u w:val="single"/>
        </w:rPr>
      </w:pPr>
      <w:r w:rsidRPr="0027109C">
        <w:rPr>
          <w:szCs w:val="28"/>
          <w:u w:val="single"/>
        </w:rPr>
        <w:t>Conducting Personnel</w:t>
      </w:r>
      <w:r w:rsidRPr="0027109C">
        <w:rPr>
          <w:szCs w:val="28"/>
        </w:rPr>
        <w:t>.</w:t>
      </w:r>
    </w:p>
    <w:p w14:paraId="15CD65BD" w14:textId="77777777" w:rsidR="000509FB" w:rsidRPr="0027109C" w:rsidRDefault="000509FB" w:rsidP="00D274C3">
      <w:pPr>
        <w:pStyle w:val="ColorfulList-Accent11"/>
        <w:ind w:left="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3919"/>
        <w:gridCol w:w="3934"/>
      </w:tblGrid>
      <w:tr w:rsidR="006B71AE" w:rsidRPr="0027109C" w14:paraId="76800BBE" w14:textId="77777777" w:rsidTr="00EF1129">
        <w:tc>
          <w:tcPr>
            <w:tcW w:w="867" w:type="dxa"/>
            <w:shd w:val="clear" w:color="auto" w:fill="BFBFBF"/>
          </w:tcPr>
          <w:p w14:paraId="03C4B8CA" w14:textId="77777777" w:rsidR="000509FB" w:rsidRPr="0027109C" w:rsidRDefault="000509FB" w:rsidP="0027109C">
            <w:pPr>
              <w:tabs>
                <w:tab w:val="left" w:pos="3349"/>
              </w:tabs>
              <w:rPr>
                <w:b/>
                <w:szCs w:val="28"/>
              </w:rPr>
            </w:pPr>
            <w:r w:rsidRPr="0027109C">
              <w:rPr>
                <w:b/>
                <w:szCs w:val="28"/>
              </w:rPr>
              <w:t>S/N</w:t>
            </w:r>
          </w:p>
        </w:tc>
        <w:tc>
          <w:tcPr>
            <w:tcW w:w="3919" w:type="dxa"/>
            <w:shd w:val="clear" w:color="auto" w:fill="BFBFBF"/>
          </w:tcPr>
          <w:p w14:paraId="2CF1C88B" w14:textId="77777777" w:rsidR="000509FB" w:rsidRPr="0027109C" w:rsidRDefault="000509FB" w:rsidP="0027109C">
            <w:pPr>
              <w:tabs>
                <w:tab w:val="left" w:pos="3349"/>
              </w:tabs>
              <w:rPr>
                <w:b/>
                <w:szCs w:val="28"/>
              </w:rPr>
            </w:pPr>
            <w:r w:rsidRPr="0027109C">
              <w:rPr>
                <w:b/>
                <w:szCs w:val="28"/>
              </w:rPr>
              <w:t>Appointments</w:t>
            </w:r>
          </w:p>
        </w:tc>
        <w:tc>
          <w:tcPr>
            <w:tcW w:w="3934" w:type="dxa"/>
            <w:shd w:val="clear" w:color="auto" w:fill="BFBFBF"/>
          </w:tcPr>
          <w:p w14:paraId="52A747F3" w14:textId="77777777" w:rsidR="000509FB" w:rsidRPr="0027109C" w:rsidRDefault="000509FB" w:rsidP="0027109C">
            <w:pPr>
              <w:tabs>
                <w:tab w:val="left" w:pos="3349"/>
              </w:tabs>
              <w:rPr>
                <w:b/>
                <w:szCs w:val="28"/>
              </w:rPr>
            </w:pPr>
            <w:r w:rsidRPr="0027109C">
              <w:rPr>
                <w:b/>
                <w:szCs w:val="28"/>
              </w:rPr>
              <w:t>Rank &amp; Names</w:t>
            </w:r>
          </w:p>
        </w:tc>
      </w:tr>
      <w:tr w:rsidR="006B71AE" w:rsidRPr="0027109C" w14:paraId="6BB64679" w14:textId="77777777" w:rsidTr="00EF1129">
        <w:tc>
          <w:tcPr>
            <w:tcW w:w="867" w:type="dxa"/>
            <w:shd w:val="clear" w:color="auto" w:fill="auto"/>
          </w:tcPr>
          <w:p w14:paraId="294F6964" w14:textId="77777777" w:rsidR="000509FB" w:rsidRPr="0027109C" w:rsidRDefault="000509FB" w:rsidP="0027109C">
            <w:pPr>
              <w:pStyle w:val="ColorfulList-Accent11"/>
              <w:numPr>
                <w:ilvl w:val="0"/>
                <w:numId w:val="11"/>
              </w:numPr>
              <w:tabs>
                <w:tab w:val="left" w:pos="3349"/>
              </w:tabs>
              <w:contextualSpacing w:val="0"/>
              <w:rPr>
                <w:szCs w:val="28"/>
              </w:rPr>
            </w:pPr>
          </w:p>
        </w:tc>
        <w:tc>
          <w:tcPr>
            <w:tcW w:w="3919" w:type="dxa"/>
            <w:shd w:val="clear" w:color="auto" w:fill="auto"/>
          </w:tcPr>
          <w:p w14:paraId="668AF46C" w14:textId="77777777" w:rsidR="000509FB" w:rsidRPr="0027109C" w:rsidRDefault="00315E5A" w:rsidP="0027109C">
            <w:pPr>
              <w:tabs>
                <w:tab w:val="left" w:pos="3349"/>
              </w:tabs>
              <w:rPr>
                <w:szCs w:val="28"/>
              </w:rPr>
            </w:pPr>
            <w:r w:rsidRPr="0027109C">
              <w:rPr>
                <w:szCs w:val="28"/>
              </w:rPr>
              <w:t>Supervising</w:t>
            </w:r>
          </w:p>
        </w:tc>
        <w:tc>
          <w:tcPr>
            <w:tcW w:w="3934" w:type="dxa"/>
            <w:shd w:val="clear" w:color="auto" w:fill="auto"/>
          </w:tcPr>
          <w:p w14:paraId="7BCFBDEE" w14:textId="49DCCC6D" w:rsidR="000509FB" w:rsidRPr="0027109C" w:rsidRDefault="00595F03" w:rsidP="0027109C">
            <w:pPr>
              <w:tabs>
                <w:tab w:val="left" w:pos="3349"/>
              </w:tabs>
              <w:rPr>
                <w:szCs w:val="28"/>
              </w:rPr>
            </w:pPr>
            <w:r>
              <w:rPr>
                <w:szCs w:val="28"/>
              </w:rPr>
              <w:t>CPT CLIFTON YEO</w:t>
            </w:r>
          </w:p>
        </w:tc>
      </w:tr>
      <w:tr w:rsidR="000509FB" w:rsidRPr="0027109C" w14:paraId="0916ABCA" w14:textId="77777777" w:rsidTr="00EF1129">
        <w:trPr>
          <w:trHeight w:val="361"/>
        </w:trPr>
        <w:tc>
          <w:tcPr>
            <w:tcW w:w="867" w:type="dxa"/>
            <w:shd w:val="clear" w:color="auto" w:fill="auto"/>
          </w:tcPr>
          <w:p w14:paraId="4ABA8944" w14:textId="77777777" w:rsidR="000509FB" w:rsidRPr="0027109C" w:rsidRDefault="000509FB" w:rsidP="0027109C">
            <w:pPr>
              <w:pStyle w:val="ColorfulList-Accent11"/>
              <w:numPr>
                <w:ilvl w:val="0"/>
                <w:numId w:val="11"/>
              </w:numPr>
              <w:tabs>
                <w:tab w:val="left" w:pos="3349"/>
              </w:tabs>
              <w:contextualSpacing w:val="0"/>
              <w:rPr>
                <w:szCs w:val="28"/>
              </w:rPr>
            </w:pPr>
          </w:p>
        </w:tc>
        <w:tc>
          <w:tcPr>
            <w:tcW w:w="3919" w:type="dxa"/>
            <w:shd w:val="clear" w:color="auto" w:fill="auto"/>
          </w:tcPr>
          <w:p w14:paraId="7130D289" w14:textId="77777777" w:rsidR="000509FB" w:rsidRPr="0027109C" w:rsidRDefault="00315E5A" w:rsidP="0027109C">
            <w:pPr>
              <w:tabs>
                <w:tab w:val="left" w:pos="3349"/>
              </w:tabs>
              <w:rPr>
                <w:szCs w:val="28"/>
              </w:rPr>
            </w:pPr>
            <w:r w:rsidRPr="0027109C">
              <w:rPr>
                <w:szCs w:val="28"/>
              </w:rPr>
              <w:t>Conducting</w:t>
            </w:r>
          </w:p>
        </w:tc>
        <w:tc>
          <w:tcPr>
            <w:tcW w:w="3934" w:type="dxa"/>
            <w:shd w:val="clear" w:color="auto" w:fill="auto"/>
          </w:tcPr>
          <w:p w14:paraId="7909D3FE" w14:textId="77777777" w:rsidR="000509FB" w:rsidRPr="004C0D26" w:rsidRDefault="000C612D" w:rsidP="0027109C">
            <w:pPr>
              <w:tabs>
                <w:tab w:val="left" w:pos="3349"/>
              </w:tabs>
              <w:rPr>
                <w:szCs w:val="28"/>
              </w:rPr>
            </w:pPr>
            <w:r>
              <w:rPr>
                <w:szCs w:val="28"/>
              </w:rPr>
              <w:t>LTA LEE G HAO</w:t>
            </w:r>
          </w:p>
        </w:tc>
      </w:tr>
      <w:tr w:rsidR="000509FB" w:rsidRPr="0027109C" w14:paraId="5200BC9D" w14:textId="77777777" w:rsidTr="00EF1129">
        <w:tc>
          <w:tcPr>
            <w:tcW w:w="867" w:type="dxa"/>
            <w:shd w:val="clear" w:color="auto" w:fill="auto"/>
          </w:tcPr>
          <w:p w14:paraId="0D5D7AEB" w14:textId="77777777" w:rsidR="000509FB" w:rsidRPr="0027109C" w:rsidRDefault="000509FB" w:rsidP="0027109C">
            <w:pPr>
              <w:pStyle w:val="ColorfulList-Accent11"/>
              <w:numPr>
                <w:ilvl w:val="0"/>
                <w:numId w:val="11"/>
              </w:numPr>
              <w:tabs>
                <w:tab w:val="left" w:pos="3349"/>
              </w:tabs>
              <w:contextualSpacing w:val="0"/>
              <w:rPr>
                <w:szCs w:val="28"/>
              </w:rPr>
            </w:pPr>
          </w:p>
        </w:tc>
        <w:tc>
          <w:tcPr>
            <w:tcW w:w="3919" w:type="dxa"/>
            <w:shd w:val="clear" w:color="auto" w:fill="auto"/>
          </w:tcPr>
          <w:p w14:paraId="56413DF8" w14:textId="77777777" w:rsidR="000509FB" w:rsidRPr="0027109C" w:rsidRDefault="00315E5A" w:rsidP="0027109C">
            <w:pPr>
              <w:tabs>
                <w:tab w:val="left" w:pos="3349"/>
              </w:tabs>
              <w:rPr>
                <w:szCs w:val="28"/>
              </w:rPr>
            </w:pPr>
            <w:r w:rsidRPr="0027109C">
              <w:rPr>
                <w:szCs w:val="28"/>
              </w:rPr>
              <w:t>Chief Safety</w:t>
            </w:r>
          </w:p>
        </w:tc>
        <w:tc>
          <w:tcPr>
            <w:tcW w:w="3934" w:type="dxa"/>
            <w:shd w:val="clear" w:color="auto" w:fill="auto"/>
          </w:tcPr>
          <w:p w14:paraId="1FF34091" w14:textId="77777777" w:rsidR="000509FB" w:rsidRPr="0027109C" w:rsidRDefault="002E1DC9" w:rsidP="008939A5">
            <w:pPr>
              <w:tabs>
                <w:tab w:val="left" w:pos="3349"/>
              </w:tabs>
              <w:rPr>
                <w:szCs w:val="28"/>
              </w:rPr>
            </w:pPr>
            <w:r>
              <w:rPr>
                <w:szCs w:val="28"/>
              </w:rPr>
              <w:t xml:space="preserve">2LT </w:t>
            </w:r>
            <w:r w:rsidR="008939A5">
              <w:rPr>
                <w:szCs w:val="28"/>
              </w:rPr>
              <w:t>WESLEY SEE TOH</w:t>
            </w:r>
          </w:p>
        </w:tc>
      </w:tr>
      <w:tr w:rsidR="00EF1129" w:rsidRPr="0027109C" w14:paraId="58969741" w14:textId="77777777" w:rsidTr="00EF1129">
        <w:tc>
          <w:tcPr>
            <w:tcW w:w="867" w:type="dxa"/>
            <w:shd w:val="clear" w:color="auto" w:fill="auto"/>
          </w:tcPr>
          <w:p w14:paraId="0150A6E2" w14:textId="77777777" w:rsidR="00EF1129" w:rsidRPr="0027109C" w:rsidRDefault="00EF1129" w:rsidP="0027109C">
            <w:pPr>
              <w:pStyle w:val="ColorfulList-Accent11"/>
              <w:numPr>
                <w:ilvl w:val="0"/>
                <w:numId w:val="11"/>
              </w:numPr>
              <w:tabs>
                <w:tab w:val="left" w:pos="3349"/>
              </w:tabs>
              <w:contextualSpacing w:val="0"/>
              <w:rPr>
                <w:szCs w:val="28"/>
              </w:rPr>
            </w:pPr>
          </w:p>
        </w:tc>
        <w:tc>
          <w:tcPr>
            <w:tcW w:w="3919" w:type="dxa"/>
            <w:shd w:val="clear" w:color="auto" w:fill="auto"/>
          </w:tcPr>
          <w:p w14:paraId="0E1EE965" w14:textId="77777777" w:rsidR="00EF1129" w:rsidRPr="0027109C" w:rsidRDefault="00EF1129" w:rsidP="0027109C">
            <w:pPr>
              <w:tabs>
                <w:tab w:val="left" w:pos="3349"/>
              </w:tabs>
              <w:rPr>
                <w:szCs w:val="28"/>
              </w:rPr>
            </w:pPr>
            <w:r>
              <w:rPr>
                <w:szCs w:val="28"/>
              </w:rPr>
              <w:t>Assistant Chief Safety</w:t>
            </w:r>
          </w:p>
        </w:tc>
        <w:tc>
          <w:tcPr>
            <w:tcW w:w="3934" w:type="dxa"/>
            <w:shd w:val="clear" w:color="auto" w:fill="auto"/>
          </w:tcPr>
          <w:p w14:paraId="52EC917F" w14:textId="077DF787" w:rsidR="00EF1129" w:rsidRDefault="00EF1129" w:rsidP="00EF36B1">
            <w:pPr>
              <w:tabs>
                <w:tab w:val="left" w:pos="3349"/>
              </w:tabs>
              <w:rPr>
                <w:szCs w:val="28"/>
              </w:rPr>
            </w:pPr>
            <w:r>
              <w:rPr>
                <w:szCs w:val="28"/>
              </w:rPr>
              <w:t xml:space="preserve">2LT </w:t>
            </w:r>
            <w:r w:rsidR="00EF36B1">
              <w:rPr>
                <w:szCs w:val="28"/>
              </w:rPr>
              <w:t>LOH WAN YUAN</w:t>
            </w:r>
          </w:p>
        </w:tc>
      </w:tr>
      <w:tr w:rsidR="00EF1129" w:rsidRPr="0027109C" w14:paraId="6DCC6CF8" w14:textId="77777777" w:rsidTr="00EF1129">
        <w:tc>
          <w:tcPr>
            <w:tcW w:w="867" w:type="dxa"/>
            <w:shd w:val="clear" w:color="auto" w:fill="auto"/>
          </w:tcPr>
          <w:p w14:paraId="2435802B" w14:textId="77777777" w:rsidR="00EF1129" w:rsidRPr="0027109C" w:rsidRDefault="00EF1129" w:rsidP="0027109C">
            <w:pPr>
              <w:pStyle w:val="ColorfulList-Accent11"/>
              <w:numPr>
                <w:ilvl w:val="0"/>
                <w:numId w:val="11"/>
              </w:numPr>
              <w:tabs>
                <w:tab w:val="left" w:pos="3349"/>
              </w:tabs>
              <w:contextualSpacing w:val="0"/>
              <w:rPr>
                <w:szCs w:val="28"/>
              </w:rPr>
            </w:pPr>
          </w:p>
        </w:tc>
        <w:tc>
          <w:tcPr>
            <w:tcW w:w="3919" w:type="dxa"/>
            <w:shd w:val="clear" w:color="auto" w:fill="auto"/>
          </w:tcPr>
          <w:p w14:paraId="3382A626" w14:textId="77777777" w:rsidR="00EF1129" w:rsidRDefault="00EF1129" w:rsidP="0027109C">
            <w:pPr>
              <w:tabs>
                <w:tab w:val="left" w:pos="3349"/>
              </w:tabs>
              <w:rPr>
                <w:szCs w:val="28"/>
              </w:rPr>
            </w:pPr>
            <w:r>
              <w:rPr>
                <w:szCs w:val="28"/>
              </w:rPr>
              <w:t>Admin &amp; Detailing OIC</w:t>
            </w:r>
          </w:p>
        </w:tc>
        <w:tc>
          <w:tcPr>
            <w:tcW w:w="3934" w:type="dxa"/>
            <w:shd w:val="clear" w:color="auto" w:fill="auto"/>
          </w:tcPr>
          <w:p w14:paraId="362CBFF2" w14:textId="77777777" w:rsidR="00EF1129" w:rsidRDefault="00EF1129" w:rsidP="008939A5">
            <w:pPr>
              <w:tabs>
                <w:tab w:val="left" w:pos="3349"/>
              </w:tabs>
              <w:rPr>
                <w:szCs w:val="28"/>
              </w:rPr>
            </w:pPr>
            <w:r>
              <w:rPr>
                <w:szCs w:val="28"/>
              </w:rPr>
              <w:t xml:space="preserve">3SG </w:t>
            </w:r>
            <w:r w:rsidR="008939A5">
              <w:rPr>
                <w:szCs w:val="28"/>
              </w:rPr>
              <w:t>GOH JUN WANG</w:t>
            </w:r>
          </w:p>
        </w:tc>
      </w:tr>
      <w:tr w:rsidR="006B71AE" w:rsidRPr="0027109C" w14:paraId="2365CDA2" w14:textId="77777777" w:rsidTr="00EF1129">
        <w:tc>
          <w:tcPr>
            <w:tcW w:w="867" w:type="dxa"/>
            <w:shd w:val="clear" w:color="auto" w:fill="auto"/>
          </w:tcPr>
          <w:p w14:paraId="567D5FED" w14:textId="77777777" w:rsidR="0027109C" w:rsidRPr="0027109C" w:rsidRDefault="0027109C" w:rsidP="0027109C">
            <w:pPr>
              <w:pStyle w:val="ColorfulList-Accent11"/>
              <w:numPr>
                <w:ilvl w:val="0"/>
                <w:numId w:val="11"/>
              </w:numPr>
              <w:tabs>
                <w:tab w:val="left" w:pos="3349"/>
              </w:tabs>
              <w:contextualSpacing w:val="0"/>
              <w:rPr>
                <w:szCs w:val="28"/>
              </w:rPr>
            </w:pPr>
          </w:p>
        </w:tc>
        <w:tc>
          <w:tcPr>
            <w:tcW w:w="3919" w:type="dxa"/>
            <w:shd w:val="clear" w:color="auto" w:fill="auto"/>
          </w:tcPr>
          <w:p w14:paraId="22D5EE6D" w14:textId="77777777" w:rsidR="0027109C" w:rsidRPr="0027109C" w:rsidRDefault="0027109C" w:rsidP="0027109C">
            <w:pPr>
              <w:tabs>
                <w:tab w:val="left" w:pos="3349"/>
              </w:tabs>
              <w:rPr>
                <w:szCs w:val="28"/>
              </w:rPr>
            </w:pPr>
            <w:r w:rsidRPr="0027109C">
              <w:rPr>
                <w:szCs w:val="28"/>
              </w:rPr>
              <w:t>Vehicle/Lane Safety Officer</w:t>
            </w:r>
          </w:p>
        </w:tc>
        <w:tc>
          <w:tcPr>
            <w:tcW w:w="3934" w:type="dxa"/>
            <w:shd w:val="clear" w:color="auto" w:fill="auto"/>
          </w:tcPr>
          <w:p w14:paraId="04289196" w14:textId="77777777" w:rsidR="0027109C" w:rsidRPr="0027109C" w:rsidRDefault="002E1DC9" w:rsidP="002E1DC9">
            <w:pPr>
              <w:tabs>
                <w:tab w:val="left" w:pos="3349"/>
              </w:tabs>
              <w:rPr>
                <w:szCs w:val="28"/>
              </w:rPr>
            </w:pPr>
            <w:r>
              <w:rPr>
                <w:szCs w:val="28"/>
              </w:rPr>
              <w:t>AS PER DETAILED</w:t>
            </w:r>
          </w:p>
        </w:tc>
      </w:tr>
      <w:tr w:rsidR="00315E5A" w:rsidRPr="0027109C" w14:paraId="00C01B7D" w14:textId="77777777" w:rsidTr="00EF1129">
        <w:tc>
          <w:tcPr>
            <w:tcW w:w="867" w:type="dxa"/>
            <w:shd w:val="clear" w:color="auto" w:fill="auto"/>
          </w:tcPr>
          <w:p w14:paraId="138E84CA" w14:textId="77777777" w:rsidR="00315E5A" w:rsidRPr="0027109C" w:rsidRDefault="00315E5A" w:rsidP="0027109C">
            <w:pPr>
              <w:pStyle w:val="ColorfulList-Accent11"/>
              <w:numPr>
                <w:ilvl w:val="0"/>
                <w:numId w:val="11"/>
              </w:numPr>
              <w:tabs>
                <w:tab w:val="left" w:pos="3349"/>
              </w:tabs>
              <w:contextualSpacing w:val="0"/>
              <w:rPr>
                <w:szCs w:val="28"/>
              </w:rPr>
            </w:pPr>
          </w:p>
        </w:tc>
        <w:tc>
          <w:tcPr>
            <w:tcW w:w="3919" w:type="dxa"/>
            <w:shd w:val="clear" w:color="auto" w:fill="auto"/>
          </w:tcPr>
          <w:p w14:paraId="5D88F10E" w14:textId="77777777" w:rsidR="00315E5A" w:rsidRPr="0027109C" w:rsidRDefault="00315E5A" w:rsidP="0027109C">
            <w:pPr>
              <w:tabs>
                <w:tab w:val="left" w:pos="3349"/>
              </w:tabs>
              <w:rPr>
                <w:szCs w:val="28"/>
              </w:rPr>
            </w:pPr>
            <w:r w:rsidRPr="0027109C">
              <w:rPr>
                <w:szCs w:val="28"/>
              </w:rPr>
              <w:t>Range Sergeant Major</w:t>
            </w:r>
          </w:p>
        </w:tc>
        <w:tc>
          <w:tcPr>
            <w:tcW w:w="3934" w:type="dxa"/>
            <w:shd w:val="clear" w:color="auto" w:fill="auto"/>
          </w:tcPr>
          <w:p w14:paraId="69947E59" w14:textId="77777777" w:rsidR="00315E5A" w:rsidRPr="0027109C" w:rsidRDefault="002E1DC9" w:rsidP="0027109C">
            <w:pPr>
              <w:tabs>
                <w:tab w:val="left" w:pos="3349"/>
              </w:tabs>
              <w:rPr>
                <w:szCs w:val="28"/>
              </w:rPr>
            </w:pPr>
            <w:r>
              <w:rPr>
                <w:szCs w:val="28"/>
              </w:rPr>
              <w:t>3WO LOH ZHI WEI</w:t>
            </w:r>
          </w:p>
        </w:tc>
      </w:tr>
      <w:tr w:rsidR="00EF1129" w:rsidRPr="0027109C" w14:paraId="5B32BE97" w14:textId="77777777" w:rsidTr="00EF1129">
        <w:tc>
          <w:tcPr>
            <w:tcW w:w="867" w:type="dxa"/>
            <w:shd w:val="clear" w:color="auto" w:fill="auto"/>
          </w:tcPr>
          <w:p w14:paraId="64EB4740" w14:textId="77777777" w:rsidR="00EF1129" w:rsidRPr="0027109C" w:rsidRDefault="00EF1129" w:rsidP="0027109C">
            <w:pPr>
              <w:pStyle w:val="ColorfulList-Accent11"/>
              <w:numPr>
                <w:ilvl w:val="0"/>
                <w:numId w:val="11"/>
              </w:numPr>
              <w:tabs>
                <w:tab w:val="left" w:pos="3349"/>
              </w:tabs>
              <w:contextualSpacing w:val="0"/>
              <w:rPr>
                <w:szCs w:val="28"/>
              </w:rPr>
            </w:pPr>
          </w:p>
        </w:tc>
        <w:tc>
          <w:tcPr>
            <w:tcW w:w="3919" w:type="dxa"/>
            <w:shd w:val="clear" w:color="auto" w:fill="auto"/>
          </w:tcPr>
          <w:p w14:paraId="31194EF9" w14:textId="77777777" w:rsidR="00EF1129" w:rsidRPr="0027109C" w:rsidRDefault="00EF1129" w:rsidP="0027109C">
            <w:pPr>
              <w:tabs>
                <w:tab w:val="left" w:pos="3349"/>
              </w:tabs>
              <w:rPr>
                <w:szCs w:val="28"/>
              </w:rPr>
            </w:pPr>
            <w:r>
              <w:rPr>
                <w:szCs w:val="28"/>
              </w:rPr>
              <w:t>Assistant Range Sergeant Major</w:t>
            </w:r>
          </w:p>
        </w:tc>
        <w:tc>
          <w:tcPr>
            <w:tcW w:w="3934" w:type="dxa"/>
            <w:shd w:val="clear" w:color="auto" w:fill="auto"/>
          </w:tcPr>
          <w:p w14:paraId="32F77AE7" w14:textId="77777777" w:rsidR="00EF1129" w:rsidRDefault="00EF1129" w:rsidP="0027109C">
            <w:pPr>
              <w:tabs>
                <w:tab w:val="left" w:pos="3349"/>
              </w:tabs>
              <w:rPr>
                <w:szCs w:val="28"/>
              </w:rPr>
            </w:pPr>
            <w:r>
              <w:rPr>
                <w:szCs w:val="28"/>
              </w:rPr>
              <w:t>3SG GOH JUN WANG</w:t>
            </w:r>
          </w:p>
        </w:tc>
      </w:tr>
      <w:tr w:rsidR="00315E5A" w:rsidRPr="0027109C" w14:paraId="719ABA19" w14:textId="77777777" w:rsidTr="00EF1129">
        <w:tc>
          <w:tcPr>
            <w:tcW w:w="867" w:type="dxa"/>
            <w:shd w:val="clear" w:color="auto" w:fill="auto"/>
          </w:tcPr>
          <w:p w14:paraId="44C69C6B" w14:textId="77777777" w:rsidR="00315E5A" w:rsidRPr="0027109C" w:rsidRDefault="00315E5A" w:rsidP="0027109C">
            <w:pPr>
              <w:pStyle w:val="ColorfulList-Accent11"/>
              <w:numPr>
                <w:ilvl w:val="0"/>
                <w:numId w:val="11"/>
              </w:numPr>
              <w:tabs>
                <w:tab w:val="left" w:pos="3349"/>
              </w:tabs>
              <w:contextualSpacing w:val="0"/>
              <w:rPr>
                <w:szCs w:val="28"/>
              </w:rPr>
            </w:pPr>
          </w:p>
        </w:tc>
        <w:tc>
          <w:tcPr>
            <w:tcW w:w="3919" w:type="dxa"/>
            <w:shd w:val="clear" w:color="auto" w:fill="auto"/>
          </w:tcPr>
          <w:p w14:paraId="126B8E7D" w14:textId="77777777" w:rsidR="00315E5A" w:rsidRPr="0027109C" w:rsidRDefault="00315E5A" w:rsidP="0027109C">
            <w:pPr>
              <w:tabs>
                <w:tab w:val="left" w:pos="3349"/>
              </w:tabs>
              <w:rPr>
                <w:szCs w:val="28"/>
              </w:rPr>
            </w:pPr>
            <w:r w:rsidRPr="0027109C">
              <w:rPr>
                <w:szCs w:val="28"/>
              </w:rPr>
              <w:t>Ammunition OIC</w:t>
            </w:r>
          </w:p>
        </w:tc>
        <w:tc>
          <w:tcPr>
            <w:tcW w:w="3934" w:type="dxa"/>
            <w:shd w:val="clear" w:color="auto" w:fill="auto"/>
          </w:tcPr>
          <w:p w14:paraId="43460E2D" w14:textId="77777777" w:rsidR="00315E5A" w:rsidRPr="0027109C" w:rsidRDefault="002E1DC9" w:rsidP="0027109C">
            <w:pPr>
              <w:tabs>
                <w:tab w:val="left" w:pos="3349"/>
              </w:tabs>
              <w:rPr>
                <w:szCs w:val="28"/>
              </w:rPr>
            </w:pPr>
            <w:r>
              <w:rPr>
                <w:szCs w:val="28"/>
              </w:rPr>
              <w:t>1SG HEN</w:t>
            </w:r>
            <w:r w:rsidR="00EF1129">
              <w:rPr>
                <w:szCs w:val="28"/>
              </w:rPr>
              <w:t>G</w:t>
            </w:r>
            <w:r>
              <w:rPr>
                <w:szCs w:val="28"/>
              </w:rPr>
              <w:t xml:space="preserve"> LIN JIUNN</w:t>
            </w:r>
          </w:p>
        </w:tc>
      </w:tr>
      <w:tr w:rsidR="007B5CAC" w:rsidRPr="0027109C" w14:paraId="30EA55C5" w14:textId="77777777" w:rsidTr="00EF1129">
        <w:tc>
          <w:tcPr>
            <w:tcW w:w="867" w:type="dxa"/>
            <w:shd w:val="clear" w:color="auto" w:fill="auto"/>
          </w:tcPr>
          <w:p w14:paraId="57E2448C" w14:textId="77777777" w:rsidR="007B5CAC" w:rsidRPr="0027109C" w:rsidRDefault="007B5CAC" w:rsidP="0027109C">
            <w:pPr>
              <w:pStyle w:val="ColorfulList-Accent11"/>
              <w:numPr>
                <w:ilvl w:val="0"/>
                <w:numId w:val="11"/>
              </w:numPr>
              <w:tabs>
                <w:tab w:val="left" w:pos="3349"/>
              </w:tabs>
              <w:contextualSpacing w:val="0"/>
              <w:rPr>
                <w:szCs w:val="28"/>
              </w:rPr>
            </w:pPr>
          </w:p>
        </w:tc>
        <w:tc>
          <w:tcPr>
            <w:tcW w:w="3919" w:type="dxa"/>
            <w:shd w:val="clear" w:color="auto" w:fill="auto"/>
          </w:tcPr>
          <w:p w14:paraId="1E6C8541" w14:textId="77777777" w:rsidR="00146A10" w:rsidRDefault="007B5CAC" w:rsidP="0027109C">
            <w:pPr>
              <w:tabs>
                <w:tab w:val="left" w:pos="3349"/>
              </w:tabs>
              <w:rPr>
                <w:szCs w:val="28"/>
              </w:rPr>
            </w:pPr>
            <w:r>
              <w:rPr>
                <w:szCs w:val="28"/>
              </w:rPr>
              <w:t>Company Master Gunner</w:t>
            </w:r>
          </w:p>
          <w:p w14:paraId="4440D2A6" w14:textId="77777777" w:rsidR="007B5CAC" w:rsidRPr="0027109C" w:rsidRDefault="00146A10" w:rsidP="0027109C">
            <w:pPr>
              <w:tabs>
                <w:tab w:val="left" w:pos="3349"/>
              </w:tabs>
              <w:rPr>
                <w:szCs w:val="28"/>
              </w:rPr>
            </w:pPr>
            <w:r>
              <w:rPr>
                <w:szCs w:val="28"/>
              </w:rPr>
              <w:t>Advisor</w:t>
            </w:r>
          </w:p>
        </w:tc>
        <w:tc>
          <w:tcPr>
            <w:tcW w:w="3934" w:type="dxa"/>
            <w:shd w:val="clear" w:color="auto" w:fill="auto"/>
          </w:tcPr>
          <w:p w14:paraId="05DE0173" w14:textId="77777777" w:rsidR="007B5CAC" w:rsidRDefault="007B5CAC" w:rsidP="0027109C">
            <w:pPr>
              <w:tabs>
                <w:tab w:val="left" w:pos="3349"/>
              </w:tabs>
              <w:rPr>
                <w:szCs w:val="28"/>
              </w:rPr>
            </w:pPr>
            <w:r>
              <w:rPr>
                <w:szCs w:val="28"/>
              </w:rPr>
              <w:t>3WO LOH ZHI WEI</w:t>
            </w:r>
          </w:p>
        </w:tc>
      </w:tr>
      <w:tr w:rsidR="0027109C" w:rsidRPr="0027109C" w14:paraId="49B99E36" w14:textId="77777777" w:rsidTr="00EF1129">
        <w:tc>
          <w:tcPr>
            <w:tcW w:w="867" w:type="dxa"/>
            <w:shd w:val="clear" w:color="auto" w:fill="auto"/>
          </w:tcPr>
          <w:p w14:paraId="28E93ADD" w14:textId="77777777" w:rsidR="0027109C" w:rsidRPr="0027109C" w:rsidRDefault="0027109C" w:rsidP="0027109C">
            <w:pPr>
              <w:pStyle w:val="ColorfulList-Accent11"/>
              <w:numPr>
                <w:ilvl w:val="0"/>
                <w:numId w:val="11"/>
              </w:numPr>
              <w:tabs>
                <w:tab w:val="left" w:pos="3349"/>
              </w:tabs>
              <w:contextualSpacing w:val="0"/>
              <w:jc w:val="center"/>
              <w:rPr>
                <w:szCs w:val="28"/>
              </w:rPr>
            </w:pPr>
          </w:p>
        </w:tc>
        <w:tc>
          <w:tcPr>
            <w:tcW w:w="3919" w:type="dxa"/>
            <w:shd w:val="clear" w:color="auto" w:fill="auto"/>
          </w:tcPr>
          <w:p w14:paraId="1683F107" w14:textId="77777777" w:rsidR="0027109C" w:rsidRDefault="00EF1129" w:rsidP="0027109C">
            <w:pPr>
              <w:tabs>
                <w:tab w:val="left" w:pos="3349"/>
              </w:tabs>
              <w:rPr>
                <w:szCs w:val="28"/>
              </w:rPr>
            </w:pPr>
            <w:r>
              <w:rPr>
                <w:szCs w:val="28"/>
              </w:rPr>
              <w:t>S</w:t>
            </w:r>
            <w:r w:rsidR="00091805">
              <w:rPr>
                <w:szCs w:val="28"/>
              </w:rPr>
              <w:t>coring OIC</w:t>
            </w:r>
          </w:p>
          <w:p w14:paraId="5EC24A9F" w14:textId="77777777" w:rsidR="00091805" w:rsidRPr="0027109C" w:rsidRDefault="00091805" w:rsidP="0027109C">
            <w:pPr>
              <w:tabs>
                <w:tab w:val="left" w:pos="3349"/>
              </w:tabs>
              <w:rPr>
                <w:szCs w:val="28"/>
              </w:rPr>
            </w:pPr>
            <w:r>
              <w:rPr>
                <w:szCs w:val="28"/>
              </w:rPr>
              <w:t>Scoring IC</w:t>
            </w:r>
          </w:p>
        </w:tc>
        <w:tc>
          <w:tcPr>
            <w:tcW w:w="3934" w:type="dxa"/>
            <w:shd w:val="clear" w:color="auto" w:fill="auto"/>
          </w:tcPr>
          <w:p w14:paraId="5EB58EA0" w14:textId="77777777" w:rsidR="00091805" w:rsidRDefault="008939A5" w:rsidP="002E1DC9">
            <w:pPr>
              <w:tabs>
                <w:tab w:val="left" w:pos="3349"/>
              </w:tabs>
              <w:rPr>
                <w:szCs w:val="28"/>
              </w:rPr>
            </w:pPr>
            <w:r>
              <w:rPr>
                <w:szCs w:val="28"/>
              </w:rPr>
              <w:t>3SG GEORGE TEO</w:t>
            </w:r>
          </w:p>
          <w:p w14:paraId="762D7A4C" w14:textId="77777777" w:rsidR="008939A5" w:rsidRPr="0027109C" w:rsidRDefault="008939A5" w:rsidP="002E1DC9">
            <w:pPr>
              <w:tabs>
                <w:tab w:val="left" w:pos="3349"/>
              </w:tabs>
              <w:rPr>
                <w:szCs w:val="28"/>
              </w:rPr>
            </w:pPr>
            <w:r>
              <w:rPr>
                <w:szCs w:val="28"/>
              </w:rPr>
              <w:t>3SG AARON CHIA</w:t>
            </w:r>
          </w:p>
        </w:tc>
      </w:tr>
      <w:tr w:rsidR="00EF1129" w:rsidRPr="0027109C" w14:paraId="03352C06" w14:textId="77777777" w:rsidTr="00EF1129">
        <w:tc>
          <w:tcPr>
            <w:tcW w:w="867" w:type="dxa"/>
            <w:shd w:val="clear" w:color="auto" w:fill="auto"/>
          </w:tcPr>
          <w:p w14:paraId="70F746F8" w14:textId="77777777" w:rsidR="00EF1129" w:rsidRPr="0027109C" w:rsidRDefault="00EF1129" w:rsidP="0027109C">
            <w:pPr>
              <w:pStyle w:val="ColorfulList-Accent11"/>
              <w:numPr>
                <w:ilvl w:val="0"/>
                <w:numId w:val="11"/>
              </w:numPr>
              <w:tabs>
                <w:tab w:val="left" w:pos="3349"/>
              </w:tabs>
              <w:contextualSpacing w:val="0"/>
              <w:jc w:val="center"/>
              <w:rPr>
                <w:szCs w:val="28"/>
              </w:rPr>
            </w:pPr>
          </w:p>
        </w:tc>
        <w:tc>
          <w:tcPr>
            <w:tcW w:w="3919" w:type="dxa"/>
            <w:shd w:val="clear" w:color="auto" w:fill="auto"/>
          </w:tcPr>
          <w:p w14:paraId="596A91A0" w14:textId="77777777" w:rsidR="00EF1129" w:rsidRDefault="00EF1129" w:rsidP="0027109C">
            <w:pPr>
              <w:tabs>
                <w:tab w:val="left" w:pos="3349"/>
              </w:tabs>
              <w:rPr>
                <w:szCs w:val="28"/>
              </w:rPr>
            </w:pPr>
            <w:r>
              <w:rPr>
                <w:szCs w:val="28"/>
              </w:rPr>
              <w:t>‘A’ Vehicle IC</w:t>
            </w:r>
          </w:p>
        </w:tc>
        <w:tc>
          <w:tcPr>
            <w:tcW w:w="3934" w:type="dxa"/>
            <w:shd w:val="clear" w:color="auto" w:fill="auto"/>
          </w:tcPr>
          <w:p w14:paraId="686198F0" w14:textId="77777777" w:rsidR="00EF1129" w:rsidRDefault="00EF1129" w:rsidP="002E1DC9">
            <w:pPr>
              <w:tabs>
                <w:tab w:val="left" w:pos="3349"/>
              </w:tabs>
              <w:rPr>
                <w:szCs w:val="28"/>
              </w:rPr>
            </w:pPr>
            <w:r>
              <w:rPr>
                <w:szCs w:val="28"/>
              </w:rPr>
              <w:t>2SG ALEX CHEONG</w:t>
            </w:r>
          </w:p>
        </w:tc>
      </w:tr>
    </w:tbl>
    <w:p w14:paraId="29E686D2" w14:textId="77777777" w:rsidR="000509FB" w:rsidRPr="0027109C" w:rsidRDefault="000509FB" w:rsidP="00D274C3">
      <w:pPr>
        <w:tabs>
          <w:tab w:val="left" w:pos="1956"/>
        </w:tabs>
        <w:rPr>
          <w:szCs w:val="28"/>
        </w:rPr>
      </w:pPr>
    </w:p>
    <w:p w14:paraId="0BCEF951" w14:textId="77777777" w:rsidR="0027109C" w:rsidRDefault="0027109C" w:rsidP="0027109C">
      <w:pPr>
        <w:pStyle w:val="ColorfulList-Accent11"/>
        <w:numPr>
          <w:ilvl w:val="1"/>
          <w:numId w:val="2"/>
        </w:numPr>
        <w:tabs>
          <w:tab w:val="left" w:pos="1956"/>
        </w:tabs>
        <w:rPr>
          <w:szCs w:val="28"/>
          <w:u w:val="single"/>
        </w:rPr>
      </w:pPr>
      <w:r w:rsidRPr="0027109C">
        <w:rPr>
          <w:szCs w:val="28"/>
          <w:u w:val="single"/>
        </w:rPr>
        <w:t>Auxiliary Personnel.</w:t>
      </w:r>
    </w:p>
    <w:p w14:paraId="1E3F466F" w14:textId="77777777" w:rsidR="004C0D26" w:rsidRPr="0027109C" w:rsidRDefault="004C0D26" w:rsidP="004C0D26">
      <w:pPr>
        <w:pStyle w:val="ColorfulList-Accent11"/>
        <w:tabs>
          <w:tab w:val="left" w:pos="1956"/>
        </w:tabs>
        <w:ind w:left="851"/>
        <w:rPr>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3934"/>
      </w:tblGrid>
      <w:tr w:rsidR="006B71AE" w:rsidRPr="0027109C" w14:paraId="7E0DCD5A" w14:textId="77777777" w:rsidTr="00EF1129">
        <w:tc>
          <w:tcPr>
            <w:tcW w:w="817" w:type="dxa"/>
            <w:shd w:val="clear" w:color="auto" w:fill="BFBFBF"/>
          </w:tcPr>
          <w:p w14:paraId="7C7DD807" w14:textId="77777777" w:rsidR="0027109C" w:rsidRPr="0027109C" w:rsidRDefault="0027109C" w:rsidP="0027109C">
            <w:pPr>
              <w:tabs>
                <w:tab w:val="left" w:pos="3349"/>
              </w:tabs>
              <w:rPr>
                <w:b/>
                <w:szCs w:val="28"/>
              </w:rPr>
            </w:pPr>
            <w:r w:rsidRPr="0027109C">
              <w:rPr>
                <w:b/>
                <w:szCs w:val="28"/>
              </w:rPr>
              <w:t>S/N</w:t>
            </w:r>
          </w:p>
        </w:tc>
        <w:tc>
          <w:tcPr>
            <w:tcW w:w="3969" w:type="dxa"/>
            <w:shd w:val="clear" w:color="auto" w:fill="BFBFBF"/>
          </w:tcPr>
          <w:p w14:paraId="02D57E3B" w14:textId="77777777" w:rsidR="0027109C" w:rsidRPr="0027109C" w:rsidRDefault="0027109C" w:rsidP="0027109C">
            <w:pPr>
              <w:tabs>
                <w:tab w:val="left" w:pos="3349"/>
              </w:tabs>
              <w:rPr>
                <w:b/>
                <w:szCs w:val="28"/>
              </w:rPr>
            </w:pPr>
            <w:r w:rsidRPr="0027109C">
              <w:rPr>
                <w:b/>
                <w:szCs w:val="28"/>
              </w:rPr>
              <w:t>Appointments</w:t>
            </w:r>
          </w:p>
        </w:tc>
        <w:tc>
          <w:tcPr>
            <w:tcW w:w="3934" w:type="dxa"/>
            <w:shd w:val="clear" w:color="auto" w:fill="BFBFBF"/>
          </w:tcPr>
          <w:p w14:paraId="5358504F" w14:textId="77777777" w:rsidR="0027109C" w:rsidRPr="0027109C" w:rsidRDefault="0027109C" w:rsidP="0027109C">
            <w:pPr>
              <w:tabs>
                <w:tab w:val="left" w:pos="3349"/>
              </w:tabs>
              <w:rPr>
                <w:b/>
                <w:szCs w:val="28"/>
              </w:rPr>
            </w:pPr>
            <w:r w:rsidRPr="0027109C">
              <w:rPr>
                <w:b/>
                <w:szCs w:val="28"/>
              </w:rPr>
              <w:t>Rank &amp; Names</w:t>
            </w:r>
          </w:p>
        </w:tc>
      </w:tr>
      <w:tr w:rsidR="006B71AE" w:rsidRPr="0027109C" w14:paraId="3A3CEFA8" w14:textId="77777777" w:rsidTr="00EF1129">
        <w:tc>
          <w:tcPr>
            <w:tcW w:w="817" w:type="dxa"/>
            <w:shd w:val="clear" w:color="auto" w:fill="auto"/>
          </w:tcPr>
          <w:p w14:paraId="728BE0B1" w14:textId="77777777" w:rsidR="0027109C" w:rsidRPr="0027109C" w:rsidRDefault="0027109C" w:rsidP="0027109C">
            <w:pPr>
              <w:pStyle w:val="ColorfulList-Accent11"/>
              <w:numPr>
                <w:ilvl w:val="0"/>
                <w:numId w:val="17"/>
              </w:numPr>
              <w:tabs>
                <w:tab w:val="left" w:pos="3349"/>
              </w:tabs>
              <w:contextualSpacing w:val="0"/>
              <w:rPr>
                <w:szCs w:val="28"/>
              </w:rPr>
            </w:pPr>
          </w:p>
        </w:tc>
        <w:tc>
          <w:tcPr>
            <w:tcW w:w="3969" w:type="dxa"/>
            <w:shd w:val="clear" w:color="auto" w:fill="auto"/>
          </w:tcPr>
          <w:p w14:paraId="7B37CED3" w14:textId="77777777" w:rsidR="0027109C" w:rsidRPr="0027109C" w:rsidRDefault="0027109C" w:rsidP="0027109C">
            <w:pPr>
              <w:tabs>
                <w:tab w:val="left" w:pos="3349"/>
              </w:tabs>
              <w:rPr>
                <w:szCs w:val="28"/>
              </w:rPr>
            </w:pPr>
            <w:r w:rsidRPr="0027109C">
              <w:rPr>
                <w:szCs w:val="28"/>
              </w:rPr>
              <w:t>Store/Ration IC</w:t>
            </w:r>
          </w:p>
        </w:tc>
        <w:tc>
          <w:tcPr>
            <w:tcW w:w="3934" w:type="dxa"/>
            <w:shd w:val="clear" w:color="auto" w:fill="auto"/>
          </w:tcPr>
          <w:p w14:paraId="27065D7B" w14:textId="77777777" w:rsidR="0027109C" w:rsidRPr="0027109C" w:rsidRDefault="00087132" w:rsidP="0027109C">
            <w:pPr>
              <w:tabs>
                <w:tab w:val="left" w:pos="3349"/>
              </w:tabs>
              <w:rPr>
                <w:szCs w:val="28"/>
              </w:rPr>
            </w:pPr>
            <w:r>
              <w:rPr>
                <w:szCs w:val="28"/>
              </w:rPr>
              <w:t>3SG LIU JIA HAO</w:t>
            </w:r>
          </w:p>
        </w:tc>
      </w:tr>
      <w:tr w:rsidR="006B71AE" w:rsidRPr="0027109C" w14:paraId="0E004450" w14:textId="77777777" w:rsidTr="00EF1129">
        <w:tc>
          <w:tcPr>
            <w:tcW w:w="817" w:type="dxa"/>
            <w:shd w:val="clear" w:color="auto" w:fill="auto"/>
          </w:tcPr>
          <w:p w14:paraId="4EC2CDCE" w14:textId="77777777" w:rsidR="0027109C" w:rsidRPr="0027109C" w:rsidRDefault="0027109C" w:rsidP="0027109C">
            <w:pPr>
              <w:pStyle w:val="ColorfulList-Accent11"/>
              <w:numPr>
                <w:ilvl w:val="0"/>
                <w:numId w:val="17"/>
              </w:numPr>
              <w:tabs>
                <w:tab w:val="left" w:pos="3349"/>
              </w:tabs>
              <w:contextualSpacing w:val="0"/>
              <w:rPr>
                <w:szCs w:val="28"/>
              </w:rPr>
            </w:pPr>
          </w:p>
        </w:tc>
        <w:tc>
          <w:tcPr>
            <w:tcW w:w="3969" w:type="dxa"/>
            <w:shd w:val="clear" w:color="auto" w:fill="auto"/>
          </w:tcPr>
          <w:p w14:paraId="225E4682" w14:textId="77777777" w:rsidR="0027109C" w:rsidRPr="0027109C" w:rsidRDefault="0027109C" w:rsidP="0027109C">
            <w:pPr>
              <w:tabs>
                <w:tab w:val="left" w:pos="3349"/>
              </w:tabs>
              <w:rPr>
                <w:szCs w:val="28"/>
              </w:rPr>
            </w:pPr>
            <w:r w:rsidRPr="0027109C">
              <w:rPr>
                <w:szCs w:val="28"/>
              </w:rPr>
              <w:t>Signaller</w:t>
            </w:r>
          </w:p>
        </w:tc>
        <w:tc>
          <w:tcPr>
            <w:tcW w:w="3934" w:type="dxa"/>
            <w:shd w:val="clear" w:color="auto" w:fill="auto"/>
          </w:tcPr>
          <w:p w14:paraId="15C3A792" w14:textId="77777777" w:rsidR="0027109C" w:rsidRPr="0027109C" w:rsidRDefault="00A21140" w:rsidP="0027109C">
            <w:pPr>
              <w:tabs>
                <w:tab w:val="left" w:pos="3349"/>
              </w:tabs>
              <w:rPr>
                <w:szCs w:val="28"/>
              </w:rPr>
            </w:pPr>
            <w:r w:rsidRPr="0027109C">
              <w:rPr>
                <w:szCs w:val="28"/>
              </w:rPr>
              <w:t>AS PER DETAILED</w:t>
            </w:r>
          </w:p>
        </w:tc>
      </w:tr>
      <w:tr w:rsidR="006B71AE" w:rsidRPr="0027109C" w14:paraId="62CC1D14" w14:textId="77777777" w:rsidTr="00EF1129">
        <w:tc>
          <w:tcPr>
            <w:tcW w:w="817" w:type="dxa"/>
            <w:shd w:val="clear" w:color="auto" w:fill="auto"/>
          </w:tcPr>
          <w:p w14:paraId="3B497459" w14:textId="77777777" w:rsidR="0027109C" w:rsidRPr="0027109C" w:rsidRDefault="0027109C" w:rsidP="0027109C">
            <w:pPr>
              <w:pStyle w:val="ColorfulList-Accent11"/>
              <w:numPr>
                <w:ilvl w:val="0"/>
                <w:numId w:val="17"/>
              </w:numPr>
              <w:tabs>
                <w:tab w:val="left" w:pos="3349"/>
              </w:tabs>
              <w:contextualSpacing w:val="0"/>
              <w:rPr>
                <w:szCs w:val="28"/>
              </w:rPr>
            </w:pPr>
          </w:p>
        </w:tc>
        <w:tc>
          <w:tcPr>
            <w:tcW w:w="3969" w:type="dxa"/>
            <w:shd w:val="clear" w:color="auto" w:fill="auto"/>
          </w:tcPr>
          <w:p w14:paraId="0C015885" w14:textId="77777777" w:rsidR="0027109C" w:rsidRPr="0027109C" w:rsidRDefault="0027109C" w:rsidP="0027109C">
            <w:pPr>
              <w:tabs>
                <w:tab w:val="left" w:pos="3349"/>
              </w:tabs>
              <w:rPr>
                <w:szCs w:val="28"/>
              </w:rPr>
            </w:pPr>
            <w:r w:rsidRPr="0027109C">
              <w:rPr>
                <w:szCs w:val="28"/>
              </w:rPr>
              <w:t>Technicians</w:t>
            </w:r>
          </w:p>
        </w:tc>
        <w:tc>
          <w:tcPr>
            <w:tcW w:w="3934" w:type="dxa"/>
            <w:shd w:val="clear" w:color="auto" w:fill="auto"/>
          </w:tcPr>
          <w:p w14:paraId="2AADA628" w14:textId="77777777" w:rsidR="0027109C" w:rsidRPr="0027109C" w:rsidRDefault="00A21140" w:rsidP="0027109C">
            <w:pPr>
              <w:tabs>
                <w:tab w:val="left" w:pos="3349"/>
              </w:tabs>
              <w:rPr>
                <w:szCs w:val="28"/>
              </w:rPr>
            </w:pPr>
            <w:r w:rsidRPr="0027109C">
              <w:rPr>
                <w:szCs w:val="28"/>
              </w:rPr>
              <w:t>AS PER DETAILED</w:t>
            </w:r>
          </w:p>
        </w:tc>
      </w:tr>
      <w:tr w:rsidR="0027109C" w:rsidRPr="0027109C" w14:paraId="19E78981" w14:textId="77777777" w:rsidTr="00EF1129">
        <w:tc>
          <w:tcPr>
            <w:tcW w:w="817" w:type="dxa"/>
            <w:shd w:val="clear" w:color="auto" w:fill="auto"/>
          </w:tcPr>
          <w:p w14:paraId="4B846C38" w14:textId="77777777" w:rsidR="0027109C" w:rsidRPr="0027109C" w:rsidRDefault="0027109C" w:rsidP="0027109C">
            <w:pPr>
              <w:pStyle w:val="ColorfulList-Accent11"/>
              <w:numPr>
                <w:ilvl w:val="0"/>
                <w:numId w:val="17"/>
              </w:numPr>
              <w:tabs>
                <w:tab w:val="left" w:pos="3349"/>
              </w:tabs>
              <w:contextualSpacing w:val="0"/>
              <w:rPr>
                <w:szCs w:val="28"/>
              </w:rPr>
            </w:pPr>
          </w:p>
        </w:tc>
        <w:tc>
          <w:tcPr>
            <w:tcW w:w="3969" w:type="dxa"/>
            <w:shd w:val="clear" w:color="auto" w:fill="auto"/>
          </w:tcPr>
          <w:p w14:paraId="32388606" w14:textId="77777777" w:rsidR="0027109C" w:rsidRPr="0027109C" w:rsidRDefault="0027109C" w:rsidP="0027109C">
            <w:pPr>
              <w:tabs>
                <w:tab w:val="left" w:pos="3349"/>
              </w:tabs>
              <w:rPr>
                <w:szCs w:val="28"/>
              </w:rPr>
            </w:pPr>
            <w:r w:rsidRPr="0027109C">
              <w:rPr>
                <w:szCs w:val="28"/>
              </w:rPr>
              <w:t>Duty Medic</w:t>
            </w:r>
          </w:p>
        </w:tc>
        <w:tc>
          <w:tcPr>
            <w:tcW w:w="3934" w:type="dxa"/>
            <w:shd w:val="clear" w:color="auto" w:fill="auto"/>
          </w:tcPr>
          <w:p w14:paraId="3D7A5A50" w14:textId="77777777" w:rsidR="0027109C" w:rsidRPr="0027109C" w:rsidRDefault="0027109C" w:rsidP="0027109C">
            <w:pPr>
              <w:tabs>
                <w:tab w:val="left" w:pos="3349"/>
              </w:tabs>
              <w:rPr>
                <w:szCs w:val="28"/>
              </w:rPr>
            </w:pPr>
            <w:r w:rsidRPr="0027109C">
              <w:rPr>
                <w:szCs w:val="28"/>
              </w:rPr>
              <w:t>AS PER DETAILED</w:t>
            </w:r>
          </w:p>
        </w:tc>
      </w:tr>
      <w:tr w:rsidR="006B71AE" w:rsidRPr="0027109C" w14:paraId="5BD6BF3D" w14:textId="77777777" w:rsidTr="00EF1129">
        <w:tc>
          <w:tcPr>
            <w:tcW w:w="817" w:type="dxa"/>
            <w:shd w:val="clear" w:color="auto" w:fill="auto"/>
          </w:tcPr>
          <w:p w14:paraId="6292D68E" w14:textId="77777777" w:rsidR="0027109C" w:rsidRPr="0027109C" w:rsidRDefault="0027109C" w:rsidP="0027109C">
            <w:pPr>
              <w:pStyle w:val="ColorfulList-Accent11"/>
              <w:numPr>
                <w:ilvl w:val="0"/>
                <w:numId w:val="17"/>
              </w:numPr>
              <w:tabs>
                <w:tab w:val="left" w:pos="3349"/>
              </w:tabs>
              <w:contextualSpacing w:val="0"/>
              <w:rPr>
                <w:szCs w:val="28"/>
              </w:rPr>
            </w:pPr>
          </w:p>
        </w:tc>
        <w:tc>
          <w:tcPr>
            <w:tcW w:w="3969" w:type="dxa"/>
            <w:shd w:val="clear" w:color="auto" w:fill="auto"/>
          </w:tcPr>
          <w:p w14:paraId="363DE45F" w14:textId="77777777" w:rsidR="0027109C" w:rsidRPr="0027109C" w:rsidRDefault="0027109C" w:rsidP="0027109C">
            <w:pPr>
              <w:tabs>
                <w:tab w:val="left" w:pos="3349"/>
              </w:tabs>
              <w:rPr>
                <w:szCs w:val="28"/>
              </w:rPr>
            </w:pPr>
            <w:r w:rsidRPr="0027109C">
              <w:rPr>
                <w:szCs w:val="28"/>
              </w:rPr>
              <w:t>“B” Vehicle Drivers</w:t>
            </w:r>
          </w:p>
        </w:tc>
        <w:tc>
          <w:tcPr>
            <w:tcW w:w="3934" w:type="dxa"/>
            <w:shd w:val="clear" w:color="auto" w:fill="auto"/>
          </w:tcPr>
          <w:p w14:paraId="7F6EE1BB" w14:textId="77777777" w:rsidR="0027109C" w:rsidRPr="0027109C" w:rsidRDefault="0027109C" w:rsidP="0027109C">
            <w:pPr>
              <w:tabs>
                <w:tab w:val="left" w:pos="3349"/>
              </w:tabs>
              <w:rPr>
                <w:szCs w:val="28"/>
              </w:rPr>
            </w:pPr>
            <w:r w:rsidRPr="0027109C">
              <w:rPr>
                <w:szCs w:val="28"/>
              </w:rPr>
              <w:t>AS PER DETAILED</w:t>
            </w:r>
          </w:p>
        </w:tc>
      </w:tr>
    </w:tbl>
    <w:p w14:paraId="58736E2F" w14:textId="77777777" w:rsidR="00131263" w:rsidRDefault="00131263" w:rsidP="00D274C3">
      <w:pPr>
        <w:pStyle w:val="ColorfulList-Accent11"/>
        <w:ind w:left="0"/>
        <w:rPr>
          <w:szCs w:val="28"/>
        </w:rPr>
      </w:pPr>
    </w:p>
    <w:p w14:paraId="2345E350" w14:textId="77777777" w:rsidR="00102A32" w:rsidRDefault="00102A32" w:rsidP="00D274C3">
      <w:pPr>
        <w:pStyle w:val="ColorfulList-Accent11"/>
        <w:ind w:left="0"/>
        <w:rPr>
          <w:szCs w:val="28"/>
        </w:rPr>
      </w:pPr>
    </w:p>
    <w:p w14:paraId="4B2E3E9E" w14:textId="77777777" w:rsidR="00102A32" w:rsidRDefault="00102A32" w:rsidP="00D274C3">
      <w:pPr>
        <w:pStyle w:val="ColorfulList-Accent11"/>
        <w:ind w:left="0"/>
        <w:rPr>
          <w:szCs w:val="28"/>
        </w:rPr>
      </w:pPr>
    </w:p>
    <w:p w14:paraId="068D9AFD" w14:textId="77777777" w:rsidR="00EF36B1" w:rsidRDefault="00EF36B1" w:rsidP="00D274C3">
      <w:pPr>
        <w:pStyle w:val="ColorfulList-Accent11"/>
        <w:ind w:left="0"/>
        <w:rPr>
          <w:szCs w:val="28"/>
        </w:rPr>
      </w:pPr>
    </w:p>
    <w:p w14:paraId="017F7E15" w14:textId="77777777" w:rsidR="00EF36B1" w:rsidRPr="0027109C" w:rsidRDefault="00EF36B1" w:rsidP="00D274C3">
      <w:pPr>
        <w:pStyle w:val="ColorfulList-Accent11"/>
        <w:ind w:left="0"/>
        <w:rPr>
          <w:szCs w:val="28"/>
        </w:rPr>
      </w:pPr>
    </w:p>
    <w:p w14:paraId="5F56F7E9" w14:textId="77777777" w:rsidR="000509FB" w:rsidRPr="0027109C" w:rsidRDefault="000509FB" w:rsidP="00D274C3">
      <w:pPr>
        <w:pStyle w:val="Default"/>
        <w:jc w:val="both"/>
        <w:rPr>
          <w:b/>
          <w:bCs/>
          <w:sz w:val="28"/>
          <w:szCs w:val="28"/>
        </w:rPr>
      </w:pPr>
      <w:r w:rsidRPr="0027109C">
        <w:rPr>
          <w:b/>
          <w:bCs/>
          <w:sz w:val="28"/>
          <w:szCs w:val="28"/>
        </w:rPr>
        <w:t>LOCATION</w:t>
      </w:r>
    </w:p>
    <w:p w14:paraId="267182A2" w14:textId="77777777" w:rsidR="000509FB" w:rsidRPr="0027109C" w:rsidRDefault="000509FB" w:rsidP="00D274C3">
      <w:pPr>
        <w:pStyle w:val="ColorfulList-Accent11"/>
        <w:ind w:left="0"/>
        <w:rPr>
          <w:szCs w:val="28"/>
        </w:rPr>
      </w:pPr>
    </w:p>
    <w:p w14:paraId="6BAD4449" w14:textId="77777777" w:rsidR="000509FB" w:rsidRPr="0027109C" w:rsidRDefault="00692EEB" w:rsidP="00D274C3">
      <w:pPr>
        <w:pStyle w:val="ColorfulList-Accent11"/>
        <w:numPr>
          <w:ilvl w:val="0"/>
          <w:numId w:val="2"/>
        </w:numPr>
        <w:rPr>
          <w:szCs w:val="28"/>
        </w:rPr>
      </w:pPr>
      <w:r w:rsidRPr="0027109C">
        <w:rPr>
          <w:szCs w:val="28"/>
        </w:rPr>
        <w:t>OM</w:t>
      </w:r>
      <w:r w:rsidR="005C316E" w:rsidRPr="0027109C">
        <w:rPr>
          <w:szCs w:val="28"/>
        </w:rPr>
        <w:t>TA</w:t>
      </w:r>
      <w:r w:rsidR="00DA4E9F">
        <w:rPr>
          <w:szCs w:val="28"/>
        </w:rPr>
        <w:t xml:space="preserve"> RANGE 2</w:t>
      </w:r>
      <w:r w:rsidR="005C316E" w:rsidRPr="0027109C">
        <w:rPr>
          <w:szCs w:val="28"/>
        </w:rPr>
        <w:t>, GERMANY</w:t>
      </w:r>
    </w:p>
    <w:p w14:paraId="712190A3" w14:textId="77777777" w:rsidR="000509FB" w:rsidRPr="0027109C" w:rsidRDefault="000509FB" w:rsidP="00D274C3">
      <w:pPr>
        <w:pStyle w:val="ColorfulList-Accent11"/>
        <w:ind w:left="0"/>
        <w:rPr>
          <w:szCs w:val="28"/>
        </w:rPr>
      </w:pPr>
    </w:p>
    <w:p w14:paraId="2FB6C19D" w14:textId="77777777" w:rsidR="000509FB" w:rsidRPr="0027109C" w:rsidRDefault="002F0DD5" w:rsidP="00D274C3">
      <w:pPr>
        <w:pStyle w:val="ColorfulList-Accent11"/>
        <w:ind w:left="0"/>
        <w:rPr>
          <w:b/>
          <w:szCs w:val="28"/>
        </w:rPr>
      </w:pPr>
      <w:r w:rsidRPr="0027109C">
        <w:rPr>
          <w:b/>
          <w:szCs w:val="28"/>
        </w:rPr>
        <w:t>GROUP OF PARTICIPANTS</w:t>
      </w:r>
    </w:p>
    <w:p w14:paraId="112E7C61" w14:textId="77777777" w:rsidR="000509FB" w:rsidRPr="0027109C" w:rsidRDefault="000509FB" w:rsidP="00D274C3">
      <w:pPr>
        <w:pStyle w:val="ColorfulList-Accent11"/>
        <w:ind w:left="0"/>
        <w:rPr>
          <w:b/>
          <w:szCs w:val="28"/>
          <w:u w:val="single"/>
        </w:rPr>
      </w:pPr>
    </w:p>
    <w:p w14:paraId="3F664EA2" w14:textId="77777777" w:rsidR="00B03148" w:rsidRPr="008939A5" w:rsidRDefault="00DA4E9F" w:rsidP="00D274C3">
      <w:pPr>
        <w:pStyle w:val="ColorfulList-Accent11"/>
        <w:numPr>
          <w:ilvl w:val="0"/>
          <w:numId w:val="2"/>
        </w:numPr>
        <w:rPr>
          <w:szCs w:val="28"/>
        </w:rPr>
      </w:pPr>
      <w:r>
        <w:rPr>
          <w:szCs w:val="28"/>
        </w:rPr>
        <w:t xml:space="preserve">All </w:t>
      </w:r>
      <w:r w:rsidRPr="005F3748">
        <w:rPr>
          <w:szCs w:val="24"/>
        </w:rPr>
        <w:t>physically fit and technically qualified tank operators from 1</w:t>
      </w:r>
      <w:r w:rsidRPr="005F3748">
        <w:rPr>
          <w:szCs w:val="24"/>
          <w:vertAlign w:val="superscript"/>
        </w:rPr>
        <w:t>st</w:t>
      </w:r>
      <w:r w:rsidRPr="005F3748">
        <w:rPr>
          <w:szCs w:val="24"/>
        </w:rPr>
        <w:t xml:space="preserve"> Coy, 48 SAR.</w:t>
      </w:r>
    </w:p>
    <w:p w14:paraId="52E37BEF" w14:textId="77777777" w:rsidR="00B03148" w:rsidRDefault="00B03148" w:rsidP="00D274C3">
      <w:pPr>
        <w:pStyle w:val="ColorfulList-Accent11"/>
        <w:ind w:left="0"/>
        <w:rPr>
          <w:b/>
          <w:szCs w:val="28"/>
        </w:rPr>
      </w:pPr>
    </w:p>
    <w:p w14:paraId="7C166CEB" w14:textId="77777777" w:rsidR="00CB59B3" w:rsidRPr="0027109C" w:rsidRDefault="00C75775" w:rsidP="00D274C3">
      <w:pPr>
        <w:pStyle w:val="ColorfulList-Accent11"/>
        <w:ind w:left="0"/>
        <w:rPr>
          <w:b/>
          <w:szCs w:val="28"/>
        </w:rPr>
      </w:pPr>
      <w:r w:rsidRPr="0027109C">
        <w:rPr>
          <w:b/>
          <w:szCs w:val="28"/>
        </w:rPr>
        <w:t>ADMINSTRATION</w:t>
      </w:r>
    </w:p>
    <w:p w14:paraId="035D5F32" w14:textId="77777777" w:rsidR="00CB59B3" w:rsidRPr="0027109C" w:rsidRDefault="00CB59B3" w:rsidP="00D274C3">
      <w:pPr>
        <w:pStyle w:val="ColorfulList-Accent11"/>
        <w:ind w:left="0"/>
        <w:rPr>
          <w:szCs w:val="28"/>
        </w:rPr>
      </w:pPr>
    </w:p>
    <w:p w14:paraId="3019C354" w14:textId="77777777" w:rsidR="00A7571A" w:rsidRPr="0027109C" w:rsidRDefault="005C316E" w:rsidP="00D274C3">
      <w:pPr>
        <w:pStyle w:val="ColorfulList-Accent11"/>
        <w:numPr>
          <w:ilvl w:val="0"/>
          <w:numId w:val="2"/>
        </w:numPr>
        <w:rPr>
          <w:szCs w:val="28"/>
        </w:rPr>
      </w:pPr>
      <w:r w:rsidRPr="0027109C">
        <w:rPr>
          <w:szCs w:val="28"/>
          <w:u w:val="single"/>
        </w:rPr>
        <w:t>Signal equipment required are as follows</w:t>
      </w:r>
      <w:r w:rsidRPr="0027109C">
        <w:rPr>
          <w:szCs w:val="28"/>
        </w:rPr>
        <w:t>:</w:t>
      </w:r>
      <w:r w:rsidR="00A7571A" w:rsidRPr="0027109C">
        <w:rPr>
          <w:szCs w:val="28"/>
        </w:rPr>
        <w:t xml:space="preserve"> </w:t>
      </w:r>
    </w:p>
    <w:p w14:paraId="67672FE6" w14:textId="77777777" w:rsidR="00A7571A" w:rsidRPr="0027109C" w:rsidRDefault="00A7571A" w:rsidP="00D274C3">
      <w:pPr>
        <w:pStyle w:val="ColorfulList-Accent11"/>
        <w:rPr>
          <w:szCs w:val="28"/>
        </w:rPr>
      </w:pPr>
    </w:p>
    <w:p w14:paraId="7CA58835" w14:textId="77777777" w:rsidR="00A7571A" w:rsidRPr="0027109C" w:rsidRDefault="00A7571A" w:rsidP="00D274C3">
      <w:pPr>
        <w:pStyle w:val="ColorfulList-Accent11"/>
        <w:numPr>
          <w:ilvl w:val="1"/>
          <w:numId w:val="2"/>
        </w:numPr>
        <w:rPr>
          <w:szCs w:val="28"/>
        </w:rPr>
      </w:pPr>
      <w:r w:rsidRPr="0027109C">
        <w:rPr>
          <w:szCs w:val="28"/>
          <w:u w:val="single"/>
        </w:rPr>
        <w:t>For Conducting Staff</w:t>
      </w:r>
      <w:r w:rsidRPr="0027109C">
        <w:rPr>
          <w:szCs w:val="28"/>
        </w:rPr>
        <w:t>.</w:t>
      </w:r>
    </w:p>
    <w:p w14:paraId="75674A8B" w14:textId="77777777" w:rsidR="00A7571A" w:rsidRPr="0027109C" w:rsidRDefault="00A7571A" w:rsidP="00D274C3">
      <w:pPr>
        <w:pStyle w:val="ColorfulList-Accent11"/>
        <w:ind w:left="851"/>
        <w:rPr>
          <w:szCs w:val="28"/>
        </w:rPr>
      </w:pPr>
    </w:p>
    <w:p w14:paraId="16A3A8EA" w14:textId="77777777" w:rsidR="00A7571A" w:rsidRPr="0027109C" w:rsidRDefault="00A7571A" w:rsidP="00D274C3">
      <w:pPr>
        <w:pStyle w:val="ColorfulList-Accent11"/>
        <w:numPr>
          <w:ilvl w:val="2"/>
          <w:numId w:val="2"/>
        </w:numPr>
        <w:rPr>
          <w:szCs w:val="28"/>
        </w:rPr>
      </w:pPr>
      <w:r w:rsidRPr="0027109C">
        <w:rPr>
          <w:szCs w:val="28"/>
        </w:rPr>
        <w:t>VRC 947 (A) OUV/Rover Set</w:t>
      </w:r>
      <w:r w:rsidRPr="0027109C">
        <w:rPr>
          <w:szCs w:val="28"/>
        </w:rPr>
        <w:tab/>
        <w:t>-</w:t>
      </w:r>
      <w:r w:rsidRPr="0027109C">
        <w:rPr>
          <w:szCs w:val="28"/>
        </w:rPr>
        <w:tab/>
        <w:t>03</w:t>
      </w:r>
    </w:p>
    <w:p w14:paraId="1F93DA93" w14:textId="77777777" w:rsidR="00A7571A" w:rsidRPr="0027109C" w:rsidRDefault="00A7571A" w:rsidP="00D274C3">
      <w:pPr>
        <w:pStyle w:val="ColorfulList-Accent11"/>
        <w:ind w:left="1702"/>
        <w:rPr>
          <w:szCs w:val="28"/>
        </w:rPr>
      </w:pPr>
    </w:p>
    <w:p w14:paraId="0634EA69" w14:textId="77777777" w:rsidR="00A7571A" w:rsidRDefault="00A7571A" w:rsidP="00D274C3">
      <w:pPr>
        <w:pStyle w:val="ColorfulList-Accent11"/>
        <w:numPr>
          <w:ilvl w:val="2"/>
          <w:numId w:val="2"/>
        </w:numPr>
        <w:rPr>
          <w:szCs w:val="28"/>
        </w:rPr>
      </w:pPr>
      <w:r w:rsidRPr="0027109C">
        <w:rPr>
          <w:szCs w:val="28"/>
        </w:rPr>
        <w:t>PRC 940 (A) Manpack Set</w:t>
      </w:r>
      <w:r w:rsidRPr="0027109C">
        <w:rPr>
          <w:szCs w:val="28"/>
        </w:rPr>
        <w:tab/>
      </w:r>
      <w:r w:rsidR="008939A5">
        <w:rPr>
          <w:szCs w:val="28"/>
        </w:rPr>
        <w:tab/>
        <w:t>-</w:t>
      </w:r>
      <w:r w:rsidR="008939A5">
        <w:rPr>
          <w:szCs w:val="28"/>
        </w:rPr>
        <w:tab/>
        <w:t>04</w:t>
      </w:r>
    </w:p>
    <w:p w14:paraId="371169AE" w14:textId="77777777" w:rsidR="006B71AE" w:rsidRDefault="006B71AE" w:rsidP="006B71AE">
      <w:pPr>
        <w:pStyle w:val="ColorfulList-Accent11"/>
        <w:ind w:left="0"/>
        <w:rPr>
          <w:szCs w:val="28"/>
        </w:rPr>
      </w:pPr>
    </w:p>
    <w:p w14:paraId="32100025" w14:textId="77777777" w:rsidR="006B71AE" w:rsidRPr="0027109C" w:rsidRDefault="00DA4E9F" w:rsidP="00D274C3">
      <w:pPr>
        <w:pStyle w:val="ColorfulList-Accent11"/>
        <w:numPr>
          <w:ilvl w:val="2"/>
          <w:numId w:val="2"/>
        </w:numPr>
        <w:rPr>
          <w:szCs w:val="28"/>
        </w:rPr>
      </w:pPr>
      <w:r>
        <w:rPr>
          <w:szCs w:val="28"/>
        </w:rPr>
        <w:t>Walkie Talkie</w:t>
      </w:r>
      <w:r>
        <w:rPr>
          <w:szCs w:val="28"/>
        </w:rPr>
        <w:tab/>
      </w:r>
      <w:r>
        <w:rPr>
          <w:szCs w:val="28"/>
        </w:rPr>
        <w:tab/>
      </w:r>
      <w:r>
        <w:rPr>
          <w:szCs w:val="28"/>
        </w:rPr>
        <w:tab/>
      </w:r>
      <w:r>
        <w:rPr>
          <w:szCs w:val="28"/>
        </w:rPr>
        <w:tab/>
        <w:t>-</w:t>
      </w:r>
      <w:r>
        <w:rPr>
          <w:szCs w:val="28"/>
        </w:rPr>
        <w:tab/>
        <w:t>14</w:t>
      </w:r>
    </w:p>
    <w:p w14:paraId="2AE24D4E" w14:textId="77777777" w:rsidR="00A7571A" w:rsidRPr="0027109C" w:rsidRDefault="00A7571A" w:rsidP="00D274C3">
      <w:pPr>
        <w:rPr>
          <w:szCs w:val="28"/>
        </w:rPr>
      </w:pPr>
    </w:p>
    <w:p w14:paraId="46BC7636" w14:textId="77777777" w:rsidR="00A7571A" w:rsidRPr="0027109C" w:rsidRDefault="00A7571A" w:rsidP="00D274C3">
      <w:pPr>
        <w:pStyle w:val="ColorfulList-Accent11"/>
        <w:numPr>
          <w:ilvl w:val="1"/>
          <w:numId w:val="2"/>
        </w:numPr>
        <w:rPr>
          <w:szCs w:val="28"/>
        </w:rPr>
      </w:pPr>
      <w:r w:rsidRPr="0027109C">
        <w:rPr>
          <w:szCs w:val="28"/>
          <w:u w:val="single"/>
        </w:rPr>
        <w:t>For Participants</w:t>
      </w:r>
      <w:r w:rsidRPr="0027109C">
        <w:rPr>
          <w:szCs w:val="28"/>
        </w:rPr>
        <w:t>.</w:t>
      </w:r>
    </w:p>
    <w:p w14:paraId="470FDD65" w14:textId="77777777" w:rsidR="00A7571A" w:rsidRPr="0027109C" w:rsidRDefault="00A7571A" w:rsidP="00D274C3">
      <w:pPr>
        <w:pStyle w:val="ColorfulList-Accent11"/>
        <w:ind w:left="851"/>
        <w:rPr>
          <w:szCs w:val="28"/>
        </w:rPr>
      </w:pPr>
    </w:p>
    <w:p w14:paraId="46AD351F" w14:textId="77777777" w:rsidR="00A7571A" w:rsidRPr="0027109C" w:rsidRDefault="00A7571A" w:rsidP="00D274C3">
      <w:pPr>
        <w:pStyle w:val="ColorfulList-Accent11"/>
        <w:numPr>
          <w:ilvl w:val="2"/>
          <w:numId w:val="2"/>
        </w:numPr>
        <w:rPr>
          <w:szCs w:val="28"/>
        </w:rPr>
      </w:pPr>
      <w:r w:rsidRPr="0027109C">
        <w:rPr>
          <w:szCs w:val="28"/>
        </w:rPr>
        <w:t>VRC 947 (A)</w:t>
      </w:r>
      <w:r w:rsidR="00A0797F" w:rsidRPr="0027109C">
        <w:rPr>
          <w:szCs w:val="28"/>
        </w:rPr>
        <w:t xml:space="preserve"> “A” Vehicle</w:t>
      </w:r>
      <w:r w:rsidR="00C95BD9" w:rsidRPr="0027109C">
        <w:rPr>
          <w:szCs w:val="28"/>
        </w:rPr>
        <w:t xml:space="preserve"> Set</w:t>
      </w:r>
      <w:r w:rsidR="00C95BD9" w:rsidRPr="0027109C">
        <w:rPr>
          <w:szCs w:val="28"/>
        </w:rPr>
        <w:tab/>
        <w:t>-</w:t>
      </w:r>
      <w:r w:rsidR="00C95BD9" w:rsidRPr="0027109C">
        <w:rPr>
          <w:szCs w:val="28"/>
        </w:rPr>
        <w:tab/>
      </w:r>
      <w:r w:rsidR="008939A5">
        <w:rPr>
          <w:szCs w:val="28"/>
        </w:rPr>
        <w:t>11</w:t>
      </w:r>
    </w:p>
    <w:p w14:paraId="7DDBC066" w14:textId="77777777" w:rsidR="00A7571A" w:rsidRPr="0027109C" w:rsidRDefault="00A7571A" w:rsidP="00D274C3">
      <w:pPr>
        <w:pStyle w:val="ColorfulList-Accent11"/>
        <w:ind w:left="1702"/>
        <w:rPr>
          <w:szCs w:val="28"/>
        </w:rPr>
      </w:pPr>
    </w:p>
    <w:p w14:paraId="7270F699" w14:textId="77777777" w:rsidR="00131263" w:rsidRPr="008939A5" w:rsidRDefault="00A7571A" w:rsidP="008939A5">
      <w:pPr>
        <w:pStyle w:val="ColorfulList-Accent11"/>
        <w:numPr>
          <w:ilvl w:val="2"/>
          <w:numId w:val="2"/>
        </w:numPr>
        <w:rPr>
          <w:szCs w:val="28"/>
        </w:rPr>
      </w:pPr>
      <w:r w:rsidRPr="0027109C">
        <w:rPr>
          <w:szCs w:val="28"/>
        </w:rPr>
        <w:t>CVC Helmet</w:t>
      </w:r>
      <w:r w:rsidRPr="0027109C">
        <w:rPr>
          <w:szCs w:val="28"/>
        </w:rPr>
        <w:tab/>
      </w:r>
      <w:r w:rsidRPr="0027109C">
        <w:rPr>
          <w:szCs w:val="28"/>
        </w:rPr>
        <w:tab/>
      </w:r>
      <w:r w:rsidRPr="0027109C">
        <w:rPr>
          <w:szCs w:val="28"/>
        </w:rPr>
        <w:tab/>
      </w:r>
      <w:r w:rsidRPr="0027109C">
        <w:rPr>
          <w:szCs w:val="28"/>
        </w:rPr>
        <w:tab/>
        <w:t>-</w:t>
      </w:r>
      <w:r w:rsidRPr="0027109C">
        <w:rPr>
          <w:szCs w:val="28"/>
        </w:rPr>
        <w:tab/>
      </w:r>
      <w:r w:rsidR="008939A5">
        <w:rPr>
          <w:szCs w:val="28"/>
        </w:rPr>
        <w:t>44</w:t>
      </w:r>
    </w:p>
    <w:p w14:paraId="72B13AFF" w14:textId="77777777" w:rsidR="00131263" w:rsidRPr="0027109C" w:rsidRDefault="00131263" w:rsidP="00D274C3">
      <w:pPr>
        <w:rPr>
          <w:szCs w:val="28"/>
        </w:rPr>
      </w:pPr>
    </w:p>
    <w:p w14:paraId="14314CBD" w14:textId="77777777" w:rsidR="00131263" w:rsidRPr="0027109C" w:rsidRDefault="00131263" w:rsidP="00D274C3">
      <w:pPr>
        <w:pStyle w:val="ColorfulList-Accent11"/>
        <w:numPr>
          <w:ilvl w:val="0"/>
          <w:numId w:val="2"/>
        </w:numPr>
        <w:rPr>
          <w:szCs w:val="28"/>
        </w:rPr>
      </w:pPr>
      <w:r w:rsidRPr="0027109C">
        <w:rPr>
          <w:szCs w:val="28"/>
          <w:u w:val="single"/>
        </w:rPr>
        <w:t>Signal Frequency are as follows</w:t>
      </w:r>
      <w:r w:rsidRPr="0027109C">
        <w:rPr>
          <w:szCs w:val="28"/>
        </w:rPr>
        <w:t>:</w:t>
      </w:r>
    </w:p>
    <w:p w14:paraId="4259AB21" w14:textId="77777777" w:rsidR="00131263" w:rsidRPr="0027109C" w:rsidRDefault="00131263" w:rsidP="00D274C3">
      <w:pPr>
        <w:pStyle w:val="ColorfulList-Accent11"/>
        <w:ind w:left="0"/>
        <w:rPr>
          <w:szCs w:val="28"/>
        </w:rPr>
      </w:pPr>
    </w:p>
    <w:p w14:paraId="0506DADF" w14:textId="77777777" w:rsidR="00131263" w:rsidRPr="0027109C" w:rsidRDefault="00131263" w:rsidP="00D274C3">
      <w:pPr>
        <w:pStyle w:val="ColorfulList-Accent11"/>
        <w:numPr>
          <w:ilvl w:val="1"/>
          <w:numId w:val="2"/>
        </w:numPr>
        <w:rPr>
          <w:szCs w:val="28"/>
        </w:rPr>
      </w:pPr>
      <w:r w:rsidRPr="0027109C">
        <w:rPr>
          <w:szCs w:val="28"/>
        </w:rPr>
        <w:t>Frequency 1:</w:t>
      </w:r>
      <w:r w:rsidRPr="0027109C">
        <w:rPr>
          <w:szCs w:val="28"/>
        </w:rPr>
        <w:tab/>
      </w:r>
      <w:r w:rsidR="008939A5">
        <w:rPr>
          <w:szCs w:val="28"/>
        </w:rPr>
        <w:t>64.850</w:t>
      </w:r>
      <w:r w:rsidR="0081051C" w:rsidRPr="0027109C">
        <w:rPr>
          <w:szCs w:val="28"/>
        </w:rPr>
        <w:t xml:space="preserve"> </w:t>
      </w:r>
      <w:r w:rsidR="00A7571A" w:rsidRPr="0027109C">
        <w:rPr>
          <w:szCs w:val="28"/>
        </w:rPr>
        <w:t>MHz</w:t>
      </w:r>
      <w:r w:rsidR="008939A5">
        <w:rPr>
          <w:szCs w:val="28"/>
        </w:rPr>
        <w:t xml:space="preserve"> (Battalion Net)</w:t>
      </w:r>
    </w:p>
    <w:p w14:paraId="7307543B" w14:textId="77777777" w:rsidR="00131263" w:rsidRPr="0027109C" w:rsidRDefault="00131263" w:rsidP="00D274C3">
      <w:pPr>
        <w:pStyle w:val="ColorfulList-Accent11"/>
        <w:ind w:left="851"/>
        <w:rPr>
          <w:szCs w:val="28"/>
        </w:rPr>
      </w:pPr>
    </w:p>
    <w:p w14:paraId="7B37569D" w14:textId="77777777" w:rsidR="00131263" w:rsidRPr="0027109C" w:rsidRDefault="00131263" w:rsidP="00D274C3">
      <w:pPr>
        <w:pStyle w:val="ColorfulList-Accent11"/>
        <w:numPr>
          <w:ilvl w:val="1"/>
          <w:numId w:val="2"/>
        </w:numPr>
        <w:rPr>
          <w:szCs w:val="28"/>
        </w:rPr>
      </w:pPr>
      <w:r w:rsidRPr="0027109C">
        <w:rPr>
          <w:szCs w:val="28"/>
        </w:rPr>
        <w:t>Frequency 2:</w:t>
      </w:r>
      <w:r w:rsidRPr="0027109C">
        <w:rPr>
          <w:szCs w:val="28"/>
        </w:rPr>
        <w:tab/>
      </w:r>
      <w:r w:rsidR="008939A5">
        <w:rPr>
          <w:szCs w:val="28"/>
        </w:rPr>
        <w:t>67.1</w:t>
      </w:r>
      <w:r w:rsidR="0081051C" w:rsidRPr="0027109C">
        <w:rPr>
          <w:szCs w:val="28"/>
        </w:rPr>
        <w:t xml:space="preserve">75 </w:t>
      </w:r>
      <w:r w:rsidR="00A7571A" w:rsidRPr="0027109C">
        <w:rPr>
          <w:szCs w:val="28"/>
        </w:rPr>
        <w:t>MHz</w:t>
      </w:r>
      <w:r w:rsidR="008939A5">
        <w:rPr>
          <w:szCs w:val="28"/>
        </w:rPr>
        <w:t xml:space="preserve"> (Company Net)</w:t>
      </w:r>
    </w:p>
    <w:p w14:paraId="1502B68E" w14:textId="77777777" w:rsidR="00131263" w:rsidRPr="0027109C" w:rsidRDefault="00131263" w:rsidP="00D274C3">
      <w:pPr>
        <w:pStyle w:val="ColorfulList-Accent11"/>
        <w:rPr>
          <w:szCs w:val="28"/>
        </w:rPr>
      </w:pPr>
    </w:p>
    <w:p w14:paraId="24222042" w14:textId="77777777" w:rsidR="00131263" w:rsidRPr="0027109C" w:rsidRDefault="00A7571A" w:rsidP="00D274C3">
      <w:pPr>
        <w:pStyle w:val="ColorfulList-Accent11"/>
        <w:numPr>
          <w:ilvl w:val="1"/>
          <w:numId w:val="2"/>
        </w:numPr>
        <w:rPr>
          <w:szCs w:val="28"/>
        </w:rPr>
      </w:pPr>
      <w:r w:rsidRPr="0027109C">
        <w:rPr>
          <w:szCs w:val="28"/>
        </w:rPr>
        <w:t>Frequency 3:</w:t>
      </w:r>
      <w:r w:rsidRPr="0027109C">
        <w:rPr>
          <w:szCs w:val="28"/>
        </w:rPr>
        <w:tab/>
      </w:r>
      <w:r w:rsidR="008939A5">
        <w:rPr>
          <w:szCs w:val="28"/>
        </w:rPr>
        <w:t>61.000</w:t>
      </w:r>
      <w:r w:rsidR="0081051C" w:rsidRPr="0027109C">
        <w:rPr>
          <w:szCs w:val="28"/>
        </w:rPr>
        <w:t xml:space="preserve"> </w:t>
      </w:r>
      <w:r w:rsidRPr="0027109C">
        <w:rPr>
          <w:szCs w:val="28"/>
        </w:rPr>
        <w:t>MHz</w:t>
      </w:r>
      <w:r w:rsidR="008939A5">
        <w:rPr>
          <w:szCs w:val="28"/>
        </w:rPr>
        <w:t xml:space="preserve"> (Safety</w:t>
      </w:r>
      <w:r w:rsidR="006B71AE">
        <w:rPr>
          <w:szCs w:val="28"/>
        </w:rPr>
        <w:t xml:space="preserve"> Net)</w:t>
      </w:r>
    </w:p>
    <w:p w14:paraId="4C3C4012" w14:textId="77777777" w:rsidR="0081051C" w:rsidRPr="0027109C" w:rsidRDefault="0081051C" w:rsidP="0081051C">
      <w:pPr>
        <w:pStyle w:val="ColorfulList-Accent11"/>
        <w:rPr>
          <w:szCs w:val="28"/>
        </w:rPr>
      </w:pPr>
    </w:p>
    <w:p w14:paraId="3E72BFF1" w14:textId="77777777" w:rsidR="0081051C" w:rsidRPr="0027109C" w:rsidRDefault="0081051C" w:rsidP="00D274C3">
      <w:pPr>
        <w:pStyle w:val="ColorfulList-Accent11"/>
        <w:numPr>
          <w:ilvl w:val="1"/>
          <w:numId w:val="2"/>
        </w:numPr>
        <w:rPr>
          <w:szCs w:val="28"/>
        </w:rPr>
      </w:pPr>
      <w:r w:rsidRPr="0027109C">
        <w:rPr>
          <w:szCs w:val="28"/>
        </w:rPr>
        <w:t>Frequency 4:</w:t>
      </w:r>
      <w:r w:rsidRPr="0027109C">
        <w:rPr>
          <w:szCs w:val="28"/>
        </w:rPr>
        <w:tab/>
      </w:r>
      <w:r w:rsidR="008939A5">
        <w:rPr>
          <w:szCs w:val="28"/>
        </w:rPr>
        <w:t>54.175</w:t>
      </w:r>
      <w:r w:rsidRPr="0027109C">
        <w:rPr>
          <w:szCs w:val="28"/>
        </w:rPr>
        <w:t xml:space="preserve"> MHz</w:t>
      </w:r>
      <w:r w:rsidR="006B71AE">
        <w:rPr>
          <w:szCs w:val="28"/>
        </w:rPr>
        <w:t xml:space="preserve"> (</w:t>
      </w:r>
      <w:r w:rsidR="008939A5">
        <w:rPr>
          <w:szCs w:val="28"/>
        </w:rPr>
        <w:t>Admin Net)</w:t>
      </w:r>
    </w:p>
    <w:p w14:paraId="533A4C61" w14:textId="77777777" w:rsidR="00131263" w:rsidRPr="0027109C" w:rsidRDefault="00131263" w:rsidP="00D274C3">
      <w:pPr>
        <w:pStyle w:val="ColorfulList-Accent11"/>
        <w:ind w:left="0"/>
        <w:rPr>
          <w:szCs w:val="28"/>
        </w:rPr>
      </w:pPr>
    </w:p>
    <w:p w14:paraId="7E90F82E" w14:textId="77777777" w:rsidR="007B50C0" w:rsidRPr="0027109C" w:rsidRDefault="008939A5" w:rsidP="00D274C3">
      <w:pPr>
        <w:pStyle w:val="ColorfulList-Accent11"/>
        <w:widowControl w:val="0"/>
        <w:numPr>
          <w:ilvl w:val="0"/>
          <w:numId w:val="2"/>
        </w:numPr>
        <w:rPr>
          <w:szCs w:val="28"/>
        </w:rPr>
      </w:pPr>
      <w:r>
        <w:rPr>
          <w:szCs w:val="28"/>
          <w:u w:val="single"/>
        </w:rPr>
        <w:t>Equipment, and Training</w:t>
      </w:r>
      <w:r w:rsidR="000509FB" w:rsidRPr="0027109C">
        <w:rPr>
          <w:szCs w:val="28"/>
        </w:rPr>
        <w:t xml:space="preserve">.  </w:t>
      </w:r>
    </w:p>
    <w:p w14:paraId="1A8DFFD7" w14:textId="77777777" w:rsidR="005C316E" w:rsidRPr="0027109C" w:rsidRDefault="005C316E" w:rsidP="00D274C3">
      <w:pPr>
        <w:pStyle w:val="ColorfulList-Accent11"/>
        <w:widowControl w:val="0"/>
        <w:ind w:left="0"/>
        <w:rPr>
          <w:szCs w:val="28"/>
        </w:rPr>
      </w:pPr>
    </w:p>
    <w:p w14:paraId="549C89C9" w14:textId="77777777" w:rsidR="00CB59B3" w:rsidRPr="0027109C" w:rsidRDefault="00CB59B3" w:rsidP="00D274C3">
      <w:pPr>
        <w:pStyle w:val="ColorfulList-Accent11"/>
        <w:widowControl w:val="0"/>
        <w:numPr>
          <w:ilvl w:val="1"/>
          <w:numId w:val="2"/>
        </w:numPr>
        <w:rPr>
          <w:szCs w:val="28"/>
        </w:rPr>
      </w:pPr>
      <w:r w:rsidRPr="0027109C">
        <w:rPr>
          <w:szCs w:val="28"/>
          <w:u w:val="single"/>
        </w:rPr>
        <w:t>Weapons</w:t>
      </w:r>
      <w:r w:rsidRPr="0027109C">
        <w:rPr>
          <w:szCs w:val="28"/>
        </w:rPr>
        <w:t>.</w:t>
      </w:r>
    </w:p>
    <w:p w14:paraId="145EC415" w14:textId="77777777" w:rsidR="00EB5B5D" w:rsidRPr="0027109C" w:rsidRDefault="00EB5B5D" w:rsidP="00D274C3">
      <w:pPr>
        <w:pStyle w:val="ColorfulList-Accent11"/>
        <w:widowControl w:val="0"/>
        <w:ind w:left="851"/>
        <w:rPr>
          <w:szCs w:val="28"/>
        </w:rPr>
      </w:pPr>
    </w:p>
    <w:p w14:paraId="129507DD" w14:textId="77777777" w:rsidR="00030CDA" w:rsidRPr="0027109C" w:rsidRDefault="00EB5B5D" w:rsidP="008939A5">
      <w:pPr>
        <w:pStyle w:val="ColorfulList-Accent11"/>
        <w:widowControl w:val="0"/>
        <w:numPr>
          <w:ilvl w:val="2"/>
          <w:numId w:val="2"/>
        </w:numPr>
        <w:rPr>
          <w:szCs w:val="28"/>
        </w:rPr>
      </w:pPr>
      <w:r w:rsidRPr="0027109C">
        <w:rPr>
          <w:szCs w:val="28"/>
        </w:rPr>
        <w:t>3 x Pengun.</w:t>
      </w:r>
    </w:p>
    <w:p w14:paraId="7A5B5F88" w14:textId="77777777" w:rsidR="00CB59B3" w:rsidRPr="0027109C" w:rsidRDefault="00CB59B3" w:rsidP="00D274C3">
      <w:pPr>
        <w:pStyle w:val="ColorfulList-Accent11"/>
        <w:widowControl w:val="0"/>
        <w:ind w:left="851"/>
        <w:rPr>
          <w:szCs w:val="28"/>
        </w:rPr>
      </w:pPr>
    </w:p>
    <w:p w14:paraId="1E6CD1BB" w14:textId="77777777" w:rsidR="00CB59B3" w:rsidRPr="0027109C" w:rsidRDefault="00CB59B3" w:rsidP="00D274C3">
      <w:pPr>
        <w:pStyle w:val="ColorfulList-Accent11"/>
        <w:widowControl w:val="0"/>
        <w:numPr>
          <w:ilvl w:val="1"/>
          <w:numId w:val="2"/>
        </w:numPr>
        <w:rPr>
          <w:szCs w:val="28"/>
        </w:rPr>
      </w:pPr>
      <w:r w:rsidRPr="0027109C">
        <w:rPr>
          <w:szCs w:val="28"/>
          <w:u w:val="single"/>
        </w:rPr>
        <w:t>Optics</w:t>
      </w:r>
      <w:r w:rsidRPr="0027109C">
        <w:rPr>
          <w:szCs w:val="28"/>
        </w:rPr>
        <w:t>.</w:t>
      </w:r>
    </w:p>
    <w:p w14:paraId="4FB6A702" w14:textId="77777777" w:rsidR="00EB5B5D" w:rsidRPr="0027109C" w:rsidRDefault="00EB5B5D" w:rsidP="00D274C3">
      <w:pPr>
        <w:pStyle w:val="ColorfulList-Accent11"/>
        <w:widowControl w:val="0"/>
        <w:ind w:left="851"/>
        <w:rPr>
          <w:szCs w:val="28"/>
        </w:rPr>
      </w:pPr>
    </w:p>
    <w:p w14:paraId="2D31DAC9" w14:textId="77777777" w:rsidR="00EB5B5D" w:rsidRPr="0027109C" w:rsidRDefault="00EB5B5D" w:rsidP="00D274C3">
      <w:pPr>
        <w:pStyle w:val="ColorfulList-Accent11"/>
        <w:widowControl w:val="0"/>
        <w:numPr>
          <w:ilvl w:val="2"/>
          <w:numId w:val="2"/>
        </w:numPr>
        <w:rPr>
          <w:szCs w:val="28"/>
        </w:rPr>
      </w:pPr>
      <w:r w:rsidRPr="0027109C">
        <w:rPr>
          <w:szCs w:val="28"/>
        </w:rPr>
        <w:t>1 x 120mm Binoculars with Stand.</w:t>
      </w:r>
      <w:r w:rsidRPr="0027109C">
        <w:rPr>
          <w:szCs w:val="28"/>
        </w:rPr>
        <w:tab/>
      </w:r>
    </w:p>
    <w:p w14:paraId="6CA30970" w14:textId="77777777" w:rsidR="00EB5B5D" w:rsidRPr="0027109C" w:rsidRDefault="00EB5B5D" w:rsidP="00D274C3">
      <w:pPr>
        <w:pStyle w:val="ColorfulList-Accent11"/>
        <w:widowControl w:val="0"/>
        <w:ind w:left="1702"/>
        <w:rPr>
          <w:szCs w:val="28"/>
        </w:rPr>
      </w:pPr>
    </w:p>
    <w:p w14:paraId="45AE0546" w14:textId="77777777" w:rsidR="00EB5B5D" w:rsidRPr="0027109C" w:rsidRDefault="003C40DB" w:rsidP="00D274C3">
      <w:pPr>
        <w:pStyle w:val="ColorfulList-Accent11"/>
        <w:widowControl w:val="0"/>
        <w:numPr>
          <w:ilvl w:val="2"/>
          <w:numId w:val="2"/>
        </w:numPr>
        <w:rPr>
          <w:szCs w:val="28"/>
        </w:rPr>
      </w:pPr>
      <w:r w:rsidRPr="0027109C">
        <w:rPr>
          <w:szCs w:val="28"/>
        </w:rPr>
        <w:t>6</w:t>
      </w:r>
      <w:r w:rsidR="00EB5B5D" w:rsidRPr="0027109C">
        <w:rPr>
          <w:szCs w:val="28"/>
        </w:rPr>
        <w:t xml:space="preserve"> x “10 x 50” Binoculars. (For Conducting only)</w:t>
      </w:r>
    </w:p>
    <w:p w14:paraId="400D245F" w14:textId="77777777" w:rsidR="00EB5B5D" w:rsidRPr="0027109C" w:rsidRDefault="00EB5B5D" w:rsidP="00D274C3">
      <w:pPr>
        <w:pStyle w:val="ColorfulList-Accent11"/>
        <w:rPr>
          <w:szCs w:val="28"/>
        </w:rPr>
      </w:pPr>
    </w:p>
    <w:p w14:paraId="53393776" w14:textId="77777777" w:rsidR="00EB5B5D" w:rsidRPr="0027109C" w:rsidRDefault="008939A5" w:rsidP="00D274C3">
      <w:pPr>
        <w:pStyle w:val="ColorfulList-Accent11"/>
        <w:widowControl w:val="0"/>
        <w:numPr>
          <w:ilvl w:val="2"/>
          <w:numId w:val="2"/>
        </w:numPr>
        <w:rPr>
          <w:szCs w:val="28"/>
        </w:rPr>
      </w:pPr>
      <w:r>
        <w:rPr>
          <w:szCs w:val="28"/>
        </w:rPr>
        <w:t>11</w:t>
      </w:r>
      <w:r w:rsidR="00EB5B5D" w:rsidRPr="0027109C">
        <w:rPr>
          <w:szCs w:val="28"/>
        </w:rPr>
        <w:t xml:space="preserve"> x “8 x 30” Binoculars (For commanders only)</w:t>
      </w:r>
    </w:p>
    <w:p w14:paraId="551199BC" w14:textId="77777777" w:rsidR="00BD555C" w:rsidRPr="0027109C" w:rsidRDefault="00BD555C" w:rsidP="00D274C3">
      <w:pPr>
        <w:rPr>
          <w:szCs w:val="28"/>
        </w:rPr>
      </w:pPr>
    </w:p>
    <w:p w14:paraId="1F43A268" w14:textId="77777777" w:rsidR="00EB5B5D" w:rsidRPr="0027109C" w:rsidRDefault="00EB5B5D" w:rsidP="00D274C3">
      <w:pPr>
        <w:pStyle w:val="ColorfulList-Accent11"/>
        <w:numPr>
          <w:ilvl w:val="1"/>
          <w:numId w:val="2"/>
        </w:numPr>
        <w:rPr>
          <w:szCs w:val="28"/>
        </w:rPr>
      </w:pPr>
      <w:r w:rsidRPr="0027109C">
        <w:rPr>
          <w:szCs w:val="28"/>
          <w:u w:val="single"/>
        </w:rPr>
        <w:t>Attire</w:t>
      </w:r>
      <w:r w:rsidR="002F0DD5" w:rsidRPr="0027109C">
        <w:rPr>
          <w:szCs w:val="28"/>
        </w:rPr>
        <w:t>. The attire tha</w:t>
      </w:r>
      <w:r w:rsidR="00B80FB8" w:rsidRPr="0027109C">
        <w:rPr>
          <w:szCs w:val="28"/>
        </w:rPr>
        <w:t>t the Conducting and Crew</w:t>
      </w:r>
      <w:r w:rsidR="002F0DD5" w:rsidRPr="0027109C">
        <w:rPr>
          <w:szCs w:val="28"/>
        </w:rPr>
        <w:t xml:space="preserve">s </w:t>
      </w:r>
      <w:r w:rsidRPr="0027109C">
        <w:rPr>
          <w:szCs w:val="28"/>
        </w:rPr>
        <w:t>to be in</w:t>
      </w:r>
      <w:r w:rsidR="002F0DD5" w:rsidRPr="0027109C">
        <w:rPr>
          <w:szCs w:val="28"/>
        </w:rPr>
        <w:t xml:space="preserve"> are as follow</w:t>
      </w:r>
      <w:r w:rsidR="00283C53" w:rsidRPr="0027109C">
        <w:rPr>
          <w:szCs w:val="28"/>
        </w:rPr>
        <w:t>s</w:t>
      </w:r>
      <w:r w:rsidRPr="0027109C">
        <w:rPr>
          <w:szCs w:val="28"/>
        </w:rPr>
        <w:t xml:space="preserve">: </w:t>
      </w:r>
    </w:p>
    <w:p w14:paraId="00BA32D9" w14:textId="77777777" w:rsidR="00EB5B5D" w:rsidRPr="0027109C" w:rsidRDefault="00EB5B5D" w:rsidP="00D274C3">
      <w:pPr>
        <w:pStyle w:val="ColorfulList-Accent11"/>
        <w:ind w:left="0"/>
        <w:rPr>
          <w:szCs w:val="28"/>
        </w:rPr>
      </w:pPr>
    </w:p>
    <w:p w14:paraId="023D51C1" w14:textId="77777777" w:rsidR="00EB5B5D" w:rsidRPr="0027109C" w:rsidRDefault="00A0797F" w:rsidP="00D274C3">
      <w:pPr>
        <w:pStyle w:val="ColorfulList-Accent11"/>
        <w:numPr>
          <w:ilvl w:val="2"/>
          <w:numId w:val="2"/>
        </w:numPr>
        <w:rPr>
          <w:szCs w:val="28"/>
        </w:rPr>
      </w:pPr>
      <w:r w:rsidRPr="0027109C">
        <w:rPr>
          <w:szCs w:val="28"/>
          <w:u w:val="single"/>
        </w:rPr>
        <w:t>For Conducting</w:t>
      </w:r>
      <w:r w:rsidR="00EB5B5D" w:rsidRPr="0027109C">
        <w:rPr>
          <w:szCs w:val="28"/>
        </w:rPr>
        <w:t xml:space="preserve">. </w:t>
      </w:r>
    </w:p>
    <w:p w14:paraId="0575FEF5" w14:textId="77777777" w:rsidR="00EB5B5D" w:rsidRPr="0027109C" w:rsidRDefault="00EB5B5D" w:rsidP="00D274C3">
      <w:pPr>
        <w:pStyle w:val="ColorfulList-Accent11"/>
        <w:ind w:left="1702"/>
        <w:rPr>
          <w:szCs w:val="28"/>
        </w:rPr>
      </w:pPr>
    </w:p>
    <w:p w14:paraId="1AC2B191" w14:textId="77777777" w:rsidR="00EB5B5D" w:rsidRPr="0027109C" w:rsidRDefault="00EB5B5D" w:rsidP="00D274C3">
      <w:pPr>
        <w:pStyle w:val="ColorfulList-Accent11"/>
        <w:numPr>
          <w:ilvl w:val="3"/>
          <w:numId w:val="2"/>
        </w:numPr>
        <w:rPr>
          <w:szCs w:val="28"/>
        </w:rPr>
      </w:pPr>
      <w:r w:rsidRPr="0027109C">
        <w:rPr>
          <w:szCs w:val="28"/>
        </w:rPr>
        <w:t>Tank coverall</w:t>
      </w:r>
    </w:p>
    <w:p w14:paraId="3A22C77D" w14:textId="77777777" w:rsidR="00EB5B5D" w:rsidRPr="0027109C" w:rsidRDefault="00EB5B5D" w:rsidP="00D274C3">
      <w:pPr>
        <w:pStyle w:val="ColorfulList-Accent11"/>
        <w:ind w:left="2553"/>
        <w:rPr>
          <w:szCs w:val="28"/>
        </w:rPr>
      </w:pPr>
    </w:p>
    <w:p w14:paraId="634BCF8A" w14:textId="77777777" w:rsidR="00EB5B5D" w:rsidRPr="0027109C" w:rsidRDefault="00EB5B5D" w:rsidP="00D274C3">
      <w:pPr>
        <w:pStyle w:val="ColorfulList-Accent11"/>
        <w:numPr>
          <w:ilvl w:val="3"/>
          <w:numId w:val="2"/>
        </w:numPr>
        <w:rPr>
          <w:szCs w:val="28"/>
        </w:rPr>
      </w:pPr>
      <w:r w:rsidRPr="0027109C">
        <w:rPr>
          <w:szCs w:val="28"/>
        </w:rPr>
        <w:t>Helmet</w:t>
      </w:r>
    </w:p>
    <w:p w14:paraId="6E65C5C2" w14:textId="77777777" w:rsidR="00EB5B5D" w:rsidRPr="0027109C" w:rsidRDefault="00EB5B5D" w:rsidP="00D274C3">
      <w:pPr>
        <w:pStyle w:val="ColorfulList-Accent11"/>
        <w:rPr>
          <w:szCs w:val="28"/>
        </w:rPr>
      </w:pPr>
    </w:p>
    <w:p w14:paraId="5160A181" w14:textId="77777777" w:rsidR="00EB5B5D" w:rsidRPr="0027109C" w:rsidRDefault="001B40D4" w:rsidP="00D274C3">
      <w:pPr>
        <w:pStyle w:val="ColorfulList-Accent11"/>
        <w:numPr>
          <w:ilvl w:val="3"/>
          <w:numId w:val="2"/>
        </w:numPr>
        <w:rPr>
          <w:szCs w:val="28"/>
        </w:rPr>
      </w:pPr>
      <w:r w:rsidRPr="0027109C">
        <w:rPr>
          <w:szCs w:val="28"/>
        </w:rPr>
        <w:t>Ear plugs</w:t>
      </w:r>
    </w:p>
    <w:p w14:paraId="0320BFCA" w14:textId="77777777" w:rsidR="00EB5B5D" w:rsidRPr="0027109C" w:rsidRDefault="00EB5B5D" w:rsidP="00D274C3">
      <w:pPr>
        <w:pStyle w:val="ColorfulList-Accent11"/>
        <w:rPr>
          <w:szCs w:val="28"/>
        </w:rPr>
      </w:pPr>
    </w:p>
    <w:p w14:paraId="1A6A4768" w14:textId="77777777" w:rsidR="00EB5B5D" w:rsidRPr="0027109C" w:rsidRDefault="00EB5B5D" w:rsidP="00D274C3">
      <w:pPr>
        <w:pStyle w:val="ColorfulList-Accent11"/>
        <w:numPr>
          <w:ilvl w:val="3"/>
          <w:numId w:val="2"/>
        </w:numPr>
        <w:rPr>
          <w:szCs w:val="28"/>
        </w:rPr>
      </w:pPr>
      <w:r w:rsidRPr="0027109C">
        <w:rPr>
          <w:szCs w:val="28"/>
        </w:rPr>
        <w:t>FAD and ID Tag</w:t>
      </w:r>
    </w:p>
    <w:p w14:paraId="7A421BE6" w14:textId="77777777" w:rsidR="00EB5B5D" w:rsidRPr="0027109C" w:rsidRDefault="00EB5B5D" w:rsidP="00D274C3">
      <w:pPr>
        <w:pStyle w:val="ColorfulList-Accent11"/>
        <w:rPr>
          <w:szCs w:val="28"/>
        </w:rPr>
      </w:pPr>
    </w:p>
    <w:p w14:paraId="55354376" w14:textId="77777777" w:rsidR="00EB5B5D" w:rsidRPr="0027109C" w:rsidRDefault="00EB5B5D" w:rsidP="00D274C3">
      <w:pPr>
        <w:pStyle w:val="ColorfulList-Accent11"/>
        <w:numPr>
          <w:ilvl w:val="3"/>
          <w:numId w:val="2"/>
        </w:numPr>
        <w:rPr>
          <w:szCs w:val="28"/>
        </w:rPr>
      </w:pPr>
      <w:r w:rsidRPr="0027109C">
        <w:rPr>
          <w:szCs w:val="28"/>
        </w:rPr>
        <w:t>Torchlight.</w:t>
      </w:r>
    </w:p>
    <w:p w14:paraId="7769D7E9" w14:textId="77777777" w:rsidR="00EB5B5D" w:rsidRPr="0027109C" w:rsidRDefault="00EB5B5D" w:rsidP="00D274C3">
      <w:pPr>
        <w:rPr>
          <w:szCs w:val="28"/>
        </w:rPr>
      </w:pPr>
    </w:p>
    <w:p w14:paraId="328D01E0" w14:textId="77777777" w:rsidR="00EB5B5D" w:rsidRPr="0027109C" w:rsidRDefault="00B80FB8" w:rsidP="00D274C3">
      <w:pPr>
        <w:pStyle w:val="ColorfulList-Accent11"/>
        <w:numPr>
          <w:ilvl w:val="2"/>
          <w:numId w:val="2"/>
        </w:numPr>
        <w:rPr>
          <w:szCs w:val="28"/>
        </w:rPr>
      </w:pPr>
      <w:r w:rsidRPr="0027109C">
        <w:rPr>
          <w:szCs w:val="28"/>
          <w:u w:val="single"/>
        </w:rPr>
        <w:t>For Crew</w:t>
      </w:r>
      <w:r w:rsidR="00A0797F" w:rsidRPr="0027109C">
        <w:rPr>
          <w:szCs w:val="28"/>
          <w:u w:val="single"/>
        </w:rPr>
        <w:t>s</w:t>
      </w:r>
      <w:r w:rsidR="00EB5B5D" w:rsidRPr="0027109C">
        <w:rPr>
          <w:szCs w:val="28"/>
        </w:rPr>
        <w:t xml:space="preserve">. </w:t>
      </w:r>
    </w:p>
    <w:p w14:paraId="668DCE82" w14:textId="77777777" w:rsidR="00EB5B5D" w:rsidRPr="0027109C" w:rsidRDefault="00EB5B5D" w:rsidP="00D274C3">
      <w:pPr>
        <w:pStyle w:val="ColorfulList-Accent11"/>
        <w:ind w:left="1702"/>
        <w:rPr>
          <w:szCs w:val="28"/>
        </w:rPr>
      </w:pPr>
    </w:p>
    <w:p w14:paraId="69382CC9" w14:textId="77777777" w:rsidR="00EB5B5D" w:rsidRPr="0027109C" w:rsidRDefault="00EB5B5D" w:rsidP="00D274C3">
      <w:pPr>
        <w:pStyle w:val="ColorfulList-Accent11"/>
        <w:numPr>
          <w:ilvl w:val="3"/>
          <w:numId w:val="2"/>
        </w:numPr>
        <w:rPr>
          <w:szCs w:val="28"/>
        </w:rPr>
      </w:pPr>
      <w:r w:rsidRPr="0027109C">
        <w:rPr>
          <w:szCs w:val="28"/>
        </w:rPr>
        <w:t>Tank coverall</w:t>
      </w:r>
    </w:p>
    <w:p w14:paraId="2B1B19E0" w14:textId="77777777" w:rsidR="00EB5B5D" w:rsidRPr="0027109C" w:rsidRDefault="00EB5B5D" w:rsidP="00D274C3">
      <w:pPr>
        <w:pStyle w:val="ColorfulList-Accent11"/>
        <w:ind w:left="2553"/>
        <w:rPr>
          <w:szCs w:val="28"/>
        </w:rPr>
      </w:pPr>
    </w:p>
    <w:p w14:paraId="49BC6DB5" w14:textId="77777777" w:rsidR="00EB5B5D" w:rsidRPr="0027109C" w:rsidRDefault="00EB5B5D" w:rsidP="00D274C3">
      <w:pPr>
        <w:pStyle w:val="ColorfulList-Accent11"/>
        <w:numPr>
          <w:ilvl w:val="3"/>
          <w:numId w:val="2"/>
        </w:numPr>
        <w:rPr>
          <w:szCs w:val="28"/>
        </w:rPr>
      </w:pPr>
      <w:r w:rsidRPr="0027109C">
        <w:rPr>
          <w:szCs w:val="28"/>
        </w:rPr>
        <w:t>Helmet</w:t>
      </w:r>
    </w:p>
    <w:p w14:paraId="5CC98F98" w14:textId="77777777" w:rsidR="001814A7" w:rsidRPr="0027109C" w:rsidRDefault="001814A7" w:rsidP="00D274C3">
      <w:pPr>
        <w:pStyle w:val="ColorfulList-Accent11"/>
        <w:rPr>
          <w:szCs w:val="28"/>
        </w:rPr>
      </w:pPr>
    </w:p>
    <w:p w14:paraId="3B96A810" w14:textId="77777777" w:rsidR="001814A7" w:rsidRPr="0027109C" w:rsidRDefault="001814A7" w:rsidP="00D274C3">
      <w:pPr>
        <w:pStyle w:val="ColorfulList-Accent11"/>
        <w:numPr>
          <w:ilvl w:val="3"/>
          <w:numId w:val="2"/>
        </w:numPr>
        <w:rPr>
          <w:szCs w:val="28"/>
        </w:rPr>
      </w:pPr>
      <w:r w:rsidRPr="0027109C">
        <w:rPr>
          <w:szCs w:val="28"/>
        </w:rPr>
        <w:t>SBO1</w:t>
      </w:r>
    </w:p>
    <w:p w14:paraId="1DBA5298" w14:textId="77777777" w:rsidR="00EB5B5D" w:rsidRPr="0027109C" w:rsidRDefault="00EB5B5D" w:rsidP="00D274C3">
      <w:pPr>
        <w:pStyle w:val="ColorfulList-Accent11"/>
        <w:rPr>
          <w:szCs w:val="28"/>
        </w:rPr>
      </w:pPr>
    </w:p>
    <w:p w14:paraId="0FFF5076" w14:textId="77777777" w:rsidR="00EB5B5D" w:rsidRPr="0027109C" w:rsidRDefault="001B40D4" w:rsidP="00D274C3">
      <w:pPr>
        <w:pStyle w:val="ColorfulList-Accent11"/>
        <w:numPr>
          <w:ilvl w:val="3"/>
          <w:numId w:val="2"/>
        </w:numPr>
        <w:rPr>
          <w:szCs w:val="28"/>
        </w:rPr>
      </w:pPr>
      <w:r w:rsidRPr="0027109C">
        <w:rPr>
          <w:szCs w:val="28"/>
        </w:rPr>
        <w:t>Ear plugs</w:t>
      </w:r>
    </w:p>
    <w:p w14:paraId="50BE7E08" w14:textId="77777777" w:rsidR="00EB5B5D" w:rsidRPr="0027109C" w:rsidRDefault="00EB5B5D" w:rsidP="00D274C3">
      <w:pPr>
        <w:pStyle w:val="ColorfulList-Accent11"/>
        <w:rPr>
          <w:szCs w:val="28"/>
        </w:rPr>
      </w:pPr>
    </w:p>
    <w:p w14:paraId="36F5D777" w14:textId="77777777" w:rsidR="00EB5B5D" w:rsidRPr="0027109C" w:rsidRDefault="00EB5B5D" w:rsidP="00D274C3">
      <w:pPr>
        <w:pStyle w:val="ColorfulList-Accent11"/>
        <w:numPr>
          <w:ilvl w:val="3"/>
          <w:numId w:val="2"/>
        </w:numPr>
        <w:rPr>
          <w:szCs w:val="28"/>
        </w:rPr>
      </w:pPr>
      <w:r w:rsidRPr="0027109C">
        <w:rPr>
          <w:szCs w:val="28"/>
        </w:rPr>
        <w:t>FAD and ID Tag</w:t>
      </w:r>
    </w:p>
    <w:p w14:paraId="1057D2EA" w14:textId="77777777" w:rsidR="00EB5B5D" w:rsidRPr="0027109C" w:rsidRDefault="00EB5B5D" w:rsidP="00D274C3">
      <w:pPr>
        <w:pStyle w:val="ColorfulList-Accent11"/>
        <w:rPr>
          <w:szCs w:val="28"/>
        </w:rPr>
      </w:pPr>
    </w:p>
    <w:p w14:paraId="144316F4" w14:textId="77777777" w:rsidR="00EB5B5D" w:rsidRPr="0027109C" w:rsidRDefault="00EB5B5D" w:rsidP="00D274C3">
      <w:pPr>
        <w:pStyle w:val="ColorfulList-Accent11"/>
        <w:numPr>
          <w:ilvl w:val="3"/>
          <w:numId w:val="2"/>
        </w:numPr>
        <w:rPr>
          <w:szCs w:val="28"/>
        </w:rPr>
      </w:pPr>
      <w:r w:rsidRPr="0027109C">
        <w:rPr>
          <w:szCs w:val="28"/>
        </w:rPr>
        <w:t>Torchlight.</w:t>
      </w:r>
    </w:p>
    <w:p w14:paraId="6CD44E1A" w14:textId="77777777" w:rsidR="00EB5B5D" w:rsidRPr="0027109C" w:rsidRDefault="00EB5B5D" w:rsidP="00D274C3">
      <w:pPr>
        <w:rPr>
          <w:szCs w:val="28"/>
        </w:rPr>
      </w:pPr>
    </w:p>
    <w:p w14:paraId="27C535E1" w14:textId="77777777" w:rsidR="000509FB" w:rsidRPr="0027109C" w:rsidRDefault="000509FB" w:rsidP="00D274C3">
      <w:pPr>
        <w:pStyle w:val="ColorfulList-Accent11"/>
        <w:numPr>
          <w:ilvl w:val="0"/>
          <w:numId w:val="2"/>
        </w:numPr>
        <w:rPr>
          <w:szCs w:val="28"/>
        </w:rPr>
      </w:pPr>
      <w:r w:rsidRPr="0027109C">
        <w:rPr>
          <w:szCs w:val="28"/>
          <w:u w:val="single"/>
        </w:rPr>
        <w:t>Ammunition, Explosives and Pyrotechnics</w:t>
      </w:r>
      <w:r w:rsidRPr="0027109C">
        <w:rPr>
          <w:szCs w:val="28"/>
        </w:rPr>
        <w:t xml:space="preserve">. </w:t>
      </w:r>
      <w:r w:rsidR="005C316E" w:rsidRPr="0027109C">
        <w:rPr>
          <w:szCs w:val="28"/>
        </w:rPr>
        <w:t>The ammunition requirement is as per ammunition scale. All ammunition is to be distributed bef</w:t>
      </w:r>
      <w:r w:rsidR="001814A7" w:rsidRPr="0027109C">
        <w:rPr>
          <w:szCs w:val="28"/>
        </w:rPr>
        <w:t>ore the execution of the Live Firing</w:t>
      </w:r>
      <w:r w:rsidR="005C316E" w:rsidRPr="0027109C">
        <w:rPr>
          <w:szCs w:val="28"/>
        </w:rPr>
        <w:t xml:space="preserve"> for each crew. The appointed ammo I/C </w:t>
      </w:r>
      <w:r w:rsidR="00CA10F1" w:rsidRPr="0027109C">
        <w:rPr>
          <w:szCs w:val="28"/>
        </w:rPr>
        <w:t>is</w:t>
      </w:r>
      <w:r w:rsidR="005C316E" w:rsidRPr="0027109C">
        <w:rPr>
          <w:szCs w:val="28"/>
        </w:rPr>
        <w:t xml:space="preserve"> to ensure the proper distribution, accounting and collection of expended and unexpended ammunition. </w:t>
      </w:r>
    </w:p>
    <w:p w14:paraId="53B0CB15" w14:textId="77777777" w:rsidR="000509FB" w:rsidRPr="0027109C" w:rsidRDefault="000509FB" w:rsidP="00D274C3">
      <w:pPr>
        <w:rPr>
          <w:szCs w:val="28"/>
        </w:rPr>
      </w:pPr>
    </w:p>
    <w:p w14:paraId="406BD65F" w14:textId="77777777" w:rsidR="000509FB" w:rsidRPr="0027109C" w:rsidRDefault="000509FB" w:rsidP="00D274C3">
      <w:pPr>
        <w:pStyle w:val="ColorfulList-Accent11"/>
        <w:numPr>
          <w:ilvl w:val="0"/>
          <w:numId w:val="2"/>
        </w:numPr>
        <w:rPr>
          <w:szCs w:val="28"/>
        </w:rPr>
      </w:pPr>
      <w:r w:rsidRPr="0027109C">
        <w:rPr>
          <w:szCs w:val="28"/>
          <w:u w:val="single"/>
        </w:rPr>
        <w:t>Ration</w:t>
      </w:r>
      <w:r w:rsidRPr="0027109C">
        <w:rPr>
          <w:szCs w:val="28"/>
        </w:rPr>
        <w:t xml:space="preserve">.  </w:t>
      </w:r>
      <w:r w:rsidR="005C316E" w:rsidRPr="0027109C">
        <w:rPr>
          <w:szCs w:val="28"/>
        </w:rPr>
        <w:t>Fresh ration will be consumed throughout the exercise.</w:t>
      </w:r>
    </w:p>
    <w:p w14:paraId="040BCA04" w14:textId="77777777" w:rsidR="00BD555C" w:rsidRPr="0027109C" w:rsidRDefault="00BD555C" w:rsidP="00D274C3">
      <w:pPr>
        <w:pStyle w:val="ColorfulList-Accent11"/>
        <w:ind w:left="0"/>
        <w:rPr>
          <w:szCs w:val="28"/>
        </w:rPr>
      </w:pPr>
    </w:p>
    <w:p w14:paraId="5351A437" w14:textId="77777777" w:rsidR="00CB59B3" w:rsidRPr="0027109C" w:rsidRDefault="00CB59B3" w:rsidP="00D274C3">
      <w:pPr>
        <w:pStyle w:val="ColorfulList-Accent11"/>
        <w:numPr>
          <w:ilvl w:val="0"/>
          <w:numId w:val="2"/>
        </w:numPr>
        <w:rPr>
          <w:szCs w:val="28"/>
        </w:rPr>
      </w:pPr>
      <w:r w:rsidRPr="0027109C">
        <w:rPr>
          <w:szCs w:val="28"/>
          <w:u w:val="single"/>
        </w:rPr>
        <w:t>Transport</w:t>
      </w:r>
      <w:r w:rsidRPr="0027109C">
        <w:rPr>
          <w:szCs w:val="28"/>
        </w:rPr>
        <w:t xml:space="preserve">. </w:t>
      </w:r>
      <w:r w:rsidRPr="0027109C">
        <w:rPr>
          <w:rFonts w:eastAsia="Arial"/>
          <w:color w:val="000000"/>
          <w:szCs w:val="28"/>
          <w:lang w:eastAsia="ja-JP"/>
        </w:rPr>
        <w:tab/>
      </w:r>
      <w:r w:rsidRPr="0027109C">
        <w:rPr>
          <w:szCs w:val="28"/>
        </w:rPr>
        <w:t>The Admin OIC will oversee the transport requirement for the conducting staff and safety officers/specialist. The Admin OIC will also be in charge of them.</w:t>
      </w:r>
    </w:p>
    <w:p w14:paraId="7E15A49F" w14:textId="77777777" w:rsidR="00CB59B3" w:rsidRPr="0027109C" w:rsidRDefault="00CB59B3" w:rsidP="00D274C3">
      <w:pPr>
        <w:pStyle w:val="ColorfulList-Accent11"/>
        <w:rPr>
          <w:szCs w:val="28"/>
        </w:rPr>
      </w:pPr>
    </w:p>
    <w:p w14:paraId="1F597561" w14:textId="77777777" w:rsidR="00CB59B3" w:rsidRPr="0027109C" w:rsidRDefault="00CB59B3" w:rsidP="00D274C3">
      <w:pPr>
        <w:pStyle w:val="ColorfulList-Accent11"/>
        <w:numPr>
          <w:ilvl w:val="1"/>
          <w:numId w:val="2"/>
        </w:numPr>
        <w:rPr>
          <w:szCs w:val="28"/>
        </w:rPr>
      </w:pPr>
      <w:r w:rsidRPr="0027109C">
        <w:rPr>
          <w:rFonts w:eastAsia="Arial"/>
          <w:color w:val="000000"/>
          <w:szCs w:val="28"/>
          <w:u w:val="single"/>
          <w:lang w:eastAsia="ja-JP"/>
        </w:rPr>
        <w:t>A-Vehicles</w:t>
      </w:r>
      <w:r w:rsidRPr="0027109C">
        <w:rPr>
          <w:rFonts w:eastAsia="Arial"/>
          <w:color w:val="000000"/>
          <w:szCs w:val="28"/>
          <w:lang w:eastAsia="ja-JP"/>
        </w:rPr>
        <w:t>:</w:t>
      </w:r>
    </w:p>
    <w:p w14:paraId="45F8C967" w14:textId="77777777" w:rsidR="00CB59B3" w:rsidRPr="0027109C" w:rsidRDefault="00CB59B3" w:rsidP="00D274C3">
      <w:pPr>
        <w:pStyle w:val="ColorfulList-Accent11"/>
        <w:ind w:left="851"/>
        <w:rPr>
          <w:szCs w:val="28"/>
        </w:rPr>
      </w:pPr>
    </w:p>
    <w:p w14:paraId="745352F9" w14:textId="77777777" w:rsidR="00CB59B3" w:rsidRPr="0027109C" w:rsidRDefault="00C95BD9" w:rsidP="00D274C3">
      <w:pPr>
        <w:pStyle w:val="ColorfulList-Accent11"/>
        <w:numPr>
          <w:ilvl w:val="2"/>
          <w:numId w:val="2"/>
        </w:numPr>
        <w:rPr>
          <w:szCs w:val="28"/>
        </w:rPr>
      </w:pPr>
      <w:r w:rsidRPr="0027109C">
        <w:rPr>
          <w:rFonts w:eastAsia="Arial"/>
          <w:color w:val="000000"/>
          <w:szCs w:val="28"/>
          <w:lang w:eastAsia="ja-JP"/>
        </w:rPr>
        <w:t>L2-SG</w:t>
      </w:r>
      <w:r w:rsidRPr="0027109C">
        <w:rPr>
          <w:rFonts w:eastAsia="Arial"/>
          <w:color w:val="000000"/>
          <w:szCs w:val="28"/>
          <w:lang w:eastAsia="ja-JP"/>
        </w:rPr>
        <w:tab/>
      </w:r>
      <w:r w:rsidRPr="0027109C">
        <w:rPr>
          <w:rFonts w:eastAsia="Arial"/>
          <w:color w:val="000000"/>
          <w:szCs w:val="28"/>
          <w:lang w:eastAsia="ja-JP"/>
        </w:rPr>
        <w:tab/>
        <w:t>-</w:t>
      </w:r>
      <w:r w:rsidRPr="0027109C">
        <w:rPr>
          <w:rFonts w:eastAsia="Arial"/>
          <w:color w:val="000000"/>
          <w:szCs w:val="28"/>
          <w:lang w:eastAsia="ja-JP"/>
        </w:rPr>
        <w:tab/>
      </w:r>
      <w:r w:rsidR="008939A5">
        <w:rPr>
          <w:rFonts w:eastAsia="Arial"/>
          <w:color w:val="000000"/>
          <w:szCs w:val="28"/>
          <w:lang w:eastAsia="ja-JP"/>
        </w:rPr>
        <w:t>11</w:t>
      </w:r>
    </w:p>
    <w:p w14:paraId="3BA32380" w14:textId="77777777" w:rsidR="00CB59B3" w:rsidRPr="0027109C" w:rsidRDefault="00CB59B3" w:rsidP="00D274C3">
      <w:pPr>
        <w:pStyle w:val="ColorfulList-Accent11"/>
        <w:ind w:left="1702"/>
        <w:rPr>
          <w:szCs w:val="28"/>
        </w:rPr>
      </w:pPr>
    </w:p>
    <w:p w14:paraId="7C95C7E1" w14:textId="77777777" w:rsidR="00CB59B3" w:rsidRPr="0027109C" w:rsidRDefault="00CB59B3" w:rsidP="00D274C3">
      <w:pPr>
        <w:pStyle w:val="ColorfulList-Accent11"/>
        <w:numPr>
          <w:ilvl w:val="1"/>
          <w:numId w:val="2"/>
        </w:numPr>
        <w:rPr>
          <w:szCs w:val="28"/>
        </w:rPr>
      </w:pPr>
      <w:r w:rsidRPr="0027109C">
        <w:rPr>
          <w:rFonts w:eastAsia="Arial"/>
          <w:color w:val="000000"/>
          <w:szCs w:val="28"/>
          <w:u w:val="single"/>
          <w:lang w:eastAsia="ja-JP"/>
        </w:rPr>
        <w:t>B-Vehicles</w:t>
      </w:r>
      <w:r w:rsidRPr="0027109C">
        <w:rPr>
          <w:rFonts w:eastAsia="Arial"/>
          <w:color w:val="000000"/>
          <w:szCs w:val="28"/>
          <w:lang w:eastAsia="ja-JP"/>
        </w:rPr>
        <w:t>:</w:t>
      </w:r>
    </w:p>
    <w:p w14:paraId="1921EF89" w14:textId="77777777" w:rsidR="00CB59B3" w:rsidRPr="0027109C" w:rsidRDefault="00CB59B3" w:rsidP="00D274C3">
      <w:pPr>
        <w:pStyle w:val="ColorfulList-Accent11"/>
        <w:ind w:left="851"/>
        <w:rPr>
          <w:szCs w:val="28"/>
        </w:rPr>
      </w:pPr>
    </w:p>
    <w:p w14:paraId="45EF2AB8" w14:textId="77777777" w:rsidR="00CB59B3" w:rsidRPr="0027109C" w:rsidRDefault="006B71AE" w:rsidP="00D274C3">
      <w:pPr>
        <w:pStyle w:val="ColorfulList-Accent11"/>
        <w:numPr>
          <w:ilvl w:val="2"/>
          <w:numId w:val="2"/>
        </w:numPr>
        <w:rPr>
          <w:szCs w:val="28"/>
        </w:rPr>
      </w:pPr>
      <w:r>
        <w:rPr>
          <w:rFonts w:eastAsia="Arial"/>
          <w:color w:val="000000"/>
          <w:szCs w:val="28"/>
          <w:lang w:eastAsia="ja-JP"/>
        </w:rPr>
        <w:t>3</w:t>
      </w:r>
      <w:r w:rsidR="00CB59B3" w:rsidRPr="0027109C">
        <w:rPr>
          <w:rFonts w:eastAsia="Arial"/>
          <w:color w:val="000000"/>
          <w:szCs w:val="28"/>
          <w:lang w:eastAsia="ja-JP"/>
        </w:rPr>
        <w:t xml:space="preserve"> x 5-Tonner</w:t>
      </w:r>
    </w:p>
    <w:p w14:paraId="0346A76B" w14:textId="77777777" w:rsidR="00CB59B3" w:rsidRPr="0027109C" w:rsidRDefault="00CB59B3" w:rsidP="00D274C3">
      <w:pPr>
        <w:pStyle w:val="ColorfulList-Accent11"/>
        <w:ind w:left="1702"/>
        <w:rPr>
          <w:szCs w:val="28"/>
        </w:rPr>
      </w:pPr>
    </w:p>
    <w:p w14:paraId="48916DCA" w14:textId="77777777" w:rsidR="00CB59B3" w:rsidRPr="0027109C" w:rsidRDefault="00CB59B3" w:rsidP="00D274C3">
      <w:pPr>
        <w:pStyle w:val="ColorfulList-Accent11"/>
        <w:numPr>
          <w:ilvl w:val="3"/>
          <w:numId w:val="2"/>
        </w:numPr>
        <w:rPr>
          <w:szCs w:val="28"/>
        </w:rPr>
      </w:pPr>
      <w:r w:rsidRPr="0027109C">
        <w:rPr>
          <w:szCs w:val="28"/>
        </w:rPr>
        <w:t>GE store, ration and sentry posting</w:t>
      </w:r>
    </w:p>
    <w:p w14:paraId="0E2DC7E3" w14:textId="77777777" w:rsidR="005C316E" w:rsidRPr="0027109C" w:rsidRDefault="005C316E" w:rsidP="003C40DB">
      <w:pPr>
        <w:rPr>
          <w:szCs w:val="28"/>
        </w:rPr>
      </w:pPr>
    </w:p>
    <w:p w14:paraId="0D5A105B" w14:textId="77777777" w:rsidR="005C316E" w:rsidRPr="0027109C" w:rsidRDefault="003C40DB" w:rsidP="00D274C3">
      <w:pPr>
        <w:pStyle w:val="ColorfulList-Accent11"/>
        <w:numPr>
          <w:ilvl w:val="2"/>
          <w:numId w:val="2"/>
        </w:numPr>
        <w:rPr>
          <w:szCs w:val="28"/>
        </w:rPr>
      </w:pPr>
      <w:r w:rsidRPr="0027109C">
        <w:rPr>
          <w:szCs w:val="28"/>
        </w:rPr>
        <w:t>3</w:t>
      </w:r>
      <w:r w:rsidR="000D1BF1" w:rsidRPr="0027109C">
        <w:rPr>
          <w:szCs w:val="28"/>
        </w:rPr>
        <w:t xml:space="preserve"> x OUV with signal set</w:t>
      </w:r>
    </w:p>
    <w:p w14:paraId="53323213" w14:textId="77777777" w:rsidR="005C316E" w:rsidRPr="0027109C" w:rsidRDefault="005C316E" w:rsidP="00D274C3">
      <w:pPr>
        <w:pStyle w:val="ColorfulList-Accent11"/>
        <w:ind w:left="851"/>
        <w:rPr>
          <w:szCs w:val="28"/>
        </w:rPr>
      </w:pPr>
    </w:p>
    <w:p w14:paraId="47B7D386" w14:textId="77777777" w:rsidR="003C40DB" w:rsidRPr="0027109C" w:rsidRDefault="003C40DB" w:rsidP="003C40DB">
      <w:pPr>
        <w:pStyle w:val="ColorfulList-Accent11"/>
        <w:numPr>
          <w:ilvl w:val="3"/>
          <w:numId w:val="2"/>
        </w:numPr>
        <w:rPr>
          <w:szCs w:val="28"/>
        </w:rPr>
      </w:pPr>
      <w:r w:rsidRPr="0027109C">
        <w:rPr>
          <w:szCs w:val="28"/>
        </w:rPr>
        <w:t>Supervising Officer</w:t>
      </w:r>
    </w:p>
    <w:p w14:paraId="723AA69A" w14:textId="77777777" w:rsidR="003C40DB" w:rsidRPr="0027109C" w:rsidRDefault="003C40DB" w:rsidP="003C40DB">
      <w:pPr>
        <w:pStyle w:val="ColorfulList-Accent11"/>
        <w:ind w:left="2553"/>
        <w:rPr>
          <w:szCs w:val="28"/>
        </w:rPr>
      </w:pPr>
    </w:p>
    <w:p w14:paraId="4F164380" w14:textId="77777777" w:rsidR="005C316E" w:rsidRPr="0027109C" w:rsidRDefault="005C316E" w:rsidP="00D274C3">
      <w:pPr>
        <w:pStyle w:val="ColorfulList-Accent11"/>
        <w:numPr>
          <w:ilvl w:val="3"/>
          <w:numId w:val="2"/>
        </w:numPr>
        <w:rPr>
          <w:szCs w:val="28"/>
        </w:rPr>
      </w:pPr>
      <w:r w:rsidRPr="0027109C">
        <w:rPr>
          <w:szCs w:val="28"/>
        </w:rPr>
        <w:t>Conducting Officer</w:t>
      </w:r>
    </w:p>
    <w:p w14:paraId="24287286" w14:textId="77777777" w:rsidR="005C316E" w:rsidRPr="0027109C" w:rsidRDefault="005C316E" w:rsidP="00D274C3">
      <w:pPr>
        <w:pStyle w:val="ColorfulList-Accent11"/>
        <w:ind w:left="851"/>
        <w:rPr>
          <w:szCs w:val="28"/>
        </w:rPr>
      </w:pPr>
    </w:p>
    <w:p w14:paraId="3EBE3D2C" w14:textId="77777777" w:rsidR="00CB59B3" w:rsidRPr="0027109C" w:rsidRDefault="005C316E" w:rsidP="00D274C3">
      <w:pPr>
        <w:pStyle w:val="ColorfulList-Accent11"/>
        <w:numPr>
          <w:ilvl w:val="3"/>
          <w:numId w:val="2"/>
        </w:numPr>
        <w:rPr>
          <w:szCs w:val="28"/>
        </w:rPr>
      </w:pPr>
      <w:r w:rsidRPr="0027109C">
        <w:rPr>
          <w:szCs w:val="28"/>
        </w:rPr>
        <w:t>Chief Safety Officer</w:t>
      </w:r>
    </w:p>
    <w:p w14:paraId="233D8732" w14:textId="77777777" w:rsidR="00092C62" w:rsidRPr="0027109C" w:rsidRDefault="00092C62" w:rsidP="00092C62">
      <w:pPr>
        <w:pStyle w:val="ColorfulList-Accent11"/>
        <w:rPr>
          <w:szCs w:val="28"/>
        </w:rPr>
      </w:pPr>
    </w:p>
    <w:p w14:paraId="0A784436" w14:textId="77777777" w:rsidR="00092C62" w:rsidRPr="0027109C" w:rsidRDefault="008939A5" w:rsidP="003C40DB">
      <w:pPr>
        <w:pStyle w:val="ColorfulList-Accent11"/>
        <w:numPr>
          <w:ilvl w:val="2"/>
          <w:numId w:val="2"/>
        </w:numPr>
        <w:rPr>
          <w:szCs w:val="28"/>
        </w:rPr>
      </w:pPr>
      <w:r>
        <w:rPr>
          <w:szCs w:val="28"/>
        </w:rPr>
        <w:t>1</w:t>
      </w:r>
      <w:r w:rsidR="00092C62" w:rsidRPr="0027109C">
        <w:rPr>
          <w:szCs w:val="28"/>
        </w:rPr>
        <w:t xml:space="preserve"> x SUV</w:t>
      </w:r>
    </w:p>
    <w:p w14:paraId="42DD8430" w14:textId="77777777" w:rsidR="00BD555C" w:rsidRPr="0027109C" w:rsidRDefault="00BD555C" w:rsidP="00D274C3">
      <w:pPr>
        <w:pStyle w:val="ColorfulList-Accent11"/>
        <w:ind w:left="0"/>
        <w:rPr>
          <w:szCs w:val="28"/>
        </w:rPr>
      </w:pPr>
    </w:p>
    <w:p w14:paraId="47250499" w14:textId="77777777" w:rsidR="00CB59B3" w:rsidRPr="0027109C" w:rsidRDefault="000509FB" w:rsidP="00D274C3">
      <w:pPr>
        <w:pStyle w:val="ColorfulList-Accent11"/>
        <w:numPr>
          <w:ilvl w:val="0"/>
          <w:numId w:val="2"/>
        </w:numPr>
        <w:rPr>
          <w:szCs w:val="28"/>
        </w:rPr>
      </w:pPr>
      <w:r w:rsidRPr="0027109C">
        <w:rPr>
          <w:szCs w:val="28"/>
          <w:u w:val="single"/>
        </w:rPr>
        <w:t>Others</w:t>
      </w:r>
      <w:r w:rsidR="00A0797F" w:rsidRPr="0027109C">
        <w:rPr>
          <w:szCs w:val="28"/>
        </w:rPr>
        <w:t>.</w:t>
      </w:r>
    </w:p>
    <w:p w14:paraId="722E2F48" w14:textId="77777777" w:rsidR="00A0797F" w:rsidRPr="0027109C" w:rsidRDefault="00A0797F" w:rsidP="00D274C3">
      <w:pPr>
        <w:pStyle w:val="ColorfulList-Accent11"/>
        <w:rPr>
          <w:szCs w:val="28"/>
        </w:rPr>
      </w:pPr>
    </w:p>
    <w:p w14:paraId="70D8C4DB" w14:textId="77777777" w:rsidR="00A0797F" w:rsidRPr="0027109C" w:rsidRDefault="00A0797F" w:rsidP="00D274C3">
      <w:pPr>
        <w:pStyle w:val="ColorfulList-Accent11"/>
        <w:numPr>
          <w:ilvl w:val="1"/>
          <w:numId w:val="2"/>
        </w:numPr>
        <w:rPr>
          <w:szCs w:val="28"/>
          <w:u w:val="single"/>
        </w:rPr>
      </w:pPr>
      <w:r w:rsidRPr="0027109C">
        <w:rPr>
          <w:szCs w:val="28"/>
          <w:u w:val="single"/>
        </w:rPr>
        <w:t>Medical Equipment</w:t>
      </w:r>
      <w:r w:rsidRPr="0027109C">
        <w:rPr>
          <w:szCs w:val="28"/>
        </w:rPr>
        <w:t>.</w:t>
      </w:r>
    </w:p>
    <w:p w14:paraId="4704EE62" w14:textId="77777777" w:rsidR="00A0797F" w:rsidRPr="0027109C" w:rsidRDefault="00A0797F" w:rsidP="00D274C3">
      <w:pPr>
        <w:pStyle w:val="ColorfulList-Accent11"/>
        <w:ind w:left="851"/>
        <w:rPr>
          <w:szCs w:val="28"/>
        </w:rPr>
      </w:pPr>
    </w:p>
    <w:p w14:paraId="233A03F0" w14:textId="77777777" w:rsidR="00A0797F" w:rsidRPr="0027109C" w:rsidRDefault="00A0797F" w:rsidP="00D274C3">
      <w:pPr>
        <w:pStyle w:val="ColorfulList-Accent11"/>
        <w:widowControl w:val="0"/>
        <w:numPr>
          <w:ilvl w:val="2"/>
          <w:numId w:val="2"/>
        </w:numPr>
        <w:rPr>
          <w:szCs w:val="28"/>
        </w:rPr>
      </w:pPr>
      <w:r w:rsidRPr="0027109C">
        <w:rPr>
          <w:szCs w:val="28"/>
        </w:rPr>
        <w:t>Hypothermal Kit</w:t>
      </w:r>
    </w:p>
    <w:p w14:paraId="03B5DBF8" w14:textId="77777777" w:rsidR="00A0797F" w:rsidRPr="0027109C" w:rsidRDefault="00A0797F" w:rsidP="00D274C3">
      <w:pPr>
        <w:pStyle w:val="ColorfulList-Accent11"/>
        <w:widowControl w:val="0"/>
        <w:ind w:left="1702"/>
        <w:rPr>
          <w:szCs w:val="28"/>
        </w:rPr>
      </w:pPr>
    </w:p>
    <w:p w14:paraId="72C45B09" w14:textId="77777777" w:rsidR="00A0797F" w:rsidRPr="0027109C" w:rsidRDefault="00A0797F" w:rsidP="00D274C3">
      <w:pPr>
        <w:pStyle w:val="ColorfulList-Accent11"/>
        <w:widowControl w:val="0"/>
        <w:numPr>
          <w:ilvl w:val="2"/>
          <w:numId w:val="2"/>
        </w:numPr>
        <w:rPr>
          <w:szCs w:val="28"/>
        </w:rPr>
      </w:pPr>
      <w:r w:rsidRPr="0027109C">
        <w:rPr>
          <w:szCs w:val="28"/>
        </w:rPr>
        <w:t>2 x Thermal Blanket</w:t>
      </w:r>
    </w:p>
    <w:p w14:paraId="71E54CF8" w14:textId="77777777" w:rsidR="00A0797F" w:rsidRPr="0027109C" w:rsidRDefault="00A0797F" w:rsidP="00D274C3">
      <w:pPr>
        <w:pStyle w:val="ColorfulList-Accent11"/>
        <w:widowControl w:val="0"/>
        <w:ind w:left="1702"/>
        <w:rPr>
          <w:szCs w:val="28"/>
        </w:rPr>
      </w:pPr>
    </w:p>
    <w:p w14:paraId="04C6CB18" w14:textId="77777777" w:rsidR="00A0797F" w:rsidRPr="0027109C" w:rsidRDefault="00A0797F" w:rsidP="00D274C3">
      <w:pPr>
        <w:pStyle w:val="ColorfulList-Accent11"/>
        <w:widowControl w:val="0"/>
        <w:numPr>
          <w:ilvl w:val="2"/>
          <w:numId w:val="2"/>
        </w:numPr>
        <w:rPr>
          <w:szCs w:val="28"/>
        </w:rPr>
      </w:pPr>
      <w:r w:rsidRPr="0027109C">
        <w:rPr>
          <w:szCs w:val="28"/>
        </w:rPr>
        <w:t>10 x Heat Packs</w:t>
      </w:r>
    </w:p>
    <w:p w14:paraId="596A1B14" w14:textId="77777777" w:rsidR="00A0797F" w:rsidRPr="0027109C" w:rsidRDefault="00A0797F" w:rsidP="00D274C3">
      <w:pPr>
        <w:pStyle w:val="ColorfulList-Accent11"/>
        <w:widowControl w:val="0"/>
        <w:ind w:left="1702"/>
        <w:rPr>
          <w:szCs w:val="28"/>
        </w:rPr>
      </w:pPr>
    </w:p>
    <w:p w14:paraId="569DB36B" w14:textId="77777777" w:rsidR="00A0797F" w:rsidRPr="0027109C" w:rsidRDefault="00A0797F" w:rsidP="00D274C3">
      <w:pPr>
        <w:pStyle w:val="ColorfulList-Accent11"/>
        <w:widowControl w:val="0"/>
        <w:numPr>
          <w:ilvl w:val="2"/>
          <w:numId w:val="2"/>
        </w:numPr>
        <w:rPr>
          <w:szCs w:val="28"/>
        </w:rPr>
      </w:pPr>
      <w:r w:rsidRPr="0027109C">
        <w:rPr>
          <w:szCs w:val="28"/>
        </w:rPr>
        <w:t>Ice Box / Cambro with ice and 12 small plastic bags for ice and 2 sponge</w:t>
      </w:r>
    </w:p>
    <w:p w14:paraId="7AF8F1F3" w14:textId="77777777" w:rsidR="000509FB" w:rsidRDefault="000509FB" w:rsidP="00D274C3">
      <w:pPr>
        <w:rPr>
          <w:szCs w:val="28"/>
        </w:rPr>
      </w:pPr>
    </w:p>
    <w:p w14:paraId="13149884" w14:textId="77777777" w:rsidR="00EF36B1" w:rsidRDefault="00EF36B1" w:rsidP="00D274C3">
      <w:pPr>
        <w:rPr>
          <w:szCs w:val="28"/>
        </w:rPr>
      </w:pPr>
    </w:p>
    <w:p w14:paraId="182BABDD" w14:textId="77777777" w:rsidR="00EF36B1" w:rsidRDefault="00EF36B1" w:rsidP="00D274C3">
      <w:pPr>
        <w:rPr>
          <w:szCs w:val="28"/>
        </w:rPr>
      </w:pPr>
    </w:p>
    <w:p w14:paraId="5E6D0D32" w14:textId="77777777" w:rsidR="00EF36B1" w:rsidRDefault="00EF36B1" w:rsidP="00D274C3">
      <w:pPr>
        <w:rPr>
          <w:szCs w:val="28"/>
        </w:rPr>
      </w:pPr>
    </w:p>
    <w:p w14:paraId="18A0196F" w14:textId="77777777" w:rsidR="00EF36B1" w:rsidRPr="0027109C" w:rsidRDefault="00EF36B1" w:rsidP="00D274C3">
      <w:pPr>
        <w:rPr>
          <w:szCs w:val="28"/>
        </w:rPr>
      </w:pPr>
    </w:p>
    <w:p w14:paraId="3B66EE90" w14:textId="77777777" w:rsidR="000509FB" w:rsidRPr="0027109C" w:rsidRDefault="000509FB" w:rsidP="00D274C3">
      <w:pPr>
        <w:pStyle w:val="Default"/>
        <w:jc w:val="both"/>
        <w:rPr>
          <w:b/>
          <w:bCs/>
          <w:sz w:val="28"/>
          <w:szCs w:val="28"/>
        </w:rPr>
      </w:pPr>
      <w:r w:rsidRPr="0027109C">
        <w:rPr>
          <w:b/>
          <w:bCs/>
          <w:sz w:val="28"/>
          <w:szCs w:val="28"/>
        </w:rPr>
        <w:t>MEDICAL SUPPORT PLAN</w:t>
      </w:r>
    </w:p>
    <w:p w14:paraId="76DAEABE" w14:textId="77777777" w:rsidR="000509FB" w:rsidRPr="0027109C" w:rsidRDefault="000509FB" w:rsidP="00D274C3">
      <w:pPr>
        <w:rPr>
          <w:szCs w:val="28"/>
        </w:rPr>
      </w:pPr>
    </w:p>
    <w:p w14:paraId="476C7276" w14:textId="77777777" w:rsidR="000509FB" w:rsidRPr="0027109C" w:rsidRDefault="000509FB" w:rsidP="00D274C3">
      <w:pPr>
        <w:pStyle w:val="ColorfulList-Accent11"/>
        <w:numPr>
          <w:ilvl w:val="0"/>
          <w:numId w:val="2"/>
        </w:numPr>
        <w:rPr>
          <w:szCs w:val="28"/>
        </w:rPr>
      </w:pPr>
      <w:r w:rsidRPr="0027109C">
        <w:rPr>
          <w:szCs w:val="28"/>
        </w:rPr>
        <w:t>The medical support plan must reference to the safety adherences stated in this Lesson Plan Part A.</w:t>
      </w:r>
    </w:p>
    <w:p w14:paraId="266FE106" w14:textId="77777777" w:rsidR="00BD555C" w:rsidRPr="0027109C" w:rsidRDefault="00BD555C" w:rsidP="00D274C3">
      <w:pPr>
        <w:pStyle w:val="ColorfulList-Accent11"/>
        <w:ind w:left="0"/>
        <w:rPr>
          <w:szCs w:val="28"/>
        </w:rPr>
      </w:pPr>
    </w:p>
    <w:p w14:paraId="2D1879F3" w14:textId="77777777" w:rsidR="000509FB" w:rsidRPr="0027109C" w:rsidRDefault="000509FB" w:rsidP="00D274C3">
      <w:pPr>
        <w:pStyle w:val="ColorfulList-Accent11"/>
        <w:widowControl w:val="0"/>
        <w:numPr>
          <w:ilvl w:val="1"/>
          <w:numId w:val="2"/>
        </w:numPr>
        <w:rPr>
          <w:szCs w:val="28"/>
        </w:rPr>
      </w:pPr>
      <w:r w:rsidRPr="0027109C">
        <w:rPr>
          <w:szCs w:val="28"/>
          <w:u w:val="single"/>
        </w:rPr>
        <w:t>Medical Coverage</w:t>
      </w:r>
      <w:r w:rsidRPr="0027109C">
        <w:rPr>
          <w:szCs w:val="28"/>
        </w:rPr>
        <w:t xml:space="preserve">. </w:t>
      </w:r>
    </w:p>
    <w:p w14:paraId="1F0B1FCB" w14:textId="77777777" w:rsidR="005C316E" w:rsidRPr="0027109C" w:rsidRDefault="005C316E" w:rsidP="00D274C3">
      <w:pPr>
        <w:pStyle w:val="ColorfulList-Accent11"/>
        <w:widowControl w:val="0"/>
        <w:ind w:left="851"/>
        <w:rPr>
          <w:szCs w:val="28"/>
        </w:rPr>
      </w:pPr>
    </w:p>
    <w:p w14:paraId="08CF7149" w14:textId="02BEBC6D" w:rsidR="00A0797F" w:rsidRPr="0027109C" w:rsidRDefault="00A0797F" w:rsidP="00D274C3">
      <w:pPr>
        <w:pStyle w:val="ColorfulList-Accent11"/>
        <w:numPr>
          <w:ilvl w:val="2"/>
          <w:numId w:val="16"/>
        </w:numPr>
        <w:rPr>
          <w:szCs w:val="28"/>
        </w:rPr>
      </w:pPr>
      <w:r w:rsidRPr="0027109C">
        <w:rPr>
          <w:szCs w:val="28"/>
        </w:rPr>
        <w:t xml:space="preserve">Level 1 Safety – Buddy Aid </w:t>
      </w:r>
      <w:r w:rsidR="00EF36B1">
        <w:rPr>
          <w:szCs w:val="28"/>
        </w:rPr>
        <w:t>&amp; Medic On-site</w:t>
      </w:r>
    </w:p>
    <w:p w14:paraId="3EDCA778" w14:textId="77777777" w:rsidR="00A0797F" w:rsidRPr="0027109C" w:rsidRDefault="00A0797F" w:rsidP="00EF36B1">
      <w:pPr>
        <w:pStyle w:val="ColorfulList-Accent11"/>
        <w:ind w:left="0"/>
        <w:rPr>
          <w:szCs w:val="28"/>
        </w:rPr>
      </w:pPr>
    </w:p>
    <w:p w14:paraId="32118767" w14:textId="53568139" w:rsidR="00A0797F" w:rsidRPr="0027109C" w:rsidRDefault="00A0797F" w:rsidP="00D274C3">
      <w:pPr>
        <w:pStyle w:val="ColorfulList-Accent11"/>
        <w:numPr>
          <w:ilvl w:val="3"/>
          <w:numId w:val="16"/>
        </w:numPr>
        <w:rPr>
          <w:szCs w:val="28"/>
        </w:rPr>
      </w:pPr>
      <w:r w:rsidRPr="0027109C">
        <w:rPr>
          <w:szCs w:val="28"/>
        </w:rPr>
        <w:t xml:space="preserve">01 x Medical Orderly, equipped with an MOP, and resuscitation kit (A.E.D.), </w:t>
      </w:r>
      <w:r w:rsidR="00EF36B1">
        <w:rPr>
          <w:szCs w:val="28"/>
        </w:rPr>
        <w:t>i</w:t>
      </w:r>
      <w:r w:rsidRPr="0027109C">
        <w:rPr>
          <w:szCs w:val="28"/>
        </w:rPr>
        <w:t xml:space="preserve"> to be stationed at the Admin Area / Safety Vehicle.</w:t>
      </w:r>
    </w:p>
    <w:p w14:paraId="658447F7" w14:textId="77777777" w:rsidR="00A0797F" w:rsidRPr="0027109C" w:rsidRDefault="00A0797F" w:rsidP="00D274C3">
      <w:pPr>
        <w:rPr>
          <w:szCs w:val="28"/>
        </w:rPr>
      </w:pPr>
    </w:p>
    <w:p w14:paraId="1EC9CEDC" w14:textId="2B1B12B3" w:rsidR="00092C62" w:rsidRDefault="00EF36B1" w:rsidP="00D274C3">
      <w:pPr>
        <w:pStyle w:val="ColorfulList-Accent11"/>
        <w:numPr>
          <w:ilvl w:val="2"/>
          <w:numId w:val="16"/>
        </w:numPr>
        <w:rPr>
          <w:szCs w:val="28"/>
        </w:rPr>
      </w:pPr>
      <w:r>
        <w:rPr>
          <w:szCs w:val="28"/>
        </w:rPr>
        <w:t>Level 2</w:t>
      </w:r>
      <w:r w:rsidR="00A0797F" w:rsidRPr="0027109C">
        <w:rPr>
          <w:szCs w:val="28"/>
        </w:rPr>
        <w:t xml:space="preserve"> Safety – </w:t>
      </w:r>
      <w:r w:rsidR="00092C62" w:rsidRPr="0027109C">
        <w:rPr>
          <w:szCs w:val="28"/>
        </w:rPr>
        <w:t xml:space="preserve">GAF Rescue Team and GAF Mobile Physician Team </w:t>
      </w:r>
    </w:p>
    <w:p w14:paraId="4AA9AF4E" w14:textId="77777777" w:rsidR="00EF36B1" w:rsidRDefault="00EF36B1" w:rsidP="00EF36B1">
      <w:pPr>
        <w:pStyle w:val="ColorfulList-Accent11"/>
        <w:ind w:left="1702"/>
        <w:rPr>
          <w:szCs w:val="28"/>
        </w:rPr>
      </w:pPr>
    </w:p>
    <w:p w14:paraId="0D3523C3" w14:textId="77777777" w:rsidR="00EF36B1" w:rsidRPr="0027109C" w:rsidRDefault="00EF36B1" w:rsidP="00EF36B1">
      <w:pPr>
        <w:pStyle w:val="ColorfulList-Accent11"/>
        <w:numPr>
          <w:ilvl w:val="3"/>
          <w:numId w:val="16"/>
        </w:numPr>
        <w:rPr>
          <w:szCs w:val="28"/>
        </w:rPr>
      </w:pPr>
      <w:r w:rsidRPr="0027109C">
        <w:rPr>
          <w:szCs w:val="28"/>
        </w:rPr>
        <w:t>GAF Rescue Team with GAF Paramedic</w:t>
      </w:r>
    </w:p>
    <w:p w14:paraId="23FBC805" w14:textId="77777777" w:rsidR="00EF36B1" w:rsidRDefault="00EF36B1" w:rsidP="00EF36B1">
      <w:pPr>
        <w:pStyle w:val="ColorfulList-Accent11"/>
        <w:ind w:left="1702"/>
        <w:rPr>
          <w:szCs w:val="28"/>
        </w:rPr>
      </w:pPr>
    </w:p>
    <w:p w14:paraId="21190FA3" w14:textId="6AB71767" w:rsidR="00092C62" w:rsidRDefault="00EF36B1" w:rsidP="00EF36B1">
      <w:pPr>
        <w:pStyle w:val="ColorfulList-Accent11"/>
        <w:numPr>
          <w:ilvl w:val="2"/>
          <w:numId w:val="16"/>
        </w:numPr>
        <w:rPr>
          <w:szCs w:val="28"/>
        </w:rPr>
      </w:pPr>
      <w:r>
        <w:rPr>
          <w:szCs w:val="28"/>
        </w:rPr>
        <w:t>Level 3 Safety – GAF Mobile Physician Team</w:t>
      </w:r>
    </w:p>
    <w:p w14:paraId="0D09C2FB" w14:textId="77777777" w:rsidR="00EF36B1" w:rsidRPr="0027109C" w:rsidRDefault="00EF36B1" w:rsidP="00EF36B1">
      <w:pPr>
        <w:pStyle w:val="ColorfulList-Accent11"/>
        <w:ind w:left="1702"/>
        <w:rPr>
          <w:szCs w:val="28"/>
        </w:rPr>
      </w:pPr>
      <w:bookmarkStart w:id="0" w:name="_GoBack"/>
      <w:bookmarkEnd w:id="0"/>
    </w:p>
    <w:p w14:paraId="5979AE10" w14:textId="77777777" w:rsidR="00A0797F" w:rsidRPr="0027109C" w:rsidRDefault="00092C62" w:rsidP="00092C62">
      <w:pPr>
        <w:pStyle w:val="ColorfulList-Accent11"/>
        <w:numPr>
          <w:ilvl w:val="3"/>
          <w:numId w:val="16"/>
        </w:numPr>
        <w:rPr>
          <w:szCs w:val="28"/>
        </w:rPr>
      </w:pPr>
      <w:r w:rsidRPr="0027109C">
        <w:rPr>
          <w:szCs w:val="28"/>
        </w:rPr>
        <w:t>GAF Mobile Physician Team with GAF Medical Officer and SAF Medical Officer</w:t>
      </w:r>
      <w:r w:rsidR="00A0797F" w:rsidRPr="0027109C">
        <w:rPr>
          <w:szCs w:val="28"/>
        </w:rPr>
        <w:t xml:space="preserve"> </w:t>
      </w:r>
    </w:p>
    <w:p w14:paraId="2C179174" w14:textId="77777777" w:rsidR="00A0797F" w:rsidRPr="0027109C" w:rsidRDefault="00A0797F" w:rsidP="00D274C3">
      <w:pPr>
        <w:pStyle w:val="ColorfulList-Accent11"/>
        <w:ind w:left="1702"/>
        <w:rPr>
          <w:szCs w:val="28"/>
        </w:rPr>
      </w:pPr>
    </w:p>
    <w:p w14:paraId="1F33C95D" w14:textId="77777777" w:rsidR="00A0797F" w:rsidRPr="0027109C" w:rsidRDefault="00A0797F" w:rsidP="00D274C3">
      <w:pPr>
        <w:pStyle w:val="ColorfulList-Accent11"/>
        <w:numPr>
          <w:ilvl w:val="2"/>
          <w:numId w:val="16"/>
        </w:numPr>
        <w:rPr>
          <w:szCs w:val="28"/>
        </w:rPr>
      </w:pPr>
      <w:r w:rsidRPr="0027109C">
        <w:rPr>
          <w:szCs w:val="28"/>
        </w:rPr>
        <w:t>Level 4 Safety – Germany Hospital A&amp;E</w:t>
      </w:r>
    </w:p>
    <w:p w14:paraId="20C0AD6F" w14:textId="77777777" w:rsidR="00BD555C" w:rsidRPr="0027109C" w:rsidRDefault="00BD555C" w:rsidP="00D274C3">
      <w:pPr>
        <w:widowControl w:val="0"/>
        <w:rPr>
          <w:szCs w:val="28"/>
        </w:rPr>
      </w:pPr>
    </w:p>
    <w:p w14:paraId="1ACA3B17" w14:textId="77777777" w:rsidR="00A0797F" w:rsidRPr="0027109C" w:rsidRDefault="000509FB" w:rsidP="00D274C3">
      <w:pPr>
        <w:pStyle w:val="ColorfulList-Accent11"/>
        <w:numPr>
          <w:ilvl w:val="1"/>
          <w:numId w:val="2"/>
        </w:numPr>
        <w:rPr>
          <w:szCs w:val="28"/>
        </w:rPr>
      </w:pPr>
      <w:r w:rsidRPr="0027109C">
        <w:rPr>
          <w:szCs w:val="28"/>
          <w:u w:val="single"/>
        </w:rPr>
        <w:t>Evacuation Plan</w:t>
      </w:r>
      <w:r w:rsidR="00A0797F" w:rsidRPr="0027109C">
        <w:rPr>
          <w:szCs w:val="28"/>
        </w:rPr>
        <w:t>.</w:t>
      </w:r>
    </w:p>
    <w:p w14:paraId="5B49AAEF" w14:textId="77777777" w:rsidR="00A0797F" w:rsidRPr="0027109C" w:rsidRDefault="00A0797F" w:rsidP="00D274C3">
      <w:pPr>
        <w:pStyle w:val="ColorfulList-Accent11"/>
        <w:ind w:left="851"/>
        <w:rPr>
          <w:szCs w:val="28"/>
        </w:rPr>
      </w:pPr>
    </w:p>
    <w:p w14:paraId="342F7AE7" w14:textId="77777777" w:rsidR="00A0797F" w:rsidRPr="0027109C" w:rsidRDefault="000509FB" w:rsidP="00D274C3">
      <w:pPr>
        <w:pStyle w:val="ColorfulList-Accent11"/>
        <w:widowControl w:val="0"/>
        <w:numPr>
          <w:ilvl w:val="2"/>
          <w:numId w:val="2"/>
        </w:numPr>
        <w:rPr>
          <w:szCs w:val="28"/>
        </w:rPr>
      </w:pPr>
      <w:r w:rsidRPr="0027109C">
        <w:rPr>
          <w:szCs w:val="28"/>
        </w:rPr>
        <w:t xml:space="preserve"> </w:t>
      </w:r>
      <w:r w:rsidR="00A0797F" w:rsidRPr="0027109C">
        <w:rPr>
          <w:szCs w:val="28"/>
        </w:rPr>
        <w:tab/>
        <w:t xml:space="preserve">The Ops Room is to be informed of the exercise. </w:t>
      </w:r>
      <w:r w:rsidR="00224B6F" w:rsidRPr="0027109C">
        <w:rPr>
          <w:szCs w:val="28"/>
        </w:rPr>
        <w:t xml:space="preserve">Casualties will be treated by the medical orderly on the site and subsequently evacuated by the </w:t>
      </w:r>
      <w:r w:rsidR="00092C62" w:rsidRPr="0027109C">
        <w:rPr>
          <w:szCs w:val="28"/>
        </w:rPr>
        <w:t>GAF Rescue Team or German National EMS</w:t>
      </w:r>
      <w:r w:rsidR="00692EEB" w:rsidRPr="0027109C">
        <w:rPr>
          <w:szCs w:val="28"/>
        </w:rPr>
        <w:t>.</w:t>
      </w:r>
      <w:r w:rsidR="008939A5">
        <w:rPr>
          <w:szCs w:val="28"/>
        </w:rPr>
        <w:t xml:space="preserve"> </w:t>
      </w:r>
    </w:p>
    <w:p w14:paraId="1C8AAEDC" w14:textId="77777777" w:rsidR="00A0797F" w:rsidRPr="0027109C" w:rsidRDefault="00A0797F" w:rsidP="00D274C3">
      <w:pPr>
        <w:pStyle w:val="ColorfulList-Accent11"/>
        <w:widowControl w:val="0"/>
        <w:ind w:left="1702"/>
        <w:rPr>
          <w:szCs w:val="28"/>
        </w:rPr>
      </w:pPr>
    </w:p>
    <w:p w14:paraId="0F62F794" w14:textId="77777777" w:rsidR="00A0797F" w:rsidRPr="0027109C" w:rsidRDefault="00A0797F" w:rsidP="00D274C3">
      <w:pPr>
        <w:pStyle w:val="ColorfulList-Accent11"/>
        <w:widowControl w:val="0"/>
        <w:numPr>
          <w:ilvl w:val="2"/>
          <w:numId w:val="2"/>
        </w:numPr>
        <w:rPr>
          <w:szCs w:val="28"/>
        </w:rPr>
      </w:pPr>
      <w:r w:rsidRPr="0027109C">
        <w:rPr>
          <w:szCs w:val="28"/>
        </w:rPr>
        <w:t>The Conducting and Safety Officers, together with the medic and the safety vehicle driver, must be conversant with the Medical Evacuation Route from the Live-Firing area to the nearest medical centre and / or hospital.</w:t>
      </w:r>
      <w:r w:rsidR="000F3888" w:rsidRPr="0027109C">
        <w:rPr>
          <w:szCs w:val="28"/>
        </w:rPr>
        <w:t xml:space="preserve"> </w:t>
      </w:r>
    </w:p>
    <w:p w14:paraId="62C0B172" w14:textId="77777777" w:rsidR="000509FB" w:rsidRPr="0027109C" w:rsidRDefault="000509FB" w:rsidP="00D274C3">
      <w:pPr>
        <w:rPr>
          <w:szCs w:val="28"/>
        </w:rPr>
      </w:pPr>
    </w:p>
    <w:p w14:paraId="15644399" w14:textId="77777777" w:rsidR="00224B6F" w:rsidRPr="0027109C" w:rsidRDefault="00224B6F" w:rsidP="00D274C3">
      <w:pPr>
        <w:rPr>
          <w:b/>
          <w:szCs w:val="28"/>
        </w:rPr>
      </w:pPr>
      <w:r w:rsidRPr="0027109C">
        <w:rPr>
          <w:b/>
          <w:szCs w:val="28"/>
        </w:rPr>
        <w:t>RISK MANAGEMENT PLAN</w:t>
      </w:r>
    </w:p>
    <w:p w14:paraId="42820E9D" w14:textId="77777777" w:rsidR="00224B6F" w:rsidRPr="0027109C" w:rsidRDefault="00224B6F" w:rsidP="00D274C3">
      <w:pPr>
        <w:rPr>
          <w:b/>
          <w:szCs w:val="28"/>
        </w:rPr>
      </w:pPr>
    </w:p>
    <w:p w14:paraId="12776232" w14:textId="77777777" w:rsidR="00224B6F" w:rsidRPr="0027109C" w:rsidRDefault="00224B6F" w:rsidP="00D274C3">
      <w:pPr>
        <w:pStyle w:val="ColorfulList-Accent11"/>
        <w:numPr>
          <w:ilvl w:val="0"/>
          <w:numId w:val="2"/>
        </w:numPr>
        <w:rPr>
          <w:szCs w:val="28"/>
          <w:u w:val="single"/>
        </w:rPr>
      </w:pPr>
      <w:r w:rsidRPr="0027109C">
        <w:rPr>
          <w:szCs w:val="28"/>
          <w:u w:val="single"/>
        </w:rPr>
        <w:t>RMP-RAWR</w:t>
      </w:r>
      <w:r w:rsidRPr="0027109C">
        <w:rPr>
          <w:szCs w:val="28"/>
        </w:rPr>
        <w:t xml:space="preserve">. </w:t>
      </w:r>
    </w:p>
    <w:p w14:paraId="08FEE4BF" w14:textId="77777777" w:rsidR="00224B6F" w:rsidRPr="0027109C" w:rsidRDefault="00224B6F" w:rsidP="00D274C3">
      <w:pPr>
        <w:pStyle w:val="ColorfulList-Accent11"/>
        <w:ind w:left="0"/>
        <w:rPr>
          <w:szCs w:val="28"/>
          <w:u w:val="single"/>
        </w:rPr>
      </w:pPr>
    </w:p>
    <w:p w14:paraId="359A18ED" w14:textId="77777777" w:rsidR="00224B6F" w:rsidRPr="0027109C" w:rsidRDefault="00224B6F" w:rsidP="00D274C3">
      <w:pPr>
        <w:pStyle w:val="ColorfulList-Accent11"/>
        <w:numPr>
          <w:ilvl w:val="1"/>
          <w:numId w:val="2"/>
        </w:numPr>
        <w:rPr>
          <w:szCs w:val="28"/>
          <w:u w:val="single"/>
        </w:rPr>
      </w:pPr>
      <w:r w:rsidRPr="0027109C">
        <w:rPr>
          <w:szCs w:val="28"/>
        </w:rPr>
        <w:lastRenderedPageBreak/>
        <w:t xml:space="preserve">Conducting officer must ensure that the RMP-RAWR used for the training must be updated and endorsed by the supervising officer. A ground reconnaissance must be carried out at the training area prior to the conduct of the exercise to check on the various routes, holding area and evacuation route to be designated to the Medical Centre. During the reconnaissance, accident and danger prone areas should be identified. The Risk Management Plan will be revised and updated based on the new changes. </w:t>
      </w:r>
    </w:p>
    <w:p w14:paraId="73BB1602" w14:textId="77777777" w:rsidR="00224B6F" w:rsidRPr="0027109C" w:rsidRDefault="00224B6F" w:rsidP="00D274C3">
      <w:pPr>
        <w:pStyle w:val="ColorfulList-Accent11"/>
        <w:ind w:left="851"/>
        <w:rPr>
          <w:szCs w:val="28"/>
          <w:u w:val="single"/>
        </w:rPr>
      </w:pPr>
    </w:p>
    <w:p w14:paraId="6B4849BA" w14:textId="77777777" w:rsidR="00224B6F" w:rsidRPr="0027109C" w:rsidRDefault="00224B6F" w:rsidP="00D274C3">
      <w:pPr>
        <w:pStyle w:val="ColorfulList-Accent11"/>
        <w:numPr>
          <w:ilvl w:val="0"/>
          <w:numId w:val="2"/>
        </w:numPr>
        <w:rPr>
          <w:szCs w:val="28"/>
          <w:u w:val="single"/>
        </w:rPr>
      </w:pPr>
      <w:r w:rsidRPr="0027109C">
        <w:rPr>
          <w:szCs w:val="28"/>
          <w:u w:val="single"/>
        </w:rPr>
        <w:t>Risk Assessment Worksheet</w:t>
      </w:r>
      <w:r w:rsidRPr="0027109C">
        <w:rPr>
          <w:szCs w:val="28"/>
        </w:rPr>
        <w:t xml:space="preserve">. </w:t>
      </w:r>
    </w:p>
    <w:p w14:paraId="4F416047" w14:textId="77777777" w:rsidR="00224B6F" w:rsidRPr="0027109C" w:rsidRDefault="00224B6F" w:rsidP="00D274C3">
      <w:pPr>
        <w:pStyle w:val="ColorfulList-Accent11"/>
        <w:ind w:left="0"/>
        <w:rPr>
          <w:szCs w:val="28"/>
          <w:u w:val="single"/>
        </w:rPr>
      </w:pPr>
    </w:p>
    <w:p w14:paraId="1A175970" w14:textId="77777777" w:rsidR="00224B6F" w:rsidRPr="0027109C" w:rsidRDefault="00224B6F" w:rsidP="00D274C3">
      <w:pPr>
        <w:pStyle w:val="ColorfulList-Accent11"/>
        <w:numPr>
          <w:ilvl w:val="1"/>
          <w:numId w:val="2"/>
        </w:numPr>
        <w:rPr>
          <w:szCs w:val="28"/>
          <w:u w:val="single"/>
        </w:rPr>
      </w:pPr>
      <w:proofErr w:type="gramStart"/>
      <w:r w:rsidRPr="0027109C">
        <w:rPr>
          <w:szCs w:val="28"/>
        </w:rPr>
        <w:t>The Risk Assessment Worksheet (RAW) must be completed by the Conducting Officer prior to commencement of activity</w:t>
      </w:r>
      <w:proofErr w:type="gramEnd"/>
      <w:r w:rsidRPr="0027109C">
        <w:rPr>
          <w:szCs w:val="28"/>
        </w:rPr>
        <w:t xml:space="preserve">. The Conducting Officer is to recce the training area and </w:t>
      </w:r>
      <w:proofErr w:type="gramStart"/>
      <w:r w:rsidRPr="0027109C">
        <w:rPr>
          <w:szCs w:val="28"/>
        </w:rPr>
        <w:t>take</w:t>
      </w:r>
      <w:proofErr w:type="gramEnd"/>
      <w:r w:rsidRPr="0027109C">
        <w:rPr>
          <w:szCs w:val="28"/>
        </w:rPr>
        <w:t xml:space="preserve"> write down any hazards not identified in the RMP-RAWR and to devise a measure to ensure safety precautions are taken.</w:t>
      </w:r>
      <w:r w:rsidR="00CA10F1" w:rsidRPr="0027109C">
        <w:rPr>
          <w:szCs w:val="28"/>
        </w:rPr>
        <w:t xml:space="preserve"> </w:t>
      </w:r>
    </w:p>
    <w:p w14:paraId="0CCEE8C5" w14:textId="77777777" w:rsidR="00224B6F" w:rsidRPr="0027109C" w:rsidRDefault="00224B6F" w:rsidP="00D274C3">
      <w:pPr>
        <w:rPr>
          <w:szCs w:val="28"/>
        </w:rPr>
      </w:pPr>
    </w:p>
    <w:p w14:paraId="78C48130" w14:textId="77777777" w:rsidR="000509FB" w:rsidRPr="0027109C" w:rsidRDefault="000509FB" w:rsidP="00D274C3">
      <w:pPr>
        <w:rPr>
          <w:b/>
          <w:szCs w:val="28"/>
        </w:rPr>
      </w:pPr>
      <w:r w:rsidRPr="0027109C">
        <w:rPr>
          <w:b/>
          <w:szCs w:val="28"/>
        </w:rPr>
        <w:t>BRIEFINGS</w:t>
      </w:r>
    </w:p>
    <w:p w14:paraId="259D1469" w14:textId="77777777" w:rsidR="000509FB" w:rsidRPr="0027109C" w:rsidRDefault="000509FB" w:rsidP="00D274C3">
      <w:pPr>
        <w:rPr>
          <w:szCs w:val="28"/>
        </w:rPr>
      </w:pPr>
    </w:p>
    <w:p w14:paraId="1624D14B" w14:textId="77777777" w:rsidR="005C316E" w:rsidRPr="0027109C" w:rsidRDefault="005C316E" w:rsidP="00D274C3">
      <w:pPr>
        <w:pStyle w:val="ColorfulList-Accent11"/>
        <w:numPr>
          <w:ilvl w:val="0"/>
          <w:numId w:val="2"/>
        </w:numPr>
        <w:rPr>
          <w:szCs w:val="28"/>
        </w:rPr>
      </w:pPr>
      <w:r w:rsidRPr="0027109C">
        <w:rPr>
          <w:szCs w:val="28"/>
        </w:rPr>
        <w:t>In order to facilitate a smooth and safe conduct, the following briefings shall be conducted prior to the lesson:</w:t>
      </w:r>
    </w:p>
    <w:p w14:paraId="1D7DF939" w14:textId="77777777" w:rsidR="005C316E" w:rsidRPr="0027109C" w:rsidRDefault="005C316E" w:rsidP="00D274C3">
      <w:pPr>
        <w:pStyle w:val="ColorfulList-Accent11"/>
        <w:ind w:left="0"/>
        <w:rPr>
          <w:szCs w:val="28"/>
        </w:rPr>
      </w:pPr>
    </w:p>
    <w:p w14:paraId="04CEC46C" w14:textId="77777777" w:rsidR="00B75BBC" w:rsidRPr="0027109C" w:rsidRDefault="00B75BBC" w:rsidP="00D274C3">
      <w:pPr>
        <w:pStyle w:val="ColorfulList-Accent11"/>
        <w:numPr>
          <w:ilvl w:val="1"/>
          <w:numId w:val="2"/>
        </w:numPr>
        <w:rPr>
          <w:szCs w:val="28"/>
          <w:u w:val="single"/>
        </w:rPr>
      </w:pPr>
      <w:r w:rsidRPr="0027109C">
        <w:rPr>
          <w:szCs w:val="28"/>
          <w:u w:val="single"/>
        </w:rPr>
        <w:t>Brief Back to Supervising Officer</w:t>
      </w:r>
    </w:p>
    <w:p w14:paraId="0B520601" w14:textId="77777777" w:rsidR="00B75BBC" w:rsidRPr="0027109C" w:rsidRDefault="00B75BBC" w:rsidP="00D274C3">
      <w:pPr>
        <w:pStyle w:val="ColorfulList-Accent11"/>
        <w:ind w:left="0"/>
        <w:rPr>
          <w:szCs w:val="28"/>
        </w:rPr>
      </w:pPr>
    </w:p>
    <w:p w14:paraId="64BD12A0" w14:textId="77777777" w:rsidR="00B75BBC" w:rsidRPr="0027109C" w:rsidRDefault="00B75BBC" w:rsidP="00D274C3">
      <w:pPr>
        <w:pStyle w:val="ColorfulList-Accent11"/>
        <w:numPr>
          <w:ilvl w:val="2"/>
          <w:numId w:val="2"/>
        </w:numPr>
        <w:rPr>
          <w:szCs w:val="28"/>
        </w:rPr>
      </w:pPr>
      <w:r w:rsidRPr="0027109C">
        <w:rPr>
          <w:szCs w:val="28"/>
        </w:rPr>
        <w:t>The Conducting Officer will give a brief back to the Supervising Officer on the conduct of the live-firing exercise at least one week before the lesson with the following salient points:</w:t>
      </w:r>
    </w:p>
    <w:p w14:paraId="44808228" w14:textId="77777777" w:rsidR="00B75BBC" w:rsidRPr="0027109C" w:rsidRDefault="00B75BBC" w:rsidP="00D274C3">
      <w:pPr>
        <w:pStyle w:val="ColorfulList-Accent11"/>
        <w:ind w:left="0"/>
        <w:rPr>
          <w:szCs w:val="28"/>
        </w:rPr>
      </w:pPr>
    </w:p>
    <w:p w14:paraId="110DFFF1" w14:textId="77777777" w:rsidR="00B75BBC" w:rsidRPr="0027109C" w:rsidRDefault="00B75BBC" w:rsidP="00D274C3">
      <w:pPr>
        <w:pStyle w:val="ColorfulList-Accent11"/>
        <w:numPr>
          <w:ilvl w:val="3"/>
          <w:numId w:val="2"/>
        </w:numPr>
        <w:rPr>
          <w:szCs w:val="28"/>
        </w:rPr>
      </w:pPr>
      <w:r w:rsidRPr="0027109C">
        <w:rPr>
          <w:szCs w:val="28"/>
        </w:rPr>
        <w:t>Lesson you are going to conduct.</w:t>
      </w:r>
    </w:p>
    <w:p w14:paraId="612077FF" w14:textId="77777777" w:rsidR="00B75BBC" w:rsidRPr="0027109C" w:rsidRDefault="00B75BBC" w:rsidP="00D274C3">
      <w:pPr>
        <w:pStyle w:val="ColorfulList-Accent11"/>
        <w:ind w:left="2553"/>
        <w:rPr>
          <w:szCs w:val="28"/>
        </w:rPr>
      </w:pPr>
    </w:p>
    <w:p w14:paraId="35A85B5D" w14:textId="77777777" w:rsidR="00B75BBC" w:rsidRPr="0027109C" w:rsidRDefault="00B75BBC" w:rsidP="00D274C3">
      <w:pPr>
        <w:pStyle w:val="ColorfulList-Accent11"/>
        <w:numPr>
          <w:ilvl w:val="3"/>
          <w:numId w:val="2"/>
        </w:numPr>
        <w:rPr>
          <w:szCs w:val="28"/>
        </w:rPr>
      </w:pPr>
      <w:r w:rsidRPr="0027109C">
        <w:rPr>
          <w:szCs w:val="28"/>
        </w:rPr>
        <w:t>Appointment holders.</w:t>
      </w:r>
    </w:p>
    <w:p w14:paraId="16C5BD94" w14:textId="77777777" w:rsidR="00B75BBC" w:rsidRPr="0027109C" w:rsidRDefault="00B75BBC" w:rsidP="00D274C3">
      <w:pPr>
        <w:pStyle w:val="ColorfulList-Accent11"/>
        <w:rPr>
          <w:szCs w:val="28"/>
        </w:rPr>
      </w:pPr>
    </w:p>
    <w:p w14:paraId="3B06927C" w14:textId="77777777" w:rsidR="00B75BBC" w:rsidRPr="0027109C" w:rsidRDefault="00B75BBC" w:rsidP="00D274C3">
      <w:pPr>
        <w:pStyle w:val="ColorfulList-Accent11"/>
        <w:numPr>
          <w:ilvl w:val="3"/>
          <w:numId w:val="2"/>
        </w:numPr>
        <w:rPr>
          <w:szCs w:val="28"/>
        </w:rPr>
      </w:pPr>
      <w:r w:rsidRPr="0027109C">
        <w:rPr>
          <w:szCs w:val="28"/>
        </w:rPr>
        <w:t>Objectives and standards of the training.</w:t>
      </w:r>
    </w:p>
    <w:p w14:paraId="062E6FF9" w14:textId="77777777" w:rsidR="00B75BBC" w:rsidRPr="0027109C" w:rsidRDefault="00B75BBC" w:rsidP="00D274C3">
      <w:pPr>
        <w:pStyle w:val="ColorfulList-Accent11"/>
        <w:rPr>
          <w:szCs w:val="28"/>
        </w:rPr>
      </w:pPr>
    </w:p>
    <w:p w14:paraId="3E8A5D87" w14:textId="77777777" w:rsidR="00B75BBC" w:rsidRPr="0027109C" w:rsidRDefault="00B75BBC" w:rsidP="00D274C3">
      <w:pPr>
        <w:pStyle w:val="ColorfulList-Accent11"/>
        <w:numPr>
          <w:ilvl w:val="3"/>
          <w:numId w:val="2"/>
        </w:numPr>
        <w:rPr>
          <w:szCs w:val="28"/>
        </w:rPr>
      </w:pPr>
      <w:r w:rsidRPr="0027109C">
        <w:rPr>
          <w:szCs w:val="28"/>
        </w:rPr>
        <w:t>Table of events.</w:t>
      </w:r>
    </w:p>
    <w:p w14:paraId="5D32D51D" w14:textId="77777777" w:rsidR="00B75BBC" w:rsidRPr="0027109C" w:rsidRDefault="00B75BBC" w:rsidP="00D274C3">
      <w:pPr>
        <w:pStyle w:val="ColorfulList-Accent11"/>
        <w:rPr>
          <w:szCs w:val="28"/>
        </w:rPr>
      </w:pPr>
    </w:p>
    <w:p w14:paraId="0226A7E9" w14:textId="77777777" w:rsidR="00B75BBC" w:rsidRPr="0027109C" w:rsidRDefault="00B75BBC" w:rsidP="00D274C3">
      <w:pPr>
        <w:pStyle w:val="ColorfulList-Accent11"/>
        <w:numPr>
          <w:ilvl w:val="3"/>
          <w:numId w:val="2"/>
        </w:numPr>
        <w:rPr>
          <w:szCs w:val="28"/>
        </w:rPr>
      </w:pPr>
      <w:r w:rsidRPr="0027109C">
        <w:rPr>
          <w:szCs w:val="28"/>
        </w:rPr>
        <w:t>Conduct of training (Overall Plan).</w:t>
      </w:r>
    </w:p>
    <w:p w14:paraId="2004381D" w14:textId="77777777" w:rsidR="00B75BBC" w:rsidRPr="0027109C" w:rsidRDefault="00B75BBC" w:rsidP="00D274C3">
      <w:pPr>
        <w:pStyle w:val="ColorfulList-Accent11"/>
        <w:rPr>
          <w:szCs w:val="28"/>
        </w:rPr>
      </w:pPr>
    </w:p>
    <w:p w14:paraId="5CE9794B" w14:textId="77777777" w:rsidR="00B75BBC" w:rsidRPr="0027109C" w:rsidRDefault="00B75BBC" w:rsidP="00D274C3">
      <w:pPr>
        <w:pStyle w:val="ColorfulList-Accent11"/>
        <w:numPr>
          <w:ilvl w:val="3"/>
          <w:numId w:val="2"/>
        </w:numPr>
        <w:rPr>
          <w:szCs w:val="28"/>
        </w:rPr>
      </w:pPr>
      <w:r w:rsidRPr="0027109C">
        <w:rPr>
          <w:szCs w:val="28"/>
        </w:rPr>
        <w:t>Safety Measures and prevention.</w:t>
      </w:r>
    </w:p>
    <w:p w14:paraId="03DF0B0A" w14:textId="77777777" w:rsidR="00B75BBC" w:rsidRPr="0027109C" w:rsidRDefault="00B75BBC" w:rsidP="00D274C3">
      <w:pPr>
        <w:pStyle w:val="ColorfulList-Accent11"/>
        <w:rPr>
          <w:szCs w:val="28"/>
        </w:rPr>
      </w:pPr>
    </w:p>
    <w:p w14:paraId="1EB73B7A" w14:textId="77777777" w:rsidR="00B75BBC" w:rsidRPr="0027109C" w:rsidRDefault="00B75BBC" w:rsidP="00D274C3">
      <w:pPr>
        <w:pStyle w:val="ColorfulList-Accent11"/>
        <w:numPr>
          <w:ilvl w:val="3"/>
          <w:numId w:val="2"/>
        </w:numPr>
        <w:rPr>
          <w:szCs w:val="28"/>
        </w:rPr>
      </w:pPr>
      <w:r w:rsidRPr="0027109C">
        <w:rPr>
          <w:szCs w:val="28"/>
        </w:rPr>
        <w:t>Contingencies.</w:t>
      </w:r>
    </w:p>
    <w:p w14:paraId="76717DAD" w14:textId="77777777" w:rsidR="00B75BBC" w:rsidRPr="0027109C" w:rsidRDefault="00B75BBC" w:rsidP="00D274C3">
      <w:pPr>
        <w:pStyle w:val="ColorfulList-Accent11"/>
        <w:rPr>
          <w:szCs w:val="28"/>
        </w:rPr>
      </w:pPr>
    </w:p>
    <w:p w14:paraId="7AEF4530" w14:textId="77777777" w:rsidR="00B75BBC" w:rsidRPr="0027109C" w:rsidRDefault="00B75BBC" w:rsidP="00D274C3">
      <w:pPr>
        <w:pStyle w:val="ColorfulList-Accent11"/>
        <w:numPr>
          <w:ilvl w:val="3"/>
          <w:numId w:val="2"/>
        </w:numPr>
        <w:rPr>
          <w:szCs w:val="28"/>
        </w:rPr>
      </w:pPr>
      <w:r w:rsidRPr="0027109C">
        <w:rPr>
          <w:szCs w:val="28"/>
        </w:rPr>
        <w:lastRenderedPageBreak/>
        <w:t xml:space="preserve"> Preparation (Signal, Medical, Ammo, Ration, Transport, Personnel, Others).</w:t>
      </w:r>
    </w:p>
    <w:p w14:paraId="483E3FA4" w14:textId="77777777" w:rsidR="00B75BBC" w:rsidRPr="0027109C" w:rsidRDefault="00B75BBC" w:rsidP="00D274C3">
      <w:pPr>
        <w:rPr>
          <w:szCs w:val="28"/>
        </w:rPr>
      </w:pPr>
    </w:p>
    <w:p w14:paraId="171C6480" w14:textId="77777777" w:rsidR="00B75BBC" w:rsidRPr="0027109C" w:rsidRDefault="00B75BBC" w:rsidP="00D274C3">
      <w:pPr>
        <w:pStyle w:val="ColorfulList-Accent11"/>
        <w:numPr>
          <w:ilvl w:val="2"/>
          <w:numId w:val="2"/>
        </w:numPr>
        <w:rPr>
          <w:szCs w:val="28"/>
        </w:rPr>
      </w:pPr>
      <w:r w:rsidRPr="0027109C">
        <w:rPr>
          <w:szCs w:val="28"/>
        </w:rPr>
        <w:t xml:space="preserve">Once the Supervising Officer has approved the conduct of the Live Firing, the Conducting Officer will brief the other Instructors and training support staff on how the range is to be conducted.  </w:t>
      </w:r>
    </w:p>
    <w:p w14:paraId="374847E2" w14:textId="77777777" w:rsidR="00B75BBC" w:rsidRPr="0027109C" w:rsidRDefault="00B75BBC" w:rsidP="00D274C3">
      <w:pPr>
        <w:pStyle w:val="ColorfulList-Accent11"/>
        <w:ind w:left="1702"/>
        <w:rPr>
          <w:szCs w:val="28"/>
        </w:rPr>
      </w:pPr>
    </w:p>
    <w:p w14:paraId="6AFA8A95" w14:textId="77777777" w:rsidR="00B75BBC" w:rsidRPr="0027109C" w:rsidRDefault="00B75BBC" w:rsidP="00D274C3">
      <w:pPr>
        <w:pStyle w:val="ColorfulList-Accent11"/>
        <w:numPr>
          <w:ilvl w:val="2"/>
          <w:numId w:val="2"/>
        </w:numPr>
        <w:rPr>
          <w:szCs w:val="28"/>
        </w:rPr>
      </w:pPr>
      <w:r w:rsidRPr="0027109C">
        <w:rPr>
          <w:szCs w:val="28"/>
        </w:rPr>
        <w:t>Pertinent points on safety are to be highlighted to educate the Instructors on what to look out for so that they will be able to actively manage the risks involved in the conduct of the Live Firing.</w:t>
      </w:r>
    </w:p>
    <w:p w14:paraId="28A35C08" w14:textId="77777777" w:rsidR="00B75BBC" w:rsidRPr="0027109C" w:rsidRDefault="00B75BBC" w:rsidP="00D274C3">
      <w:pPr>
        <w:pStyle w:val="ColorfulList-Accent11"/>
        <w:ind w:left="1702"/>
        <w:rPr>
          <w:szCs w:val="28"/>
        </w:rPr>
      </w:pPr>
    </w:p>
    <w:p w14:paraId="1E0E79F2" w14:textId="77777777" w:rsidR="00B75BBC" w:rsidRPr="0027109C" w:rsidRDefault="00B75BBC" w:rsidP="00D274C3">
      <w:pPr>
        <w:pStyle w:val="ColorfulList-Accent11"/>
        <w:numPr>
          <w:ilvl w:val="1"/>
          <w:numId w:val="2"/>
        </w:numPr>
        <w:rPr>
          <w:szCs w:val="28"/>
          <w:lang w:val="en-SG"/>
        </w:rPr>
      </w:pPr>
      <w:r w:rsidRPr="0027109C">
        <w:rPr>
          <w:szCs w:val="28"/>
          <w:u w:val="single"/>
          <w:lang w:val="en-SG"/>
        </w:rPr>
        <w:t>Briefing to the Conducting Staffs</w:t>
      </w:r>
      <w:r w:rsidRPr="0027109C">
        <w:rPr>
          <w:szCs w:val="28"/>
          <w:lang w:val="en-SG"/>
        </w:rPr>
        <w:t>. The Conducting Officer must brief the instructors and the rest of the appointment holders on the intent and objectives of the exercise as discussed with the Supervising Officer. He is also required to brief them on how and where the exercise is to be conducted. A recce of the exercise area is also necessary.</w:t>
      </w:r>
    </w:p>
    <w:p w14:paraId="2C6906FE" w14:textId="77777777" w:rsidR="00B75BBC" w:rsidRPr="0027109C" w:rsidRDefault="00B75BBC" w:rsidP="00D274C3">
      <w:pPr>
        <w:pStyle w:val="ColorfulList-Accent11"/>
        <w:ind w:left="851"/>
        <w:rPr>
          <w:szCs w:val="28"/>
          <w:lang w:val="en-SG"/>
        </w:rPr>
      </w:pPr>
    </w:p>
    <w:p w14:paraId="543DFC17" w14:textId="77777777" w:rsidR="00B75BBC" w:rsidRPr="0027109C" w:rsidRDefault="00B75BBC" w:rsidP="00D274C3">
      <w:pPr>
        <w:pStyle w:val="ColorfulList-Accent11"/>
        <w:numPr>
          <w:ilvl w:val="1"/>
          <w:numId w:val="2"/>
        </w:numPr>
        <w:rPr>
          <w:szCs w:val="28"/>
          <w:lang w:val="en-SG"/>
        </w:rPr>
      </w:pPr>
      <w:r w:rsidRPr="0027109C">
        <w:rPr>
          <w:szCs w:val="28"/>
          <w:u w:val="single"/>
          <w:lang w:val="en-SG"/>
        </w:rPr>
        <w:t>Briefing to the Participants</w:t>
      </w:r>
      <w:r w:rsidRPr="0027109C">
        <w:rPr>
          <w:szCs w:val="28"/>
          <w:lang w:val="en-SG"/>
        </w:rPr>
        <w:t>. The Conducting Officer must brief the participants on the layout of the Exercise Area, the rules and conduct of the exercise. The Conducting Officer is to conduct a safety brief covering the hazards identified in the RAW or new hazards that have been identified during the recce. He is to emphasise the vehicle overturning drill to be done for every run.</w:t>
      </w:r>
    </w:p>
    <w:p w14:paraId="68FCD293" w14:textId="77777777" w:rsidR="00B75BBC" w:rsidRPr="0027109C" w:rsidRDefault="00B75BBC" w:rsidP="00D274C3">
      <w:pPr>
        <w:pStyle w:val="ColorfulList-Accent11"/>
        <w:rPr>
          <w:szCs w:val="28"/>
          <w:lang w:val="en-SG"/>
        </w:rPr>
      </w:pPr>
    </w:p>
    <w:p w14:paraId="46273189" w14:textId="77777777" w:rsidR="00B75BBC" w:rsidRPr="0027109C" w:rsidRDefault="00B75BBC" w:rsidP="00D274C3">
      <w:pPr>
        <w:pStyle w:val="ColorfulList-Accent11"/>
        <w:numPr>
          <w:ilvl w:val="2"/>
          <w:numId w:val="2"/>
        </w:numPr>
        <w:ind w:left="1701"/>
        <w:rPr>
          <w:szCs w:val="28"/>
          <w:lang w:val="en-SG"/>
        </w:rPr>
      </w:pPr>
      <w:r w:rsidRPr="0027109C">
        <w:rPr>
          <w:szCs w:val="28"/>
          <w:lang w:val="en-SG"/>
        </w:rPr>
        <w:t>Brief and conduct all weapon drills revision for all participants especially on IA and Stoppages drills. These drills are to be practised during the TTX and Platform activities and Wargaming prior to commencement of the ALFS.</w:t>
      </w:r>
    </w:p>
    <w:p w14:paraId="68A43054" w14:textId="77777777" w:rsidR="00B75BBC" w:rsidRPr="0027109C" w:rsidRDefault="00B75BBC" w:rsidP="00D274C3">
      <w:pPr>
        <w:ind w:left="1701"/>
        <w:rPr>
          <w:szCs w:val="28"/>
          <w:lang w:val="en-SG"/>
        </w:rPr>
      </w:pPr>
    </w:p>
    <w:p w14:paraId="7DDF055E" w14:textId="77777777" w:rsidR="00B75BBC" w:rsidRPr="0027109C" w:rsidRDefault="00B75BBC" w:rsidP="00D274C3">
      <w:pPr>
        <w:numPr>
          <w:ilvl w:val="2"/>
          <w:numId w:val="2"/>
        </w:numPr>
        <w:ind w:left="1701"/>
        <w:rPr>
          <w:szCs w:val="28"/>
          <w:lang w:val="en-US" w:eastAsia="en-SG"/>
        </w:rPr>
      </w:pPr>
      <w:r w:rsidRPr="0027109C">
        <w:rPr>
          <w:color w:val="000000"/>
          <w:szCs w:val="28"/>
          <w:lang w:val="en-US" w:eastAsia="en-SG"/>
        </w:rPr>
        <w:t>C</w:t>
      </w:r>
      <w:r w:rsidR="009D4548" w:rsidRPr="0027109C">
        <w:rPr>
          <w:color w:val="000000"/>
          <w:szCs w:val="28"/>
          <w:lang w:val="en-US" w:eastAsia="en-SG"/>
        </w:rPr>
        <w:t>onstantly remind the participants</w:t>
      </w:r>
      <w:r w:rsidRPr="0027109C">
        <w:rPr>
          <w:color w:val="000000"/>
          <w:szCs w:val="28"/>
          <w:lang w:val="en-US" w:eastAsia="en-SG"/>
        </w:rPr>
        <w:t xml:space="preserve"> on the weapon WDA and safety arc, and the need to align the advancing vehicles during the conduct of ALFS.</w:t>
      </w:r>
    </w:p>
    <w:p w14:paraId="6FDDD4D7" w14:textId="77777777" w:rsidR="00BD555C" w:rsidRPr="0027109C" w:rsidRDefault="00BD555C" w:rsidP="00D274C3">
      <w:pPr>
        <w:widowControl w:val="0"/>
        <w:rPr>
          <w:szCs w:val="28"/>
        </w:rPr>
      </w:pPr>
    </w:p>
    <w:p w14:paraId="2C3B3950" w14:textId="77777777" w:rsidR="00BD555C" w:rsidRPr="0027109C" w:rsidRDefault="00BD555C" w:rsidP="00D274C3">
      <w:pPr>
        <w:widowControl w:val="0"/>
        <w:rPr>
          <w:b/>
          <w:szCs w:val="28"/>
        </w:rPr>
      </w:pPr>
      <w:r w:rsidRPr="0027109C">
        <w:rPr>
          <w:b/>
          <w:szCs w:val="28"/>
        </w:rPr>
        <w:t>OTHER PREPARATIONS</w:t>
      </w:r>
    </w:p>
    <w:p w14:paraId="7712799E" w14:textId="77777777" w:rsidR="00BD555C" w:rsidRPr="0027109C" w:rsidRDefault="00BD555C" w:rsidP="00D274C3">
      <w:pPr>
        <w:widowControl w:val="0"/>
        <w:rPr>
          <w:szCs w:val="28"/>
        </w:rPr>
      </w:pPr>
    </w:p>
    <w:p w14:paraId="1AD08E26" w14:textId="77777777" w:rsidR="000509FB" w:rsidRPr="0027109C" w:rsidRDefault="000509FB" w:rsidP="00D274C3">
      <w:pPr>
        <w:pStyle w:val="ColorfulList-Accent11"/>
        <w:numPr>
          <w:ilvl w:val="0"/>
          <w:numId w:val="2"/>
        </w:numPr>
        <w:rPr>
          <w:szCs w:val="28"/>
        </w:rPr>
      </w:pPr>
      <w:r w:rsidRPr="0027109C">
        <w:rPr>
          <w:szCs w:val="28"/>
          <w:u w:val="single"/>
        </w:rPr>
        <w:t>Inclement Weather Programme</w:t>
      </w:r>
      <w:r w:rsidRPr="0027109C">
        <w:rPr>
          <w:szCs w:val="28"/>
        </w:rPr>
        <w:t xml:space="preserve">. </w:t>
      </w:r>
    </w:p>
    <w:p w14:paraId="4DEA0313" w14:textId="77777777" w:rsidR="00FE66A4" w:rsidRPr="0027109C" w:rsidRDefault="00FE66A4" w:rsidP="00D274C3">
      <w:pPr>
        <w:pStyle w:val="ColorfulList-Accent11"/>
        <w:ind w:left="0"/>
        <w:rPr>
          <w:szCs w:val="28"/>
        </w:rPr>
      </w:pPr>
    </w:p>
    <w:p w14:paraId="2584BD61" w14:textId="77777777" w:rsidR="00FE66A4" w:rsidRDefault="00FE66A4" w:rsidP="00035107">
      <w:pPr>
        <w:pStyle w:val="ColorfulList-Accent11"/>
        <w:numPr>
          <w:ilvl w:val="1"/>
          <w:numId w:val="2"/>
        </w:numPr>
        <w:rPr>
          <w:szCs w:val="28"/>
        </w:rPr>
      </w:pPr>
      <w:r w:rsidRPr="0027109C">
        <w:rPr>
          <w:szCs w:val="28"/>
        </w:rPr>
        <w:t>CAT 1 before/during tactical training.</w:t>
      </w:r>
      <w:r w:rsidRPr="0027109C">
        <w:rPr>
          <w:szCs w:val="28"/>
        </w:rPr>
        <w:tab/>
        <w:t>Training will cease and be postponed to a later time. If the rain stops before the scheduled start of the postponed training, the Supervising Officer will decide if the battlecourse route is safe to continue training.</w:t>
      </w:r>
    </w:p>
    <w:p w14:paraId="70620508" w14:textId="77777777" w:rsidR="003C40DB" w:rsidRPr="0027109C" w:rsidRDefault="003C40DB" w:rsidP="00D274C3">
      <w:pPr>
        <w:pStyle w:val="ColorfulList-Accent11"/>
        <w:ind w:left="0"/>
        <w:rPr>
          <w:szCs w:val="28"/>
        </w:rPr>
      </w:pPr>
    </w:p>
    <w:p w14:paraId="7B67F917" w14:textId="77777777" w:rsidR="00B75BBC" w:rsidRPr="0027109C" w:rsidRDefault="00B75BBC" w:rsidP="00D274C3">
      <w:pPr>
        <w:pStyle w:val="ColorfulList-Accent11"/>
        <w:numPr>
          <w:ilvl w:val="0"/>
          <w:numId w:val="2"/>
        </w:numPr>
        <w:rPr>
          <w:szCs w:val="28"/>
        </w:rPr>
      </w:pPr>
      <w:r w:rsidRPr="0027109C">
        <w:rPr>
          <w:szCs w:val="28"/>
          <w:u w:val="single"/>
        </w:rPr>
        <w:t>‘A’ vehicles and weapons</w:t>
      </w:r>
    </w:p>
    <w:p w14:paraId="5ECBEADA" w14:textId="77777777" w:rsidR="00B75BBC" w:rsidRPr="0027109C" w:rsidRDefault="00B75BBC" w:rsidP="00D274C3">
      <w:pPr>
        <w:pStyle w:val="ColorfulList-Accent11"/>
        <w:ind w:left="0"/>
        <w:rPr>
          <w:szCs w:val="28"/>
        </w:rPr>
      </w:pPr>
    </w:p>
    <w:p w14:paraId="4FFDA501" w14:textId="77777777" w:rsidR="00B75BBC" w:rsidRPr="0027109C" w:rsidRDefault="00B75BBC" w:rsidP="00D274C3">
      <w:pPr>
        <w:pStyle w:val="ColorfulList-Accent11"/>
        <w:numPr>
          <w:ilvl w:val="1"/>
          <w:numId w:val="2"/>
        </w:numPr>
        <w:rPr>
          <w:szCs w:val="28"/>
        </w:rPr>
      </w:pPr>
      <w:r w:rsidRPr="0027109C">
        <w:rPr>
          <w:szCs w:val="28"/>
        </w:rPr>
        <w:t xml:space="preserve">All AFVs are to be prepared accordingly (BOS) to the pre-firing </w:t>
      </w:r>
      <w:proofErr w:type="gramStart"/>
      <w:r w:rsidRPr="0027109C">
        <w:rPr>
          <w:szCs w:val="28"/>
        </w:rPr>
        <w:t>check-list</w:t>
      </w:r>
      <w:proofErr w:type="gramEnd"/>
      <w:r w:rsidRPr="0027109C">
        <w:rPr>
          <w:szCs w:val="28"/>
        </w:rPr>
        <w:t>, inclusive of ETMS (system diagnostic test).</w:t>
      </w:r>
    </w:p>
    <w:p w14:paraId="50B00236" w14:textId="77777777" w:rsidR="00B75BBC" w:rsidRPr="0027109C" w:rsidRDefault="00B75BBC" w:rsidP="00D274C3">
      <w:pPr>
        <w:pStyle w:val="ColorfulList-Accent11"/>
        <w:ind w:left="851"/>
        <w:rPr>
          <w:szCs w:val="28"/>
        </w:rPr>
      </w:pPr>
    </w:p>
    <w:p w14:paraId="0B51AC36" w14:textId="77777777" w:rsidR="00B75BBC" w:rsidRPr="0027109C" w:rsidRDefault="00B75BBC" w:rsidP="00D274C3">
      <w:pPr>
        <w:pStyle w:val="ColorfulList-Accent11"/>
        <w:numPr>
          <w:ilvl w:val="1"/>
          <w:numId w:val="2"/>
        </w:numPr>
        <w:rPr>
          <w:szCs w:val="28"/>
        </w:rPr>
      </w:pPr>
      <w:r w:rsidRPr="0027109C">
        <w:rPr>
          <w:szCs w:val="28"/>
        </w:rPr>
        <w:t>All weapons are to be certified fit for firing by the armourer.</w:t>
      </w:r>
    </w:p>
    <w:p w14:paraId="574837E2" w14:textId="77777777" w:rsidR="00B75BBC" w:rsidRPr="0027109C" w:rsidRDefault="00B75BBC" w:rsidP="00D274C3">
      <w:pPr>
        <w:pStyle w:val="ColorfulList-Accent11"/>
        <w:ind w:left="851"/>
        <w:rPr>
          <w:szCs w:val="28"/>
        </w:rPr>
      </w:pPr>
    </w:p>
    <w:p w14:paraId="0894AFA6" w14:textId="77777777" w:rsidR="00B75BBC" w:rsidRPr="0027109C" w:rsidRDefault="00B75BBC" w:rsidP="00D274C3">
      <w:pPr>
        <w:pStyle w:val="ColorfulList-Accent11"/>
        <w:numPr>
          <w:ilvl w:val="1"/>
          <w:numId w:val="2"/>
        </w:numPr>
        <w:rPr>
          <w:szCs w:val="28"/>
        </w:rPr>
      </w:pPr>
      <w:r w:rsidRPr="0027109C">
        <w:rPr>
          <w:szCs w:val="28"/>
        </w:rPr>
        <w:t>All weapons are to be cleared (moving parts to be oiled lightly) and checked by the Chief Safety Officer prior to the commencement and at the end of the Live Firing exercise.</w:t>
      </w:r>
    </w:p>
    <w:p w14:paraId="4B231EEA" w14:textId="77777777" w:rsidR="00B75BBC" w:rsidRPr="0027109C" w:rsidRDefault="00B75BBC" w:rsidP="00D274C3">
      <w:pPr>
        <w:pStyle w:val="ColorfulList-Accent11"/>
        <w:ind w:left="851"/>
        <w:rPr>
          <w:szCs w:val="28"/>
        </w:rPr>
      </w:pPr>
    </w:p>
    <w:p w14:paraId="1D65C5E9" w14:textId="77777777" w:rsidR="00B75BBC" w:rsidRPr="0027109C" w:rsidRDefault="00B75BBC" w:rsidP="00D274C3">
      <w:pPr>
        <w:pStyle w:val="ColorfulList-Accent11"/>
        <w:numPr>
          <w:ilvl w:val="1"/>
          <w:numId w:val="2"/>
        </w:numPr>
        <w:rPr>
          <w:szCs w:val="28"/>
        </w:rPr>
      </w:pPr>
      <w:r w:rsidRPr="0027109C">
        <w:rPr>
          <w:szCs w:val="28"/>
        </w:rPr>
        <w:t>All respective weapon mountings must be secured and subsequently checked by the Chief Safety Officer prior to the commencement of the live-firing exercise. The respective platform</w:t>
      </w:r>
      <w:r w:rsidR="0031207C">
        <w:rPr>
          <w:szCs w:val="28"/>
        </w:rPr>
        <w:t xml:space="preserve"> safety specialist / officer is</w:t>
      </w:r>
      <w:r w:rsidRPr="0027109C">
        <w:rPr>
          <w:szCs w:val="28"/>
        </w:rPr>
        <w:t xml:space="preserve"> to conduct subsequent checks on the weapons being secured immediately after each Live Firing runs.</w:t>
      </w:r>
    </w:p>
    <w:p w14:paraId="64663962" w14:textId="77777777" w:rsidR="00B75BBC" w:rsidRPr="0027109C" w:rsidRDefault="00B75BBC" w:rsidP="00D274C3">
      <w:pPr>
        <w:pStyle w:val="ColorfulList-Accent11"/>
        <w:ind w:left="851"/>
        <w:rPr>
          <w:szCs w:val="28"/>
        </w:rPr>
      </w:pPr>
    </w:p>
    <w:p w14:paraId="40B45837" w14:textId="77777777" w:rsidR="00B75BBC" w:rsidRPr="0027109C" w:rsidRDefault="00B75BBC" w:rsidP="00D274C3">
      <w:pPr>
        <w:pStyle w:val="ColorfulList-Accent11"/>
        <w:numPr>
          <w:ilvl w:val="1"/>
          <w:numId w:val="2"/>
        </w:numPr>
        <w:rPr>
          <w:szCs w:val="28"/>
        </w:rPr>
      </w:pPr>
      <w:r w:rsidRPr="0027109C">
        <w:rPr>
          <w:szCs w:val="28"/>
        </w:rPr>
        <w:t xml:space="preserve">All gun </w:t>
      </w:r>
      <w:proofErr w:type="gramStart"/>
      <w:r w:rsidRPr="0027109C">
        <w:rPr>
          <w:szCs w:val="28"/>
        </w:rPr>
        <w:t>log books</w:t>
      </w:r>
      <w:proofErr w:type="gramEnd"/>
      <w:r w:rsidRPr="0027109C">
        <w:rPr>
          <w:szCs w:val="28"/>
        </w:rPr>
        <w:t xml:space="preserve"> and fit-for-firing certificates must be brought to the range. These certificates will be consolidated by the Chief Safety Officer and placed at the range control tower.</w:t>
      </w:r>
    </w:p>
    <w:p w14:paraId="61A91A3C" w14:textId="77777777" w:rsidR="00B75BBC" w:rsidRPr="0027109C" w:rsidRDefault="00B75BBC" w:rsidP="00D274C3">
      <w:pPr>
        <w:rPr>
          <w:szCs w:val="28"/>
        </w:rPr>
      </w:pPr>
    </w:p>
    <w:p w14:paraId="2F604AFC" w14:textId="77777777" w:rsidR="00B75BBC" w:rsidRPr="0027109C" w:rsidRDefault="00B75BBC" w:rsidP="00D274C3">
      <w:pPr>
        <w:pStyle w:val="ColorfulList-Accent11"/>
        <w:numPr>
          <w:ilvl w:val="1"/>
          <w:numId w:val="2"/>
        </w:numPr>
        <w:rPr>
          <w:szCs w:val="28"/>
        </w:rPr>
      </w:pPr>
      <w:r w:rsidRPr="0027109C">
        <w:rPr>
          <w:szCs w:val="28"/>
        </w:rPr>
        <w:t>All AFV is to be equipped with 4 flags (red, green, yellow and blue &amp; white). They will be used to indicate the following:</w:t>
      </w:r>
    </w:p>
    <w:p w14:paraId="1C298190" w14:textId="77777777" w:rsidR="00B75BBC" w:rsidRPr="0027109C" w:rsidRDefault="00B75BBC" w:rsidP="00D274C3">
      <w:pPr>
        <w:pStyle w:val="ColorfulList-Accent11"/>
        <w:ind w:left="851"/>
        <w:rPr>
          <w:szCs w:val="28"/>
        </w:rPr>
      </w:pPr>
    </w:p>
    <w:p w14:paraId="7F5C26E2" w14:textId="77777777" w:rsidR="00B75BBC" w:rsidRPr="0027109C" w:rsidRDefault="00B75BBC" w:rsidP="00D274C3">
      <w:pPr>
        <w:pStyle w:val="ColorfulList-Accent11"/>
        <w:numPr>
          <w:ilvl w:val="2"/>
          <w:numId w:val="2"/>
        </w:numPr>
        <w:rPr>
          <w:szCs w:val="28"/>
        </w:rPr>
      </w:pPr>
      <w:r w:rsidRPr="0027109C">
        <w:rPr>
          <w:szCs w:val="28"/>
        </w:rPr>
        <w:t>Red</w:t>
      </w:r>
      <w:r w:rsidRPr="0027109C">
        <w:rPr>
          <w:szCs w:val="28"/>
        </w:rPr>
        <w:tab/>
      </w:r>
      <w:r w:rsidRPr="0027109C">
        <w:rPr>
          <w:szCs w:val="28"/>
        </w:rPr>
        <w:tab/>
        <w:t>-</w:t>
      </w:r>
      <w:r w:rsidRPr="0027109C">
        <w:rPr>
          <w:szCs w:val="28"/>
        </w:rPr>
        <w:tab/>
        <w:t>Weapons are loaded</w:t>
      </w:r>
    </w:p>
    <w:p w14:paraId="0D4CA770" w14:textId="77777777" w:rsidR="00B75BBC" w:rsidRPr="0027109C" w:rsidRDefault="00B75BBC" w:rsidP="00D274C3">
      <w:pPr>
        <w:pStyle w:val="ColorfulList-Accent11"/>
        <w:ind w:left="1702"/>
        <w:rPr>
          <w:szCs w:val="28"/>
        </w:rPr>
      </w:pPr>
    </w:p>
    <w:p w14:paraId="50C02690" w14:textId="77777777" w:rsidR="00B75BBC" w:rsidRPr="0027109C" w:rsidRDefault="00B75BBC" w:rsidP="00D274C3">
      <w:pPr>
        <w:pStyle w:val="ColorfulList-Accent11"/>
        <w:numPr>
          <w:ilvl w:val="2"/>
          <w:numId w:val="2"/>
        </w:numPr>
        <w:rPr>
          <w:szCs w:val="28"/>
        </w:rPr>
      </w:pPr>
      <w:r w:rsidRPr="0027109C">
        <w:rPr>
          <w:szCs w:val="28"/>
        </w:rPr>
        <w:t>Green</w:t>
      </w:r>
      <w:r w:rsidRPr="0027109C">
        <w:rPr>
          <w:szCs w:val="28"/>
        </w:rPr>
        <w:tab/>
      </w:r>
      <w:r w:rsidRPr="0027109C">
        <w:rPr>
          <w:szCs w:val="28"/>
        </w:rPr>
        <w:tab/>
        <w:t>-</w:t>
      </w:r>
      <w:r w:rsidRPr="0027109C">
        <w:rPr>
          <w:szCs w:val="28"/>
        </w:rPr>
        <w:tab/>
        <w:t>Weapons are cleared with ammunitions in the tank</w:t>
      </w:r>
    </w:p>
    <w:p w14:paraId="769448F6" w14:textId="77777777" w:rsidR="00B75BBC" w:rsidRPr="0027109C" w:rsidRDefault="00B75BBC" w:rsidP="00D274C3">
      <w:pPr>
        <w:pStyle w:val="ColorfulList-Accent11"/>
        <w:rPr>
          <w:szCs w:val="28"/>
        </w:rPr>
      </w:pPr>
    </w:p>
    <w:p w14:paraId="31BFFFBA" w14:textId="77777777" w:rsidR="00B75BBC" w:rsidRPr="0027109C" w:rsidRDefault="00B75BBC" w:rsidP="00D274C3">
      <w:pPr>
        <w:pStyle w:val="ColorfulList-Accent11"/>
        <w:numPr>
          <w:ilvl w:val="2"/>
          <w:numId w:val="2"/>
        </w:numPr>
        <w:rPr>
          <w:szCs w:val="28"/>
        </w:rPr>
      </w:pPr>
      <w:r w:rsidRPr="0027109C">
        <w:rPr>
          <w:szCs w:val="28"/>
        </w:rPr>
        <w:t>No flags</w:t>
      </w:r>
      <w:r w:rsidRPr="0027109C">
        <w:rPr>
          <w:szCs w:val="28"/>
        </w:rPr>
        <w:tab/>
      </w:r>
      <w:r w:rsidRPr="0027109C">
        <w:rPr>
          <w:szCs w:val="28"/>
        </w:rPr>
        <w:tab/>
        <w:t>-</w:t>
      </w:r>
      <w:r w:rsidRPr="0027109C">
        <w:rPr>
          <w:szCs w:val="28"/>
        </w:rPr>
        <w:tab/>
        <w:t>Weapons are cleared and no ammunitions in tank</w:t>
      </w:r>
    </w:p>
    <w:p w14:paraId="2DC24DE0" w14:textId="77777777" w:rsidR="00B75BBC" w:rsidRPr="0027109C" w:rsidRDefault="00B75BBC" w:rsidP="00D274C3">
      <w:pPr>
        <w:rPr>
          <w:szCs w:val="28"/>
        </w:rPr>
      </w:pPr>
    </w:p>
    <w:p w14:paraId="123252E9" w14:textId="77777777" w:rsidR="00B75BBC" w:rsidRPr="0027109C" w:rsidRDefault="00B75BBC" w:rsidP="00D274C3">
      <w:pPr>
        <w:pStyle w:val="ColorfulList-Accent11"/>
        <w:numPr>
          <w:ilvl w:val="2"/>
          <w:numId w:val="2"/>
        </w:numPr>
        <w:rPr>
          <w:szCs w:val="28"/>
        </w:rPr>
      </w:pPr>
      <w:r w:rsidRPr="0027109C">
        <w:rPr>
          <w:szCs w:val="28"/>
        </w:rPr>
        <w:t>Yellow</w:t>
      </w:r>
      <w:r w:rsidRPr="0027109C">
        <w:rPr>
          <w:szCs w:val="28"/>
        </w:rPr>
        <w:tab/>
      </w:r>
      <w:r w:rsidRPr="0027109C">
        <w:rPr>
          <w:szCs w:val="28"/>
        </w:rPr>
        <w:tab/>
        <w:t>-</w:t>
      </w:r>
      <w:r w:rsidRPr="0027109C">
        <w:rPr>
          <w:szCs w:val="28"/>
        </w:rPr>
        <w:tab/>
        <w:t>Fault in Tanks/Weapons</w:t>
      </w:r>
    </w:p>
    <w:p w14:paraId="2FA36187" w14:textId="77777777" w:rsidR="00B75BBC" w:rsidRPr="0027109C" w:rsidRDefault="00B75BBC" w:rsidP="00D274C3">
      <w:pPr>
        <w:rPr>
          <w:szCs w:val="28"/>
        </w:rPr>
      </w:pPr>
    </w:p>
    <w:p w14:paraId="29E14A51" w14:textId="77777777" w:rsidR="00B75BBC" w:rsidRPr="0027109C" w:rsidRDefault="00B75BBC" w:rsidP="00D274C3">
      <w:pPr>
        <w:pStyle w:val="ColorfulList-Accent11"/>
        <w:numPr>
          <w:ilvl w:val="2"/>
          <w:numId w:val="2"/>
        </w:numPr>
        <w:rPr>
          <w:szCs w:val="28"/>
        </w:rPr>
      </w:pPr>
      <w:r w:rsidRPr="0027109C">
        <w:rPr>
          <w:szCs w:val="28"/>
        </w:rPr>
        <w:t>Blue &amp; White</w:t>
      </w:r>
      <w:r w:rsidRPr="0027109C">
        <w:rPr>
          <w:szCs w:val="28"/>
        </w:rPr>
        <w:tab/>
        <w:t>-</w:t>
      </w:r>
      <w:r w:rsidRPr="0027109C">
        <w:rPr>
          <w:szCs w:val="28"/>
        </w:rPr>
        <w:tab/>
        <w:t>Field Signals</w:t>
      </w:r>
    </w:p>
    <w:p w14:paraId="42ECC9D6" w14:textId="77777777" w:rsidR="00B75BBC" w:rsidRPr="0027109C" w:rsidRDefault="00B75BBC" w:rsidP="00D274C3">
      <w:pPr>
        <w:pStyle w:val="ColorfulList-Accent11"/>
        <w:ind w:left="851"/>
        <w:rPr>
          <w:szCs w:val="28"/>
        </w:rPr>
      </w:pPr>
    </w:p>
    <w:p w14:paraId="1107EA5E" w14:textId="77777777" w:rsidR="00B75BBC" w:rsidRPr="0027109C" w:rsidRDefault="00B75BBC" w:rsidP="00D274C3">
      <w:pPr>
        <w:pStyle w:val="ColorfulList-Accent11"/>
        <w:numPr>
          <w:ilvl w:val="1"/>
          <w:numId w:val="2"/>
        </w:numPr>
        <w:rPr>
          <w:szCs w:val="28"/>
        </w:rPr>
      </w:pPr>
      <w:r w:rsidRPr="0027109C">
        <w:rPr>
          <w:szCs w:val="28"/>
        </w:rPr>
        <w:t>All AFVs must be fully equipped and mounted with OVMs for the Live Firing. Vehicle ICs are to ensure that the vehicles are in a serviceable condition and all communication sets and CVC helmets are working.</w:t>
      </w:r>
    </w:p>
    <w:p w14:paraId="77B6C088" w14:textId="77777777" w:rsidR="003C40DB" w:rsidRPr="0027109C" w:rsidRDefault="003C40DB" w:rsidP="00D274C3">
      <w:pPr>
        <w:rPr>
          <w:szCs w:val="28"/>
        </w:rPr>
      </w:pPr>
    </w:p>
    <w:p w14:paraId="39051DF0" w14:textId="77777777" w:rsidR="00B75BBC" w:rsidRPr="0027109C" w:rsidRDefault="00B75BBC" w:rsidP="00D274C3">
      <w:pPr>
        <w:pStyle w:val="ColorfulList-Accent11"/>
        <w:numPr>
          <w:ilvl w:val="0"/>
          <w:numId w:val="2"/>
        </w:numPr>
        <w:rPr>
          <w:szCs w:val="28"/>
        </w:rPr>
      </w:pPr>
      <w:r w:rsidRPr="0027109C">
        <w:rPr>
          <w:szCs w:val="28"/>
          <w:u w:val="single"/>
        </w:rPr>
        <w:t>Sentries</w:t>
      </w:r>
      <w:r w:rsidRPr="0027109C">
        <w:rPr>
          <w:szCs w:val="28"/>
        </w:rPr>
        <w:t>.</w:t>
      </w:r>
    </w:p>
    <w:p w14:paraId="145A55D5" w14:textId="77777777" w:rsidR="00B75BBC" w:rsidRPr="0027109C" w:rsidRDefault="00B75BBC" w:rsidP="00D274C3">
      <w:pPr>
        <w:pStyle w:val="ColorfulList-Accent11"/>
        <w:ind w:left="0"/>
        <w:rPr>
          <w:szCs w:val="28"/>
        </w:rPr>
      </w:pPr>
    </w:p>
    <w:p w14:paraId="689B9774" w14:textId="77777777" w:rsidR="00B75BBC" w:rsidRPr="0027109C" w:rsidRDefault="00B75BBC" w:rsidP="00D274C3">
      <w:pPr>
        <w:pStyle w:val="ColorfulList-Accent11"/>
        <w:numPr>
          <w:ilvl w:val="1"/>
          <w:numId w:val="2"/>
        </w:numPr>
        <w:rPr>
          <w:szCs w:val="28"/>
        </w:rPr>
      </w:pPr>
      <w:r w:rsidRPr="0027109C">
        <w:rPr>
          <w:szCs w:val="28"/>
        </w:rPr>
        <w:t xml:space="preserve">Sentries are required to be posted for Live-Firing at the Range: (Refer to </w:t>
      </w:r>
      <w:r w:rsidR="00692EEB" w:rsidRPr="0027109C">
        <w:rPr>
          <w:szCs w:val="28"/>
        </w:rPr>
        <w:t>OM</w:t>
      </w:r>
      <w:r w:rsidRPr="0027109C">
        <w:rPr>
          <w:szCs w:val="28"/>
        </w:rPr>
        <w:t>TA Range Live Firing Standing Orders.)</w:t>
      </w:r>
    </w:p>
    <w:p w14:paraId="340E3D7E" w14:textId="77777777" w:rsidR="00B75BBC" w:rsidRPr="0027109C" w:rsidRDefault="00B75BBC" w:rsidP="00D274C3">
      <w:pPr>
        <w:pStyle w:val="ColorfulList-Accent11"/>
        <w:ind w:left="851"/>
        <w:rPr>
          <w:szCs w:val="28"/>
        </w:rPr>
      </w:pPr>
    </w:p>
    <w:p w14:paraId="2159EA62" w14:textId="77777777" w:rsidR="00B75BBC" w:rsidRPr="0027109C" w:rsidRDefault="00092C62" w:rsidP="00D274C3">
      <w:pPr>
        <w:pStyle w:val="ColorfulList-Accent11"/>
        <w:numPr>
          <w:ilvl w:val="1"/>
          <w:numId w:val="2"/>
        </w:numPr>
        <w:rPr>
          <w:szCs w:val="28"/>
        </w:rPr>
      </w:pPr>
      <w:r w:rsidRPr="0027109C">
        <w:rPr>
          <w:szCs w:val="28"/>
        </w:rPr>
        <w:t>Localised s</w:t>
      </w:r>
      <w:r w:rsidR="00B75BBC" w:rsidRPr="0027109C">
        <w:rPr>
          <w:szCs w:val="28"/>
        </w:rPr>
        <w:t>entries will be briefed by the Conducting Officer / Sentry OIC prior to their deployment at the various sentry points, according the guidelines laid down by the Sentry Standing Orders.</w:t>
      </w:r>
    </w:p>
    <w:p w14:paraId="118182C1" w14:textId="77777777" w:rsidR="00B75BBC" w:rsidRPr="0027109C" w:rsidRDefault="00B75BBC" w:rsidP="00D274C3">
      <w:pPr>
        <w:pStyle w:val="ColorfulList-Accent11"/>
        <w:ind w:left="851"/>
        <w:rPr>
          <w:szCs w:val="28"/>
        </w:rPr>
      </w:pPr>
    </w:p>
    <w:p w14:paraId="3081CEBA" w14:textId="77777777" w:rsidR="00B75BBC" w:rsidRPr="0027109C" w:rsidRDefault="00B75BBC" w:rsidP="00D274C3">
      <w:pPr>
        <w:pStyle w:val="ColorfulList-Accent11"/>
        <w:numPr>
          <w:ilvl w:val="1"/>
          <w:numId w:val="2"/>
        </w:numPr>
        <w:rPr>
          <w:szCs w:val="28"/>
        </w:rPr>
      </w:pPr>
      <w:r w:rsidRPr="0027109C">
        <w:rPr>
          <w:szCs w:val="28"/>
        </w:rPr>
        <w:t>All sentries must remain in their positions with their helmets (and vests, if provided) worn. They are to maintain radio communications with the Sentry OIC who will be stationed at the Control Tower.</w:t>
      </w:r>
    </w:p>
    <w:p w14:paraId="7EE47A47" w14:textId="77777777" w:rsidR="00B75BBC" w:rsidRPr="0027109C" w:rsidRDefault="00B75BBC" w:rsidP="00D274C3">
      <w:pPr>
        <w:pStyle w:val="ColorfulList-Accent11"/>
        <w:ind w:left="851"/>
        <w:rPr>
          <w:szCs w:val="28"/>
        </w:rPr>
      </w:pPr>
    </w:p>
    <w:p w14:paraId="1E33E54A" w14:textId="77777777" w:rsidR="00B75BBC" w:rsidRPr="0027109C" w:rsidRDefault="00B75BBC" w:rsidP="00D274C3">
      <w:pPr>
        <w:pStyle w:val="ColorfulList-Accent11"/>
        <w:numPr>
          <w:ilvl w:val="1"/>
          <w:numId w:val="2"/>
        </w:numPr>
        <w:rPr>
          <w:szCs w:val="28"/>
        </w:rPr>
      </w:pPr>
      <w:r w:rsidRPr="0027109C">
        <w:rPr>
          <w:szCs w:val="28"/>
        </w:rPr>
        <w:t>All se</w:t>
      </w:r>
      <w:r w:rsidR="008939A5">
        <w:rPr>
          <w:szCs w:val="28"/>
        </w:rPr>
        <w:t>ntries are to be equipped with K</w:t>
      </w:r>
      <w:r w:rsidRPr="0027109C">
        <w:rPr>
          <w:szCs w:val="28"/>
        </w:rPr>
        <w:t>evlar helmet, identity discs, FAD, red flags (red lamps/red cylume sticks will used during the night), signal set and torchlight.</w:t>
      </w:r>
    </w:p>
    <w:p w14:paraId="47F00626" w14:textId="77777777" w:rsidR="00B75BBC" w:rsidRPr="0027109C" w:rsidRDefault="00B75BBC" w:rsidP="00D274C3">
      <w:pPr>
        <w:pStyle w:val="ColorfulList-Accent11"/>
        <w:ind w:left="851"/>
        <w:rPr>
          <w:szCs w:val="28"/>
        </w:rPr>
      </w:pPr>
    </w:p>
    <w:p w14:paraId="5E28B778" w14:textId="77777777" w:rsidR="00B75BBC" w:rsidRPr="0027109C" w:rsidRDefault="00B75BBC" w:rsidP="00D274C3">
      <w:pPr>
        <w:pStyle w:val="ColorfulList-Accent11"/>
        <w:numPr>
          <w:ilvl w:val="1"/>
          <w:numId w:val="2"/>
        </w:numPr>
        <w:rPr>
          <w:szCs w:val="28"/>
        </w:rPr>
      </w:pPr>
      <w:r w:rsidRPr="0027109C">
        <w:rPr>
          <w:szCs w:val="28"/>
        </w:rPr>
        <w:t>No personnel are allowed to enter the live firing area without seeking clearance from the Conducting Officer.</w:t>
      </w:r>
    </w:p>
    <w:p w14:paraId="5B13645D" w14:textId="77777777" w:rsidR="00B75BBC" w:rsidRPr="0027109C" w:rsidRDefault="00B75BBC" w:rsidP="00D274C3">
      <w:pPr>
        <w:pStyle w:val="ColorfulList-Accent11"/>
        <w:ind w:left="851"/>
        <w:rPr>
          <w:szCs w:val="28"/>
        </w:rPr>
      </w:pPr>
    </w:p>
    <w:p w14:paraId="11FE2199" w14:textId="77777777" w:rsidR="00B75BBC" w:rsidRPr="0027109C" w:rsidRDefault="00B75BBC" w:rsidP="00D274C3">
      <w:pPr>
        <w:pStyle w:val="ColorfulList-Accent11"/>
        <w:numPr>
          <w:ilvl w:val="1"/>
          <w:numId w:val="2"/>
        </w:numPr>
        <w:rPr>
          <w:szCs w:val="28"/>
        </w:rPr>
      </w:pPr>
      <w:r w:rsidRPr="0027109C">
        <w:rPr>
          <w:szCs w:val="28"/>
        </w:rPr>
        <w:t>The sentries will not leave his post unless authorised by the Conducting Officer.</w:t>
      </w:r>
    </w:p>
    <w:p w14:paraId="5D5BADF1" w14:textId="77777777" w:rsidR="00B75BBC" w:rsidRPr="0027109C" w:rsidRDefault="00B75BBC" w:rsidP="00D274C3">
      <w:pPr>
        <w:pStyle w:val="ColorfulList-Accent11"/>
        <w:ind w:left="851"/>
        <w:rPr>
          <w:szCs w:val="28"/>
        </w:rPr>
      </w:pPr>
    </w:p>
    <w:p w14:paraId="212CDBB5" w14:textId="77777777" w:rsidR="00B75BBC" w:rsidRPr="0027109C" w:rsidRDefault="00B75BBC" w:rsidP="00D274C3">
      <w:pPr>
        <w:pStyle w:val="ColorfulList-Accent11"/>
        <w:numPr>
          <w:ilvl w:val="1"/>
          <w:numId w:val="2"/>
        </w:numPr>
        <w:rPr>
          <w:szCs w:val="28"/>
        </w:rPr>
      </w:pPr>
      <w:r w:rsidRPr="0027109C">
        <w:rPr>
          <w:szCs w:val="28"/>
        </w:rPr>
        <w:t>All sentries are to record any vehicle and personnel movement in and out of the live firing area. All personnel entering or leaving the live firing area are to register with the sentries.</w:t>
      </w:r>
    </w:p>
    <w:p w14:paraId="50F56A79" w14:textId="77777777" w:rsidR="00B75BBC" w:rsidRPr="0027109C" w:rsidRDefault="00B75BBC" w:rsidP="00D274C3">
      <w:pPr>
        <w:pStyle w:val="ColorfulList-Accent11"/>
        <w:ind w:left="0"/>
        <w:rPr>
          <w:szCs w:val="28"/>
        </w:rPr>
      </w:pPr>
    </w:p>
    <w:p w14:paraId="720274E0" w14:textId="77777777" w:rsidR="00B75BBC" w:rsidRPr="0027109C" w:rsidRDefault="00B75BBC" w:rsidP="00D274C3">
      <w:pPr>
        <w:pStyle w:val="ColorfulList-Accent11"/>
        <w:numPr>
          <w:ilvl w:val="0"/>
          <w:numId w:val="2"/>
        </w:numPr>
        <w:rPr>
          <w:szCs w:val="28"/>
        </w:rPr>
      </w:pPr>
      <w:r w:rsidRPr="0027109C">
        <w:rPr>
          <w:szCs w:val="28"/>
          <w:u w:val="single"/>
        </w:rPr>
        <w:t>Fire Hazard</w:t>
      </w:r>
      <w:r w:rsidRPr="0027109C">
        <w:rPr>
          <w:szCs w:val="28"/>
        </w:rPr>
        <w:t xml:space="preserve">. </w:t>
      </w:r>
    </w:p>
    <w:p w14:paraId="634ABC2B" w14:textId="77777777" w:rsidR="00B75BBC" w:rsidRPr="0027109C" w:rsidRDefault="00B75BBC" w:rsidP="00D274C3">
      <w:pPr>
        <w:pStyle w:val="ColorfulList-Accent11"/>
        <w:ind w:left="0"/>
        <w:rPr>
          <w:szCs w:val="28"/>
        </w:rPr>
      </w:pPr>
    </w:p>
    <w:p w14:paraId="4521B522" w14:textId="77777777" w:rsidR="00B75BBC" w:rsidRPr="0027109C" w:rsidRDefault="00B75BBC" w:rsidP="00D274C3">
      <w:pPr>
        <w:pStyle w:val="ColorfulList-Accent11"/>
        <w:numPr>
          <w:ilvl w:val="1"/>
          <w:numId w:val="2"/>
        </w:numPr>
        <w:rPr>
          <w:szCs w:val="28"/>
        </w:rPr>
      </w:pPr>
      <w:r w:rsidRPr="0027109C">
        <w:rPr>
          <w:szCs w:val="28"/>
        </w:rPr>
        <w:t>The following precautions are to be taken during Live Firing:</w:t>
      </w:r>
    </w:p>
    <w:p w14:paraId="392EA854" w14:textId="77777777" w:rsidR="00B75BBC" w:rsidRPr="0027109C" w:rsidRDefault="00B75BBC" w:rsidP="00D274C3">
      <w:pPr>
        <w:pStyle w:val="ColorfulList-Accent11"/>
        <w:ind w:left="851"/>
        <w:rPr>
          <w:szCs w:val="28"/>
        </w:rPr>
      </w:pPr>
    </w:p>
    <w:p w14:paraId="4DFC6339" w14:textId="77777777" w:rsidR="00B75BBC" w:rsidRPr="0027109C" w:rsidRDefault="00B75BBC" w:rsidP="00D274C3">
      <w:pPr>
        <w:pStyle w:val="ColorfulList-Accent11"/>
        <w:numPr>
          <w:ilvl w:val="2"/>
          <w:numId w:val="2"/>
        </w:numPr>
        <w:rPr>
          <w:szCs w:val="28"/>
        </w:rPr>
      </w:pPr>
      <w:r w:rsidRPr="0027109C">
        <w:rPr>
          <w:szCs w:val="28"/>
        </w:rPr>
        <w:t xml:space="preserve">All firing are to be directed at the butt only.  </w:t>
      </w:r>
    </w:p>
    <w:p w14:paraId="66777133" w14:textId="77777777" w:rsidR="00B75BBC" w:rsidRPr="0027109C" w:rsidRDefault="00B75BBC" w:rsidP="00D274C3">
      <w:pPr>
        <w:pStyle w:val="ColorfulList-Accent11"/>
        <w:ind w:left="851"/>
        <w:rPr>
          <w:szCs w:val="28"/>
        </w:rPr>
      </w:pPr>
    </w:p>
    <w:p w14:paraId="0F3E9629" w14:textId="77777777" w:rsidR="00B75BBC" w:rsidRPr="0027109C" w:rsidRDefault="00B75BBC" w:rsidP="00D274C3">
      <w:pPr>
        <w:pStyle w:val="ColorfulList-Accent11"/>
        <w:numPr>
          <w:ilvl w:val="2"/>
          <w:numId w:val="2"/>
        </w:numPr>
        <w:rPr>
          <w:szCs w:val="28"/>
        </w:rPr>
      </w:pPr>
      <w:r w:rsidRPr="0027109C">
        <w:rPr>
          <w:szCs w:val="28"/>
        </w:rPr>
        <w:t>In the event of a ricochet and a fire is started at the but</w:t>
      </w:r>
      <w:r w:rsidR="0031207C">
        <w:rPr>
          <w:szCs w:val="28"/>
        </w:rPr>
        <w:t>t area, all weapons</w:t>
      </w:r>
      <w:r w:rsidRPr="0027109C">
        <w:rPr>
          <w:szCs w:val="28"/>
        </w:rPr>
        <w:t xml:space="preserve"> are to be cleared and checked before proceeding to fight the fire.</w:t>
      </w:r>
    </w:p>
    <w:p w14:paraId="6F135432" w14:textId="77777777" w:rsidR="00B75BBC" w:rsidRPr="0027109C" w:rsidRDefault="00B75BBC" w:rsidP="00D274C3">
      <w:pPr>
        <w:pStyle w:val="ColorfulList-Accent11"/>
        <w:ind w:left="851"/>
        <w:rPr>
          <w:szCs w:val="28"/>
        </w:rPr>
      </w:pPr>
    </w:p>
    <w:p w14:paraId="5391EFEF" w14:textId="77777777" w:rsidR="00B75BBC" w:rsidRPr="0027109C" w:rsidRDefault="00B75BBC" w:rsidP="00D274C3">
      <w:pPr>
        <w:pStyle w:val="ColorfulList-Accent11"/>
        <w:numPr>
          <w:ilvl w:val="2"/>
          <w:numId w:val="2"/>
        </w:numPr>
        <w:rPr>
          <w:szCs w:val="28"/>
        </w:rPr>
      </w:pPr>
      <w:r w:rsidRPr="0027109C">
        <w:rPr>
          <w:szCs w:val="28"/>
        </w:rPr>
        <w:t xml:space="preserve">If a fire becomes uncontrollable, live firing must cease and the FSG Ops Room must be informed. </w:t>
      </w:r>
      <w:proofErr w:type="gramStart"/>
      <w:r w:rsidRPr="0027109C">
        <w:rPr>
          <w:szCs w:val="28"/>
        </w:rPr>
        <w:t>The fire engines may be activated by the Range Control Warden or German Liaison Officer (if present), depending on the extent of the fire</w:t>
      </w:r>
      <w:proofErr w:type="gramEnd"/>
      <w:r w:rsidRPr="0027109C">
        <w:rPr>
          <w:szCs w:val="28"/>
        </w:rPr>
        <w:t>.</w:t>
      </w:r>
    </w:p>
    <w:p w14:paraId="20AE81B6" w14:textId="77777777" w:rsidR="003C40DB" w:rsidRPr="0027109C" w:rsidRDefault="003C40DB" w:rsidP="008939A5">
      <w:pPr>
        <w:pStyle w:val="ColorfulList-Accent11"/>
        <w:ind w:left="0"/>
        <w:rPr>
          <w:szCs w:val="28"/>
        </w:rPr>
      </w:pPr>
    </w:p>
    <w:p w14:paraId="61B2ED72" w14:textId="77777777" w:rsidR="00B75BBC" w:rsidRPr="0027109C" w:rsidRDefault="00B75BBC" w:rsidP="00D274C3">
      <w:pPr>
        <w:pStyle w:val="ColorfulList-Accent11"/>
        <w:numPr>
          <w:ilvl w:val="0"/>
          <w:numId w:val="2"/>
        </w:numPr>
        <w:rPr>
          <w:szCs w:val="28"/>
        </w:rPr>
      </w:pPr>
      <w:r w:rsidRPr="0027109C">
        <w:rPr>
          <w:szCs w:val="28"/>
          <w:u w:val="single"/>
        </w:rPr>
        <w:t>Setting up of butt area.</w:t>
      </w:r>
    </w:p>
    <w:p w14:paraId="284C0F73" w14:textId="77777777" w:rsidR="00B75BBC" w:rsidRPr="0027109C" w:rsidRDefault="00B75BBC" w:rsidP="00D274C3">
      <w:pPr>
        <w:pStyle w:val="ColorfulList-Accent11"/>
        <w:ind w:left="0"/>
        <w:rPr>
          <w:szCs w:val="28"/>
          <w:u w:val="single"/>
        </w:rPr>
      </w:pPr>
    </w:p>
    <w:p w14:paraId="08F96AE0" w14:textId="77777777" w:rsidR="00B75BBC" w:rsidRPr="0027109C" w:rsidRDefault="00B75BBC" w:rsidP="00D274C3">
      <w:pPr>
        <w:pStyle w:val="ColorfulList-Accent11"/>
        <w:numPr>
          <w:ilvl w:val="1"/>
          <w:numId w:val="2"/>
        </w:numPr>
        <w:spacing w:before="100" w:beforeAutospacing="1"/>
        <w:rPr>
          <w:szCs w:val="28"/>
          <w:lang w:val="en-SG" w:eastAsia="en-SG"/>
        </w:rPr>
      </w:pPr>
      <w:r w:rsidRPr="0027109C">
        <w:rPr>
          <w:szCs w:val="28"/>
          <w:lang w:val="en-SG" w:eastAsia="en-SG"/>
        </w:rPr>
        <w:lastRenderedPageBreak/>
        <w:t>Setting of butt will be done at least one day before the commencement of the exercise.</w:t>
      </w:r>
    </w:p>
    <w:p w14:paraId="6385BA69" w14:textId="77777777" w:rsidR="00092C62" w:rsidRPr="0027109C" w:rsidRDefault="00092C62" w:rsidP="00092C62">
      <w:pPr>
        <w:pStyle w:val="ColorfulList-Accent11"/>
        <w:spacing w:before="100" w:beforeAutospacing="1"/>
        <w:ind w:left="851"/>
        <w:rPr>
          <w:szCs w:val="28"/>
          <w:lang w:val="en-SG" w:eastAsia="en-SG"/>
        </w:rPr>
      </w:pPr>
    </w:p>
    <w:p w14:paraId="1C4D4056" w14:textId="77777777" w:rsidR="00B75BBC" w:rsidRPr="0027109C" w:rsidRDefault="00B75BBC" w:rsidP="00D274C3">
      <w:pPr>
        <w:numPr>
          <w:ilvl w:val="1"/>
          <w:numId w:val="2"/>
        </w:numPr>
        <w:rPr>
          <w:szCs w:val="28"/>
          <w:lang w:val="en-SG" w:eastAsia="en-SG"/>
        </w:rPr>
      </w:pPr>
      <w:r w:rsidRPr="0027109C">
        <w:rPr>
          <w:szCs w:val="28"/>
          <w:lang w:val="en-SG" w:eastAsia="en-SG"/>
        </w:rPr>
        <w:t>The Conducting Officer must liaise with the Range Controller for the selection of available and suitable targets for the LF exercise.</w:t>
      </w:r>
    </w:p>
    <w:p w14:paraId="5AA9F630" w14:textId="77777777" w:rsidR="00B75BBC" w:rsidRPr="0027109C" w:rsidRDefault="00B75BBC" w:rsidP="00D274C3">
      <w:pPr>
        <w:ind w:left="851"/>
        <w:rPr>
          <w:szCs w:val="28"/>
          <w:lang w:val="en-SG" w:eastAsia="en-SG"/>
        </w:rPr>
      </w:pPr>
    </w:p>
    <w:p w14:paraId="45566C33" w14:textId="77777777" w:rsidR="00B75BBC" w:rsidRPr="0027109C" w:rsidRDefault="00B75BBC" w:rsidP="00D274C3">
      <w:pPr>
        <w:numPr>
          <w:ilvl w:val="1"/>
          <w:numId w:val="2"/>
        </w:numPr>
        <w:rPr>
          <w:szCs w:val="28"/>
          <w:lang w:val="en-SG" w:eastAsia="en-SG"/>
        </w:rPr>
      </w:pPr>
      <w:r w:rsidRPr="0027109C">
        <w:rPr>
          <w:szCs w:val="28"/>
          <w:lang w:eastAsia="en-SG"/>
        </w:rPr>
        <w:t>The Conducting Officer must ensure the selected targets are working via coordination with the Range Controller through a rehearsal of popping up the targets in accordance with the LF scheme of manoeuvre.</w:t>
      </w:r>
    </w:p>
    <w:p w14:paraId="1F81B56C" w14:textId="77777777" w:rsidR="00B75BBC" w:rsidRPr="0027109C" w:rsidRDefault="00B75BBC" w:rsidP="00D274C3">
      <w:pPr>
        <w:pStyle w:val="ColorfulList-Accent11"/>
        <w:ind w:left="0"/>
        <w:rPr>
          <w:szCs w:val="28"/>
        </w:rPr>
      </w:pPr>
    </w:p>
    <w:p w14:paraId="4E19C25B" w14:textId="77777777" w:rsidR="00B75BBC" w:rsidRPr="0027109C" w:rsidRDefault="00B75BBC" w:rsidP="00D274C3">
      <w:pPr>
        <w:pStyle w:val="ColorfulList-Accent11"/>
        <w:numPr>
          <w:ilvl w:val="0"/>
          <w:numId w:val="2"/>
        </w:numPr>
        <w:rPr>
          <w:szCs w:val="28"/>
        </w:rPr>
      </w:pPr>
      <w:r w:rsidRPr="0027109C">
        <w:rPr>
          <w:szCs w:val="28"/>
          <w:u w:val="single"/>
        </w:rPr>
        <w:t>Instructor Preparations</w:t>
      </w:r>
      <w:r w:rsidRPr="0027109C">
        <w:rPr>
          <w:szCs w:val="28"/>
        </w:rPr>
        <w:t>. The instructors must be able to:</w:t>
      </w:r>
    </w:p>
    <w:p w14:paraId="4D41F9E5" w14:textId="77777777" w:rsidR="00B75BBC" w:rsidRPr="0027109C" w:rsidRDefault="00B75BBC" w:rsidP="00D274C3">
      <w:pPr>
        <w:pStyle w:val="ColorfulList-Accent11"/>
        <w:ind w:left="0"/>
        <w:rPr>
          <w:szCs w:val="28"/>
        </w:rPr>
      </w:pPr>
    </w:p>
    <w:p w14:paraId="771CA20D" w14:textId="77777777" w:rsidR="00B75BBC" w:rsidRPr="0027109C" w:rsidRDefault="00B75BBC" w:rsidP="00D274C3">
      <w:pPr>
        <w:pStyle w:val="ColorfulList-Accent11"/>
        <w:numPr>
          <w:ilvl w:val="1"/>
          <w:numId w:val="2"/>
        </w:numPr>
        <w:spacing w:before="100" w:beforeAutospacing="1"/>
        <w:rPr>
          <w:szCs w:val="28"/>
          <w:lang w:val="en-SG" w:eastAsia="en-SG"/>
        </w:rPr>
      </w:pPr>
      <w:r w:rsidRPr="0027109C">
        <w:rPr>
          <w:szCs w:val="28"/>
          <w:lang w:val="en-SG" w:eastAsia="en-SG"/>
        </w:rPr>
        <w:t>Shift from a didactic approach to a coaching facilitation mode upon the commencement of the L/F. The L/F execution aims to build trainee confidence and experience. By ensuring instructors adopt a less instructor-led approach to o</w:t>
      </w:r>
      <w:r w:rsidR="009D4548" w:rsidRPr="0027109C">
        <w:rPr>
          <w:szCs w:val="28"/>
          <w:lang w:val="en-SG" w:eastAsia="en-SG"/>
        </w:rPr>
        <w:t>ne that is learner-led, participants</w:t>
      </w:r>
      <w:r w:rsidRPr="0027109C">
        <w:rPr>
          <w:szCs w:val="28"/>
          <w:lang w:val="en-SG" w:eastAsia="en-SG"/>
        </w:rPr>
        <w:t xml:space="preserve">' learning experience will be optimally stretched. </w:t>
      </w:r>
    </w:p>
    <w:p w14:paraId="2081C117" w14:textId="77777777" w:rsidR="00B75BBC" w:rsidRPr="0027109C" w:rsidRDefault="00B75BBC" w:rsidP="00D274C3">
      <w:pPr>
        <w:pStyle w:val="ColorfulList-Accent11"/>
        <w:spacing w:before="100" w:beforeAutospacing="1"/>
        <w:ind w:left="851"/>
        <w:rPr>
          <w:szCs w:val="28"/>
          <w:lang w:val="en-SG" w:eastAsia="en-SG"/>
        </w:rPr>
      </w:pPr>
    </w:p>
    <w:p w14:paraId="2CD94648" w14:textId="77777777" w:rsidR="009D4548" w:rsidRPr="0027109C" w:rsidRDefault="00B75BBC" w:rsidP="00D274C3">
      <w:pPr>
        <w:pStyle w:val="ColorfulList-Accent11"/>
        <w:numPr>
          <w:ilvl w:val="1"/>
          <w:numId w:val="2"/>
        </w:numPr>
        <w:spacing w:before="100" w:beforeAutospacing="1"/>
        <w:rPr>
          <w:szCs w:val="28"/>
          <w:lang w:val="en-SG" w:eastAsia="en-SG"/>
        </w:rPr>
      </w:pPr>
      <w:r w:rsidRPr="0027109C">
        <w:rPr>
          <w:szCs w:val="28"/>
          <w:lang w:val="en-SG" w:eastAsia="en-SG"/>
        </w:rPr>
        <w:t>Understand and explain the required ammunitions WDA and the saf</w:t>
      </w:r>
      <w:r w:rsidR="009D4548" w:rsidRPr="0027109C">
        <w:rPr>
          <w:szCs w:val="28"/>
          <w:lang w:val="en-SG" w:eastAsia="en-SG"/>
        </w:rPr>
        <w:t>ety implications on the ground.</w:t>
      </w:r>
    </w:p>
    <w:p w14:paraId="2669F11B" w14:textId="77777777" w:rsidR="008939A5" w:rsidRPr="0027109C" w:rsidRDefault="008939A5" w:rsidP="00D274C3">
      <w:pPr>
        <w:pStyle w:val="ColorfulList-Accent11"/>
        <w:ind w:left="0"/>
        <w:rPr>
          <w:szCs w:val="28"/>
        </w:rPr>
      </w:pPr>
    </w:p>
    <w:p w14:paraId="49534E15" w14:textId="77777777" w:rsidR="008939A5" w:rsidRPr="008939A5" w:rsidRDefault="00B75BBC" w:rsidP="008939A5">
      <w:pPr>
        <w:pStyle w:val="ColorfulList-Accent11"/>
        <w:numPr>
          <w:ilvl w:val="0"/>
          <w:numId w:val="2"/>
        </w:numPr>
        <w:rPr>
          <w:b/>
          <w:bCs/>
          <w:color w:val="000000"/>
          <w:szCs w:val="28"/>
          <w:lang w:val="en-SG" w:eastAsia="en-SG"/>
        </w:rPr>
      </w:pPr>
      <w:r w:rsidRPr="0027109C">
        <w:rPr>
          <w:szCs w:val="28"/>
          <w:u w:val="single"/>
        </w:rPr>
        <w:t>Others</w:t>
      </w:r>
      <w:r w:rsidRPr="0027109C">
        <w:rPr>
          <w:szCs w:val="28"/>
        </w:rPr>
        <w:t>. Nil</w:t>
      </w:r>
    </w:p>
    <w:p w14:paraId="1BE75B17" w14:textId="77777777" w:rsidR="008939A5" w:rsidRDefault="008939A5" w:rsidP="008939A5">
      <w:pPr>
        <w:pStyle w:val="ColorfulList-Accent11"/>
        <w:ind w:left="0"/>
        <w:rPr>
          <w:b/>
          <w:bCs/>
          <w:color w:val="000000"/>
          <w:szCs w:val="28"/>
          <w:lang w:val="en-SG" w:eastAsia="en-SG"/>
        </w:rPr>
      </w:pPr>
    </w:p>
    <w:p w14:paraId="159E4492" w14:textId="77777777" w:rsidR="00BD555C" w:rsidRPr="008939A5" w:rsidRDefault="00BD555C" w:rsidP="008939A5">
      <w:pPr>
        <w:pStyle w:val="ColorfulList-Accent11"/>
        <w:ind w:left="0"/>
        <w:rPr>
          <w:b/>
          <w:bCs/>
          <w:color w:val="000000"/>
          <w:szCs w:val="28"/>
          <w:lang w:val="en-SG" w:eastAsia="en-SG"/>
        </w:rPr>
      </w:pPr>
      <w:r w:rsidRPr="008939A5">
        <w:rPr>
          <w:b/>
          <w:szCs w:val="28"/>
          <w:u w:val="single"/>
        </w:rPr>
        <w:t>AUTHENTICATIONS</w:t>
      </w:r>
    </w:p>
    <w:p w14:paraId="73B945E4" w14:textId="77777777" w:rsidR="00BD555C" w:rsidRPr="0027109C" w:rsidRDefault="00BD555C" w:rsidP="00D274C3">
      <w:pPr>
        <w:pStyle w:val="Default"/>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2976"/>
        <w:gridCol w:w="1808"/>
      </w:tblGrid>
      <w:tr w:rsidR="00BD555C" w:rsidRPr="0027109C" w14:paraId="1334EF1A" w14:textId="77777777" w:rsidTr="0027109C">
        <w:tc>
          <w:tcPr>
            <w:tcW w:w="3936" w:type="dxa"/>
            <w:shd w:val="clear" w:color="auto" w:fill="auto"/>
          </w:tcPr>
          <w:p w14:paraId="17B3766B" w14:textId="72636267" w:rsidR="00BD555C" w:rsidRDefault="00772786" w:rsidP="0027109C">
            <w:pPr>
              <w:pStyle w:val="Default"/>
              <w:jc w:val="both"/>
              <w:rPr>
                <w:sz w:val="28"/>
                <w:szCs w:val="28"/>
              </w:rPr>
            </w:pPr>
            <w:r w:rsidRPr="0027109C">
              <w:rPr>
                <w:sz w:val="28"/>
                <w:szCs w:val="28"/>
              </w:rPr>
              <w:t>Conducting Officer:</w:t>
            </w:r>
          </w:p>
          <w:p w14:paraId="69C2EF78" w14:textId="7669B7B7" w:rsidR="000471B8" w:rsidRPr="0027109C" w:rsidRDefault="000471B8" w:rsidP="0027109C">
            <w:pPr>
              <w:pStyle w:val="Default"/>
              <w:jc w:val="both"/>
              <w:rPr>
                <w:sz w:val="28"/>
                <w:szCs w:val="28"/>
              </w:rPr>
            </w:pPr>
            <w:r>
              <w:rPr>
                <w:sz w:val="28"/>
                <w:szCs w:val="28"/>
              </w:rPr>
              <w:t>LTA LEE G HAO</w:t>
            </w:r>
          </w:p>
          <w:p w14:paraId="5AD2AEF3" w14:textId="2173ED61" w:rsidR="00BD555C" w:rsidRPr="0027109C" w:rsidRDefault="000471B8" w:rsidP="0027109C">
            <w:pPr>
              <w:pStyle w:val="Default"/>
              <w:jc w:val="both"/>
              <w:rPr>
                <w:sz w:val="28"/>
                <w:szCs w:val="28"/>
              </w:rPr>
            </w:pPr>
            <w:r>
              <w:rPr>
                <w:sz w:val="28"/>
                <w:szCs w:val="28"/>
              </w:rPr>
              <w:t>PC1</w:t>
            </w:r>
            <w:r w:rsidR="00DA4E9F">
              <w:rPr>
                <w:sz w:val="28"/>
                <w:szCs w:val="28"/>
              </w:rPr>
              <w:t>, 1</w:t>
            </w:r>
            <w:r w:rsidR="00DA4E9F" w:rsidRPr="00DA4E9F">
              <w:rPr>
                <w:sz w:val="28"/>
                <w:szCs w:val="28"/>
                <w:vertAlign w:val="superscript"/>
              </w:rPr>
              <w:t>ST</w:t>
            </w:r>
            <w:r w:rsidR="00DA4E9F">
              <w:rPr>
                <w:sz w:val="28"/>
                <w:szCs w:val="28"/>
              </w:rPr>
              <w:t xml:space="preserve"> COMPANY, 48 SAR</w:t>
            </w:r>
          </w:p>
        </w:tc>
        <w:tc>
          <w:tcPr>
            <w:tcW w:w="2976" w:type="dxa"/>
            <w:shd w:val="clear" w:color="auto" w:fill="auto"/>
          </w:tcPr>
          <w:p w14:paraId="5F8E9670" w14:textId="77777777" w:rsidR="00BD555C" w:rsidRPr="0027109C" w:rsidRDefault="00BD555C" w:rsidP="0027109C">
            <w:pPr>
              <w:pStyle w:val="Default"/>
              <w:jc w:val="both"/>
              <w:rPr>
                <w:sz w:val="28"/>
                <w:szCs w:val="28"/>
              </w:rPr>
            </w:pPr>
          </w:p>
        </w:tc>
        <w:tc>
          <w:tcPr>
            <w:tcW w:w="1808" w:type="dxa"/>
            <w:shd w:val="clear" w:color="auto" w:fill="auto"/>
          </w:tcPr>
          <w:p w14:paraId="7C2E31AF" w14:textId="77777777" w:rsidR="00BD555C" w:rsidRPr="0027109C" w:rsidRDefault="00BD555C" w:rsidP="0027109C">
            <w:pPr>
              <w:pStyle w:val="Default"/>
              <w:jc w:val="both"/>
              <w:rPr>
                <w:sz w:val="28"/>
                <w:szCs w:val="28"/>
              </w:rPr>
            </w:pPr>
          </w:p>
        </w:tc>
      </w:tr>
      <w:tr w:rsidR="00BD555C" w:rsidRPr="0027109C" w14:paraId="5D811F81" w14:textId="77777777" w:rsidTr="0027109C">
        <w:tc>
          <w:tcPr>
            <w:tcW w:w="3936" w:type="dxa"/>
            <w:shd w:val="clear" w:color="auto" w:fill="auto"/>
          </w:tcPr>
          <w:p w14:paraId="70C57AE7" w14:textId="77777777" w:rsidR="00BD555C" w:rsidRPr="0027109C" w:rsidRDefault="00BD555C" w:rsidP="0027109C">
            <w:pPr>
              <w:pStyle w:val="Default"/>
              <w:jc w:val="both"/>
              <w:rPr>
                <w:sz w:val="28"/>
                <w:szCs w:val="28"/>
              </w:rPr>
            </w:pPr>
          </w:p>
        </w:tc>
        <w:tc>
          <w:tcPr>
            <w:tcW w:w="2976" w:type="dxa"/>
            <w:shd w:val="clear" w:color="auto" w:fill="auto"/>
          </w:tcPr>
          <w:p w14:paraId="6308F48A" w14:textId="77777777" w:rsidR="00BD555C" w:rsidRPr="0027109C" w:rsidRDefault="00BD555C" w:rsidP="0027109C">
            <w:pPr>
              <w:pStyle w:val="Default"/>
              <w:jc w:val="both"/>
              <w:rPr>
                <w:sz w:val="28"/>
                <w:szCs w:val="28"/>
              </w:rPr>
            </w:pPr>
            <w:r w:rsidRPr="0027109C">
              <w:rPr>
                <w:sz w:val="28"/>
                <w:szCs w:val="28"/>
              </w:rPr>
              <w:t>Signature</w:t>
            </w:r>
          </w:p>
        </w:tc>
        <w:tc>
          <w:tcPr>
            <w:tcW w:w="1808" w:type="dxa"/>
            <w:shd w:val="clear" w:color="auto" w:fill="auto"/>
          </w:tcPr>
          <w:p w14:paraId="699A3F73" w14:textId="77777777" w:rsidR="00BD555C" w:rsidRPr="0027109C" w:rsidRDefault="00BD555C" w:rsidP="0027109C">
            <w:pPr>
              <w:pStyle w:val="Default"/>
              <w:jc w:val="both"/>
              <w:rPr>
                <w:sz w:val="28"/>
                <w:szCs w:val="28"/>
              </w:rPr>
            </w:pPr>
            <w:r w:rsidRPr="0027109C">
              <w:rPr>
                <w:sz w:val="28"/>
                <w:szCs w:val="28"/>
              </w:rPr>
              <w:t>Date</w:t>
            </w:r>
          </w:p>
        </w:tc>
      </w:tr>
      <w:tr w:rsidR="00BD555C" w:rsidRPr="0027109C" w14:paraId="3098FFA8" w14:textId="77777777" w:rsidTr="0027109C">
        <w:tc>
          <w:tcPr>
            <w:tcW w:w="3936" w:type="dxa"/>
            <w:shd w:val="clear" w:color="auto" w:fill="auto"/>
          </w:tcPr>
          <w:p w14:paraId="3DA273F3" w14:textId="77777777" w:rsidR="00BD555C" w:rsidRPr="0027109C" w:rsidRDefault="00772786" w:rsidP="0027109C">
            <w:pPr>
              <w:pStyle w:val="Default"/>
              <w:jc w:val="both"/>
              <w:rPr>
                <w:sz w:val="28"/>
                <w:szCs w:val="28"/>
              </w:rPr>
            </w:pPr>
            <w:r w:rsidRPr="0027109C">
              <w:rPr>
                <w:sz w:val="28"/>
                <w:szCs w:val="28"/>
              </w:rPr>
              <w:t>Safety Officer:</w:t>
            </w:r>
          </w:p>
          <w:p w14:paraId="1C47142F" w14:textId="77777777" w:rsidR="00BD555C" w:rsidRPr="0027109C" w:rsidRDefault="008939A5" w:rsidP="0027109C">
            <w:pPr>
              <w:pStyle w:val="Default"/>
              <w:jc w:val="both"/>
              <w:rPr>
                <w:sz w:val="28"/>
                <w:szCs w:val="28"/>
              </w:rPr>
            </w:pPr>
            <w:r>
              <w:rPr>
                <w:sz w:val="28"/>
                <w:szCs w:val="28"/>
              </w:rPr>
              <w:t>2LT WESLEY SEE TOH</w:t>
            </w:r>
          </w:p>
          <w:p w14:paraId="6DDE1FEB" w14:textId="77777777" w:rsidR="00BD555C" w:rsidRPr="0027109C" w:rsidRDefault="00B21B69" w:rsidP="0027109C">
            <w:pPr>
              <w:pStyle w:val="Default"/>
              <w:jc w:val="both"/>
              <w:rPr>
                <w:sz w:val="28"/>
                <w:szCs w:val="28"/>
              </w:rPr>
            </w:pPr>
            <w:r>
              <w:rPr>
                <w:sz w:val="28"/>
                <w:szCs w:val="28"/>
              </w:rPr>
              <w:t>PC</w:t>
            </w:r>
            <w:r w:rsidR="008939A5">
              <w:rPr>
                <w:sz w:val="28"/>
                <w:szCs w:val="28"/>
              </w:rPr>
              <w:t>3</w:t>
            </w:r>
            <w:r>
              <w:rPr>
                <w:sz w:val="28"/>
                <w:szCs w:val="28"/>
              </w:rPr>
              <w:t>, 1</w:t>
            </w:r>
            <w:r w:rsidRPr="00B21B69">
              <w:rPr>
                <w:sz w:val="28"/>
                <w:szCs w:val="28"/>
                <w:vertAlign w:val="superscript"/>
              </w:rPr>
              <w:t>ST</w:t>
            </w:r>
            <w:r>
              <w:rPr>
                <w:sz w:val="28"/>
                <w:szCs w:val="28"/>
              </w:rPr>
              <w:t xml:space="preserve"> COMPANY, 48 SAR</w:t>
            </w:r>
          </w:p>
        </w:tc>
        <w:tc>
          <w:tcPr>
            <w:tcW w:w="2976" w:type="dxa"/>
            <w:shd w:val="clear" w:color="auto" w:fill="auto"/>
          </w:tcPr>
          <w:p w14:paraId="7D7B7A32" w14:textId="77777777" w:rsidR="00BD555C" w:rsidRPr="0027109C" w:rsidRDefault="00BD555C" w:rsidP="0027109C">
            <w:pPr>
              <w:pStyle w:val="Default"/>
              <w:jc w:val="both"/>
              <w:rPr>
                <w:sz w:val="28"/>
                <w:szCs w:val="28"/>
              </w:rPr>
            </w:pPr>
          </w:p>
        </w:tc>
        <w:tc>
          <w:tcPr>
            <w:tcW w:w="1808" w:type="dxa"/>
            <w:shd w:val="clear" w:color="auto" w:fill="auto"/>
          </w:tcPr>
          <w:p w14:paraId="050BCBE0" w14:textId="77777777" w:rsidR="00BD555C" w:rsidRPr="0027109C" w:rsidRDefault="00BD555C" w:rsidP="0027109C">
            <w:pPr>
              <w:pStyle w:val="Default"/>
              <w:jc w:val="both"/>
              <w:rPr>
                <w:sz w:val="28"/>
                <w:szCs w:val="28"/>
              </w:rPr>
            </w:pPr>
          </w:p>
        </w:tc>
      </w:tr>
      <w:tr w:rsidR="00BD555C" w:rsidRPr="0027109C" w14:paraId="42E0ECF5" w14:textId="77777777" w:rsidTr="0027109C">
        <w:tc>
          <w:tcPr>
            <w:tcW w:w="3936" w:type="dxa"/>
            <w:shd w:val="clear" w:color="auto" w:fill="auto"/>
          </w:tcPr>
          <w:p w14:paraId="78949B1B" w14:textId="77777777" w:rsidR="00BD555C" w:rsidRPr="0027109C" w:rsidRDefault="00BD555C" w:rsidP="0027109C">
            <w:pPr>
              <w:pStyle w:val="Default"/>
              <w:jc w:val="both"/>
              <w:rPr>
                <w:sz w:val="28"/>
                <w:szCs w:val="28"/>
              </w:rPr>
            </w:pPr>
          </w:p>
        </w:tc>
        <w:tc>
          <w:tcPr>
            <w:tcW w:w="2976" w:type="dxa"/>
            <w:shd w:val="clear" w:color="auto" w:fill="auto"/>
          </w:tcPr>
          <w:p w14:paraId="780F5B28" w14:textId="77777777" w:rsidR="00BD555C" w:rsidRPr="0027109C" w:rsidRDefault="00BD555C" w:rsidP="0027109C">
            <w:pPr>
              <w:pStyle w:val="Default"/>
              <w:jc w:val="both"/>
              <w:rPr>
                <w:sz w:val="28"/>
                <w:szCs w:val="28"/>
              </w:rPr>
            </w:pPr>
            <w:r w:rsidRPr="0027109C">
              <w:rPr>
                <w:sz w:val="28"/>
                <w:szCs w:val="28"/>
              </w:rPr>
              <w:t>Signature</w:t>
            </w:r>
          </w:p>
        </w:tc>
        <w:tc>
          <w:tcPr>
            <w:tcW w:w="1808" w:type="dxa"/>
            <w:shd w:val="clear" w:color="auto" w:fill="auto"/>
          </w:tcPr>
          <w:p w14:paraId="00291395" w14:textId="77777777" w:rsidR="00BD555C" w:rsidRPr="0027109C" w:rsidRDefault="00BD555C" w:rsidP="0027109C">
            <w:pPr>
              <w:pStyle w:val="Default"/>
              <w:jc w:val="both"/>
              <w:rPr>
                <w:sz w:val="28"/>
                <w:szCs w:val="28"/>
              </w:rPr>
            </w:pPr>
            <w:r w:rsidRPr="0027109C">
              <w:rPr>
                <w:sz w:val="28"/>
                <w:szCs w:val="28"/>
              </w:rPr>
              <w:t>Date</w:t>
            </w:r>
          </w:p>
        </w:tc>
      </w:tr>
      <w:tr w:rsidR="00BD555C" w:rsidRPr="0027109C" w14:paraId="31951C9D" w14:textId="77777777" w:rsidTr="0027109C">
        <w:tc>
          <w:tcPr>
            <w:tcW w:w="3936" w:type="dxa"/>
            <w:shd w:val="clear" w:color="auto" w:fill="auto"/>
          </w:tcPr>
          <w:p w14:paraId="49EF44D4" w14:textId="77777777" w:rsidR="00DA4E9F" w:rsidRPr="0027109C" w:rsidRDefault="00772786" w:rsidP="0027109C">
            <w:pPr>
              <w:pStyle w:val="Default"/>
              <w:jc w:val="both"/>
              <w:rPr>
                <w:sz w:val="28"/>
                <w:szCs w:val="28"/>
              </w:rPr>
            </w:pPr>
            <w:r w:rsidRPr="0027109C">
              <w:rPr>
                <w:sz w:val="28"/>
                <w:szCs w:val="28"/>
              </w:rPr>
              <w:t>Supervising Officer:</w:t>
            </w:r>
          </w:p>
          <w:p w14:paraId="7B30485D" w14:textId="77777777" w:rsidR="00BD555C" w:rsidRDefault="008939A5" w:rsidP="0027109C">
            <w:pPr>
              <w:pStyle w:val="Default"/>
              <w:jc w:val="both"/>
              <w:rPr>
                <w:sz w:val="28"/>
                <w:szCs w:val="28"/>
              </w:rPr>
            </w:pPr>
            <w:r>
              <w:rPr>
                <w:sz w:val="28"/>
                <w:szCs w:val="28"/>
              </w:rPr>
              <w:t>CPT CLIFTON YEO</w:t>
            </w:r>
          </w:p>
          <w:p w14:paraId="0654FF57" w14:textId="77777777" w:rsidR="00BD555C" w:rsidRPr="0027109C" w:rsidRDefault="00DA4E9F" w:rsidP="0027109C">
            <w:pPr>
              <w:pStyle w:val="Default"/>
              <w:jc w:val="both"/>
              <w:rPr>
                <w:sz w:val="28"/>
                <w:szCs w:val="28"/>
              </w:rPr>
            </w:pPr>
            <w:r>
              <w:rPr>
                <w:sz w:val="28"/>
                <w:szCs w:val="28"/>
              </w:rPr>
              <w:t>O</w:t>
            </w:r>
            <w:r w:rsidR="008939A5">
              <w:rPr>
                <w:sz w:val="28"/>
                <w:szCs w:val="28"/>
              </w:rPr>
              <w:t>C, 1</w:t>
            </w:r>
            <w:r w:rsidR="008939A5" w:rsidRPr="008939A5">
              <w:rPr>
                <w:sz w:val="28"/>
                <w:szCs w:val="28"/>
                <w:vertAlign w:val="superscript"/>
              </w:rPr>
              <w:t>ST</w:t>
            </w:r>
            <w:r w:rsidR="008939A5">
              <w:rPr>
                <w:sz w:val="28"/>
                <w:szCs w:val="28"/>
              </w:rPr>
              <w:t xml:space="preserve"> COMPANY</w:t>
            </w:r>
            <w:r>
              <w:rPr>
                <w:sz w:val="28"/>
                <w:szCs w:val="28"/>
              </w:rPr>
              <w:t>,</w:t>
            </w:r>
            <w:r w:rsidR="008939A5">
              <w:rPr>
                <w:sz w:val="28"/>
                <w:szCs w:val="28"/>
              </w:rPr>
              <w:t xml:space="preserve"> </w:t>
            </w:r>
            <w:r>
              <w:rPr>
                <w:sz w:val="28"/>
                <w:szCs w:val="28"/>
              </w:rPr>
              <w:t>48 SAR</w:t>
            </w:r>
          </w:p>
        </w:tc>
        <w:tc>
          <w:tcPr>
            <w:tcW w:w="2976" w:type="dxa"/>
            <w:shd w:val="clear" w:color="auto" w:fill="auto"/>
          </w:tcPr>
          <w:p w14:paraId="05D46149" w14:textId="77777777" w:rsidR="00BD555C" w:rsidRPr="0027109C" w:rsidRDefault="00BD555C" w:rsidP="0027109C">
            <w:pPr>
              <w:pStyle w:val="Default"/>
              <w:jc w:val="both"/>
              <w:rPr>
                <w:sz w:val="28"/>
                <w:szCs w:val="28"/>
              </w:rPr>
            </w:pPr>
          </w:p>
        </w:tc>
        <w:tc>
          <w:tcPr>
            <w:tcW w:w="1808" w:type="dxa"/>
            <w:shd w:val="clear" w:color="auto" w:fill="auto"/>
          </w:tcPr>
          <w:p w14:paraId="3FA4D53B" w14:textId="77777777" w:rsidR="00BD555C" w:rsidRPr="0027109C" w:rsidRDefault="00BD555C" w:rsidP="0027109C">
            <w:pPr>
              <w:pStyle w:val="Default"/>
              <w:jc w:val="both"/>
              <w:rPr>
                <w:sz w:val="28"/>
                <w:szCs w:val="28"/>
              </w:rPr>
            </w:pPr>
          </w:p>
        </w:tc>
      </w:tr>
      <w:tr w:rsidR="00BD555C" w:rsidRPr="0027109C" w14:paraId="23D67CC5" w14:textId="77777777" w:rsidTr="0027109C">
        <w:tc>
          <w:tcPr>
            <w:tcW w:w="3936" w:type="dxa"/>
            <w:shd w:val="clear" w:color="auto" w:fill="auto"/>
          </w:tcPr>
          <w:p w14:paraId="40778741" w14:textId="77777777" w:rsidR="00BD555C" w:rsidRPr="0027109C" w:rsidRDefault="00BD555C" w:rsidP="0027109C">
            <w:pPr>
              <w:pStyle w:val="Default"/>
              <w:jc w:val="both"/>
              <w:rPr>
                <w:sz w:val="28"/>
                <w:szCs w:val="28"/>
              </w:rPr>
            </w:pPr>
          </w:p>
        </w:tc>
        <w:tc>
          <w:tcPr>
            <w:tcW w:w="2976" w:type="dxa"/>
            <w:shd w:val="clear" w:color="auto" w:fill="auto"/>
          </w:tcPr>
          <w:p w14:paraId="448CA8BF" w14:textId="77777777" w:rsidR="00BD555C" w:rsidRPr="0027109C" w:rsidRDefault="00BD555C" w:rsidP="0027109C">
            <w:pPr>
              <w:pStyle w:val="Default"/>
              <w:jc w:val="both"/>
              <w:rPr>
                <w:sz w:val="28"/>
                <w:szCs w:val="28"/>
              </w:rPr>
            </w:pPr>
            <w:r w:rsidRPr="0027109C">
              <w:rPr>
                <w:sz w:val="28"/>
                <w:szCs w:val="28"/>
              </w:rPr>
              <w:t>Signature</w:t>
            </w:r>
          </w:p>
        </w:tc>
        <w:tc>
          <w:tcPr>
            <w:tcW w:w="1808" w:type="dxa"/>
            <w:shd w:val="clear" w:color="auto" w:fill="auto"/>
          </w:tcPr>
          <w:p w14:paraId="633282F3" w14:textId="77777777" w:rsidR="00BD555C" w:rsidRPr="0027109C" w:rsidRDefault="00BD555C" w:rsidP="0027109C">
            <w:pPr>
              <w:pStyle w:val="Default"/>
              <w:jc w:val="both"/>
              <w:rPr>
                <w:sz w:val="28"/>
                <w:szCs w:val="28"/>
              </w:rPr>
            </w:pPr>
            <w:r w:rsidRPr="0027109C">
              <w:rPr>
                <w:sz w:val="28"/>
                <w:szCs w:val="28"/>
              </w:rPr>
              <w:t>Date</w:t>
            </w:r>
          </w:p>
        </w:tc>
      </w:tr>
    </w:tbl>
    <w:p w14:paraId="767D58E5" w14:textId="77777777" w:rsidR="00BD555C" w:rsidRPr="0027109C" w:rsidRDefault="00BD555C" w:rsidP="00D274C3">
      <w:pPr>
        <w:pStyle w:val="ColorfulList-Accent11"/>
        <w:widowControl w:val="0"/>
        <w:ind w:left="0"/>
        <w:rPr>
          <w:szCs w:val="28"/>
        </w:rPr>
      </w:pPr>
    </w:p>
    <w:sectPr w:rsidR="00BD555C" w:rsidRPr="0027109C" w:rsidSect="00F53EF9">
      <w:headerReference w:type="default" r:id="rId9"/>
      <w:footerReference w:type="default" r:id="rId10"/>
      <w:type w:val="continuous"/>
      <w:pgSz w:w="11906" w:h="16838" w:code="9"/>
      <w:pgMar w:top="1418" w:right="1418" w:bottom="1418" w:left="1418" w:header="567" w:footer="567" w:gutter="0"/>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57FD5" w14:textId="77777777" w:rsidR="00F864D7" w:rsidRDefault="00F864D7" w:rsidP="00E337C7">
      <w:r>
        <w:separator/>
      </w:r>
    </w:p>
  </w:endnote>
  <w:endnote w:type="continuationSeparator" w:id="0">
    <w:p w14:paraId="0696EA08" w14:textId="77777777" w:rsidR="00F864D7" w:rsidRDefault="00F864D7" w:rsidP="00E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3C967" w14:textId="77777777" w:rsidR="00F864D7" w:rsidRPr="0027109C" w:rsidRDefault="00F864D7">
    <w:pPr>
      <w:pStyle w:val="Footer"/>
      <w:jc w:val="center"/>
      <w:rPr>
        <w:szCs w:val="24"/>
      </w:rPr>
    </w:pPr>
    <w:r>
      <w:rPr>
        <w:szCs w:val="24"/>
      </w:rPr>
      <w:t>S-</w:t>
    </w:r>
    <w:r w:rsidRPr="0027109C">
      <w:rPr>
        <w:szCs w:val="24"/>
      </w:rPr>
      <w:fldChar w:fldCharType="begin"/>
    </w:r>
    <w:r w:rsidRPr="0027109C">
      <w:rPr>
        <w:szCs w:val="24"/>
      </w:rPr>
      <w:instrText xml:space="preserve"> PAGE   \* MERGEFORMAT </w:instrText>
    </w:r>
    <w:r w:rsidRPr="0027109C">
      <w:rPr>
        <w:szCs w:val="24"/>
      </w:rPr>
      <w:fldChar w:fldCharType="separate"/>
    </w:r>
    <w:r w:rsidR="00EF36B1">
      <w:rPr>
        <w:noProof/>
        <w:szCs w:val="24"/>
      </w:rPr>
      <w:t>11</w:t>
    </w:r>
    <w:r w:rsidRPr="0027109C">
      <w:rPr>
        <w:noProof/>
        <w:szCs w:val="24"/>
      </w:rPr>
      <w:fldChar w:fldCharType="end"/>
    </w:r>
  </w:p>
  <w:p w14:paraId="0A625D05" w14:textId="77777777" w:rsidR="00F864D7" w:rsidRPr="0027109C" w:rsidRDefault="00F864D7" w:rsidP="00585DA6">
    <w:pPr>
      <w:pStyle w:val="Footer"/>
      <w:tabs>
        <w:tab w:val="clear" w:pos="4513"/>
        <w:tab w:val="clear" w:pos="9026"/>
        <w:tab w:val="left" w:pos="6525"/>
      </w:tabs>
      <w:jc w:val="center"/>
      <w:rPr>
        <w:szCs w:val="24"/>
      </w:rPr>
    </w:pPr>
    <w:r w:rsidRPr="0027109C">
      <w:rPr>
        <w:szCs w:val="24"/>
      </w:rPr>
      <w:t>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3126B" w14:textId="77777777" w:rsidR="00F864D7" w:rsidRDefault="00F864D7" w:rsidP="00E337C7">
      <w:r>
        <w:separator/>
      </w:r>
    </w:p>
  </w:footnote>
  <w:footnote w:type="continuationSeparator" w:id="0">
    <w:p w14:paraId="3BAA8699" w14:textId="77777777" w:rsidR="00F864D7" w:rsidRDefault="00F864D7" w:rsidP="00E337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89262" w14:textId="77777777" w:rsidR="00F864D7" w:rsidRPr="0027109C" w:rsidRDefault="00F864D7" w:rsidP="008939A5">
    <w:pPr>
      <w:pStyle w:val="Header"/>
      <w:jc w:val="center"/>
      <w:rPr>
        <w:szCs w:val="24"/>
      </w:rPr>
    </w:pPr>
    <w:r>
      <w:rPr>
        <w:szCs w:val="24"/>
      </w:rPr>
      <w:t xml:space="preserve">RESTRICTED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0D59"/>
    <w:multiLevelType w:val="hybridMultilevel"/>
    <w:tmpl w:val="37622E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BBB2D50"/>
    <w:multiLevelType w:val="multilevel"/>
    <w:tmpl w:val="99D8618A"/>
    <w:lvl w:ilvl="0">
      <w:start w:val="1"/>
      <w:numFmt w:val="decimal"/>
      <w:lvlText w:val="%1."/>
      <w:lvlJc w:val="left"/>
      <w:pPr>
        <w:tabs>
          <w:tab w:val="num" w:pos="851"/>
        </w:tabs>
        <w:ind w:left="0" w:firstLine="0"/>
      </w:pPr>
      <w:rPr>
        <w:rFonts w:hint="default"/>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2">
    <w:nsid w:val="0D26216A"/>
    <w:multiLevelType w:val="multilevel"/>
    <w:tmpl w:val="3AF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07712"/>
    <w:multiLevelType w:val="hybridMultilevel"/>
    <w:tmpl w:val="5E903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ED587F"/>
    <w:multiLevelType w:val="multilevel"/>
    <w:tmpl w:val="99D8618A"/>
    <w:lvl w:ilvl="0">
      <w:start w:val="1"/>
      <w:numFmt w:val="decimal"/>
      <w:lvlText w:val="%1."/>
      <w:lvlJc w:val="left"/>
      <w:pPr>
        <w:tabs>
          <w:tab w:val="num" w:pos="851"/>
        </w:tabs>
        <w:ind w:left="0" w:firstLine="0"/>
      </w:pPr>
      <w:rPr>
        <w:rFonts w:hint="default"/>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5">
    <w:nsid w:val="250A203B"/>
    <w:multiLevelType w:val="multilevel"/>
    <w:tmpl w:val="FE7430A2"/>
    <w:lvl w:ilvl="0">
      <w:start w:val="1"/>
      <w:numFmt w:val="decimal"/>
      <w:lvlText w:val="%1."/>
      <w:lvlJc w:val="left"/>
      <w:pPr>
        <w:tabs>
          <w:tab w:val="num" w:pos="851"/>
        </w:tabs>
        <w:ind w:left="0" w:firstLine="0"/>
      </w:pPr>
      <w:rPr>
        <w:rFonts w:hint="default"/>
        <w:b w:val="0"/>
      </w:rPr>
    </w:lvl>
    <w:lvl w:ilvl="1">
      <w:start w:val="1"/>
      <w:numFmt w:val="lowerLetter"/>
      <w:lvlText w:val="%2."/>
      <w:lvlJc w:val="left"/>
      <w:pPr>
        <w:tabs>
          <w:tab w:val="num" w:pos="1701"/>
        </w:tabs>
        <w:ind w:left="851" w:firstLine="0"/>
      </w:pPr>
      <w:rPr>
        <w:rFonts w:hint="default"/>
        <w:b w:val="0"/>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025856"/>
    <w:multiLevelType w:val="multilevel"/>
    <w:tmpl w:val="99D8618A"/>
    <w:lvl w:ilvl="0">
      <w:start w:val="1"/>
      <w:numFmt w:val="decimal"/>
      <w:lvlText w:val="%1."/>
      <w:lvlJc w:val="left"/>
      <w:pPr>
        <w:tabs>
          <w:tab w:val="num" w:pos="851"/>
        </w:tabs>
        <w:ind w:left="0" w:firstLine="0"/>
      </w:pPr>
      <w:rPr>
        <w:rFonts w:hint="default"/>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7">
    <w:nsid w:val="35B82114"/>
    <w:multiLevelType w:val="hybridMultilevel"/>
    <w:tmpl w:val="C6AC5C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B101875"/>
    <w:multiLevelType w:val="multilevel"/>
    <w:tmpl w:val="99D8618A"/>
    <w:lvl w:ilvl="0">
      <w:start w:val="1"/>
      <w:numFmt w:val="decimal"/>
      <w:lvlText w:val="%1."/>
      <w:lvlJc w:val="left"/>
      <w:pPr>
        <w:tabs>
          <w:tab w:val="num" w:pos="851"/>
        </w:tabs>
        <w:ind w:left="0" w:firstLine="0"/>
      </w:pPr>
      <w:rPr>
        <w:rFonts w:hint="default"/>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9">
    <w:nsid w:val="428249CD"/>
    <w:multiLevelType w:val="hybridMultilevel"/>
    <w:tmpl w:val="8AC8C392"/>
    <w:lvl w:ilvl="0" w:tplc="FBC2C69A">
      <w:start w:val="1"/>
      <w:numFmt w:val="decimal"/>
      <w:pStyle w:val="Subtitle"/>
      <w:lvlText w:val="%1."/>
      <w:lvlJc w:val="left"/>
      <w:pPr>
        <w:ind w:left="360" w:hanging="360"/>
      </w:pPr>
      <w:rPr>
        <w:rFonts w:ascii="Times New Roman"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3F69FC"/>
    <w:multiLevelType w:val="multilevel"/>
    <w:tmpl w:val="FE7430A2"/>
    <w:lvl w:ilvl="0">
      <w:start w:val="1"/>
      <w:numFmt w:val="decimal"/>
      <w:lvlText w:val="%1."/>
      <w:lvlJc w:val="left"/>
      <w:pPr>
        <w:tabs>
          <w:tab w:val="num" w:pos="851"/>
        </w:tabs>
        <w:ind w:left="0" w:firstLine="0"/>
      </w:pPr>
      <w:rPr>
        <w:rFonts w:hint="default"/>
        <w:b w:val="0"/>
      </w:rPr>
    </w:lvl>
    <w:lvl w:ilvl="1">
      <w:start w:val="1"/>
      <w:numFmt w:val="lowerLetter"/>
      <w:lvlText w:val="%2."/>
      <w:lvlJc w:val="left"/>
      <w:pPr>
        <w:tabs>
          <w:tab w:val="num" w:pos="1701"/>
        </w:tabs>
        <w:ind w:left="851" w:firstLine="0"/>
      </w:pPr>
      <w:rPr>
        <w:rFonts w:hint="default"/>
        <w:b w:val="0"/>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B7D4139"/>
    <w:multiLevelType w:val="hybridMultilevel"/>
    <w:tmpl w:val="C6AC5C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5C852709"/>
    <w:multiLevelType w:val="multilevel"/>
    <w:tmpl w:val="B906B256"/>
    <w:lvl w:ilvl="0">
      <w:start w:val="1"/>
      <w:numFmt w:val="decimal"/>
      <w:lvlText w:val="%1."/>
      <w:lvlJc w:val="left"/>
      <w:pPr>
        <w:tabs>
          <w:tab w:val="num" w:pos="851"/>
        </w:tabs>
        <w:ind w:left="0" w:firstLine="0"/>
      </w:pPr>
      <w:rPr>
        <w:rFonts w:hint="default"/>
        <w:b w:val="0"/>
      </w:rPr>
    </w:lvl>
    <w:lvl w:ilvl="1">
      <w:start w:val="1"/>
      <w:numFmt w:val="lowerLetter"/>
      <w:lvlText w:val="%2."/>
      <w:lvlJc w:val="left"/>
      <w:pPr>
        <w:tabs>
          <w:tab w:val="num" w:pos="1701"/>
        </w:tabs>
        <w:ind w:left="851" w:firstLine="0"/>
      </w:pPr>
      <w:rPr>
        <w:rFonts w:hint="default"/>
        <w:b w:val="0"/>
      </w:rPr>
    </w:lvl>
    <w:lvl w:ilvl="2">
      <w:start w:val="1"/>
      <w:numFmt w:val="decimal"/>
      <w:lvlText w:val="(%3)"/>
      <w:lvlJc w:val="left"/>
      <w:pPr>
        <w:tabs>
          <w:tab w:val="num" w:pos="2552"/>
        </w:tabs>
        <w:ind w:left="1701" w:firstLine="0"/>
      </w:pPr>
      <w:rPr>
        <w:rFonts w:hint="default"/>
      </w:rPr>
    </w:lvl>
    <w:lvl w:ilvl="3">
      <w:start w:val="1"/>
      <w:numFmt w:val="lowerLetter"/>
      <w:lvlText w:val="(%4)"/>
      <w:lvlJc w:val="left"/>
      <w:pPr>
        <w:tabs>
          <w:tab w:val="num" w:pos="3402"/>
        </w:tabs>
        <w:ind w:left="2552" w:firstLine="0"/>
      </w:pPr>
      <w:rPr>
        <w:rFonts w:hint="default"/>
        <w:b w:val="0"/>
      </w:rPr>
    </w:lvl>
    <w:lvl w:ilvl="4">
      <w:start w:val="1"/>
      <w:numFmt w:val="lowerRoman"/>
      <w:lvlText w:val="%5."/>
      <w:lvlJc w:val="left"/>
      <w:pPr>
        <w:tabs>
          <w:tab w:val="num" w:pos="4253"/>
        </w:tabs>
        <w:ind w:left="3402" w:firstLine="0"/>
      </w:pPr>
      <w:rPr>
        <w:rFonts w:hint="default"/>
      </w:rPr>
    </w:lvl>
    <w:lvl w:ilvl="5">
      <w:start w:val="1"/>
      <w:numFmt w:val="lowerRoman"/>
      <w:lvlText w:val="(%6)"/>
      <w:lvlJc w:val="left"/>
      <w:pPr>
        <w:tabs>
          <w:tab w:val="num" w:pos="5103"/>
        </w:tabs>
        <w:ind w:left="4253"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8AE2934"/>
    <w:multiLevelType w:val="multilevel"/>
    <w:tmpl w:val="32C6540C"/>
    <w:lvl w:ilvl="0">
      <w:start w:val="1"/>
      <w:numFmt w:val="decimal"/>
      <w:lvlText w:val="%1."/>
      <w:lvlJc w:val="left"/>
      <w:pPr>
        <w:tabs>
          <w:tab w:val="num" w:pos="822"/>
        </w:tabs>
        <w:ind w:left="0" w:firstLine="0"/>
      </w:pPr>
      <w:rPr>
        <w:rFonts w:hint="default"/>
      </w:rPr>
    </w:lvl>
    <w:lvl w:ilvl="1">
      <w:start w:val="1"/>
      <w:numFmt w:val="lowerLetter"/>
      <w:lvlText w:val="%2."/>
      <w:lvlJc w:val="left"/>
      <w:pPr>
        <w:tabs>
          <w:tab w:val="num" w:pos="1588"/>
        </w:tabs>
        <w:ind w:left="822" w:firstLine="0"/>
      </w:pPr>
      <w:rPr>
        <w:rFonts w:hint="default"/>
      </w:rPr>
    </w:lvl>
    <w:lvl w:ilvl="2">
      <w:start w:val="1"/>
      <w:numFmt w:val="decimal"/>
      <w:lvlText w:val="(%3)"/>
      <w:lvlJc w:val="right"/>
      <w:pPr>
        <w:tabs>
          <w:tab w:val="num" w:pos="2466"/>
        </w:tabs>
        <w:ind w:left="1644" w:firstLine="284"/>
      </w:pPr>
      <w:rPr>
        <w:rFonts w:hint="default"/>
      </w:rPr>
    </w:lvl>
    <w:lvl w:ilvl="3">
      <w:start w:val="1"/>
      <w:numFmt w:val="lowerLetter"/>
      <w:lvlText w:val="(%4)"/>
      <w:lvlJc w:val="left"/>
      <w:pPr>
        <w:tabs>
          <w:tab w:val="num" w:pos="3402"/>
        </w:tabs>
        <w:ind w:left="2466" w:firstLine="0"/>
      </w:pPr>
      <w:rPr>
        <w:rFonts w:hint="default"/>
      </w:rPr>
    </w:lvl>
    <w:lvl w:ilvl="4">
      <w:start w:val="1"/>
      <w:numFmt w:val="lowerRoman"/>
      <w:lvlText w:val="%5."/>
      <w:lvlJc w:val="left"/>
      <w:pPr>
        <w:tabs>
          <w:tab w:val="num" w:pos="4224"/>
        </w:tabs>
        <w:ind w:left="3459" w:firstLine="0"/>
      </w:pPr>
      <w:rPr>
        <w:rFonts w:hint="default"/>
      </w:rPr>
    </w:lvl>
    <w:lvl w:ilvl="5">
      <w:start w:val="1"/>
      <w:numFmt w:val="lowerRoman"/>
      <w:lvlText w:val="%6."/>
      <w:lvlJc w:val="right"/>
      <w:pPr>
        <w:ind w:left="4110" w:firstLine="0"/>
      </w:pPr>
      <w:rPr>
        <w:rFonts w:hint="default"/>
      </w:rPr>
    </w:lvl>
    <w:lvl w:ilvl="6">
      <w:start w:val="1"/>
      <w:numFmt w:val="decimal"/>
      <w:lvlText w:val="%7."/>
      <w:lvlJc w:val="left"/>
      <w:pPr>
        <w:ind w:left="4932" w:firstLine="0"/>
      </w:pPr>
      <w:rPr>
        <w:rFonts w:hint="default"/>
      </w:rPr>
    </w:lvl>
    <w:lvl w:ilvl="7">
      <w:start w:val="1"/>
      <w:numFmt w:val="lowerLetter"/>
      <w:lvlText w:val="%8."/>
      <w:lvlJc w:val="left"/>
      <w:pPr>
        <w:ind w:left="5754" w:firstLine="0"/>
      </w:pPr>
      <w:rPr>
        <w:rFonts w:hint="default"/>
      </w:rPr>
    </w:lvl>
    <w:lvl w:ilvl="8">
      <w:start w:val="1"/>
      <w:numFmt w:val="lowerRoman"/>
      <w:lvlText w:val="%9."/>
      <w:lvlJc w:val="right"/>
      <w:pPr>
        <w:ind w:left="6576" w:firstLine="0"/>
      </w:pPr>
      <w:rPr>
        <w:rFonts w:hint="default"/>
      </w:rPr>
    </w:lvl>
  </w:abstractNum>
  <w:abstractNum w:abstractNumId="14">
    <w:nsid w:val="6A1E4B75"/>
    <w:multiLevelType w:val="multilevel"/>
    <w:tmpl w:val="17961D1E"/>
    <w:lvl w:ilvl="0">
      <w:start w:val="1"/>
      <w:numFmt w:val="decimal"/>
      <w:lvlText w:val="%1."/>
      <w:lvlJc w:val="left"/>
      <w:pPr>
        <w:tabs>
          <w:tab w:val="num" w:pos="851"/>
        </w:tabs>
        <w:ind w:left="0" w:firstLine="0"/>
      </w:pPr>
      <w:rPr>
        <w:rFonts w:hint="default"/>
        <w:color w:val="auto"/>
        <w:sz w:val="28"/>
        <w:szCs w:val="28"/>
      </w:rPr>
    </w:lvl>
    <w:lvl w:ilvl="1">
      <w:start w:val="1"/>
      <w:numFmt w:val="lowerLetter"/>
      <w:lvlText w:val="%2."/>
      <w:lvlJc w:val="left"/>
      <w:pPr>
        <w:tabs>
          <w:tab w:val="num" w:pos="1702"/>
        </w:tabs>
        <w:ind w:left="851" w:firstLine="0"/>
      </w:pPr>
      <w:rPr>
        <w:rFonts w:hint="default"/>
      </w:rPr>
    </w:lvl>
    <w:lvl w:ilvl="2">
      <w:start w:val="1"/>
      <w:numFmt w:val="decimal"/>
      <w:lvlText w:val="(%3)"/>
      <w:lvlJc w:val="left"/>
      <w:pPr>
        <w:tabs>
          <w:tab w:val="num" w:pos="2553"/>
        </w:tabs>
        <w:ind w:left="1702" w:firstLine="0"/>
      </w:pPr>
      <w:rPr>
        <w:rFonts w:hint="default"/>
        <w:b w:val="0"/>
      </w:rPr>
    </w:lvl>
    <w:lvl w:ilvl="3">
      <w:start w:val="1"/>
      <w:numFmt w:val="lowerLetter"/>
      <w:lvlText w:val="(%4)"/>
      <w:lvlJc w:val="left"/>
      <w:pPr>
        <w:tabs>
          <w:tab w:val="num" w:pos="3404"/>
        </w:tabs>
        <w:ind w:left="2553" w:firstLine="0"/>
      </w:pPr>
      <w:rPr>
        <w:rFonts w:hint="default"/>
      </w:rPr>
    </w:lvl>
    <w:lvl w:ilvl="4">
      <w:start w:val="1"/>
      <w:numFmt w:val="lowerRoman"/>
      <w:lvlText w:val="%5."/>
      <w:lvlJc w:val="left"/>
      <w:pPr>
        <w:tabs>
          <w:tab w:val="num" w:pos="4255"/>
        </w:tabs>
        <w:ind w:left="3404" w:firstLine="0"/>
      </w:pPr>
      <w:rPr>
        <w:rFonts w:hint="default"/>
      </w:rPr>
    </w:lvl>
    <w:lvl w:ilvl="5">
      <w:start w:val="1"/>
      <w:numFmt w:val="lowerRoman"/>
      <w:lvlText w:val="(%6)"/>
      <w:lvlJc w:val="left"/>
      <w:pPr>
        <w:tabs>
          <w:tab w:val="num" w:pos="5103"/>
        </w:tabs>
        <w:ind w:left="4255"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abstractNum w:abstractNumId="15">
    <w:nsid w:val="6DED61B8"/>
    <w:multiLevelType w:val="hybridMultilevel"/>
    <w:tmpl w:val="37622E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729349BE"/>
    <w:multiLevelType w:val="multilevel"/>
    <w:tmpl w:val="FC167DF6"/>
    <w:lvl w:ilvl="0">
      <w:start w:val="1"/>
      <w:numFmt w:val="decimal"/>
      <w:lvlText w:val="%1."/>
      <w:lvlJc w:val="left"/>
      <w:pPr>
        <w:tabs>
          <w:tab w:val="num" w:pos="851"/>
        </w:tabs>
        <w:ind w:left="0" w:firstLine="0"/>
      </w:pPr>
      <w:rPr>
        <w:rFonts w:ascii="Arial" w:hAnsi="Arial" w:cs="Arial" w:hint="default"/>
        <w:b w:val="0"/>
        <w:color w:val="000000"/>
        <w:sz w:val="28"/>
        <w:szCs w:val="28"/>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2" w:firstLine="0"/>
      </w:pPr>
      <w:rPr>
        <w:rFonts w:hint="default"/>
      </w:rPr>
    </w:lvl>
    <w:lvl w:ilvl="3">
      <w:start w:val="1"/>
      <w:numFmt w:val="lowerLetter"/>
      <w:lvlText w:val="(%4)"/>
      <w:lvlJc w:val="left"/>
      <w:pPr>
        <w:tabs>
          <w:tab w:val="num" w:pos="3402"/>
        </w:tabs>
        <w:ind w:left="2553" w:firstLine="0"/>
      </w:pPr>
      <w:rPr>
        <w:rFonts w:hint="default"/>
      </w:rPr>
    </w:lvl>
    <w:lvl w:ilvl="4">
      <w:start w:val="1"/>
      <w:numFmt w:val="lowerRoman"/>
      <w:lvlText w:val="%5."/>
      <w:lvlJc w:val="left"/>
      <w:pPr>
        <w:tabs>
          <w:tab w:val="num" w:pos="4253"/>
        </w:tabs>
        <w:ind w:left="3404" w:firstLine="0"/>
      </w:pPr>
      <w:rPr>
        <w:rFonts w:hint="default"/>
      </w:rPr>
    </w:lvl>
    <w:lvl w:ilvl="5">
      <w:start w:val="1"/>
      <w:numFmt w:val="lowerRoman"/>
      <w:lvlText w:val="(%6)"/>
      <w:lvlJc w:val="left"/>
      <w:pPr>
        <w:tabs>
          <w:tab w:val="num" w:pos="5103"/>
        </w:tabs>
        <w:ind w:left="4255" w:firstLine="0"/>
      </w:pPr>
      <w:rPr>
        <w:rFonts w:hint="default"/>
      </w:rPr>
    </w:lvl>
    <w:lvl w:ilvl="6">
      <w:start w:val="1"/>
      <w:numFmt w:val="decimal"/>
      <w:lvlText w:val="%7."/>
      <w:lvlJc w:val="left"/>
      <w:pPr>
        <w:tabs>
          <w:tab w:val="num" w:pos="5106"/>
        </w:tabs>
        <w:ind w:left="5106" w:firstLine="0"/>
      </w:pPr>
      <w:rPr>
        <w:rFonts w:hint="default"/>
      </w:rPr>
    </w:lvl>
    <w:lvl w:ilvl="7">
      <w:start w:val="1"/>
      <w:numFmt w:val="lowerLetter"/>
      <w:lvlText w:val="%8."/>
      <w:lvlJc w:val="left"/>
      <w:pPr>
        <w:tabs>
          <w:tab w:val="num" w:pos="5957"/>
        </w:tabs>
        <w:ind w:left="5957" w:firstLine="0"/>
      </w:pPr>
      <w:rPr>
        <w:rFonts w:hint="default"/>
      </w:rPr>
    </w:lvl>
    <w:lvl w:ilvl="8">
      <w:start w:val="1"/>
      <w:numFmt w:val="lowerRoman"/>
      <w:lvlText w:val="%9."/>
      <w:lvlJc w:val="right"/>
      <w:pPr>
        <w:tabs>
          <w:tab w:val="num" w:pos="6808"/>
        </w:tabs>
        <w:ind w:left="6808" w:firstLine="0"/>
      </w:pPr>
      <w:rPr>
        <w:rFonts w:hint="default"/>
      </w:rPr>
    </w:lvl>
  </w:abstractNum>
  <w:abstractNum w:abstractNumId="17">
    <w:nsid w:val="79E109B2"/>
    <w:multiLevelType w:val="multilevel"/>
    <w:tmpl w:val="FC167DF6"/>
    <w:lvl w:ilvl="0">
      <w:start w:val="1"/>
      <w:numFmt w:val="decimal"/>
      <w:lvlText w:val="%1."/>
      <w:lvlJc w:val="left"/>
      <w:pPr>
        <w:tabs>
          <w:tab w:val="num" w:pos="851"/>
        </w:tabs>
        <w:ind w:left="0" w:firstLine="0"/>
      </w:pPr>
      <w:rPr>
        <w:rFonts w:ascii="Arial" w:hAnsi="Arial" w:cs="Arial" w:hint="default"/>
        <w:b w:val="0"/>
        <w:color w:val="000000"/>
        <w:sz w:val="28"/>
        <w:szCs w:val="28"/>
      </w:rPr>
    </w:lvl>
    <w:lvl w:ilvl="1">
      <w:start w:val="1"/>
      <w:numFmt w:val="lowerLetter"/>
      <w:lvlText w:val="%2."/>
      <w:lvlJc w:val="left"/>
      <w:pPr>
        <w:tabs>
          <w:tab w:val="num" w:pos="1701"/>
        </w:tabs>
        <w:ind w:left="851" w:firstLine="0"/>
      </w:pPr>
      <w:rPr>
        <w:rFonts w:hint="default"/>
      </w:rPr>
    </w:lvl>
    <w:lvl w:ilvl="2">
      <w:start w:val="1"/>
      <w:numFmt w:val="decimal"/>
      <w:lvlText w:val="(%3)"/>
      <w:lvlJc w:val="left"/>
      <w:pPr>
        <w:tabs>
          <w:tab w:val="num" w:pos="2552"/>
        </w:tabs>
        <w:ind w:left="1702" w:firstLine="0"/>
      </w:pPr>
      <w:rPr>
        <w:rFonts w:hint="default"/>
      </w:rPr>
    </w:lvl>
    <w:lvl w:ilvl="3">
      <w:start w:val="1"/>
      <w:numFmt w:val="lowerLetter"/>
      <w:lvlText w:val="(%4)"/>
      <w:lvlJc w:val="left"/>
      <w:pPr>
        <w:tabs>
          <w:tab w:val="num" w:pos="3402"/>
        </w:tabs>
        <w:ind w:left="2553" w:firstLine="0"/>
      </w:pPr>
      <w:rPr>
        <w:rFonts w:hint="default"/>
      </w:rPr>
    </w:lvl>
    <w:lvl w:ilvl="4">
      <w:start w:val="1"/>
      <w:numFmt w:val="lowerRoman"/>
      <w:lvlText w:val="%5."/>
      <w:lvlJc w:val="left"/>
      <w:pPr>
        <w:tabs>
          <w:tab w:val="num" w:pos="4253"/>
        </w:tabs>
        <w:ind w:left="3404" w:firstLine="0"/>
      </w:pPr>
      <w:rPr>
        <w:rFonts w:hint="default"/>
      </w:rPr>
    </w:lvl>
    <w:lvl w:ilvl="5">
      <w:start w:val="1"/>
      <w:numFmt w:val="lowerRoman"/>
      <w:lvlText w:val="(%6)"/>
      <w:lvlJc w:val="left"/>
      <w:pPr>
        <w:tabs>
          <w:tab w:val="num" w:pos="5103"/>
        </w:tabs>
        <w:ind w:left="4255" w:firstLine="0"/>
      </w:pPr>
      <w:rPr>
        <w:rFonts w:hint="default"/>
      </w:rPr>
    </w:lvl>
    <w:lvl w:ilvl="6">
      <w:start w:val="1"/>
      <w:numFmt w:val="decimal"/>
      <w:lvlText w:val="%7."/>
      <w:lvlJc w:val="left"/>
      <w:pPr>
        <w:tabs>
          <w:tab w:val="num" w:pos="5106"/>
        </w:tabs>
        <w:ind w:left="5106" w:firstLine="0"/>
      </w:pPr>
      <w:rPr>
        <w:rFonts w:hint="default"/>
      </w:rPr>
    </w:lvl>
    <w:lvl w:ilvl="7">
      <w:start w:val="1"/>
      <w:numFmt w:val="lowerLetter"/>
      <w:lvlText w:val="%8."/>
      <w:lvlJc w:val="left"/>
      <w:pPr>
        <w:tabs>
          <w:tab w:val="num" w:pos="5957"/>
        </w:tabs>
        <w:ind w:left="5957" w:firstLine="0"/>
      </w:pPr>
      <w:rPr>
        <w:rFonts w:hint="default"/>
      </w:rPr>
    </w:lvl>
    <w:lvl w:ilvl="8">
      <w:start w:val="1"/>
      <w:numFmt w:val="lowerRoman"/>
      <w:lvlText w:val="%9."/>
      <w:lvlJc w:val="right"/>
      <w:pPr>
        <w:tabs>
          <w:tab w:val="num" w:pos="6808"/>
        </w:tabs>
        <w:ind w:left="6808" w:firstLine="0"/>
      </w:pPr>
      <w:rPr>
        <w:rFonts w:hint="default"/>
      </w:rPr>
    </w:lvl>
  </w:abstractNum>
  <w:abstractNum w:abstractNumId="18">
    <w:nsid w:val="7B511F0C"/>
    <w:multiLevelType w:val="multilevel"/>
    <w:tmpl w:val="F46C926A"/>
    <w:lvl w:ilvl="0">
      <w:start w:val="1"/>
      <w:numFmt w:val="decimal"/>
      <w:lvlText w:val="%1."/>
      <w:lvlJc w:val="left"/>
      <w:pPr>
        <w:tabs>
          <w:tab w:val="num" w:pos="851"/>
        </w:tabs>
        <w:ind w:left="0" w:firstLine="0"/>
      </w:pPr>
      <w:rPr>
        <w:rFonts w:hint="default"/>
        <w:color w:val="auto"/>
      </w:rPr>
    </w:lvl>
    <w:lvl w:ilvl="1">
      <w:start w:val="1"/>
      <w:numFmt w:val="lowerLetter"/>
      <w:lvlText w:val="%2."/>
      <w:lvlJc w:val="left"/>
      <w:pPr>
        <w:tabs>
          <w:tab w:val="num" w:pos="1702"/>
        </w:tabs>
        <w:ind w:left="851" w:firstLine="0"/>
      </w:pPr>
      <w:rPr>
        <w:rFonts w:hint="default"/>
      </w:rPr>
    </w:lvl>
    <w:lvl w:ilvl="2">
      <w:start w:val="1"/>
      <w:numFmt w:val="decimal"/>
      <w:lvlText w:val="(%3)"/>
      <w:lvlJc w:val="left"/>
      <w:pPr>
        <w:tabs>
          <w:tab w:val="num" w:pos="2553"/>
        </w:tabs>
        <w:ind w:left="1702" w:firstLine="0"/>
      </w:pPr>
      <w:rPr>
        <w:rFonts w:hint="default"/>
      </w:rPr>
    </w:lvl>
    <w:lvl w:ilvl="3">
      <w:start w:val="1"/>
      <w:numFmt w:val="lowerLetter"/>
      <w:lvlText w:val="(%4)"/>
      <w:lvlJc w:val="left"/>
      <w:pPr>
        <w:tabs>
          <w:tab w:val="num" w:pos="3404"/>
        </w:tabs>
        <w:ind w:left="2553" w:firstLine="0"/>
      </w:pPr>
      <w:rPr>
        <w:rFonts w:hint="default"/>
      </w:rPr>
    </w:lvl>
    <w:lvl w:ilvl="4">
      <w:start w:val="1"/>
      <w:numFmt w:val="lowerRoman"/>
      <w:lvlText w:val="%5."/>
      <w:lvlJc w:val="left"/>
      <w:pPr>
        <w:tabs>
          <w:tab w:val="num" w:pos="4255"/>
        </w:tabs>
        <w:ind w:left="3404" w:firstLine="0"/>
      </w:pPr>
      <w:rPr>
        <w:rFonts w:hint="default"/>
      </w:rPr>
    </w:lvl>
    <w:lvl w:ilvl="5">
      <w:start w:val="1"/>
      <w:numFmt w:val="lowerRoman"/>
      <w:lvlText w:val="(%6)"/>
      <w:lvlJc w:val="left"/>
      <w:pPr>
        <w:tabs>
          <w:tab w:val="num" w:pos="5103"/>
        </w:tabs>
        <w:ind w:left="4255" w:firstLine="0"/>
      </w:pPr>
      <w:rPr>
        <w:rFonts w:hint="default"/>
      </w:rPr>
    </w:lvl>
    <w:lvl w:ilvl="6">
      <w:start w:val="1"/>
      <w:numFmt w:val="decimal"/>
      <w:lvlText w:val="%7."/>
      <w:lvlJc w:val="left"/>
      <w:pPr>
        <w:tabs>
          <w:tab w:val="num" w:pos="5954"/>
        </w:tabs>
        <w:ind w:left="5103" w:firstLine="0"/>
      </w:pPr>
      <w:rPr>
        <w:rFonts w:hint="default"/>
      </w:rPr>
    </w:lvl>
    <w:lvl w:ilvl="7">
      <w:start w:val="1"/>
      <w:numFmt w:val="lowerLetter"/>
      <w:lvlText w:val="%8."/>
      <w:lvlJc w:val="left"/>
      <w:pPr>
        <w:tabs>
          <w:tab w:val="num" w:pos="6804"/>
        </w:tabs>
        <w:ind w:left="5954" w:firstLine="0"/>
      </w:pPr>
      <w:rPr>
        <w:rFonts w:hint="default"/>
      </w:rPr>
    </w:lvl>
    <w:lvl w:ilvl="8">
      <w:start w:val="1"/>
      <w:numFmt w:val="lowerRoman"/>
      <w:lvlText w:val="%9."/>
      <w:lvlJc w:val="right"/>
      <w:pPr>
        <w:tabs>
          <w:tab w:val="num" w:pos="7655"/>
        </w:tabs>
        <w:ind w:left="6804" w:firstLine="0"/>
      </w:pPr>
      <w:rPr>
        <w:rFonts w:hint="default"/>
      </w:rPr>
    </w:lvl>
  </w:abstractNum>
  <w:num w:numId="1">
    <w:abstractNumId w:val="9"/>
  </w:num>
  <w:num w:numId="2">
    <w:abstractNumId w:val="14"/>
  </w:num>
  <w:num w:numId="3">
    <w:abstractNumId w:val="13"/>
  </w:num>
  <w:num w:numId="4">
    <w:abstractNumId w:val="2"/>
  </w:num>
  <w:num w:numId="5">
    <w:abstractNumId w:val="8"/>
  </w:num>
  <w:num w:numId="6">
    <w:abstractNumId w:val="4"/>
  </w:num>
  <w:num w:numId="7">
    <w:abstractNumId w:val="1"/>
  </w:num>
  <w:num w:numId="8">
    <w:abstractNumId w:val="6"/>
  </w:num>
  <w:num w:numId="9">
    <w:abstractNumId w:val="3"/>
  </w:num>
  <w:num w:numId="10">
    <w:abstractNumId w:val="18"/>
  </w:num>
  <w:num w:numId="11">
    <w:abstractNumId w:val="11"/>
  </w:num>
  <w:num w:numId="12">
    <w:abstractNumId w:val="0"/>
  </w:num>
  <w:num w:numId="13">
    <w:abstractNumId w:val="15"/>
  </w:num>
  <w:num w:numId="14">
    <w:abstractNumId w:val="17"/>
  </w:num>
  <w:num w:numId="15">
    <w:abstractNumId w:val="12"/>
  </w:num>
  <w:num w:numId="16">
    <w:abstractNumId w:val="16"/>
  </w:num>
  <w:num w:numId="17">
    <w:abstractNumId w:val="7"/>
  </w:num>
  <w:num w:numId="18">
    <w:abstractNumId w:val="5"/>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proofState w:grammar="clean"/>
  <w:attachedTemplate r:id="rId1"/>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9FB"/>
    <w:rsid w:val="00003EC5"/>
    <w:rsid w:val="0001159D"/>
    <w:rsid w:val="00015070"/>
    <w:rsid w:val="00021187"/>
    <w:rsid w:val="00023815"/>
    <w:rsid w:val="00024002"/>
    <w:rsid w:val="00030CDA"/>
    <w:rsid w:val="00035107"/>
    <w:rsid w:val="00045B81"/>
    <w:rsid w:val="000471B8"/>
    <w:rsid w:val="000502F0"/>
    <w:rsid w:val="000509FB"/>
    <w:rsid w:val="00063DFC"/>
    <w:rsid w:val="0006572C"/>
    <w:rsid w:val="00076321"/>
    <w:rsid w:val="000775A9"/>
    <w:rsid w:val="00087132"/>
    <w:rsid w:val="00091805"/>
    <w:rsid w:val="00092C62"/>
    <w:rsid w:val="000A3E18"/>
    <w:rsid w:val="000C612D"/>
    <w:rsid w:val="000D1BF1"/>
    <w:rsid w:val="000F0F3E"/>
    <w:rsid w:val="000F3888"/>
    <w:rsid w:val="00100004"/>
    <w:rsid w:val="00102A32"/>
    <w:rsid w:val="00104C12"/>
    <w:rsid w:val="00107290"/>
    <w:rsid w:val="00110B25"/>
    <w:rsid w:val="001244D3"/>
    <w:rsid w:val="001245FB"/>
    <w:rsid w:val="00131263"/>
    <w:rsid w:val="00135BF8"/>
    <w:rsid w:val="00137461"/>
    <w:rsid w:val="00146A10"/>
    <w:rsid w:val="00150A0E"/>
    <w:rsid w:val="00176D18"/>
    <w:rsid w:val="001814A7"/>
    <w:rsid w:val="00191F7A"/>
    <w:rsid w:val="00192156"/>
    <w:rsid w:val="001B40D4"/>
    <w:rsid w:val="001C10E2"/>
    <w:rsid w:val="001C3D8E"/>
    <w:rsid w:val="001C46A9"/>
    <w:rsid w:val="001C60FE"/>
    <w:rsid w:val="001E1365"/>
    <w:rsid w:val="001E68DE"/>
    <w:rsid w:val="00224B6F"/>
    <w:rsid w:val="002264B7"/>
    <w:rsid w:val="0024268B"/>
    <w:rsid w:val="00252F4C"/>
    <w:rsid w:val="0027109C"/>
    <w:rsid w:val="00283C53"/>
    <w:rsid w:val="002B10E8"/>
    <w:rsid w:val="002C4FC6"/>
    <w:rsid w:val="002D28A5"/>
    <w:rsid w:val="002E1DC9"/>
    <w:rsid w:val="002E34BA"/>
    <w:rsid w:val="002F0DD5"/>
    <w:rsid w:val="00305D69"/>
    <w:rsid w:val="0031207C"/>
    <w:rsid w:val="00315E5A"/>
    <w:rsid w:val="00316213"/>
    <w:rsid w:val="00361A79"/>
    <w:rsid w:val="003822F6"/>
    <w:rsid w:val="00386327"/>
    <w:rsid w:val="00393FCF"/>
    <w:rsid w:val="003A034A"/>
    <w:rsid w:val="003A2512"/>
    <w:rsid w:val="003B1414"/>
    <w:rsid w:val="003B17DB"/>
    <w:rsid w:val="003C40DB"/>
    <w:rsid w:val="003C6FF8"/>
    <w:rsid w:val="003E4279"/>
    <w:rsid w:val="003F3634"/>
    <w:rsid w:val="0041434B"/>
    <w:rsid w:val="00421EEC"/>
    <w:rsid w:val="00446279"/>
    <w:rsid w:val="00471CE7"/>
    <w:rsid w:val="00486CEA"/>
    <w:rsid w:val="004A4BF6"/>
    <w:rsid w:val="004B59E9"/>
    <w:rsid w:val="004C0D26"/>
    <w:rsid w:val="004E4B99"/>
    <w:rsid w:val="004F0747"/>
    <w:rsid w:val="004F620A"/>
    <w:rsid w:val="005133E4"/>
    <w:rsid w:val="0051392A"/>
    <w:rsid w:val="0051681D"/>
    <w:rsid w:val="00562A62"/>
    <w:rsid w:val="00565442"/>
    <w:rsid w:val="0056655B"/>
    <w:rsid w:val="00573790"/>
    <w:rsid w:val="00583489"/>
    <w:rsid w:val="0058371E"/>
    <w:rsid w:val="00585DA6"/>
    <w:rsid w:val="00595F03"/>
    <w:rsid w:val="005C316E"/>
    <w:rsid w:val="005F6C65"/>
    <w:rsid w:val="005F6ED7"/>
    <w:rsid w:val="00630982"/>
    <w:rsid w:val="00631D79"/>
    <w:rsid w:val="0064174A"/>
    <w:rsid w:val="006427DC"/>
    <w:rsid w:val="00652359"/>
    <w:rsid w:val="0066316D"/>
    <w:rsid w:val="00667498"/>
    <w:rsid w:val="00671AE3"/>
    <w:rsid w:val="00692EEB"/>
    <w:rsid w:val="00696BDB"/>
    <w:rsid w:val="006B449C"/>
    <w:rsid w:val="006B71AE"/>
    <w:rsid w:val="006C054D"/>
    <w:rsid w:val="006C7964"/>
    <w:rsid w:val="006D0E65"/>
    <w:rsid w:val="006D77FA"/>
    <w:rsid w:val="006F4D45"/>
    <w:rsid w:val="00711559"/>
    <w:rsid w:val="00726AAD"/>
    <w:rsid w:val="00772786"/>
    <w:rsid w:val="00777325"/>
    <w:rsid w:val="00795962"/>
    <w:rsid w:val="0079705C"/>
    <w:rsid w:val="007B3C1C"/>
    <w:rsid w:val="007B50C0"/>
    <w:rsid w:val="007B5902"/>
    <w:rsid w:val="007B5CAC"/>
    <w:rsid w:val="007C3500"/>
    <w:rsid w:val="007C3C24"/>
    <w:rsid w:val="007D47ED"/>
    <w:rsid w:val="007E0B11"/>
    <w:rsid w:val="007E0ED5"/>
    <w:rsid w:val="007E6D55"/>
    <w:rsid w:val="007F555F"/>
    <w:rsid w:val="00806204"/>
    <w:rsid w:val="0081051C"/>
    <w:rsid w:val="0081099A"/>
    <w:rsid w:val="00816570"/>
    <w:rsid w:val="008215A2"/>
    <w:rsid w:val="00832456"/>
    <w:rsid w:val="00855B04"/>
    <w:rsid w:val="008776C9"/>
    <w:rsid w:val="008801F0"/>
    <w:rsid w:val="008939A5"/>
    <w:rsid w:val="008A4B60"/>
    <w:rsid w:val="008A5A90"/>
    <w:rsid w:val="008B22AC"/>
    <w:rsid w:val="008C124F"/>
    <w:rsid w:val="008D09AF"/>
    <w:rsid w:val="008E1C12"/>
    <w:rsid w:val="008F1D45"/>
    <w:rsid w:val="00906D98"/>
    <w:rsid w:val="00930184"/>
    <w:rsid w:val="0093242F"/>
    <w:rsid w:val="00953083"/>
    <w:rsid w:val="00954757"/>
    <w:rsid w:val="00991E9B"/>
    <w:rsid w:val="009A1497"/>
    <w:rsid w:val="009B60D8"/>
    <w:rsid w:val="009D4548"/>
    <w:rsid w:val="00A018A1"/>
    <w:rsid w:val="00A0429A"/>
    <w:rsid w:val="00A0797F"/>
    <w:rsid w:val="00A101A3"/>
    <w:rsid w:val="00A155BC"/>
    <w:rsid w:val="00A21140"/>
    <w:rsid w:val="00A30B7A"/>
    <w:rsid w:val="00A30DF4"/>
    <w:rsid w:val="00A504B2"/>
    <w:rsid w:val="00A60459"/>
    <w:rsid w:val="00A71280"/>
    <w:rsid w:val="00A7571A"/>
    <w:rsid w:val="00A77690"/>
    <w:rsid w:val="00A923B6"/>
    <w:rsid w:val="00AA1182"/>
    <w:rsid w:val="00AA47F3"/>
    <w:rsid w:val="00AB1DEE"/>
    <w:rsid w:val="00AC21B1"/>
    <w:rsid w:val="00B03148"/>
    <w:rsid w:val="00B21B69"/>
    <w:rsid w:val="00B70CCE"/>
    <w:rsid w:val="00B72F30"/>
    <w:rsid w:val="00B748AE"/>
    <w:rsid w:val="00B75BBC"/>
    <w:rsid w:val="00B80FB8"/>
    <w:rsid w:val="00B84088"/>
    <w:rsid w:val="00B9622A"/>
    <w:rsid w:val="00BA4C15"/>
    <w:rsid w:val="00BB5D5B"/>
    <w:rsid w:val="00BC4ACF"/>
    <w:rsid w:val="00BD555C"/>
    <w:rsid w:val="00BD55B1"/>
    <w:rsid w:val="00BF667A"/>
    <w:rsid w:val="00C06F16"/>
    <w:rsid w:val="00C14F53"/>
    <w:rsid w:val="00C14FFB"/>
    <w:rsid w:val="00C16EBA"/>
    <w:rsid w:val="00C5406D"/>
    <w:rsid w:val="00C547AD"/>
    <w:rsid w:val="00C57C75"/>
    <w:rsid w:val="00C6227E"/>
    <w:rsid w:val="00C72194"/>
    <w:rsid w:val="00C75775"/>
    <w:rsid w:val="00C77EF1"/>
    <w:rsid w:val="00C80D03"/>
    <w:rsid w:val="00C82D2D"/>
    <w:rsid w:val="00C95BD9"/>
    <w:rsid w:val="00C97C54"/>
    <w:rsid w:val="00CA10F1"/>
    <w:rsid w:val="00CB59B3"/>
    <w:rsid w:val="00CC6BC4"/>
    <w:rsid w:val="00CD0015"/>
    <w:rsid w:val="00CE07F5"/>
    <w:rsid w:val="00CE36D7"/>
    <w:rsid w:val="00CE4498"/>
    <w:rsid w:val="00D03C9A"/>
    <w:rsid w:val="00D07891"/>
    <w:rsid w:val="00D15E0F"/>
    <w:rsid w:val="00D274C3"/>
    <w:rsid w:val="00D32802"/>
    <w:rsid w:val="00D377A8"/>
    <w:rsid w:val="00D60875"/>
    <w:rsid w:val="00D6117B"/>
    <w:rsid w:val="00D71883"/>
    <w:rsid w:val="00D75B70"/>
    <w:rsid w:val="00D91A4F"/>
    <w:rsid w:val="00D94A08"/>
    <w:rsid w:val="00DA4E9F"/>
    <w:rsid w:val="00DC7586"/>
    <w:rsid w:val="00DE6662"/>
    <w:rsid w:val="00E03F8E"/>
    <w:rsid w:val="00E150AB"/>
    <w:rsid w:val="00E24FA7"/>
    <w:rsid w:val="00E337C7"/>
    <w:rsid w:val="00E37D14"/>
    <w:rsid w:val="00E46CA0"/>
    <w:rsid w:val="00E73651"/>
    <w:rsid w:val="00E9558C"/>
    <w:rsid w:val="00EB5B5D"/>
    <w:rsid w:val="00EB671A"/>
    <w:rsid w:val="00EC3A5C"/>
    <w:rsid w:val="00EC4FC0"/>
    <w:rsid w:val="00EE2E03"/>
    <w:rsid w:val="00EE5156"/>
    <w:rsid w:val="00EE58D3"/>
    <w:rsid w:val="00EF1129"/>
    <w:rsid w:val="00EF36B1"/>
    <w:rsid w:val="00F028EA"/>
    <w:rsid w:val="00F043E1"/>
    <w:rsid w:val="00F117A1"/>
    <w:rsid w:val="00F11D0F"/>
    <w:rsid w:val="00F26210"/>
    <w:rsid w:val="00F3630E"/>
    <w:rsid w:val="00F47C2B"/>
    <w:rsid w:val="00F53EF9"/>
    <w:rsid w:val="00F56638"/>
    <w:rsid w:val="00F621A0"/>
    <w:rsid w:val="00F623E3"/>
    <w:rsid w:val="00F73215"/>
    <w:rsid w:val="00F847AF"/>
    <w:rsid w:val="00F864D7"/>
    <w:rsid w:val="00F901DD"/>
    <w:rsid w:val="00F91A42"/>
    <w:rsid w:val="00F92557"/>
    <w:rsid w:val="00FA0861"/>
    <w:rsid w:val="00FB26F1"/>
    <w:rsid w:val="00FE66A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1E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lsdException w:name="Light Shading Accent 2" w:semiHidden="0" w:uiPriority="30" w:unhideWhenUsed="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C4ACF"/>
    <w:pPr>
      <w:jc w:val="both"/>
    </w:pPr>
    <w:rPr>
      <w:sz w:val="28"/>
      <w:szCs w:val="22"/>
      <w:lang w:val="en-GB" w:eastAsia="en-US"/>
    </w:rPr>
  </w:style>
  <w:style w:type="paragraph" w:styleId="Heading1">
    <w:name w:val="heading 1"/>
    <w:aliases w:val="Main Heading"/>
    <w:basedOn w:val="Normal"/>
    <w:next w:val="Normal"/>
    <w:link w:val="Heading1Char"/>
    <w:autoRedefine/>
    <w:uiPriority w:val="9"/>
    <w:qFormat/>
    <w:rsid w:val="008C124F"/>
    <w:pPr>
      <w:widowControl w:val="0"/>
      <w:contextualSpacing/>
      <w:outlineLvl w:val="0"/>
    </w:pPr>
    <w:rPr>
      <w:rFonts w:eastAsia="SimSun"/>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aliases w:val="Main Title"/>
    <w:basedOn w:val="Normal"/>
    <w:next w:val="Normal"/>
    <w:autoRedefine/>
    <w:uiPriority w:val="1"/>
    <w:qFormat/>
    <w:rsid w:val="008C124F"/>
    <w:pPr>
      <w:widowControl w:val="0"/>
      <w:contextualSpacing/>
    </w:pPr>
    <w:rPr>
      <w:b/>
      <w:caps/>
      <w:u w:val="single"/>
    </w:rPr>
  </w:style>
  <w:style w:type="character" w:customStyle="1" w:styleId="Heading1Char">
    <w:name w:val="Heading 1 Char"/>
    <w:aliases w:val="Main Heading Char"/>
    <w:link w:val="Heading1"/>
    <w:uiPriority w:val="9"/>
    <w:rsid w:val="008C124F"/>
    <w:rPr>
      <w:rFonts w:ascii="Times New Roman" w:eastAsia="SimSun" w:hAnsi="Times New Roman" w:cs="Times New Roman"/>
      <w:b/>
      <w:bCs/>
      <w:caps/>
      <w:sz w:val="28"/>
      <w:szCs w:val="28"/>
    </w:rPr>
  </w:style>
  <w:style w:type="paragraph" w:styleId="Title">
    <w:name w:val="Title"/>
    <w:aliases w:val="Sub heading"/>
    <w:basedOn w:val="Normal"/>
    <w:next w:val="Normal"/>
    <w:link w:val="TitleChar"/>
    <w:autoRedefine/>
    <w:uiPriority w:val="10"/>
    <w:qFormat/>
    <w:rsid w:val="008C124F"/>
    <w:pPr>
      <w:widowControl w:val="0"/>
      <w:contextualSpacing/>
    </w:pPr>
    <w:rPr>
      <w:rFonts w:eastAsia="SimSun"/>
      <w:spacing w:val="5"/>
      <w:kern w:val="28"/>
      <w:szCs w:val="52"/>
      <w:u w:val="single"/>
    </w:rPr>
  </w:style>
  <w:style w:type="character" w:customStyle="1" w:styleId="TitleChar">
    <w:name w:val="Title Char"/>
    <w:aliases w:val="Sub heading Char"/>
    <w:link w:val="Title"/>
    <w:uiPriority w:val="10"/>
    <w:rsid w:val="008C124F"/>
    <w:rPr>
      <w:rFonts w:ascii="Times New Roman" w:eastAsia="SimSun" w:hAnsi="Times New Roman" w:cs="Times New Roman"/>
      <w:spacing w:val="5"/>
      <w:kern w:val="28"/>
      <w:sz w:val="28"/>
      <w:szCs w:val="52"/>
      <w:u w:val="single"/>
    </w:rPr>
  </w:style>
  <w:style w:type="paragraph" w:styleId="Subtitle">
    <w:name w:val="Subtitle"/>
    <w:aliases w:val="Main para numbering"/>
    <w:basedOn w:val="Normal"/>
    <w:next w:val="Normal"/>
    <w:link w:val="SubtitleChar"/>
    <w:uiPriority w:val="11"/>
    <w:qFormat/>
    <w:rsid w:val="008C124F"/>
    <w:pPr>
      <w:widowControl w:val="0"/>
      <w:numPr>
        <w:numId w:val="1"/>
      </w:numPr>
      <w:tabs>
        <w:tab w:val="left" w:pos="567"/>
      </w:tabs>
      <w:ind w:left="0" w:firstLine="0"/>
      <w:contextualSpacing/>
    </w:pPr>
    <w:rPr>
      <w:rFonts w:eastAsia="SimSun"/>
      <w:iCs/>
      <w:spacing w:val="15"/>
      <w:szCs w:val="24"/>
    </w:rPr>
  </w:style>
  <w:style w:type="character" w:customStyle="1" w:styleId="SubtitleChar">
    <w:name w:val="Subtitle Char"/>
    <w:aliases w:val="Main para numbering Char"/>
    <w:link w:val="Subtitle"/>
    <w:uiPriority w:val="11"/>
    <w:rsid w:val="008C124F"/>
    <w:rPr>
      <w:rFonts w:ascii="Times New Roman" w:eastAsia="SimSun" w:hAnsi="Times New Roman" w:cs="Times New Roman"/>
      <w:iCs/>
      <w:spacing w:val="15"/>
      <w:szCs w:val="24"/>
    </w:rPr>
  </w:style>
  <w:style w:type="character" w:styleId="Emphasis">
    <w:name w:val="Emphasis"/>
    <w:uiPriority w:val="20"/>
    <w:qFormat/>
    <w:rsid w:val="003822F6"/>
    <w:rPr>
      <w:i/>
      <w:iCs/>
    </w:rPr>
  </w:style>
  <w:style w:type="paragraph" w:customStyle="1" w:styleId="ColorfulList-Accent11">
    <w:name w:val="Colorful List - Accent 11"/>
    <w:basedOn w:val="Normal"/>
    <w:link w:val="ColorfulList-Accent1Char"/>
    <w:uiPriority w:val="34"/>
    <w:qFormat/>
    <w:rsid w:val="007B5902"/>
    <w:pPr>
      <w:ind w:left="720"/>
      <w:contextualSpacing/>
    </w:pPr>
  </w:style>
  <w:style w:type="paragraph" w:styleId="Header">
    <w:name w:val="header"/>
    <w:basedOn w:val="Normal"/>
    <w:link w:val="HeaderChar"/>
    <w:uiPriority w:val="99"/>
    <w:unhideWhenUsed/>
    <w:rsid w:val="00E337C7"/>
    <w:pPr>
      <w:tabs>
        <w:tab w:val="center" w:pos="4513"/>
        <w:tab w:val="right" w:pos="9026"/>
      </w:tabs>
    </w:pPr>
  </w:style>
  <w:style w:type="character" w:customStyle="1" w:styleId="HeaderChar">
    <w:name w:val="Header Char"/>
    <w:link w:val="Header"/>
    <w:uiPriority w:val="99"/>
    <w:rsid w:val="00E337C7"/>
    <w:rPr>
      <w:sz w:val="28"/>
    </w:rPr>
  </w:style>
  <w:style w:type="paragraph" w:styleId="Footer">
    <w:name w:val="footer"/>
    <w:basedOn w:val="Normal"/>
    <w:link w:val="FooterChar"/>
    <w:uiPriority w:val="99"/>
    <w:unhideWhenUsed/>
    <w:rsid w:val="00E337C7"/>
    <w:pPr>
      <w:tabs>
        <w:tab w:val="center" w:pos="4513"/>
        <w:tab w:val="right" w:pos="9026"/>
      </w:tabs>
    </w:pPr>
  </w:style>
  <w:style w:type="character" w:customStyle="1" w:styleId="FooterChar">
    <w:name w:val="Footer Char"/>
    <w:link w:val="Footer"/>
    <w:uiPriority w:val="99"/>
    <w:rsid w:val="00E337C7"/>
    <w:rPr>
      <w:sz w:val="28"/>
    </w:rPr>
  </w:style>
  <w:style w:type="table" w:styleId="TableGrid">
    <w:name w:val="Table Grid"/>
    <w:basedOn w:val="TableNormal"/>
    <w:uiPriority w:val="59"/>
    <w:rsid w:val="00F91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0FE"/>
    <w:rPr>
      <w:rFonts w:ascii="Tahoma" w:hAnsi="Tahoma" w:cs="Tahoma"/>
      <w:sz w:val="16"/>
      <w:szCs w:val="16"/>
    </w:rPr>
  </w:style>
  <w:style w:type="character" w:customStyle="1" w:styleId="BalloonTextChar">
    <w:name w:val="Balloon Text Char"/>
    <w:link w:val="BalloonText"/>
    <w:uiPriority w:val="99"/>
    <w:semiHidden/>
    <w:rsid w:val="001C60FE"/>
    <w:rPr>
      <w:rFonts w:ascii="Tahoma" w:hAnsi="Tahoma" w:cs="Tahoma"/>
      <w:sz w:val="16"/>
      <w:szCs w:val="16"/>
    </w:rPr>
  </w:style>
  <w:style w:type="character" w:styleId="Hyperlink">
    <w:name w:val="Hyperlink"/>
    <w:uiPriority w:val="99"/>
    <w:unhideWhenUsed/>
    <w:rsid w:val="00E150AB"/>
    <w:rPr>
      <w:color w:val="0000FF"/>
      <w:u w:val="single"/>
    </w:rPr>
  </w:style>
  <w:style w:type="paragraph" w:styleId="NormalWeb">
    <w:name w:val="Normal (Web)"/>
    <w:basedOn w:val="Normal"/>
    <w:uiPriority w:val="99"/>
    <w:unhideWhenUsed/>
    <w:rsid w:val="00F47C2B"/>
    <w:pPr>
      <w:spacing w:before="100" w:beforeAutospacing="1" w:after="115"/>
    </w:pPr>
    <w:rPr>
      <w:sz w:val="24"/>
      <w:szCs w:val="24"/>
      <w:lang w:val="en-SG" w:eastAsia="en-SG"/>
    </w:rPr>
  </w:style>
  <w:style w:type="paragraph" w:customStyle="1" w:styleId="ImageDescription">
    <w:name w:val="Image Description"/>
    <w:basedOn w:val="ColorfulList-Accent11"/>
    <w:link w:val="ImageDescriptionChar"/>
    <w:qFormat/>
    <w:rsid w:val="008C124F"/>
    <w:pPr>
      <w:ind w:left="0"/>
      <w:jc w:val="center"/>
    </w:pPr>
    <w:rPr>
      <w:sz w:val="24"/>
      <w:szCs w:val="24"/>
      <w:u w:val="single"/>
    </w:rPr>
  </w:style>
  <w:style w:type="character" w:customStyle="1" w:styleId="ColorfulList-Accent1Char">
    <w:name w:val="Colorful List - Accent 1 Char"/>
    <w:link w:val="ColorfulList-Accent11"/>
    <w:uiPriority w:val="34"/>
    <w:rsid w:val="008A4B60"/>
    <w:rPr>
      <w:sz w:val="28"/>
    </w:rPr>
  </w:style>
  <w:style w:type="character" w:customStyle="1" w:styleId="ImageDescriptionChar">
    <w:name w:val="Image Description Char"/>
    <w:link w:val="ImageDescription"/>
    <w:rsid w:val="008C124F"/>
    <w:rPr>
      <w:sz w:val="24"/>
      <w:szCs w:val="24"/>
      <w:u w:val="single"/>
    </w:rPr>
  </w:style>
  <w:style w:type="paragraph" w:styleId="FootnoteText">
    <w:name w:val="footnote text"/>
    <w:basedOn w:val="Normal"/>
    <w:link w:val="FootnoteTextChar"/>
    <w:uiPriority w:val="99"/>
    <w:unhideWhenUsed/>
    <w:rsid w:val="001C3D8E"/>
    <w:rPr>
      <w:sz w:val="20"/>
      <w:szCs w:val="20"/>
    </w:rPr>
  </w:style>
  <w:style w:type="character" w:customStyle="1" w:styleId="FootnoteTextChar">
    <w:name w:val="Footnote Text Char"/>
    <w:link w:val="FootnoteText"/>
    <w:uiPriority w:val="99"/>
    <w:rsid w:val="001C3D8E"/>
    <w:rPr>
      <w:sz w:val="20"/>
      <w:szCs w:val="20"/>
    </w:rPr>
  </w:style>
  <w:style w:type="character" w:styleId="FootnoteReference">
    <w:name w:val="footnote reference"/>
    <w:uiPriority w:val="99"/>
    <w:semiHidden/>
    <w:unhideWhenUsed/>
    <w:rsid w:val="001C3D8E"/>
    <w:rPr>
      <w:vertAlign w:val="superscript"/>
    </w:rPr>
  </w:style>
  <w:style w:type="character" w:styleId="FollowedHyperlink">
    <w:name w:val="FollowedHyperlink"/>
    <w:uiPriority w:val="99"/>
    <w:semiHidden/>
    <w:unhideWhenUsed/>
    <w:rsid w:val="002C4FC6"/>
    <w:rPr>
      <w:color w:val="800080"/>
      <w:u w:val="single"/>
    </w:rPr>
  </w:style>
  <w:style w:type="paragraph" w:customStyle="1" w:styleId="Standard">
    <w:name w:val="Standard"/>
    <w:rsid w:val="00585DA6"/>
    <w:pPr>
      <w:suppressAutoHyphens/>
      <w:autoSpaceDN w:val="0"/>
      <w:jc w:val="both"/>
    </w:pPr>
    <w:rPr>
      <w:kern w:val="3"/>
      <w:sz w:val="28"/>
      <w:lang w:val="en-GB"/>
    </w:rPr>
  </w:style>
  <w:style w:type="paragraph" w:customStyle="1" w:styleId="TableContents">
    <w:name w:val="Table Contents"/>
    <w:basedOn w:val="Standard"/>
    <w:rsid w:val="00585DA6"/>
    <w:pPr>
      <w:suppressLineNumbers/>
    </w:pPr>
  </w:style>
  <w:style w:type="paragraph" w:customStyle="1" w:styleId="WW-BodyText3">
    <w:name w:val="WW-Body Text 3"/>
    <w:basedOn w:val="Standard"/>
    <w:rsid w:val="00585DA6"/>
    <w:rPr>
      <w:rFonts w:ascii="Arial" w:hAnsi="Arial"/>
      <w:b/>
    </w:rPr>
  </w:style>
  <w:style w:type="paragraph" w:customStyle="1" w:styleId="Default">
    <w:name w:val="Default"/>
    <w:rsid w:val="000509FB"/>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D91A4F"/>
    <w:pPr>
      <w:ind w:left="720"/>
      <w:contextualSpacing/>
      <w:jc w:val="left"/>
    </w:pPr>
  </w:style>
  <w:style w:type="character" w:customStyle="1" w:styleId="ListParagraphChar">
    <w:name w:val="List Paragraph Char"/>
    <w:link w:val="ListParagraph"/>
    <w:uiPriority w:val="34"/>
    <w:rsid w:val="00D91A4F"/>
    <w:rPr>
      <w:sz w:val="28"/>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lsdException w:name="Light Shading Accent 2" w:semiHidden="0" w:uiPriority="30" w:unhideWhenUsed="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C4ACF"/>
    <w:pPr>
      <w:jc w:val="both"/>
    </w:pPr>
    <w:rPr>
      <w:sz w:val="28"/>
      <w:szCs w:val="22"/>
      <w:lang w:val="en-GB" w:eastAsia="en-US"/>
    </w:rPr>
  </w:style>
  <w:style w:type="paragraph" w:styleId="Heading1">
    <w:name w:val="heading 1"/>
    <w:aliases w:val="Main Heading"/>
    <w:basedOn w:val="Normal"/>
    <w:next w:val="Normal"/>
    <w:link w:val="Heading1Char"/>
    <w:autoRedefine/>
    <w:uiPriority w:val="9"/>
    <w:qFormat/>
    <w:rsid w:val="008C124F"/>
    <w:pPr>
      <w:widowControl w:val="0"/>
      <w:contextualSpacing/>
      <w:outlineLvl w:val="0"/>
    </w:pPr>
    <w:rPr>
      <w:rFonts w:eastAsia="SimSun"/>
      <w:b/>
      <w:bCs/>
      <w:cap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aliases w:val="Main Title"/>
    <w:basedOn w:val="Normal"/>
    <w:next w:val="Normal"/>
    <w:autoRedefine/>
    <w:uiPriority w:val="1"/>
    <w:qFormat/>
    <w:rsid w:val="008C124F"/>
    <w:pPr>
      <w:widowControl w:val="0"/>
      <w:contextualSpacing/>
    </w:pPr>
    <w:rPr>
      <w:b/>
      <w:caps/>
      <w:u w:val="single"/>
    </w:rPr>
  </w:style>
  <w:style w:type="character" w:customStyle="1" w:styleId="Heading1Char">
    <w:name w:val="Heading 1 Char"/>
    <w:aliases w:val="Main Heading Char"/>
    <w:link w:val="Heading1"/>
    <w:uiPriority w:val="9"/>
    <w:rsid w:val="008C124F"/>
    <w:rPr>
      <w:rFonts w:ascii="Times New Roman" w:eastAsia="SimSun" w:hAnsi="Times New Roman" w:cs="Times New Roman"/>
      <w:b/>
      <w:bCs/>
      <w:caps/>
      <w:sz w:val="28"/>
      <w:szCs w:val="28"/>
    </w:rPr>
  </w:style>
  <w:style w:type="paragraph" w:styleId="Title">
    <w:name w:val="Title"/>
    <w:aliases w:val="Sub heading"/>
    <w:basedOn w:val="Normal"/>
    <w:next w:val="Normal"/>
    <w:link w:val="TitleChar"/>
    <w:autoRedefine/>
    <w:uiPriority w:val="10"/>
    <w:qFormat/>
    <w:rsid w:val="008C124F"/>
    <w:pPr>
      <w:widowControl w:val="0"/>
      <w:contextualSpacing/>
    </w:pPr>
    <w:rPr>
      <w:rFonts w:eastAsia="SimSun"/>
      <w:spacing w:val="5"/>
      <w:kern w:val="28"/>
      <w:szCs w:val="52"/>
      <w:u w:val="single"/>
    </w:rPr>
  </w:style>
  <w:style w:type="character" w:customStyle="1" w:styleId="TitleChar">
    <w:name w:val="Title Char"/>
    <w:aliases w:val="Sub heading Char"/>
    <w:link w:val="Title"/>
    <w:uiPriority w:val="10"/>
    <w:rsid w:val="008C124F"/>
    <w:rPr>
      <w:rFonts w:ascii="Times New Roman" w:eastAsia="SimSun" w:hAnsi="Times New Roman" w:cs="Times New Roman"/>
      <w:spacing w:val="5"/>
      <w:kern w:val="28"/>
      <w:sz w:val="28"/>
      <w:szCs w:val="52"/>
      <w:u w:val="single"/>
    </w:rPr>
  </w:style>
  <w:style w:type="paragraph" w:styleId="Subtitle">
    <w:name w:val="Subtitle"/>
    <w:aliases w:val="Main para numbering"/>
    <w:basedOn w:val="Normal"/>
    <w:next w:val="Normal"/>
    <w:link w:val="SubtitleChar"/>
    <w:uiPriority w:val="11"/>
    <w:qFormat/>
    <w:rsid w:val="008C124F"/>
    <w:pPr>
      <w:widowControl w:val="0"/>
      <w:numPr>
        <w:numId w:val="1"/>
      </w:numPr>
      <w:tabs>
        <w:tab w:val="left" w:pos="567"/>
      </w:tabs>
      <w:ind w:left="0" w:firstLine="0"/>
      <w:contextualSpacing/>
    </w:pPr>
    <w:rPr>
      <w:rFonts w:eastAsia="SimSun"/>
      <w:iCs/>
      <w:spacing w:val="15"/>
      <w:szCs w:val="24"/>
    </w:rPr>
  </w:style>
  <w:style w:type="character" w:customStyle="1" w:styleId="SubtitleChar">
    <w:name w:val="Subtitle Char"/>
    <w:aliases w:val="Main para numbering Char"/>
    <w:link w:val="Subtitle"/>
    <w:uiPriority w:val="11"/>
    <w:rsid w:val="008C124F"/>
    <w:rPr>
      <w:rFonts w:ascii="Times New Roman" w:eastAsia="SimSun" w:hAnsi="Times New Roman" w:cs="Times New Roman"/>
      <w:iCs/>
      <w:spacing w:val="15"/>
      <w:szCs w:val="24"/>
    </w:rPr>
  </w:style>
  <w:style w:type="character" w:styleId="Emphasis">
    <w:name w:val="Emphasis"/>
    <w:uiPriority w:val="20"/>
    <w:qFormat/>
    <w:rsid w:val="003822F6"/>
    <w:rPr>
      <w:i/>
      <w:iCs/>
    </w:rPr>
  </w:style>
  <w:style w:type="paragraph" w:customStyle="1" w:styleId="ColorfulList-Accent11">
    <w:name w:val="Colorful List - Accent 11"/>
    <w:basedOn w:val="Normal"/>
    <w:link w:val="ColorfulList-Accent1Char"/>
    <w:uiPriority w:val="34"/>
    <w:qFormat/>
    <w:rsid w:val="007B5902"/>
    <w:pPr>
      <w:ind w:left="720"/>
      <w:contextualSpacing/>
    </w:pPr>
  </w:style>
  <w:style w:type="paragraph" w:styleId="Header">
    <w:name w:val="header"/>
    <w:basedOn w:val="Normal"/>
    <w:link w:val="HeaderChar"/>
    <w:uiPriority w:val="99"/>
    <w:unhideWhenUsed/>
    <w:rsid w:val="00E337C7"/>
    <w:pPr>
      <w:tabs>
        <w:tab w:val="center" w:pos="4513"/>
        <w:tab w:val="right" w:pos="9026"/>
      </w:tabs>
    </w:pPr>
  </w:style>
  <w:style w:type="character" w:customStyle="1" w:styleId="HeaderChar">
    <w:name w:val="Header Char"/>
    <w:link w:val="Header"/>
    <w:uiPriority w:val="99"/>
    <w:rsid w:val="00E337C7"/>
    <w:rPr>
      <w:sz w:val="28"/>
    </w:rPr>
  </w:style>
  <w:style w:type="paragraph" w:styleId="Footer">
    <w:name w:val="footer"/>
    <w:basedOn w:val="Normal"/>
    <w:link w:val="FooterChar"/>
    <w:uiPriority w:val="99"/>
    <w:unhideWhenUsed/>
    <w:rsid w:val="00E337C7"/>
    <w:pPr>
      <w:tabs>
        <w:tab w:val="center" w:pos="4513"/>
        <w:tab w:val="right" w:pos="9026"/>
      </w:tabs>
    </w:pPr>
  </w:style>
  <w:style w:type="character" w:customStyle="1" w:styleId="FooterChar">
    <w:name w:val="Footer Char"/>
    <w:link w:val="Footer"/>
    <w:uiPriority w:val="99"/>
    <w:rsid w:val="00E337C7"/>
    <w:rPr>
      <w:sz w:val="28"/>
    </w:rPr>
  </w:style>
  <w:style w:type="table" w:styleId="TableGrid">
    <w:name w:val="Table Grid"/>
    <w:basedOn w:val="TableNormal"/>
    <w:uiPriority w:val="59"/>
    <w:rsid w:val="00F91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0FE"/>
    <w:rPr>
      <w:rFonts w:ascii="Tahoma" w:hAnsi="Tahoma" w:cs="Tahoma"/>
      <w:sz w:val="16"/>
      <w:szCs w:val="16"/>
    </w:rPr>
  </w:style>
  <w:style w:type="character" w:customStyle="1" w:styleId="BalloonTextChar">
    <w:name w:val="Balloon Text Char"/>
    <w:link w:val="BalloonText"/>
    <w:uiPriority w:val="99"/>
    <w:semiHidden/>
    <w:rsid w:val="001C60FE"/>
    <w:rPr>
      <w:rFonts w:ascii="Tahoma" w:hAnsi="Tahoma" w:cs="Tahoma"/>
      <w:sz w:val="16"/>
      <w:szCs w:val="16"/>
    </w:rPr>
  </w:style>
  <w:style w:type="character" w:styleId="Hyperlink">
    <w:name w:val="Hyperlink"/>
    <w:uiPriority w:val="99"/>
    <w:unhideWhenUsed/>
    <w:rsid w:val="00E150AB"/>
    <w:rPr>
      <w:color w:val="0000FF"/>
      <w:u w:val="single"/>
    </w:rPr>
  </w:style>
  <w:style w:type="paragraph" w:styleId="NormalWeb">
    <w:name w:val="Normal (Web)"/>
    <w:basedOn w:val="Normal"/>
    <w:uiPriority w:val="99"/>
    <w:unhideWhenUsed/>
    <w:rsid w:val="00F47C2B"/>
    <w:pPr>
      <w:spacing w:before="100" w:beforeAutospacing="1" w:after="115"/>
    </w:pPr>
    <w:rPr>
      <w:sz w:val="24"/>
      <w:szCs w:val="24"/>
      <w:lang w:val="en-SG" w:eastAsia="en-SG"/>
    </w:rPr>
  </w:style>
  <w:style w:type="paragraph" w:customStyle="1" w:styleId="ImageDescription">
    <w:name w:val="Image Description"/>
    <w:basedOn w:val="ColorfulList-Accent11"/>
    <w:link w:val="ImageDescriptionChar"/>
    <w:qFormat/>
    <w:rsid w:val="008C124F"/>
    <w:pPr>
      <w:ind w:left="0"/>
      <w:jc w:val="center"/>
    </w:pPr>
    <w:rPr>
      <w:sz w:val="24"/>
      <w:szCs w:val="24"/>
      <w:u w:val="single"/>
    </w:rPr>
  </w:style>
  <w:style w:type="character" w:customStyle="1" w:styleId="ColorfulList-Accent1Char">
    <w:name w:val="Colorful List - Accent 1 Char"/>
    <w:link w:val="ColorfulList-Accent11"/>
    <w:uiPriority w:val="34"/>
    <w:rsid w:val="008A4B60"/>
    <w:rPr>
      <w:sz w:val="28"/>
    </w:rPr>
  </w:style>
  <w:style w:type="character" w:customStyle="1" w:styleId="ImageDescriptionChar">
    <w:name w:val="Image Description Char"/>
    <w:link w:val="ImageDescription"/>
    <w:rsid w:val="008C124F"/>
    <w:rPr>
      <w:sz w:val="24"/>
      <w:szCs w:val="24"/>
      <w:u w:val="single"/>
    </w:rPr>
  </w:style>
  <w:style w:type="paragraph" w:styleId="FootnoteText">
    <w:name w:val="footnote text"/>
    <w:basedOn w:val="Normal"/>
    <w:link w:val="FootnoteTextChar"/>
    <w:uiPriority w:val="99"/>
    <w:unhideWhenUsed/>
    <w:rsid w:val="001C3D8E"/>
    <w:rPr>
      <w:sz w:val="20"/>
      <w:szCs w:val="20"/>
    </w:rPr>
  </w:style>
  <w:style w:type="character" w:customStyle="1" w:styleId="FootnoteTextChar">
    <w:name w:val="Footnote Text Char"/>
    <w:link w:val="FootnoteText"/>
    <w:uiPriority w:val="99"/>
    <w:rsid w:val="001C3D8E"/>
    <w:rPr>
      <w:sz w:val="20"/>
      <w:szCs w:val="20"/>
    </w:rPr>
  </w:style>
  <w:style w:type="character" w:styleId="FootnoteReference">
    <w:name w:val="footnote reference"/>
    <w:uiPriority w:val="99"/>
    <w:semiHidden/>
    <w:unhideWhenUsed/>
    <w:rsid w:val="001C3D8E"/>
    <w:rPr>
      <w:vertAlign w:val="superscript"/>
    </w:rPr>
  </w:style>
  <w:style w:type="character" w:styleId="FollowedHyperlink">
    <w:name w:val="FollowedHyperlink"/>
    <w:uiPriority w:val="99"/>
    <w:semiHidden/>
    <w:unhideWhenUsed/>
    <w:rsid w:val="002C4FC6"/>
    <w:rPr>
      <w:color w:val="800080"/>
      <w:u w:val="single"/>
    </w:rPr>
  </w:style>
  <w:style w:type="paragraph" w:customStyle="1" w:styleId="Standard">
    <w:name w:val="Standard"/>
    <w:rsid w:val="00585DA6"/>
    <w:pPr>
      <w:suppressAutoHyphens/>
      <w:autoSpaceDN w:val="0"/>
      <w:jc w:val="both"/>
    </w:pPr>
    <w:rPr>
      <w:kern w:val="3"/>
      <w:sz w:val="28"/>
      <w:lang w:val="en-GB"/>
    </w:rPr>
  </w:style>
  <w:style w:type="paragraph" w:customStyle="1" w:styleId="TableContents">
    <w:name w:val="Table Contents"/>
    <w:basedOn w:val="Standard"/>
    <w:rsid w:val="00585DA6"/>
    <w:pPr>
      <w:suppressLineNumbers/>
    </w:pPr>
  </w:style>
  <w:style w:type="paragraph" w:customStyle="1" w:styleId="WW-BodyText3">
    <w:name w:val="WW-Body Text 3"/>
    <w:basedOn w:val="Standard"/>
    <w:rsid w:val="00585DA6"/>
    <w:rPr>
      <w:rFonts w:ascii="Arial" w:hAnsi="Arial"/>
      <w:b/>
    </w:rPr>
  </w:style>
  <w:style w:type="paragraph" w:customStyle="1" w:styleId="Default">
    <w:name w:val="Default"/>
    <w:rsid w:val="000509FB"/>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D91A4F"/>
    <w:pPr>
      <w:ind w:left="720"/>
      <w:contextualSpacing/>
      <w:jc w:val="left"/>
    </w:pPr>
  </w:style>
  <w:style w:type="character" w:customStyle="1" w:styleId="ListParagraphChar">
    <w:name w:val="List Paragraph Char"/>
    <w:link w:val="ListParagraph"/>
    <w:uiPriority w:val="34"/>
    <w:rsid w:val="00D91A4F"/>
    <w:rPr>
      <w:sz w:val="28"/>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4507">
      <w:bodyDiv w:val="1"/>
      <w:marLeft w:val="0"/>
      <w:marRight w:val="0"/>
      <w:marTop w:val="0"/>
      <w:marBottom w:val="0"/>
      <w:divBdr>
        <w:top w:val="none" w:sz="0" w:space="0" w:color="auto"/>
        <w:left w:val="none" w:sz="0" w:space="0" w:color="auto"/>
        <w:bottom w:val="none" w:sz="0" w:space="0" w:color="auto"/>
        <w:right w:val="none" w:sz="0" w:space="0" w:color="auto"/>
      </w:divBdr>
    </w:div>
    <w:div w:id="182718492">
      <w:bodyDiv w:val="1"/>
      <w:marLeft w:val="0"/>
      <w:marRight w:val="0"/>
      <w:marTop w:val="0"/>
      <w:marBottom w:val="0"/>
      <w:divBdr>
        <w:top w:val="none" w:sz="0" w:space="0" w:color="auto"/>
        <w:left w:val="none" w:sz="0" w:space="0" w:color="auto"/>
        <w:bottom w:val="none" w:sz="0" w:space="0" w:color="auto"/>
        <w:right w:val="none" w:sz="0" w:space="0" w:color="auto"/>
      </w:divBdr>
    </w:div>
    <w:div w:id="298999495">
      <w:bodyDiv w:val="1"/>
      <w:marLeft w:val="0"/>
      <w:marRight w:val="0"/>
      <w:marTop w:val="0"/>
      <w:marBottom w:val="0"/>
      <w:divBdr>
        <w:top w:val="none" w:sz="0" w:space="0" w:color="auto"/>
        <w:left w:val="none" w:sz="0" w:space="0" w:color="auto"/>
        <w:bottom w:val="none" w:sz="0" w:space="0" w:color="auto"/>
        <w:right w:val="none" w:sz="0" w:space="0" w:color="auto"/>
      </w:divBdr>
    </w:div>
    <w:div w:id="499933496">
      <w:bodyDiv w:val="1"/>
      <w:marLeft w:val="0"/>
      <w:marRight w:val="0"/>
      <w:marTop w:val="0"/>
      <w:marBottom w:val="0"/>
      <w:divBdr>
        <w:top w:val="none" w:sz="0" w:space="0" w:color="auto"/>
        <w:left w:val="none" w:sz="0" w:space="0" w:color="auto"/>
        <w:bottom w:val="none" w:sz="0" w:space="0" w:color="auto"/>
        <w:right w:val="none" w:sz="0" w:space="0" w:color="auto"/>
      </w:divBdr>
    </w:div>
    <w:div w:id="578559670">
      <w:bodyDiv w:val="1"/>
      <w:marLeft w:val="0"/>
      <w:marRight w:val="0"/>
      <w:marTop w:val="0"/>
      <w:marBottom w:val="0"/>
      <w:divBdr>
        <w:top w:val="none" w:sz="0" w:space="0" w:color="auto"/>
        <w:left w:val="none" w:sz="0" w:space="0" w:color="auto"/>
        <w:bottom w:val="none" w:sz="0" w:space="0" w:color="auto"/>
        <w:right w:val="none" w:sz="0" w:space="0" w:color="auto"/>
      </w:divBdr>
    </w:div>
    <w:div w:id="618269166">
      <w:bodyDiv w:val="1"/>
      <w:marLeft w:val="0"/>
      <w:marRight w:val="0"/>
      <w:marTop w:val="0"/>
      <w:marBottom w:val="0"/>
      <w:divBdr>
        <w:top w:val="none" w:sz="0" w:space="0" w:color="auto"/>
        <w:left w:val="none" w:sz="0" w:space="0" w:color="auto"/>
        <w:bottom w:val="none" w:sz="0" w:space="0" w:color="auto"/>
        <w:right w:val="none" w:sz="0" w:space="0" w:color="auto"/>
      </w:divBdr>
    </w:div>
    <w:div w:id="699821573">
      <w:bodyDiv w:val="1"/>
      <w:marLeft w:val="0"/>
      <w:marRight w:val="0"/>
      <w:marTop w:val="0"/>
      <w:marBottom w:val="0"/>
      <w:divBdr>
        <w:top w:val="none" w:sz="0" w:space="0" w:color="auto"/>
        <w:left w:val="none" w:sz="0" w:space="0" w:color="auto"/>
        <w:bottom w:val="none" w:sz="0" w:space="0" w:color="auto"/>
        <w:right w:val="none" w:sz="0" w:space="0" w:color="auto"/>
      </w:divBdr>
    </w:div>
    <w:div w:id="709958093">
      <w:bodyDiv w:val="1"/>
      <w:marLeft w:val="0"/>
      <w:marRight w:val="0"/>
      <w:marTop w:val="0"/>
      <w:marBottom w:val="0"/>
      <w:divBdr>
        <w:top w:val="none" w:sz="0" w:space="0" w:color="auto"/>
        <w:left w:val="none" w:sz="0" w:space="0" w:color="auto"/>
        <w:bottom w:val="none" w:sz="0" w:space="0" w:color="auto"/>
        <w:right w:val="none" w:sz="0" w:space="0" w:color="auto"/>
      </w:divBdr>
    </w:div>
    <w:div w:id="728647440">
      <w:bodyDiv w:val="1"/>
      <w:marLeft w:val="0"/>
      <w:marRight w:val="0"/>
      <w:marTop w:val="0"/>
      <w:marBottom w:val="0"/>
      <w:divBdr>
        <w:top w:val="none" w:sz="0" w:space="0" w:color="auto"/>
        <w:left w:val="none" w:sz="0" w:space="0" w:color="auto"/>
        <w:bottom w:val="none" w:sz="0" w:space="0" w:color="auto"/>
        <w:right w:val="none" w:sz="0" w:space="0" w:color="auto"/>
      </w:divBdr>
    </w:div>
    <w:div w:id="752163720">
      <w:bodyDiv w:val="1"/>
      <w:marLeft w:val="0"/>
      <w:marRight w:val="0"/>
      <w:marTop w:val="0"/>
      <w:marBottom w:val="0"/>
      <w:divBdr>
        <w:top w:val="none" w:sz="0" w:space="0" w:color="auto"/>
        <w:left w:val="none" w:sz="0" w:space="0" w:color="auto"/>
        <w:bottom w:val="none" w:sz="0" w:space="0" w:color="auto"/>
        <w:right w:val="none" w:sz="0" w:space="0" w:color="auto"/>
      </w:divBdr>
    </w:div>
    <w:div w:id="763914576">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52645086">
      <w:bodyDiv w:val="1"/>
      <w:marLeft w:val="0"/>
      <w:marRight w:val="0"/>
      <w:marTop w:val="0"/>
      <w:marBottom w:val="0"/>
      <w:divBdr>
        <w:top w:val="none" w:sz="0" w:space="0" w:color="auto"/>
        <w:left w:val="none" w:sz="0" w:space="0" w:color="auto"/>
        <w:bottom w:val="none" w:sz="0" w:space="0" w:color="auto"/>
        <w:right w:val="none" w:sz="0" w:space="0" w:color="auto"/>
      </w:divBdr>
    </w:div>
    <w:div w:id="951086874">
      <w:bodyDiv w:val="1"/>
      <w:marLeft w:val="0"/>
      <w:marRight w:val="0"/>
      <w:marTop w:val="0"/>
      <w:marBottom w:val="0"/>
      <w:divBdr>
        <w:top w:val="none" w:sz="0" w:space="0" w:color="auto"/>
        <w:left w:val="none" w:sz="0" w:space="0" w:color="auto"/>
        <w:bottom w:val="none" w:sz="0" w:space="0" w:color="auto"/>
        <w:right w:val="none" w:sz="0" w:space="0" w:color="auto"/>
      </w:divBdr>
    </w:div>
    <w:div w:id="1029143625">
      <w:bodyDiv w:val="1"/>
      <w:marLeft w:val="0"/>
      <w:marRight w:val="0"/>
      <w:marTop w:val="0"/>
      <w:marBottom w:val="0"/>
      <w:divBdr>
        <w:top w:val="none" w:sz="0" w:space="0" w:color="auto"/>
        <w:left w:val="none" w:sz="0" w:space="0" w:color="auto"/>
        <w:bottom w:val="none" w:sz="0" w:space="0" w:color="auto"/>
        <w:right w:val="none" w:sz="0" w:space="0" w:color="auto"/>
      </w:divBdr>
    </w:div>
    <w:div w:id="1111392214">
      <w:bodyDiv w:val="1"/>
      <w:marLeft w:val="0"/>
      <w:marRight w:val="0"/>
      <w:marTop w:val="0"/>
      <w:marBottom w:val="0"/>
      <w:divBdr>
        <w:top w:val="none" w:sz="0" w:space="0" w:color="auto"/>
        <w:left w:val="none" w:sz="0" w:space="0" w:color="auto"/>
        <w:bottom w:val="none" w:sz="0" w:space="0" w:color="auto"/>
        <w:right w:val="none" w:sz="0" w:space="0" w:color="auto"/>
      </w:divBdr>
    </w:div>
    <w:div w:id="1211652369">
      <w:bodyDiv w:val="1"/>
      <w:marLeft w:val="0"/>
      <w:marRight w:val="0"/>
      <w:marTop w:val="0"/>
      <w:marBottom w:val="0"/>
      <w:divBdr>
        <w:top w:val="none" w:sz="0" w:space="0" w:color="auto"/>
        <w:left w:val="none" w:sz="0" w:space="0" w:color="auto"/>
        <w:bottom w:val="none" w:sz="0" w:space="0" w:color="auto"/>
        <w:right w:val="none" w:sz="0" w:space="0" w:color="auto"/>
      </w:divBdr>
    </w:div>
    <w:div w:id="1248424389">
      <w:bodyDiv w:val="1"/>
      <w:marLeft w:val="0"/>
      <w:marRight w:val="0"/>
      <w:marTop w:val="0"/>
      <w:marBottom w:val="0"/>
      <w:divBdr>
        <w:top w:val="none" w:sz="0" w:space="0" w:color="auto"/>
        <w:left w:val="none" w:sz="0" w:space="0" w:color="auto"/>
        <w:bottom w:val="none" w:sz="0" w:space="0" w:color="auto"/>
        <w:right w:val="none" w:sz="0" w:space="0" w:color="auto"/>
      </w:divBdr>
    </w:div>
    <w:div w:id="1267736197">
      <w:bodyDiv w:val="1"/>
      <w:marLeft w:val="0"/>
      <w:marRight w:val="0"/>
      <w:marTop w:val="0"/>
      <w:marBottom w:val="0"/>
      <w:divBdr>
        <w:top w:val="none" w:sz="0" w:space="0" w:color="auto"/>
        <w:left w:val="none" w:sz="0" w:space="0" w:color="auto"/>
        <w:bottom w:val="none" w:sz="0" w:space="0" w:color="auto"/>
        <w:right w:val="none" w:sz="0" w:space="0" w:color="auto"/>
      </w:divBdr>
    </w:div>
    <w:div w:id="1289356070">
      <w:bodyDiv w:val="1"/>
      <w:marLeft w:val="0"/>
      <w:marRight w:val="0"/>
      <w:marTop w:val="0"/>
      <w:marBottom w:val="0"/>
      <w:divBdr>
        <w:top w:val="none" w:sz="0" w:space="0" w:color="auto"/>
        <w:left w:val="none" w:sz="0" w:space="0" w:color="auto"/>
        <w:bottom w:val="none" w:sz="0" w:space="0" w:color="auto"/>
        <w:right w:val="none" w:sz="0" w:space="0" w:color="auto"/>
      </w:divBdr>
    </w:div>
    <w:div w:id="1302883516">
      <w:bodyDiv w:val="1"/>
      <w:marLeft w:val="0"/>
      <w:marRight w:val="0"/>
      <w:marTop w:val="0"/>
      <w:marBottom w:val="0"/>
      <w:divBdr>
        <w:top w:val="none" w:sz="0" w:space="0" w:color="auto"/>
        <w:left w:val="none" w:sz="0" w:space="0" w:color="auto"/>
        <w:bottom w:val="none" w:sz="0" w:space="0" w:color="auto"/>
        <w:right w:val="none" w:sz="0" w:space="0" w:color="auto"/>
      </w:divBdr>
    </w:div>
    <w:div w:id="1304429177">
      <w:bodyDiv w:val="1"/>
      <w:marLeft w:val="0"/>
      <w:marRight w:val="0"/>
      <w:marTop w:val="0"/>
      <w:marBottom w:val="0"/>
      <w:divBdr>
        <w:top w:val="none" w:sz="0" w:space="0" w:color="auto"/>
        <w:left w:val="none" w:sz="0" w:space="0" w:color="auto"/>
        <w:bottom w:val="none" w:sz="0" w:space="0" w:color="auto"/>
        <w:right w:val="none" w:sz="0" w:space="0" w:color="auto"/>
      </w:divBdr>
    </w:div>
    <w:div w:id="1318001230">
      <w:bodyDiv w:val="1"/>
      <w:marLeft w:val="0"/>
      <w:marRight w:val="0"/>
      <w:marTop w:val="0"/>
      <w:marBottom w:val="0"/>
      <w:divBdr>
        <w:top w:val="none" w:sz="0" w:space="0" w:color="auto"/>
        <w:left w:val="none" w:sz="0" w:space="0" w:color="auto"/>
        <w:bottom w:val="none" w:sz="0" w:space="0" w:color="auto"/>
        <w:right w:val="none" w:sz="0" w:space="0" w:color="auto"/>
      </w:divBdr>
    </w:div>
    <w:div w:id="1340621999">
      <w:bodyDiv w:val="1"/>
      <w:marLeft w:val="0"/>
      <w:marRight w:val="0"/>
      <w:marTop w:val="0"/>
      <w:marBottom w:val="0"/>
      <w:divBdr>
        <w:top w:val="none" w:sz="0" w:space="0" w:color="auto"/>
        <w:left w:val="none" w:sz="0" w:space="0" w:color="auto"/>
        <w:bottom w:val="none" w:sz="0" w:space="0" w:color="auto"/>
        <w:right w:val="none" w:sz="0" w:space="0" w:color="auto"/>
      </w:divBdr>
    </w:div>
    <w:div w:id="1347245020">
      <w:bodyDiv w:val="1"/>
      <w:marLeft w:val="0"/>
      <w:marRight w:val="0"/>
      <w:marTop w:val="0"/>
      <w:marBottom w:val="0"/>
      <w:divBdr>
        <w:top w:val="none" w:sz="0" w:space="0" w:color="auto"/>
        <w:left w:val="none" w:sz="0" w:space="0" w:color="auto"/>
        <w:bottom w:val="none" w:sz="0" w:space="0" w:color="auto"/>
        <w:right w:val="none" w:sz="0" w:space="0" w:color="auto"/>
      </w:divBdr>
    </w:div>
    <w:div w:id="1489975907">
      <w:bodyDiv w:val="1"/>
      <w:marLeft w:val="0"/>
      <w:marRight w:val="0"/>
      <w:marTop w:val="0"/>
      <w:marBottom w:val="0"/>
      <w:divBdr>
        <w:top w:val="none" w:sz="0" w:space="0" w:color="auto"/>
        <w:left w:val="none" w:sz="0" w:space="0" w:color="auto"/>
        <w:bottom w:val="none" w:sz="0" w:space="0" w:color="auto"/>
        <w:right w:val="none" w:sz="0" w:space="0" w:color="auto"/>
      </w:divBdr>
    </w:div>
    <w:div w:id="1564220869">
      <w:bodyDiv w:val="1"/>
      <w:marLeft w:val="0"/>
      <w:marRight w:val="0"/>
      <w:marTop w:val="0"/>
      <w:marBottom w:val="0"/>
      <w:divBdr>
        <w:top w:val="none" w:sz="0" w:space="0" w:color="auto"/>
        <w:left w:val="none" w:sz="0" w:space="0" w:color="auto"/>
        <w:bottom w:val="none" w:sz="0" w:space="0" w:color="auto"/>
        <w:right w:val="none" w:sz="0" w:space="0" w:color="auto"/>
      </w:divBdr>
    </w:div>
    <w:div w:id="1730960301">
      <w:bodyDiv w:val="1"/>
      <w:marLeft w:val="0"/>
      <w:marRight w:val="0"/>
      <w:marTop w:val="0"/>
      <w:marBottom w:val="0"/>
      <w:divBdr>
        <w:top w:val="none" w:sz="0" w:space="0" w:color="auto"/>
        <w:left w:val="none" w:sz="0" w:space="0" w:color="auto"/>
        <w:bottom w:val="none" w:sz="0" w:space="0" w:color="auto"/>
        <w:right w:val="none" w:sz="0" w:space="0" w:color="auto"/>
      </w:divBdr>
    </w:div>
    <w:div w:id="1752769986">
      <w:bodyDiv w:val="1"/>
      <w:marLeft w:val="0"/>
      <w:marRight w:val="0"/>
      <w:marTop w:val="0"/>
      <w:marBottom w:val="0"/>
      <w:divBdr>
        <w:top w:val="none" w:sz="0" w:space="0" w:color="auto"/>
        <w:left w:val="none" w:sz="0" w:space="0" w:color="auto"/>
        <w:bottom w:val="none" w:sz="0" w:space="0" w:color="auto"/>
        <w:right w:val="none" w:sz="0" w:space="0" w:color="auto"/>
      </w:divBdr>
    </w:div>
    <w:div w:id="1901818087">
      <w:bodyDiv w:val="1"/>
      <w:marLeft w:val="0"/>
      <w:marRight w:val="0"/>
      <w:marTop w:val="0"/>
      <w:marBottom w:val="0"/>
      <w:divBdr>
        <w:top w:val="none" w:sz="0" w:space="0" w:color="auto"/>
        <w:left w:val="none" w:sz="0" w:space="0" w:color="auto"/>
        <w:bottom w:val="none" w:sz="0" w:space="0" w:color="auto"/>
        <w:right w:val="none" w:sz="0" w:space="0" w:color="auto"/>
      </w:divBdr>
    </w:div>
    <w:div w:id="1959531903">
      <w:bodyDiv w:val="1"/>
      <w:marLeft w:val="0"/>
      <w:marRight w:val="0"/>
      <w:marTop w:val="0"/>
      <w:marBottom w:val="0"/>
      <w:divBdr>
        <w:top w:val="none" w:sz="0" w:space="0" w:color="auto"/>
        <w:left w:val="none" w:sz="0" w:space="0" w:color="auto"/>
        <w:bottom w:val="none" w:sz="0" w:space="0" w:color="auto"/>
        <w:right w:val="none" w:sz="0" w:space="0" w:color="auto"/>
      </w:divBdr>
    </w:div>
    <w:div w:id="1969817457">
      <w:bodyDiv w:val="1"/>
      <w:marLeft w:val="0"/>
      <w:marRight w:val="0"/>
      <w:marTop w:val="0"/>
      <w:marBottom w:val="0"/>
      <w:divBdr>
        <w:top w:val="none" w:sz="0" w:space="0" w:color="auto"/>
        <w:left w:val="none" w:sz="0" w:space="0" w:color="auto"/>
        <w:bottom w:val="none" w:sz="0" w:space="0" w:color="auto"/>
        <w:right w:val="none" w:sz="0" w:space="0" w:color="auto"/>
      </w:divBdr>
    </w:div>
    <w:div w:id="1987322267">
      <w:bodyDiv w:val="1"/>
      <w:marLeft w:val="0"/>
      <w:marRight w:val="0"/>
      <w:marTop w:val="0"/>
      <w:marBottom w:val="0"/>
      <w:divBdr>
        <w:top w:val="none" w:sz="0" w:space="0" w:color="auto"/>
        <w:left w:val="none" w:sz="0" w:space="0" w:color="auto"/>
        <w:bottom w:val="none" w:sz="0" w:space="0" w:color="auto"/>
        <w:right w:val="none" w:sz="0" w:space="0" w:color="auto"/>
      </w:divBdr>
    </w:div>
    <w:div w:id="2085374521">
      <w:bodyDiv w:val="1"/>
      <w:marLeft w:val="0"/>
      <w:marRight w:val="0"/>
      <w:marTop w:val="0"/>
      <w:marBottom w:val="0"/>
      <w:divBdr>
        <w:top w:val="none" w:sz="0" w:space="0" w:color="auto"/>
        <w:left w:val="none" w:sz="0" w:space="0" w:color="auto"/>
        <w:bottom w:val="none" w:sz="0" w:space="0" w:color="auto"/>
        <w:right w:val="none" w:sz="0" w:space="0" w:color="auto"/>
      </w:divBdr>
    </w:div>
    <w:div w:id="2123256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thongjin1\AppData\Roaming\Microsoft\Templates\WSSC%20HQ%20AO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\usersp\thongjin1\AppData\Roaming\Microsoft\Templates\WSSC HQ AOR Template.dotx</Template>
  <TotalTime>0</TotalTime>
  <Pages>11</Pages>
  <Words>1868</Words>
  <Characters>10652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2017-04-02T07:20:00Z</dcterms:created>
  <dcterms:modified xsi:type="dcterms:W3CDTF">2017-04-02T10:37:00Z</dcterms:modified>
</cp:coreProperties>
</file>