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7A989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18FD3A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5B749D7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D2A4E84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398A256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31987FEE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571F92A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40708F88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393F34FD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48E0ACEB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42709A43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4DADD2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Calibri" w:eastAsia="Times New Roman" w:hAnsi="Calibri" w:cs="Segoe UI"/>
          <w:b/>
          <w:bCs/>
          <w:color w:val="333399"/>
          <w:sz w:val="72"/>
          <w:szCs w:val="72"/>
          <w:lang w:val="en-GB" w:eastAsia="en-GB"/>
        </w:rPr>
        <w:t>Cauldron</w:t>
      </w:r>
      <w:r w:rsidRPr="00C4156A">
        <w:rPr>
          <w:rFonts w:ascii="Calibri" w:eastAsia="Times New Roman" w:hAnsi="Calibri" w:cs="Segoe UI"/>
          <w:sz w:val="72"/>
          <w:szCs w:val="72"/>
          <w:lang w:eastAsia="en-GB"/>
        </w:rPr>
        <w:t> </w:t>
      </w:r>
    </w:p>
    <w:p w14:paraId="0B62C85C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Calibri" w:eastAsia="Times New Roman" w:hAnsi="Calibri" w:cs="Segoe UI"/>
          <w:sz w:val="56"/>
          <w:szCs w:val="56"/>
          <w:lang w:eastAsia="en-GB"/>
        </w:rPr>
        <w:t>Requirements Specification </w:t>
      </w:r>
    </w:p>
    <w:p w14:paraId="67AD24E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86D5D39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E56997F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0B4B8D15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6C70207D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249B4EA7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75251E3A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2C0594CD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69E5376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52F4A42B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0E4AD858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85A6FD3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080D2E8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192805A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2F6D4C0E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0F0B8902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893D5FC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A851097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0FC2E30A" w14:textId="0B131A30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lastRenderedPageBreak/>
        <w:t> </w:t>
      </w:r>
      <w:r w:rsidRPr="00C4156A">
        <w:rPr>
          <w:rFonts w:ascii="Arial" w:eastAsia="Times New Roman" w:hAnsi="Arial" w:cs="Arial"/>
          <w:b/>
          <w:bCs/>
          <w:color w:val="333399"/>
          <w:sz w:val="36"/>
          <w:szCs w:val="36"/>
          <w:lang w:val="en-GB" w:eastAsia="en-GB"/>
        </w:rPr>
        <w:t>Requirement List</w:t>
      </w:r>
      <w:r w:rsidRPr="00C4156A">
        <w:rPr>
          <w:rFonts w:ascii="Arial" w:eastAsia="Times New Roman" w:hAnsi="Arial" w:cs="Arial"/>
          <w:lang w:eastAsia="en-GB"/>
        </w:rPr>
        <w:t>  </w:t>
      </w:r>
    </w:p>
    <w:p w14:paraId="428CACCE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C4156A">
        <w:rPr>
          <w:rFonts w:ascii="Arial" w:eastAsia="Times New Roman" w:hAnsi="Arial" w:cs="Arial"/>
          <w:lang w:val="en-GB" w:eastAsia="en-GB"/>
        </w:rPr>
        <w:t> </w:t>
      </w:r>
    </w:p>
    <w:tbl>
      <w:tblPr>
        <w:tblW w:w="9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3686"/>
        <w:gridCol w:w="1309"/>
        <w:gridCol w:w="3880"/>
      </w:tblGrid>
      <w:tr w:rsidR="00D31C63" w:rsidRPr="00C4156A" w14:paraId="2FEB698F" w14:textId="77777777" w:rsidTr="00D31C63">
        <w:tc>
          <w:tcPr>
            <w:tcW w:w="57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9CE4131" w14:textId="146D8FF9" w:rsidR="00C4156A" w:rsidRPr="00C4156A" w:rsidRDefault="00C4156A" w:rsidP="00C4156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GB"/>
              </w:rPr>
              <w:t>ID </w:t>
            </w:r>
          </w:p>
        </w:tc>
        <w:tc>
          <w:tcPr>
            <w:tcW w:w="3686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68A7ACEB" w14:textId="77777777" w:rsidR="00C4156A" w:rsidRPr="00C4156A" w:rsidRDefault="00C4156A" w:rsidP="00C4156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GB"/>
              </w:rPr>
              <w:t>Requirement</w:t>
            </w: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3A1B573" w14:textId="77777777" w:rsidR="00C4156A" w:rsidRPr="00C4156A" w:rsidRDefault="00C4156A" w:rsidP="00C4156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GB"/>
              </w:rPr>
              <w:t>Area </w:t>
            </w:r>
          </w:p>
        </w:tc>
        <w:tc>
          <w:tcPr>
            <w:tcW w:w="3880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6DBABCD7" w14:textId="77777777" w:rsidR="00C4156A" w:rsidRPr="00C4156A" w:rsidRDefault="00C4156A" w:rsidP="00C4156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GB"/>
              </w:rPr>
              <w:t>Comment</w:t>
            </w:r>
            <w:r w:rsidRPr="00C4156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59D3530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53D6AB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032D6A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View all Trainee’s profile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96284B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6389259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F74AB1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HOME PAGE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57720900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B25726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6A20BF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create/Modify job posting 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1B0FD7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DF75FD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POSTING PAGE </w:t>
            </w:r>
          </w:p>
          <w:p w14:paraId="2624B71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information should be manually entered:   </w:t>
            </w:r>
          </w:p>
          <w:p w14:paraId="69919E9C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 posting id  </w:t>
            </w:r>
          </w:p>
          <w:p w14:paraId="127EC707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Number of positions </w:t>
            </w:r>
          </w:p>
          <w:p w14:paraId="24A610CA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Client  </w:t>
            </w:r>
          </w:p>
          <w:p w14:paraId="11DEE689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title  </w:t>
            </w:r>
          </w:p>
          <w:p w14:paraId="2F3EBE62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Location </w:t>
            </w:r>
          </w:p>
          <w:p w14:paraId="151A7A50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Application deadline </w:t>
            </w:r>
          </w:p>
          <w:p w14:paraId="33D31832" w14:textId="77777777" w:rsidR="00C4156A" w:rsidRPr="00C4156A" w:rsidRDefault="00C4156A" w:rsidP="00C4156A">
            <w:pPr>
              <w:numPr>
                <w:ilvl w:val="0"/>
                <w:numId w:val="12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description </w:t>
            </w:r>
          </w:p>
          <w:p w14:paraId="4453F46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Icon included: </w:t>
            </w:r>
          </w:p>
          <w:p w14:paraId="63D4F7A0" w14:textId="77777777" w:rsidR="00C4156A" w:rsidRPr="00C4156A" w:rsidRDefault="00C4156A" w:rsidP="00C4156A">
            <w:pPr>
              <w:numPr>
                <w:ilvl w:val="0"/>
                <w:numId w:val="13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Upload posting file icon </w:t>
            </w:r>
          </w:p>
          <w:p w14:paraId="7C2CA2E4" w14:textId="77777777" w:rsidR="00C4156A" w:rsidRPr="00C4156A" w:rsidRDefault="00C4156A" w:rsidP="00C4156A">
            <w:pPr>
              <w:numPr>
                <w:ilvl w:val="0"/>
                <w:numId w:val="13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Different preferences icon  </w:t>
            </w:r>
          </w:p>
        </w:tc>
      </w:tr>
      <w:tr w:rsidR="00C4156A" w:rsidRPr="00C4156A" w14:paraId="527FCE36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CD02EB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9D545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Send the job posting based on the trainee’s preference setting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3BA2F8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8BD38C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POSTING PAGE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7E38577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DB2AA80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C16DC2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08017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View all the applicants of each job posting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22DB29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4E2800D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B56A0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</w:tc>
      </w:tr>
      <w:tr w:rsidR="00C4156A" w:rsidRPr="00C4156A" w14:paraId="002337A5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A43BD7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5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3C7D38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Upload AM’s photo and phone number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0A80F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0203446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264CD4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HOME PAGE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686EA6F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21A772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6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5AE91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Upload job files with “upload” button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6AC12B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02577CC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15BC1C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POSTING PAGE </w:t>
            </w:r>
          </w:p>
          <w:p w14:paraId="6824D79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764B4BC3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087B5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7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71A7F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 trainees’ photo and phone number when they click the trainees’ name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3B46122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A32AD5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5530E0A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F26949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  <w:p w14:paraId="1620759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78DE3F72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1A65CF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8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64A5E8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direct click the trainees’ name and navigate to their profile when they check the application list 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E1859B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5736E66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031A8E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  <w:p w14:paraId="3C2880B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19A5763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134F24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9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73E423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Set the deadline of application for each job posting, ticking down clock to visualize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A7EFDF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54E1C4B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443C3F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  <w:p w14:paraId="66C0E83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6D66A190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1721A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10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773798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set the tentative start date, able to enter: “to be determined”, “specific date </w:t>
            </w:r>
            <w:proofErr w:type="spellStart"/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eg</w:t>
            </w:r>
            <w:proofErr w:type="spellEnd"/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: 2019/08/08”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0948A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5334A24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543654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JOB POSTING PAGE </w:t>
            </w:r>
          </w:p>
          <w:p w14:paraId="2592021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3A7734B0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5510B8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11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133D10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check the availability, show the block out period. 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BE78A2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1CAB0CD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18BA2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  <w:p w14:paraId="74AA0B0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Does the trainee have any other interviews at the same time? Are they on vacation right now? </w:t>
            </w:r>
          </w:p>
        </w:tc>
      </w:tr>
      <w:tr w:rsidR="00C4156A" w:rsidRPr="00C4156A" w14:paraId="7EDED3EA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A2D0FB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12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BFC54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Manually close the job posting when the idea candidates have been selected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10015A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3B4C627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C6965A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CHECKING APPLICATION PAGE </w:t>
            </w:r>
          </w:p>
          <w:p w14:paraId="726DF1B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 delete icon </w:t>
            </w:r>
          </w:p>
        </w:tc>
      </w:tr>
      <w:tr w:rsidR="00C4156A" w:rsidRPr="00C4156A" w14:paraId="35B10ED1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574C18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13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30315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reopen the job posting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E1379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51E47B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</w:t>
            </w:r>
          </w:p>
        </w:tc>
      </w:tr>
      <w:tr w:rsidR="00C4156A" w:rsidRPr="00C4156A" w14:paraId="2AE6EDE7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9246A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14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AACA57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select Job status from scroll down list 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54C6A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4B56019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D888AB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 </w:t>
            </w:r>
          </w:p>
          <w:p w14:paraId="3A3DC46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Status list: </w:t>
            </w:r>
          </w:p>
          <w:p w14:paraId="6EA37E6C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waiting for applications </w:t>
            </w:r>
          </w:p>
          <w:p w14:paraId="1135F67D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interview to be scheduled </w:t>
            </w:r>
          </w:p>
          <w:p w14:paraId="5E3DD99F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interview ongoing </w:t>
            </w:r>
          </w:p>
          <w:p w14:paraId="05D29C28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waiting for feedback </w:t>
            </w:r>
          </w:p>
          <w:p w14:paraId="7BBD5384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Closed </w:t>
            </w:r>
          </w:p>
          <w:p w14:paraId="2939D681" w14:textId="77777777" w:rsidR="00C4156A" w:rsidRPr="00C4156A" w:rsidRDefault="00C4156A" w:rsidP="00C4156A">
            <w:pPr>
              <w:numPr>
                <w:ilvl w:val="0"/>
                <w:numId w:val="14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placed </w:t>
            </w:r>
          </w:p>
        </w:tc>
      </w:tr>
      <w:tr w:rsidR="00C4156A" w:rsidRPr="00C4156A" w14:paraId="0788CA50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4184F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15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497E87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Delete whole information of the job posting once the candidate is actually on site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2BD7E6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4AA84F6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5FBE00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CHECKING APPLICATION PAGE  </w:t>
            </w:r>
          </w:p>
          <w:p w14:paraId="1ACEB88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Before “placed”, info should be archived, once ‘placed’ selected, the post should gone, </w:t>
            </w:r>
          </w:p>
        </w:tc>
      </w:tr>
      <w:tr w:rsidR="00C4156A" w:rsidRPr="00C4156A" w14:paraId="1BE4D627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5C6214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16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CF8505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receive email notification </w:t>
            </w:r>
          </w:p>
          <w:p w14:paraId="1D2E79B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AFF203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Account manager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4884B30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5D5F35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ABA5F9E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4F85A9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18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6B7B36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Can change/update their passwords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  <w:p w14:paraId="4069ABB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0ED61A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C7F2C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693A85AE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AF2EC4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19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45ECB9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Are able to log in and out of the Cauldron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3B42BA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1FB856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1CC11DFF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527514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20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067092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Can navigate between different job postings </w:t>
            </w:r>
          </w:p>
          <w:p w14:paraId="1BD72BF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8BF1DF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6ED682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36E66FBF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7A88F3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21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88AE0B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Are able to leave comment under job posting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2DB74A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8169F3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Should Have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23AF481E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159D4C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22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E44500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Replying back to comments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DBDDFF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8453FD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Should have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3C188B32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66E6A0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23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4E6AB8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04ED56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5D79D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  <w:tr w:rsidR="00C4156A" w:rsidRPr="00C4156A" w14:paraId="783E44C7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4A0BF5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24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5D8BBE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 should be able to view client data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6AD643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Client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4EA36A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3231520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7E1906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25 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36CF6C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Ability to create, modify and delete users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645630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System admin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EF4D8E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68A93DB2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924E76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26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7CD525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View Job applicant’s previously applied jobs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ADCFF9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Sales Administrator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B45325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6963783C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FB0CCC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27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CADA6F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Change Trainee status from a list of options; “In-training, Beached, Signed-off, Placed’. </w:t>
            </w:r>
          </w:p>
          <w:p w14:paraId="2CEB516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A9EF06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Sales Administrator </w:t>
            </w:r>
          </w:p>
          <w:p w14:paraId="1E796F4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3AF5BD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46E53E6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8087EE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28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8F9F78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Add user to a batch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898EC8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Sales Administrator </w:t>
            </w:r>
          </w:p>
          <w:p w14:paraId="7DB7AB2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A2DA70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6EFC6BC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7955E8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29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858D8F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Remove user from the batch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388F0E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Sales Administrator </w:t>
            </w:r>
          </w:p>
          <w:p w14:paraId="278E679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29FDD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4FE983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BFE4D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30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0BA2E3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 batch id, stream name, location, which trainees are in the stream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18C03B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Batch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37685F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Batch page </w:t>
            </w:r>
          </w:p>
        </w:tc>
      </w:tr>
      <w:tr w:rsidR="00C4156A" w:rsidRPr="00C4156A" w14:paraId="735E8BFD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622725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31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8A215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 xml:space="preserve">Shows trainee’s start date and end start 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for training at FDM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2DF25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5B7485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</w:tc>
      </w:tr>
      <w:tr w:rsidR="00C4156A" w:rsidRPr="00C4156A" w14:paraId="260F05E5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D2D621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lastRenderedPageBreak/>
              <w:t>32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1181B7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 trainee’s stream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4E17BC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956E7F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</w:tc>
      </w:tr>
      <w:tr w:rsidR="00C4156A" w:rsidRPr="00C4156A" w14:paraId="3821E588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961D70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33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982907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 trainee’s current status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0ED012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52A39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 page </w:t>
            </w:r>
          </w:p>
          <w:p w14:paraId="505AB0F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Status: </w:t>
            </w:r>
          </w:p>
          <w:p w14:paraId="42430CB4" w14:textId="77777777" w:rsidR="00C4156A" w:rsidRPr="00C4156A" w:rsidRDefault="00C4156A" w:rsidP="00C4156A">
            <w:pPr>
              <w:numPr>
                <w:ilvl w:val="0"/>
                <w:numId w:val="15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In training </w:t>
            </w:r>
          </w:p>
          <w:p w14:paraId="214B3899" w14:textId="77777777" w:rsidR="00C4156A" w:rsidRPr="00C4156A" w:rsidRDefault="00C4156A" w:rsidP="00C4156A">
            <w:pPr>
              <w:numPr>
                <w:ilvl w:val="0"/>
                <w:numId w:val="16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Beached </w:t>
            </w:r>
          </w:p>
          <w:p w14:paraId="5DC70BF0" w14:textId="77777777" w:rsidR="00C4156A" w:rsidRPr="00C4156A" w:rsidRDefault="00C4156A" w:rsidP="00C4156A">
            <w:pPr>
              <w:numPr>
                <w:ilvl w:val="0"/>
                <w:numId w:val="17"/>
              </w:numPr>
              <w:ind w:left="360" w:firstLine="0"/>
              <w:textAlignment w:val="baseline"/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Placed </w:t>
            </w:r>
          </w:p>
        </w:tc>
      </w:tr>
      <w:tr w:rsidR="00C4156A" w:rsidRPr="00C4156A" w14:paraId="440C7542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76F691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34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81FC3FD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 one’s degree name, which institution the degree received, degree type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5AEADE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953685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  <w:p w14:paraId="7FD5B1A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0D11E36C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FB43E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35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E6920C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 one’s location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21C4C8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B10B7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 page </w:t>
            </w:r>
          </w:p>
        </w:tc>
      </w:tr>
      <w:tr w:rsidR="00C4156A" w:rsidRPr="00C4156A" w14:paraId="3B48B8B9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24E5E3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36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380E50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 one’s skillsets and trainee is able to add or remove skills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2DF2C3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6B00F5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</w:tc>
      </w:tr>
      <w:tr w:rsidR="00C4156A" w:rsidRPr="00C4156A" w14:paraId="2E197E23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E3555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37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F4CE28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 </w:t>
            </w:r>
            <w:proofErr w:type="spellStart"/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geoFlex</w:t>
            </w:r>
            <w:proofErr w:type="spellEnd"/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preference and trainee is able to add/change/remove locations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39B810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FB0D81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  <w:p w14:paraId="7E5F6E5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84C7AAD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308DFE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38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6827CE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Shows trainee’s phone number and email address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6FF926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  <w:p w14:paraId="45A0280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C2C476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 page </w:t>
            </w:r>
          </w:p>
          <w:p w14:paraId="39BCBA8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04E171CB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90B0A1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39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78E62D4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add/remove his/her job preference l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C723662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  <w:p w14:paraId="049D1F8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ACE396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Profile page </w:t>
            </w:r>
          </w:p>
          <w:p w14:paraId="747E192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Preference list:  </w:t>
            </w:r>
          </w:p>
          <w:p w14:paraId="24991351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1)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Software Development </w:t>
            </w:r>
          </w:p>
          <w:p w14:paraId="1F86CBFE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2)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ITSM </w:t>
            </w:r>
          </w:p>
          <w:p w14:paraId="114C8048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3)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DevOps </w:t>
            </w:r>
          </w:p>
          <w:p w14:paraId="3EE1F5B1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InfoSec </w:t>
            </w:r>
          </w:p>
          <w:p w14:paraId="7D9B4F3A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5)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Quality Engineering/Testing </w:t>
            </w:r>
          </w:p>
          <w:p w14:paraId="4A3B72A9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6)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Data Science/Engineering </w:t>
            </w:r>
          </w:p>
          <w:p w14:paraId="65AA8A58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7)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Risk, Regulation, and Compliance </w:t>
            </w:r>
          </w:p>
          <w:p w14:paraId="5A8A40B6" w14:textId="77777777" w:rsidR="00C4156A" w:rsidRPr="00C4156A" w:rsidRDefault="00C4156A" w:rsidP="00C4156A">
            <w:pPr>
              <w:ind w:left="720" w:hanging="36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8)</w:t>
            </w:r>
            <w:r w:rsidRPr="00C4156A"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t>      </w:t>
            </w: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Mobile Development </w:t>
            </w:r>
          </w:p>
        </w:tc>
      </w:tr>
      <w:tr w:rsidR="00C4156A" w:rsidRPr="00C4156A" w14:paraId="23ECEFB7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7D72CE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40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4E23736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The trainees should be able to receive email notification when there is a new job posting matching his/her job preference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56D13A5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9772B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  <w:p w14:paraId="2117AA4C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AA40432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3B50B9B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41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38B282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view account managers’ profile pages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C8F464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F87751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10E7395E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141A9EA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42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202EE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view his/her application history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0B3426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077383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34AE7D08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1907749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43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E3CDE7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Able to apply to the jobs listed on the job posting pages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02F8F37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Trainee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B9600EE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C4156A" w:rsidRPr="00C4156A" w14:paraId="56AE823C" w14:textId="77777777" w:rsidTr="00D31C63">
        <w:tc>
          <w:tcPr>
            <w:tcW w:w="575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4FF7C31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44</w:t>
            </w:r>
            <w:r w:rsidRPr="00C4156A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84C26EF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Users can comment on a job posting. This comment can be modified, replied to and be deleted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C7E9570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Comment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F37B1D8" w14:textId="77777777" w:rsidR="00C4156A" w:rsidRPr="00C4156A" w:rsidRDefault="00C4156A" w:rsidP="00C4156A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4156A">
              <w:rPr>
                <w:rFonts w:ascii="Calibri" w:eastAsia="Times New Roman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</w:tbl>
    <w:p w14:paraId="7FC71EAB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C4156A">
        <w:rPr>
          <w:rFonts w:ascii="Calibri" w:eastAsia="Times New Roman" w:hAnsi="Calibri" w:cs="Segoe UI"/>
          <w:sz w:val="22"/>
          <w:szCs w:val="22"/>
          <w:lang w:val="en-GB" w:eastAsia="en-GB"/>
        </w:rPr>
        <w:t> </w:t>
      </w:r>
    </w:p>
    <w:p w14:paraId="14F09563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C4156A">
        <w:rPr>
          <w:rFonts w:ascii="Calibri" w:eastAsia="Times New Roman" w:hAnsi="Calibri" w:cs="Segoe UI"/>
          <w:sz w:val="22"/>
          <w:szCs w:val="22"/>
          <w:lang w:val="en-GB" w:eastAsia="en-GB"/>
        </w:rPr>
        <w:t> </w:t>
      </w:r>
    </w:p>
    <w:p w14:paraId="6C9FB5D4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C4156A">
        <w:rPr>
          <w:rFonts w:ascii="Calibri" w:eastAsia="Times New Roman" w:hAnsi="Calibri" w:cs="Segoe UI"/>
          <w:sz w:val="22"/>
          <w:szCs w:val="22"/>
          <w:lang w:val="en-GB" w:eastAsia="en-GB"/>
        </w:rPr>
        <w:t> </w:t>
      </w:r>
    </w:p>
    <w:p w14:paraId="460F6F11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C4156A">
        <w:rPr>
          <w:rFonts w:ascii="Calibri" w:eastAsia="Times New Roman" w:hAnsi="Calibri" w:cs="Segoe UI"/>
          <w:sz w:val="22"/>
          <w:szCs w:val="22"/>
          <w:lang w:val="en-GB" w:eastAsia="en-GB"/>
        </w:rPr>
        <w:t> </w:t>
      </w:r>
    </w:p>
    <w:p w14:paraId="4AC736BD" w14:textId="6A86838F" w:rsidR="005905A8" w:rsidRPr="00C4156A" w:rsidRDefault="005905A8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</w:p>
    <w:sectPr w:rsidR="005905A8" w:rsidRPr="00C4156A" w:rsidSect="005905A8">
      <w:headerReference w:type="default" r:id="rId12"/>
      <w:footerReference w:type="default" r:id="rId13"/>
      <w:pgSz w:w="11900" w:h="16840"/>
      <w:pgMar w:top="2127" w:right="851" w:bottom="1440" w:left="156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B19F6" w14:textId="77777777" w:rsidR="0008465E" w:rsidRDefault="0008465E" w:rsidP="00EC0EC6">
      <w:r>
        <w:separator/>
      </w:r>
    </w:p>
  </w:endnote>
  <w:endnote w:type="continuationSeparator" w:id="0">
    <w:p w14:paraId="0AAF83B7" w14:textId="77777777" w:rsidR="0008465E" w:rsidRDefault="0008465E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07801926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454526567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D31C63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D31C63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21" name="Picture 2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4CE86" w14:textId="77777777" w:rsidR="0008465E" w:rsidRDefault="0008465E" w:rsidP="00EC0EC6">
      <w:r>
        <w:separator/>
      </w:r>
    </w:p>
  </w:footnote>
  <w:footnote w:type="continuationSeparator" w:id="0">
    <w:p w14:paraId="6E444A07" w14:textId="77777777" w:rsidR="0008465E" w:rsidRDefault="0008465E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BDD"/>
    <w:multiLevelType w:val="hybridMultilevel"/>
    <w:tmpl w:val="7FE4EE3E"/>
    <w:lvl w:ilvl="0" w:tplc="CD12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99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F1C0A"/>
    <w:multiLevelType w:val="hybridMultilevel"/>
    <w:tmpl w:val="9E28D572"/>
    <w:lvl w:ilvl="0" w:tplc="565A3F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122B6"/>
    <w:multiLevelType w:val="hybridMultilevel"/>
    <w:tmpl w:val="DED640DC"/>
    <w:lvl w:ilvl="0" w:tplc="A2DE8E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2253F2"/>
    <w:multiLevelType w:val="multilevel"/>
    <w:tmpl w:val="642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7">
    <w:nsid w:val="42A446A8"/>
    <w:multiLevelType w:val="hybridMultilevel"/>
    <w:tmpl w:val="986A9E94"/>
    <w:lvl w:ilvl="0" w:tplc="65D2C74C">
      <w:start w:val="1"/>
      <w:numFmt w:val="decimal"/>
      <w:lvlText w:val="%1."/>
      <w:lvlJc w:val="left"/>
      <w:pPr>
        <w:tabs>
          <w:tab w:val="num" w:pos="1474"/>
        </w:tabs>
        <w:ind w:left="1474" w:hanging="34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F743CF"/>
    <w:multiLevelType w:val="hybridMultilevel"/>
    <w:tmpl w:val="25B85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47DBF"/>
    <w:multiLevelType w:val="multilevel"/>
    <w:tmpl w:val="B77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E311A1"/>
    <w:multiLevelType w:val="hybridMultilevel"/>
    <w:tmpl w:val="0642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01D4B"/>
    <w:multiLevelType w:val="multilevel"/>
    <w:tmpl w:val="D73EE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9310B7"/>
    <w:multiLevelType w:val="multilevel"/>
    <w:tmpl w:val="E2E059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825465"/>
    <w:multiLevelType w:val="multilevel"/>
    <w:tmpl w:val="EC3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34674"/>
    <w:multiLevelType w:val="multilevel"/>
    <w:tmpl w:val="362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13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8465E"/>
    <w:rsid w:val="001537B1"/>
    <w:rsid w:val="00181ABD"/>
    <w:rsid w:val="00192EBD"/>
    <w:rsid w:val="00225F72"/>
    <w:rsid w:val="00232B84"/>
    <w:rsid w:val="002C41C0"/>
    <w:rsid w:val="00335543"/>
    <w:rsid w:val="004C0CF9"/>
    <w:rsid w:val="004F5504"/>
    <w:rsid w:val="005905A8"/>
    <w:rsid w:val="00644DFB"/>
    <w:rsid w:val="00663017"/>
    <w:rsid w:val="0079066D"/>
    <w:rsid w:val="00944FCA"/>
    <w:rsid w:val="009770F5"/>
    <w:rsid w:val="009B6671"/>
    <w:rsid w:val="009C5111"/>
    <w:rsid w:val="009E17E9"/>
    <w:rsid w:val="009F1A92"/>
    <w:rsid w:val="00A226DB"/>
    <w:rsid w:val="00A6413D"/>
    <w:rsid w:val="00B31DE8"/>
    <w:rsid w:val="00BC7D9B"/>
    <w:rsid w:val="00C4156A"/>
    <w:rsid w:val="00C62FFD"/>
    <w:rsid w:val="00D31C63"/>
    <w:rsid w:val="00D512A6"/>
    <w:rsid w:val="00D64446"/>
    <w:rsid w:val="00EA6797"/>
    <w:rsid w:val="00EC0EC6"/>
    <w:rsid w:val="00EF7E07"/>
    <w:rsid w:val="00F20B36"/>
    <w:rsid w:val="00F9721B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0CF9"/>
    <w:pPr>
      <w:keepNext/>
      <w:pageBreakBefore/>
      <w:numPr>
        <w:numId w:val="4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C0CF9"/>
    <w:pPr>
      <w:keepNext/>
      <w:numPr>
        <w:ilvl w:val="1"/>
        <w:numId w:val="4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0CF9"/>
    <w:pPr>
      <w:keepNext/>
      <w:numPr>
        <w:ilvl w:val="2"/>
        <w:numId w:val="4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C0CF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4C0CF9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4C0CF9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4C0CF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4C0CF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4C0CF9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F9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C0CF9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C0CF9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C0CF9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C0CF9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4C0CF9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C0CF9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4C0CF9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4C0CF9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4C0CF9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4C0CF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C0CF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C0CF9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4C0CF9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4C0CF9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4C0CF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4C0CF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C0CF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C0CF9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4C0CF9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4C0CF9"/>
    <w:rPr>
      <w:color w:val="0000FF"/>
      <w:u w:val="single"/>
    </w:rPr>
  </w:style>
  <w:style w:type="paragraph" w:customStyle="1" w:styleId="BodyHeading">
    <w:name w:val="BodyHeading"/>
    <w:rsid w:val="004C0CF9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4C0CF9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4C0CF9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4C0CF9"/>
    <w:pPr>
      <w:numPr>
        <w:numId w:val="2"/>
      </w:numPr>
    </w:pPr>
  </w:style>
  <w:style w:type="paragraph" w:styleId="Caption">
    <w:name w:val="caption"/>
    <w:basedOn w:val="Normal"/>
    <w:next w:val="Normal"/>
    <w:semiHidden/>
    <w:unhideWhenUsed/>
    <w:rsid w:val="004C0CF9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4C0CF9"/>
    <w:pPr>
      <w:numPr>
        <w:numId w:val="7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4C0CF9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4C0CF9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9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4C0CF9"/>
    <w:pPr>
      <w:numPr>
        <w:numId w:val="6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rsid w:val="004C0CF9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4C0CF9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4C0CF9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4C0CF9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4C0CF9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4C0CF9"/>
    <w:rPr>
      <w:rFonts w:ascii="Arial" w:eastAsia="Times New Roman" w:hAnsi="Arial" w:cs="Arial"/>
      <w:sz w:val="22"/>
      <w:lang w:val="en-GB"/>
    </w:rPr>
  </w:style>
  <w:style w:type="paragraph" w:customStyle="1" w:styleId="NotesHeader">
    <w:name w:val="Notes Header"/>
    <w:basedOn w:val="MainText"/>
    <w:rsid w:val="004C0CF9"/>
    <w:pPr>
      <w:spacing w:before="120" w:after="60"/>
      <w:ind w:left="1134"/>
    </w:pPr>
    <w:rPr>
      <w:b/>
      <w:color w:val="333399"/>
      <w:sz w:val="24"/>
    </w:rPr>
  </w:style>
  <w:style w:type="paragraph" w:customStyle="1" w:styleId="paragraph">
    <w:name w:val="paragraph"/>
    <w:basedOn w:val="Normal"/>
    <w:rsid w:val="00C415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eop">
    <w:name w:val="eop"/>
    <w:basedOn w:val="DefaultParagraphFont"/>
    <w:rsid w:val="00C4156A"/>
  </w:style>
  <w:style w:type="character" w:customStyle="1" w:styleId="normaltextrun">
    <w:name w:val="normaltextrun"/>
    <w:basedOn w:val="DefaultParagraphFont"/>
    <w:rsid w:val="00C4156A"/>
  </w:style>
  <w:style w:type="character" w:customStyle="1" w:styleId="spellingerror">
    <w:name w:val="spellingerror"/>
    <w:basedOn w:val="DefaultParagraphFont"/>
    <w:rsid w:val="00C4156A"/>
  </w:style>
  <w:style w:type="character" w:customStyle="1" w:styleId="advancedproofingissue">
    <w:name w:val="advancedproofingissue"/>
    <w:basedOn w:val="DefaultParagraphFont"/>
    <w:rsid w:val="00C4156A"/>
  </w:style>
  <w:style w:type="character" w:customStyle="1" w:styleId="contextualspellingandgrammarerror">
    <w:name w:val="contextualspellingandgrammarerror"/>
    <w:basedOn w:val="DefaultParagraphFont"/>
    <w:rsid w:val="00C41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0CF9"/>
    <w:pPr>
      <w:keepNext/>
      <w:pageBreakBefore/>
      <w:numPr>
        <w:numId w:val="4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C0CF9"/>
    <w:pPr>
      <w:keepNext/>
      <w:numPr>
        <w:ilvl w:val="1"/>
        <w:numId w:val="4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0CF9"/>
    <w:pPr>
      <w:keepNext/>
      <w:numPr>
        <w:ilvl w:val="2"/>
        <w:numId w:val="4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C0CF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4C0CF9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4C0CF9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4C0CF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4C0CF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4C0CF9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F9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C0CF9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C0CF9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C0CF9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C0CF9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4C0CF9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C0CF9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4C0CF9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4C0CF9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4C0CF9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4C0CF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C0CF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C0CF9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4C0CF9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4C0CF9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4C0CF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4C0CF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C0CF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C0CF9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4C0CF9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4C0CF9"/>
    <w:rPr>
      <w:color w:val="0000FF"/>
      <w:u w:val="single"/>
    </w:rPr>
  </w:style>
  <w:style w:type="paragraph" w:customStyle="1" w:styleId="BodyHeading">
    <w:name w:val="BodyHeading"/>
    <w:rsid w:val="004C0CF9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4C0CF9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4C0CF9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4C0CF9"/>
    <w:pPr>
      <w:numPr>
        <w:numId w:val="2"/>
      </w:numPr>
    </w:pPr>
  </w:style>
  <w:style w:type="paragraph" w:styleId="Caption">
    <w:name w:val="caption"/>
    <w:basedOn w:val="Normal"/>
    <w:next w:val="Normal"/>
    <w:semiHidden/>
    <w:unhideWhenUsed/>
    <w:rsid w:val="004C0CF9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4C0CF9"/>
    <w:pPr>
      <w:numPr>
        <w:numId w:val="7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4C0CF9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4C0CF9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9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4C0CF9"/>
    <w:pPr>
      <w:numPr>
        <w:numId w:val="6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rsid w:val="004C0CF9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4C0CF9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4C0CF9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4C0CF9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4C0CF9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4C0CF9"/>
    <w:rPr>
      <w:rFonts w:ascii="Arial" w:eastAsia="Times New Roman" w:hAnsi="Arial" w:cs="Arial"/>
      <w:sz w:val="22"/>
      <w:lang w:val="en-GB"/>
    </w:rPr>
  </w:style>
  <w:style w:type="paragraph" w:customStyle="1" w:styleId="NotesHeader">
    <w:name w:val="Notes Header"/>
    <w:basedOn w:val="MainText"/>
    <w:rsid w:val="004C0CF9"/>
    <w:pPr>
      <w:spacing w:before="120" w:after="60"/>
      <w:ind w:left="1134"/>
    </w:pPr>
    <w:rPr>
      <w:b/>
      <w:color w:val="333399"/>
      <w:sz w:val="24"/>
    </w:rPr>
  </w:style>
  <w:style w:type="paragraph" w:customStyle="1" w:styleId="paragraph">
    <w:name w:val="paragraph"/>
    <w:basedOn w:val="Normal"/>
    <w:rsid w:val="00C415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eop">
    <w:name w:val="eop"/>
    <w:basedOn w:val="DefaultParagraphFont"/>
    <w:rsid w:val="00C4156A"/>
  </w:style>
  <w:style w:type="character" w:customStyle="1" w:styleId="normaltextrun">
    <w:name w:val="normaltextrun"/>
    <w:basedOn w:val="DefaultParagraphFont"/>
    <w:rsid w:val="00C4156A"/>
  </w:style>
  <w:style w:type="character" w:customStyle="1" w:styleId="spellingerror">
    <w:name w:val="spellingerror"/>
    <w:basedOn w:val="DefaultParagraphFont"/>
    <w:rsid w:val="00C4156A"/>
  </w:style>
  <w:style w:type="character" w:customStyle="1" w:styleId="advancedproofingissue">
    <w:name w:val="advancedproofingissue"/>
    <w:basedOn w:val="DefaultParagraphFont"/>
    <w:rsid w:val="00C4156A"/>
  </w:style>
  <w:style w:type="character" w:customStyle="1" w:styleId="contextualspellingandgrammarerror">
    <w:name w:val="contextualspellingandgrammarerror"/>
    <w:basedOn w:val="DefaultParagraphFont"/>
    <w:rsid w:val="00C4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5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Handouts</Document_x0020_Type><Week xmlns="$ListId:Shared Documents;">02</Week><RestrictedToTheseUsers xmlns="$ListId:Shared Documents;"><UserInfo><DisplayName></DisplayName><AccountId xsi:nil="true"></AccountId><AccountType/></UserInfo></RestrictedToTheseUsers><Module xmlns="$ListId:Shared Documents;">02 - Manual Testing</Module><Day xmlns="a4c48362-795e-48cd-b77e-06f7bbade741">01</Day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37A7796A9DF8EA4E8C409062451DDEEA" ma:contentTypeVersion="3" ma:contentTypeDescription="Create a new document." ma:contentTypeScope="" ma:versionID="551e17c81707683a2b9fb9830fb536a1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d380b67c2c553ce8329ae00fc9b516a9" ns2:_="" ns3:_="" xmlns:xsd="http://www.w3.org/2001/XMLSchema" xmlns:xs="http://www.w3.org/2001/XMLSchema" xmlns:p="http://schemas.microsoft.com/office/2006/metadata/properties" xmlns:ns2="$ListId:Shared Documents;" xmlns:ns3="a4c48362-795e-48cd-b77e-06f7bbade741">
<xsd:import namespace="$ListId:Shared Documents;"/>
<xsd:import namespace="a4c48362-795e-48cd-b77e-06f7bbade741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D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Guide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1 - ISTQB: Certified Tester Foundation Level"/>
<xsd:enumeration value="02 - Manual Testing"/>
<xsd:enumeration value="03 - Test Automation - Core Java"/>
<xsd:enumeration value="04 - Test Automation - Webdriver"/>
<xsd:enumeration value="04 - Test Automation - Cucumber"/>
<xsd:enumeration value="05 - Final Project"/>
<xsd:enumeration value="06 - Sign-off"/>
<xsd:enumeration value="Additional material - Test Automation - SoapUI"/>
<xsd:enumeration value="Additional material - Test Automation - C#"/>
<xsd:enumeration value="Trainer Documents"/>
</xsd:restriction>
</xsd:simpleType>
</xsd:element>
</xsd:schema>
<xsd:schema targetNamespace="a4c48362-795e-48cd-b77e-06f7bbade741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Day" ma:index="12" nillable="true" ma:displayName="Day" ma:default="N/A" ma:format="Dropdown" ma:internalName="Day">
<xsd:simpleType>
<xsd:restriction base="dms:Choice">
<xsd:enumeration value="N/A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"/>
<xsd:enumeration value="12"/>
<xsd:enumeration value="13"/>
<xsd:enumeration value="14"/>
<xsd:enumeration value="15"/>
<xsd:enumeration value="16"/>
<xsd:enumeration value="17"/>
<xsd:enumeration value="18"/>
<xsd:enumeration value="19"/>
<xsd:enumeration value="20"/>
<xsd:enumeration value="21"/>
<xsd:enumeration value="22"/>
<xsd:enumeration value="23"/>
<xsd:enumeration value="24"/>
<xsd:enumeration value="25"/>
<xsd:enumeration value="26"/>
<xsd:enumeration value="27"/>
<xsd:enumeration value="28"/>
<xsd:enumeration value="29"/>
<xsd:enumeration value="30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a4c48362-795e-48cd-b77e-06f7bbade741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2F9E9-79C9-45B8-83B8-C07C366E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a4c48362-795e-48cd-b77e-06f7bbade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EAB84-D739-4BFE-9194-EEED086F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- Manual Testing - Module 2 - Trading Platform Requirements Specification v1</vt:lpstr>
    </vt:vector>
  </TitlesOfParts>
  <Company>FDM Group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- Manual Testing - Module 2 - Trading Platform Requirements Specification v1</dc:title>
  <dc:creator>FDM Group</dc:creator>
  <cp:lastModifiedBy>Yinqing Ren</cp:lastModifiedBy>
  <cp:revision>10</cp:revision>
  <dcterms:created xsi:type="dcterms:W3CDTF">2014-09-30T10:02:00Z</dcterms:created>
  <dcterms:modified xsi:type="dcterms:W3CDTF">2019-06-26T18:09:00Z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0x01010037A7796A9DF8EA4E8C409062451DDEEA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