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1BF3" w:rsidRDefault="00E21BF3" w:rsidP="00E21BF3">
      <w:pPr>
        <w:pStyle w:val="Title"/>
        <w:pBdr>
          <w:bottom w:val="single" w:sz="6" w:space="1" w:color="auto"/>
        </w:pBdr>
        <w:jc w:val="center"/>
        <w:rPr>
          <w:rFonts w:eastAsia="Times New Roman"/>
          <w:shd w:val="clear" w:color="auto" w:fill="FFFFFF"/>
        </w:rPr>
      </w:pPr>
      <w:r>
        <w:rPr>
          <w:rFonts w:eastAsia="Times New Roman"/>
          <w:shd w:val="clear" w:color="auto" w:fill="FFFFFF"/>
        </w:rPr>
        <w:t>Guidelines for Eye Tracking</w:t>
      </w:r>
    </w:p>
    <w:p w:rsidR="00E21BF3" w:rsidRDefault="00E21BF3" w:rsidP="00E21BF3"/>
    <w:p w:rsidR="00E21BF3" w:rsidRDefault="00E21BF3" w:rsidP="00E21BF3">
      <w:pPr>
        <w:spacing w:after="0"/>
      </w:pPr>
      <w:r>
        <w:t xml:space="preserve">There are two .m files that are to be used to perform the eye tracking </w:t>
      </w:r>
    </w:p>
    <w:p w:rsidR="00E21BF3" w:rsidRDefault="00E21BF3" w:rsidP="00E21BF3">
      <w:pPr>
        <w:pStyle w:val="ListParagraph"/>
        <w:numPr>
          <w:ilvl w:val="0"/>
          <w:numId w:val="1"/>
        </w:numPr>
        <w:spacing w:after="0"/>
      </w:pPr>
      <w:r>
        <w:t>Main_Program</w:t>
      </w:r>
    </w:p>
    <w:p w:rsidR="00E21BF3" w:rsidRDefault="00E21BF3" w:rsidP="00E21BF3">
      <w:pPr>
        <w:pStyle w:val="ListParagraph"/>
        <w:numPr>
          <w:ilvl w:val="0"/>
          <w:numId w:val="1"/>
        </w:numPr>
        <w:spacing w:after="0"/>
      </w:pPr>
      <w:r>
        <w:t>Test</w:t>
      </w:r>
    </w:p>
    <w:p w:rsidR="00E21BF3" w:rsidRDefault="00E21BF3" w:rsidP="001B06D5">
      <w:pPr>
        <w:pStyle w:val="Heading1"/>
      </w:pPr>
      <w:r>
        <w:t>Main Program:</w:t>
      </w:r>
    </w:p>
    <w:p w:rsidR="00E21BF3" w:rsidRDefault="00E21BF3" w:rsidP="00E21BF3">
      <w:pPr>
        <w:spacing w:after="0"/>
      </w:pPr>
      <w:r>
        <w:t>It has multiple segments to do the tracking starting from loading the image to generating the excel sheet.</w:t>
      </w:r>
    </w:p>
    <w:p w:rsidR="00E21BF3" w:rsidRDefault="00E21BF3" w:rsidP="001B06D5">
      <w:pPr>
        <w:pStyle w:val="Heading1"/>
      </w:pPr>
      <w:r>
        <w:t>Test:</w:t>
      </w:r>
    </w:p>
    <w:p w:rsidR="00E21BF3" w:rsidRDefault="00E21BF3" w:rsidP="00E21BF3">
      <w:pPr>
        <w:spacing w:after="0"/>
      </w:pPr>
      <w:r>
        <w:t>It is a small subprogram which is used to check whether the tracking is performed properly for both right and left eye.</w:t>
      </w:r>
      <w:r w:rsidR="00B01197">
        <w:t xml:space="preserve"> It is always called before proceeding to </w:t>
      </w:r>
      <w:r w:rsidR="00B01197">
        <w:rPr>
          <w:b/>
        </w:rPr>
        <w:t>Section 4</w:t>
      </w:r>
    </w:p>
    <w:p w:rsidR="00E21BF3" w:rsidRDefault="00E21BF3" w:rsidP="001B06D5">
      <w:pPr>
        <w:pStyle w:val="Heading1"/>
      </w:pPr>
      <w:r>
        <w:t>Guidelines for Main_Program:</w:t>
      </w:r>
    </w:p>
    <w:p w:rsidR="00D01EAC" w:rsidRDefault="00B01197" w:rsidP="001B06D5">
      <w:pPr>
        <w:pStyle w:val="Heading2"/>
      </w:pPr>
      <w:r>
        <w:t>Pre-Processing</w:t>
      </w:r>
    </w:p>
    <w:p w:rsidR="00D01EAC" w:rsidRDefault="00D01EAC" w:rsidP="00D01EAC">
      <w:pPr>
        <w:pStyle w:val="ListParagraph"/>
        <w:numPr>
          <w:ilvl w:val="0"/>
          <w:numId w:val="4"/>
        </w:numPr>
        <w:spacing w:after="0"/>
      </w:pPr>
      <w:r>
        <w:t>Choosing videos for Processing</w:t>
      </w:r>
    </w:p>
    <w:p w:rsidR="00D01EAC" w:rsidRDefault="00204AE7" w:rsidP="00D01EAC">
      <w:pPr>
        <w:pStyle w:val="ListParagraph"/>
        <w:numPr>
          <w:ilvl w:val="1"/>
          <w:numId w:val="4"/>
        </w:numPr>
        <w:spacing w:after="0"/>
      </w:pPr>
      <w:r>
        <w:t xml:space="preserve">Rejection Criteria </w:t>
      </w:r>
    </w:p>
    <w:p w:rsidR="00204AE7" w:rsidRDefault="00204AE7" w:rsidP="00204AE7">
      <w:pPr>
        <w:pStyle w:val="ListParagraph"/>
        <w:numPr>
          <w:ilvl w:val="2"/>
          <w:numId w:val="4"/>
        </w:numPr>
        <w:spacing w:after="0"/>
      </w:pPr>
      <w:r>
        <w:t>Too much head motion</w:t>
      </w:r>
    </w:p>
    <w:p w:rsidR="00204AE7" w:rsidRDefault="006C68B7" w:rsidP="00204AE7">
      <w:pPr>
        <w:pStyle w:val="ListParagraph"/>
        <w:numPr>
          <w:ilvl w:val="2"/>
          <w:numId w:val="4"/>
        </w:numPr>
        <w:spacing w:after="0"/>
      </w:pPr>
      <w:r>
        <w:t xml:space="preserve">Eyeball </w:t>
      </w:r>
      <w:r w:rsidR="00204AE7">
        <w:t>not clear in more than 40% of the video length</w:t>
      </w:r>
    </w:p>
    <w:p w:rsidR="006C68B7" w:rsidRDefault="006C68B7" w:rsidP="00204AE7">
      <w:pPr>
        <w:pStyle w:val="ListParagraph"/>
        <w:numPr>
          <w:ilvl w:val="2"/>
          <w:numId w:val="4"/>
        </w:numPr>
        <w:spacing w:after="0"/>
      </w:pPr>
      <w:r>
        <w:t>Eye lens not visible in more than 40% of the video length</w:t>
      </w:r>
    </w:p>
    <w:p w:rsidR="00204AE7" w:rsidRDefault="00204AE7" w:rsidP="00204AE7">
      <w:pPr>
        <w:pStyle w:val="ListParagraph"/>
        <w:numPr>
          <w:ilvl w:val="2"/>
          <w:numId w:val="4"/>
        </w:numPr>
        <w:spacing w:after="0"/>
      </w:pPr>
      <w:r>
        <w:t>Only one eye is clear for tracking**</w:t>
      </w:r>
    </w:p>
    <w:p w:rsidR="00204AE7" w:rsidRDefault="00204AE7" w:rsidP="00204AE7">
      <w:pPr>
        <w:pStyle w:val="ListParagraph"/>
        <w:spacing w:after="0"/>
        <w:ind w:left="2160"/>
      </w:pPr>
    </w:p>
    <w:p w:rsidR="00E21BF3" w:rsidRDefault="00E21BF3" w:rsidP="001B06D5">
      <w:pPr>
        <w:pStyle w:val="Heading2"/>
      </w:pPr>
      <w:r>
        <w:t>Section 1:</w:t>
      </w:r>
    </w:p>
    <w:p w:rsidR="00E21BF3" w:rsidRDefault="00E21BF3" w:rsidP="001B06D5">
      <w:pPr>
        <w:pStyle w:val="Heading3"/>
      </w:pPr>
      <w:r>
        <w:t>Loading the Video Clip</w:t>
      </w:r>
    </w:p>
    <w:p w:rsidR="005C2D9E" w:rsidRPr="005C2D9E" w:rsidRDefault="005C2D9E" w:rsidP="005C2D9E">
      <w:r>
        <w:rPr>
          <w:noProof/>
        </w:rPr>
        <w:drawing>
          <wp:inline distT="0" distB="0" distL="0" distR="0" wp14:anchorId="532C3729" wp14:editId="624CFDEE">
            <wp:extent cx="5943600" cy="1030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5943600" cy="1030605"/>
                    </a:xfrm>
                    <a:prstGeom prst="rect">
                      <a:avLst/>
                    </a:prstGeom>
                  </pic:spPr>
                </pic:pic>
              </a:graphicData>
            </a:graphic>
          </wp:inline>
        </w:drawing>
      </w:r>
    </w:p>
    <w:p w:rsidR="00E21BF3" w:rsidRDefault="00E21BF3" w:rsidP="00E21BF3">
      <w:pPr>
        <w:pStyle w:val="ListParagraph"/>
        <w:numPr>
          <w:ilvl w:val="0"/>
          <w:numId w:val="2"/>
        </w:numPr>
        <w:spacing w:after="0"/>
      </w:pPr>
      <w:r>
        <w:t xml:space="preserve">Set </w:t>
      </w:r>
      <w:r w:rsidR="00BD14C0">
        <w:t>the Gestational age of patient</w:t>
      </w:r>
    </w:p>
    <w:p w:rsidR="00E21BF3" w:rsidRDefault="00E21BF3" w:rsidP="00E21BF3">
      <w:pPr>
        <w:pStyle w:val="ListParagraph"/>
        <w:numPr>
          <w:ilvl w:val="0"/>
          <w:numId w:val="2"/>
        </w:numPr>
        <w:spacing w:after="0"/>
      </w:pPr>
      <w:r>
        <w:t>Provide the path in which the video clips are located.</w:t>
      </w:r>
    </w:p>
    <w:p w:rsidR="00E21BF3" w:rsidRDefault="00E21BF3" w:rsidP="00E21BF3">
      <w:pPr>
        <w:pStyle w:val="ListParagraph"/>
        <w:numPr>
          <w:ilvl w:val="0"/>
          <w:numId w:val="2"/>
        </w:numPr>
        <w:spacing w:after="0"/>
      </w:pPr>
      <w:r>
        <w:t>Run the Program</w:t>
      </w:r>
    </w:p>
    <w:p w:rsidR="00E21BF3" w:rsidRDefault="00E21BF3" w:rsidP="00E21BF3">
      <w:pPr>
        <w:spacing w:after="0"/>
      </w:pPr>
    </w:p>
    <w:p w:rsidR="008D301F" w:rsidRDefault="008D301F" w:rsidP="001B06D5">
      <w:pPr>
        <w:pStyle w:val="Heading2"/>
      </w:pPr>
    </w:p>
    <w:p w:rsidR="00E21BF3" w:rsidRDefault="00E21BF3" w:rsidP="001B06D5">
      <w:pPr>
        <w:pStyle w:val="Heading2"/>
      </w:pPr>
      <w:r>
        <w:t>Section 2:</w:t>
      </w:r>
    </w:p>
    <w:p w:rsidR="00E21BF3" w:rsidRPr="00E21BF3" w:rsidRDefault="00E21BF3" w:rsidP="001B06D5">
      <w:pPr>
        <w:pStyle w:val="Heading3"/>
      </w:pPr>
      <w:r>
        <w:t>Tracking of Eyeball</w:t>
      </w:r>
    </w:p>
    <w:p w:rsidR="00913FFA" w:rsidRDefault="00913FFA" w:rsidP="00E21BF3">
      <w:pPr>
        <w:pStyle w:val="ListParagraph"/>
        <w:numPr>
          <w:ilvl w:val="0"/>
          <w:numId w:val="3"/>
        </w:numPr>
        <w:spacing w:after="0" w:line="240" w:lineRule="auto"/>
        <w:rPr>
          <w:rFonts w:ascii="Arial" w:eastAsia="Times New Roman" w:hAnsi="Arial" w:cs="Arial"/>
          <w:color w:val="222222"/>
          <w:sz w:val="19"/>
          <w:szCs w:val="19"/>
          <w:shd w:val="clear" w:color="auto" w:fill="FFFFFF"/>
        </w:rPr>
      </w:pPr>
      <w:r>
        <w:rPr>
          <w:rFonts w:ascii="Arial" w:eastAsia="Times New Roman" w:hAnsi="Arial" w:cs="Arial"/>
          <w:color w:val="222222"/>
          <w:sz w:val="19"/>
          <w:szCs w:val="19"/>
          <w:shd w:val="clear" w:color="auto" w:fill="FFFFFF"/>
        </w:rPr>
        <w:t>Choosing of frame</w:t>
      </w:r>
    </w:p>
    <w:p w:rsidR="00913FFA" w:rsidRDefault="00913FFA" w:rsidP="00913FFA">
      <w:pPr>
        <w:pStyle w:val="ListParagraph"/>
        <w:numPr>
          <w:ilvl w:val="1"/>
          <w:numId w:val="3"/>
        </w:numPr>
        <w:spacing w:after="0" w:line="240" w:lineRule="auto"/>
        <w:rPr>
          <w:rFonts w:ascii="Arial" w:eastAsia="Times New Roman" w:hAnsi="Arial" w:cs="Arial"/>
          <w:color w:val="222222"/>
          <w:sz w:val="19"/>
          <w:szCs w:val="19"/>
          <w:shd w:val="clear" w:color="auto" w:fill="FFFFFF"/>
        </w:rPr>
      </w:pPr>
      <w:r>
        <w:rPr>
          <w:rFonts w:ascii="Arial" w:eastAsia="Times New Roman" w:hAnsi="Arial" w:cs="Arial"/>
          <w:color w:val="222222"/>
          <w:sz w:val="19"/>
          <w:szCs w:val="19"/>
          <w:shd w:val="clear" w:color="auto" w:fill="FFFFFF"/>
        </w:rPr>
        <w:t>Use implay(</w:t>
      </w:r>
      <w:proofErr w:type="spellStart"/>
      <w:r>
        <w:rPr>
          <w:rFonts w:ascii="Arial" w:eastAsia="Times New Roman" w:hAnsi="Arial" w:cs="Arial"/>
          <w:color w:val="222222"/>
          <w:sz w:val="19"/>
          <w:szCs w:val="19"/>
          <w:shd w:val="clear" w:color="auto" w:fill="FFFFFF"/>
        </w:rPr>
        <w:t>img_gray</w:t>
      </w:r>
      <w:proofErr w:type="spellEnd"/>
      <w:r>
        <w:rPr>
          <w:rFonts w:ascii="Arial" w:eastAsia="Times New Roman" w:hAnsi="Arial" w:cs="Arial"/>
          <w:color w:val="222222"/>
          <w:sz w:val="19"/>
          <w:szCs w:val="19"/>
          <w:shd w:val="clear" w:color="auto" w:fill="FFFFFF"/>
        </w:rPr>
        <w:t xml:space="preserve">), then </w:t>
      </w:r>
    </w:p>
    <w:p w:rsidR="005C2D9E" w:rsidRDefault="00ED1081" w:rsidP="00ED1081">
      <w:pPr>
        <w:pStyle w:val="ListParagraph"/>
        <w:numPr>
          <w:ilvl w:val="1"/>
          <w:numId w:val="3"/>
        </w:numPr>
        <w:spacing w:after="0" w:line="240" w:lineRule="auto"/>
        <w:rPr>
          <w:rFonts w:ascii="Arial" w:eastAsia="Times New Roman" w:hAnsi="Arial" w:cs="Arial"/>
          <w:color w:val="222222"/>
          <w:sz w:val="19"/>
          <w:szCs w:val="19"/>
          <w:shd w:val="clear" w:color="auto" w:fill="FFFFFF"/>
        </w:rPr>
      </w:pPr>
      <w:r w:rsidRPr="002E6515">
        <w:t>Find a frame where both eyeballs and eye lens are clear. Eyeball can be observed by looking at the intensity contour marked by the eye so</w:t>
      </w:r>
      <w:r w:rsidR="005D0834" w:rsidRPr="002E6515">
        <w:t>cket (bright</w:t>
      </w:r>
      <w:r w:rsidRPr="002E6515">
        <w:t xml:space="preserve"> area surrounding the eyeball). Eye lens is the bright and small slit, or ellipse within the eyeball.</w:t>
      </w:r>
      <w:r w:rsidRPr="002C59F0">
        <w:rPr>
          <w:color w:val="FF0000"/>
        </w:rPr>
        <w:t xml:space="preserve"> </w:t>
      </w:r>
      <w:r w:rsidR="005C2D9E">
        <w:rPr>
          <w:noProof/>
        </w:rPr>
        <w:drawing>
          <wp:inline distT="0" distB="0" distL="0" distR="0" wp14:anchorId="3EB66BBA" wp14:editId="774F975B">
            <wp:extent cx="2781300" cy="552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2781300" cy="552450"/>
                    </a:xfrm>
                    <a:prstGeom prst="rect">
                      <a:avLst/>
                    </a:prstGeom>
                  </pic:spPr>
                </pic:pic>
              </a:graphicData>
            </a:graphic>
          </wp:inline>
        </w:drawing>
      </w:r>
    </w:p>
    <w:p w:rsidR="00913FFA" w:rsidRDefault="00913FFA" w:rsidP="00913FFA">
      <w:pPr>
        <w:pStyle w:val="ListParagraph"/>
        <w:numPr>
          <w:ilvl w:val="1"/>
          <w:numId w:val="3"/>
        </w:numPr>
        <w:spacing w:after="0" w:line="240" w:lineRule="auto"/>
        <w:rPr>
          <w:rFonts w:ascii="Arial" w:eastAsia="Times New Roman" w:hAnsi="Arial" w:cs="Arial"/>
          <w:color w:val="222222"/>
          <w:sz w:val="19"/>
          <w:szCs w:val="19"/>
          <w:shd w:val="clear" w:color="auto" w:fill="FFFFFF"/>
        </w:rPr>
      </w:pPr>
      <w:r>
        <w:rPr>
          <w:rFonts w:ascii="Arial" w:eastAsia="Times New Roman" w:hAnsi="Arial" w:cs="Arial"/>
          <w:color w:val="222222"/>
          <w:sz w:val="19"/>
          <w:szCs w:val="19"/>
          <w:shd w:val="clear" w:color="auto" w:fill="FFFFFF"/>
        </w:rPr>
        <w:t>Ppp_l</w:t>
      </w:r>
      <w:r w:rsidR="00ED1081">
        <w:rPr>
          <w:rFonts w:ascii="Arial" w:eastAsia="Times New Roman" w:hAnsi="Arial" w:cs="Arial"/>
          <w:color w:val="222222"/>
          <w:sz w:val="19"/>
          <w:szCs w:val="19"/>
          <w:shd w:val="clear" w:color="auto" w:fill="FFFFFF"/>
        </w:rPr>
        <w:t>*</w:t>
      </w:r>
      <w:r>
        <w:rPr>
          <w:rFonts w:ascii="Arial" w:eastAsia="Times New Roman" w:hAnsi="Arial" w:cs="Arial"/>
          <w:color w:val="222222"/>
          <w:sz w:val="19"/>
          <w:szCs w:val="19"/>
          <w:shd w:val="clear" w:color="auto" w:fill="FFFFFF"/>
        </w:rPr>
        <w:t xml:space="preserve"> is</w:t>
      </w:r>
      <w:r w:rsidR="007F737F">
        <w:rPr>
          <w:rFonts w:ascii="Arial" w:eastAsia="Times New Roman" w:hAnsi="Arial" w:cs="Arial"/>
          <w:color w:val="222222"/>
          <w:sz w:val="19"/>
          <w:szCs w:val="19"/>
          <w:shd w:val="clear" w:color="auto" w:fill="FFFFFF"/>
        </w:rPr>
        <w:t xml:space="preserve"> to be</w:t>
      </w:r>
      <w:r>
        <w:rPr>
          <w:rFonts w:ascii="Arial" w:eastAsia="Times New Roman" w:hAnsi="Arial" w:cs="Arial"/>
          <w:color w:val="222222"/>
          <w:sz w:val="19"/>
          <w:szCs w:val="19"/>
          <w:shd w:val="clear" w:color="auto" w:fill="FFFFFF"/>
        </w:rPr>
        <w:t xml:space="preserve"> changed to the frame number obtained from above.</w:t>
      </w:r>
    </w:p>
    <w:p w:rsidR="00913FFA" w:rsidRDefault="00913FFA" w:rsidP="00913FFA">
      <w:pPr>
        <w:pStyle w:val="ListParagraph"/>
        <w:spacing w:after="0" w:line="240" w:lineRule="auto"/>
        <w:ind w:left="1440"/>
        <w:rPr>
          <w:rFonts w:ascii="Arial" w:eastAsia="Times New Roman" w:hAnsi="Arial" w:cs="Arial"/>
          <w:color w:val="222222"/>
          <w:sz w:val="19"/>
          <w:szCs w:val="19"/>
          <w:shd w:val="clear" w:color="auto" w:fill="FFFFFF"/>
        </w:rPr>
      </w:pPr>
    </w:p>
    <w:p w:rsidR="00E21BF3" w:rsidRDefault="00E21BF3" w:rsidP="00E21BF3">
      <w:pPr>
        <w:pStyle w:val="ListParagraph"/>
        <w:numPr>
          <w:ilvl w:val="0"/>
          <w:numId w:val="3"/>
        </w:numPr>
        <w:spacing w:after="0" w:line="240" w:lineRule="auto"/>
        <w:rPr>
          <w:rFonts w:ascii="Arial" w:eastAsia="Times New Roman" w:hAnsi="Arial" w:cs="Arial"/>
          <w:color w:val="222222"/>
          <w:sz w:val="19"/>
          <w:szCs w:val="19"/>
          <w:shd w:val="clear" w:color="auto" w:fill="FFFFFF"/>
        </w:rPr>
      </w:pPr>
      <w:r>
        <w:rPr>
          <w:rFonts w:ascii="Arial" w:eastAsia="Times New Roman" w:hAnsi="Arial" w:cs="Arial"/>
          <w:color w:val="222222"/>
          <w:sz w:val="19"/>
          <w:szCs w:val="19"/>
          <w:shd w:val="clear" w:color="auto" w:fill="FFFFFF"/>
        </w:rPr>
        <w:t>Choosing the Eyeball region</w:t>
      </w:r>
    </w:p>
    <w:p w:rsidR="00E21BF3" w:rsidRDefault="00ED1081" w:rsidP="00E21BF3">
      <w:pPr>
        <w:pStyle w:val="ListParagraph"/>
        <w:numPr>
          <w:ilvl w:val="1"/>
          <w:numId w:val="3"/>
        </w:numPr>
        <w:spacing w:after="0" w:line="240" w:lineRule="auto"/>
        <w:rPr>
          <w:rFonts w:ascii="Arial" w:eastAsia="Times New Roman" w:hAnsi="Arial" w:cs="Arial"/>
          <w:color w:val="222222"/>
          <w:sz w:val="19"/>
          <w:szCs w:val="19"/>
          <w:shd w:val="clear" w:color="auto" w:fill="FFFFFF"/>
        </w:rPr>
      </w:pPr>
      <w:r w:rsidRPr="002E6515">
        <w:t>Encircle the eyeball; make sure the geometrical figure is as close to a circle as possible</w:t>
      </w:r>
      <w:r w:rsidRPr="002C59F0">
        <w:rPr>
          <w:color w:val="FF0000"/>
        </w:rPr>
        <w:t xml:space="preserve">. </w:t>
      </w:r>
      <w:r>
        <w:rPr>
          <w:color w:val="FF0000"/>
        </w:rPr>
        <w:t xml:space="preserve">  </w:t>
      </w:r>
      <w:r w:rsidR="00E21BF3">
        <w:rPr>
          <w:rFonts w:ascii="Arial" w:eastAsia="Times New Roman" w:hAnsi="Arial" w:cs="Arial"/>
          <w:color w:val="222222"/>
          <w:sz w:val="19"/>
          <w:szCs w:val="19"/>
          <w:shd w:val="clear" w:color="auto" w:fill="FFFFFF"/>
        </w:rPr>
        <w:t>( if not a perfect circle)</w:t>
      </w:r>
    </w:p>
    <w:p w:rsidR="003C7472" w:rsidRDefault="00E21BF3" w:rsidP="00C37EF0">
      <w:pPr>
        <w:pStyle w:val="ListParagraph"/>
        <w:numPr>
          <w:ilvl w:val="1"/>
          <w:numId w:val="3"/>
        </w:numPr>
        <w:spacing w:after="0" w:line="240" w:lineRule="auto"/>
        <w:rPr>
          <w:rFonts w:ascii="Arial" w:eastAsia="Times New Roman" w:hAnsi="Arial" w:cs="Arial"/>
          <w:color w:val="222222"/>
          <w:sz w:val="19"/>
          <w:szCs w:val="19"/>
          <w:shd w:val="clear" w:color="auto" w:fill="FFFFFF"/>
        </w:rPr>
      </w:pPr>
      <w:r w:rsidRPr="003C7472">
        <w:rPr>
          <w:rFonts w:ascii="Arial" w:eastAsia="Times New Roman" w:hAnsi="Arial" w:cs="Arial"/>
          <w:color w:val="222222"/>
          <w:sz w:val="19"/>
          <w:szCs w:val="19"/>
          <w:shd w:val="clear" w:color="auto" w:fill="FFFFFF"/>
        </w:rPr>
        <w:t>The contour of the eyeball is not completely visible</w:t>
      </w:r>
      <w:r w:rsidR="003C7472">
        <w:rPr>
          <w:rFonts w:ascii="Arial" w:eastAsia="Times New Roman" w:hAnsi="Arial" w:cs="Arial"/>
          <w:color w:val="222222"/>
          <w:sz w:val="19"/>
          <w:szCs w:val="19"/>
          <w:shd w:val="clear" w:color="auto" w:fill="FFFFFF"/>
        </w:rPr>
        <w:t xml:space="preserve"> in most of the videos</w:t>
      </w:r>
      <w:r w:rsidRPr="003C7472">
        <w:rPr>
          <w:rFonts w:ascii="Arial" w:eastAsia="Times New Roman" w:hAnsi="Arial" w:cs="Arial"/>
          <w:color w:val="222222"/>
          <w:sz w:val="19"/>
          <w:szCs w:val="19"/>
          <w:shd w:val="clear" w:color="auto" w:fill="FFFFFF"/>
        </w:rPr>
        <w:t>,</w:t>
      </w:r>
    </w:p>
    <w:p w:rsidR="00E21BF3" w:rsidRPr="003C7472" w:rsidRDefault="003C7472" w:rsidP="00C37EF0">
      <w:pPr>
        <w:pStyle w:val="ListParagraph"/>
        <w:numPr>
          <w:ilvl w:val="1"/>
          <w:numId w:val="3"/>
        </w:numPr>
        <w:spacing w:after="0" w:line="240" w:lineRule="auto"/>
        <w:rPr>
          <w:rFonts w:ascii="Arial" w:eastAsia="Times New Roman" w:hAnsi="Arial" w:cs="Arial"/>
          <w:color w:val="222222"/>
          <w:sz w:val="19"/>
          <w:szCs w:val="19"/>
          <w:shd w:val="clear" w:color="auto" w:fill="FFFFFF"/>
        </w:rPr>
      </w:pPr>
      <w:r>
        <w:rPr>
          <w:rFonts w:ascii="Arial" w:eastAsia="Times New Roman" w:hAnsi="Arial" w:cs="Arial"/>
          <w:color w:val="222222"/>
          <w:sz w:val="19"/>
          <w:szCs w:val="19"/>
          <w:shd w:val="clear" w:color="auto" w:fill="FFFFFF"/>
        </w:rPr>
        <w:t xml:space="preserve">In such cases, the partial contour of the eyeball is taken as reference plane to draw the circular eyeball region </w:t>
      </w:r>
      <w:r w:rsidRPr="003C7472">
        <w:rPr>
          <w:rFonts w:ascii="Arial" w:eastAsia="Times New Roman" w:hAnsi="Arial" w:cs="Arial"/>
          <w:color w:val="222222"/>
          <w:sz w:val="19"/>
          <w:szCs w:val="19"/>
          <w:shd w:val="clear" w:color="auto" w:fill="FFFFFF"/>
        </w:rPr>
        <w:t>(This selection of partial contour helps the subject person to more or less stick with the actual shape of the eyeball)</w:t>
      </w:r>
      <w:r w:rsidR="00913FFA" w:rsidRPr="003C7472">
        <w:rPr>
          <w:rFonts w:ascii="Arial" w:eastAsia="Times New Roman" w:hAnsi="Arial" w:cs="Arial"/>
          <w:color w:val="222222"/>
          <w:sz w:val="19"/>
          <w:szCs w:val="19"/>
          <w:shd w:val="clear" w:color="auto" w:fill="FFFFFF"/>
        </w:rPr>
        <w:t>.</w:t>
      </w:r>
    </w:p>
    <w:p w:rsidR="00913FFA" w:rsidRDefault="00913FFA" w:rsidP="00E21BF3">
      <w:pPr>
        <w:pStyle w:val="ListParagraph"/>
        <w:numPr>
          <w:ilvl w:val="1"/>
          <w:numId w:val="3"/>
        </w:numPr>
        <w:spacing w:after="0" w:line="240" w:lineRule="auto"/>
        <w:rPr>
          <w:rFonts w:ascii="Arial" w:eastAsia="Times New Roman" w:hAnsi="Arial" w:cs="Arial"/>
          <w:color w:val="222222"/>
          <w:sz w:val="19"/>
          <w:szCs w:val="19"/>
          <w:shd w:val="clear" w:color="auto" w:fill="FFFFFF"/>
        </w:rPr>
      </w:pPr>
      <w:r>
        <w:rPr>
          <w:rFonts w:ascii="Arial" w:eastAsia="Times New Roman" w:hAnsi="Arial" w:cs="Arial"/>
          <w:color w:val="222222"/>
          <w:sz w:val="19"/>
          <w:szCs w:val="19"/>
          <w:shd w:val="clear" w:color="auto" w:fill="FFFFFF"/>
        </w:rPr>
        <w:t>Once the contour is set and cent</w:t>
      </w:r>
      <w:r w:rsidR="003C7472">
        <w:rPr>
          <w:rFonts w:ascii="Arial" w:eastAsia="Times New Roman" w:hAnsi="Arial" w:cs="Arial"/>
          <w:color w:val="222222"/>
          <w:sz w:val="19"/>
          <w:szCs w:val="19"/>
          <w:shd w:val="clear" w:color="auto" w:fill="FFFFFF"/>
        </w:rPr>
        <w:t>er</w:t>
      </w:r>
      <w:r>
        <w:rPr>
          <w:rFonts w:ascii="Arial" w:eastAsia="Times New Roman" w:hAnsi="Arial" w:cs="Arial"/>
          <w:color w:val="222222"/>
          <w:sz w:val="19"/>
          <w:szCs w:val="19"/>
          <w:shd w:val="clear" w:color="auto" w:fill="FFFFFF"/>
        </w:rPr>
        <w:t xml:space="preserve"> is obtained, proceed to the next section</w:t>
      </w:r>
    </w:p>
    <w:p w:rsidR="00204AE7" w:rsidRDefault="00204AE7" w:rsidP="00E21BF3">
      <w:pPr>
        <w:pStyle w:val="ListParagraph"/>
        <w:numPr>
          <w:ilvl w:val="1"/>
          <w:numId w:val="3"/>
        </w:numPr>
        <w:spacing w:after="0" w:line="240" w:lineRule="auto"/>
        <w:rPr>
          <w:rFonts w:ascii="Arial" w:eastAsia="Times New Roman" w:hAnsi="Arial" w:cs="Arial"/>
          <w:color w:val="222222"/>
          <w:sz w:val="19"/>
          <w:szCs w:val="19"/>
          <w:shd w:val="clear" w:color="auto" w:fill="FFFFFF"/>
        </w:rPr>
      </w:pPr>
      <w:r>
        <w:rPr>
          <w:rFonts w:ascii="Arial" w:eastAsia="Times New Roman" w:hAnsi="Arial" w:cs="Arial"/>
          <w:color w:val="222222"/>
          <w:sz w:val="19"/>
          <w:szCs w:val="19"/>
          <w:shd w:val="clear" w:color="auto" w:fill="FFFFFF"/>
        </w:rPr>
        <w:t xml:space="preserve">Repeat the same </w:t>
      </w:r>
      <w:r w:rsidR="004D7BED">
        <w:rPr>
          <w:rFonts w:ascii="Arial" w:eastAsia="Times New Roman" w:hAnsi="Arial" w:cs="Arial"/>
          <w:color w:val="222222"/>
          <w:sz w:val="19"/>
          <w:szCs w:val="19"/>
          <w:shd w:val="clear" w:color="auto" w:fill="FFFFFF"/>
        </w:rPr>
        <w:t xml:space="preserve">for the </w:t>
      </w:r>
      <w:r w:rsidR="003C7472">
        <w:rPr>
          <w:rFonts w:ascii="Arial" w:eastAsia="Times New Roman" w:hAnsi="Arial" w:cs="Arial"/>
          <w:color w:val="222222"/>
          <w:sz w:val="19"/>
          <w:szCs w:val="19"/>
          <w:shd w:val="clear" w:color="auto" w:fill="FFFFFF"/>
        </w:rPr>
        <w:t>other</w:t>
      </w:r>
      <w:r w:rsidR="004D7BED">
        <w:rPr>
          <w:rFonts w:ascii="Arial" w:eastAsia="Times New Roman" w:hAnsi="Arial" w:cs="Arial"/>
          <w:color w:val="222222"/>
          <w:sz w:val="19"/>
          <w:szCs w:val="19"/>
          <w:shd w:val="clear" w:color="auto" w:fill="FFFFFF"/>
        </w:rPr>
        <w:t xml:space="preserve"> eye</w:t>
      </w:r>
    </w:p>
    <w:p w:rsidR="004D7BED" w:rsidRDefault="004D7BED" w:rsidP="004D7BED">
      <w:pPr>
        <w:pStyle w:val="ListParagraph"/>
        <w:spacing w:after="0" w:line="240" w:lineRule="auto"/>
        <w:ind w:left="1440"/>
        <w:rPr>
          <w:rFonts w:ascii="Arial" w:eastAsia="Times New Roman" w:hAnsi="Arial" w:cs="Arial"/>
          <w:color w:val="222222"/>
          <w:sz w:val="19"/>
          <w:szCs w:val="19"/>
          <w:shd w:val="clear" w:color="auto" w:fill="FFFFFF"/>
        </w:rPr>
      </w:pPr>
    </w:p>
    <w:p w:rsidR="009B5B67" w:rsidRDefault="009B5B67" w:rsidP="001B06D5">
      <w:pPr>
        <w:pStyle w:val="Heading2"/>
        <w:rPr>
          <w:rFonts w:eastAsia="Times New Roman"/>
          <w:shd w:val="clear" w:color="auto" w:fill="FFFFFF"/>
        </w:rPr>
      </w:pPr>
      <w:r>
        <w:rPr>
          <w:rFonts w:eastAsia="Times New Roman"/>
          <w:shd w:val="clear" w:color="auto" w:fill="FFFFFF"/>
        </w:rPr>
        <w:t>Section 3:</w:t>
      </w:r>
    </w:p>
    <w:p w:rsidR="001B06D5" w:rsidRDefault="001B06D5" w:rsidP="001B06D5">
      <w:pPr>
        <w:pStyle w:val="Heading3"/>
      </w:pPr>
      <w:r>
        <w:t>Tracking of lens</w:t>
      </w:r>
    </w:p>
    <w:p w:rsidR="005C2D9E" w:rsidRDefault="005C2D9E" w:rsidP="005C2D9E">
      <w:pPr>
        <w:pStyle w:val="ListParagraph"/>
        <w:numPr>
          <w:ilvl w:val="0"/>
          <w:numId w:val="6"/>
        </w:numPr>
        <w:spacing w:after="0" w:line="240" w:lineRule="auto"/>
        <w:rPr>
          <w:rFonts w:ascii="Arial" w:eastAsia="Times New Roman" w:hAnsi="Arial" w:cs="Arial"/>
          <w:color w:val="222222"/>
          <w:sz w:val="19"/>
          <w:szCs w:val="19"/>
          <w:shd w:val="clear" w:color="auto" w:fill="FFFFFF"/>
        </w:rPr>
      </w:pPr>
      <w:r>
        <w:rPr>
          <w:rFonts w:ascii="Arial" w:eastAsia="Times New Roman" w:hAnsi="Arial" w:cs="Arial"/>
          <w:color w:val="222222"/>
          <w:sz w:val="19"/>
          <w:szCs w:val="19"/>
          <w:shd w:val="clear" w:color="auto" w:fill="FFFFFF"/>
        </w:rPr>
        <w:t>Choosing of frame</w:t>
      </w:r>
    </w:p>
    <w:p w:rsidR="005C2D9E" w:rsidRDefault="005C2D9E" w:rsidP="005C2D9E">
      <w:pPr>
        <w:pStyle w:val="ListParagraph"/>
        <w:numPr>
          <w:ilvl w:val="1"/>
          <w:numId w:val="6"/>
        </w:numPr>
        <w:spacing w:after="0" w:line="240" w:lineRule="auto"/>
        <w:rPr>
          <w:rFonts w:ascii="Arial" w:eastAsia="Times New Roman" w:hAnsi="Arial" w:cs="Arial"/>
          <w:color w:val="222222"/>
          <w:sz w:val="19"/>
          <w:szCs w:val="19"/>
          <w:shd w:val="clear" w:color="auto" w:fill="FFFFFF"/>
        </w:rPr>
      </w:pPr>
      <w:r>
        <w:rPr>
          <w:rFonts w:ascii="Arial" w:eastAsia="Times New Roman" w:hAnsi="Arial" w:cs="Arial"/>
          <w:color w:val="222222"/>
          <w:sz w:val="19"/>
          <w:szCs w:val="19"/>
          <w:shd w:val="clear" w:color="auto" w:fill="FFFFFF"/>
        </w:rPr>
        <w:t>Use implay(</w:t>
      </w:r>
      <w:proofErr w:type="spellStart"/>
      <w:r>
        <w:rPr>
          <w:rFonts w:ascii="Arial" w:eastAsia="Times New Roman" w:hAnsi="Arial" w:cs="Arial"/>
          <w:color w:val="222222"/>
          <w:sz w:val="19"/>
          <w:szCs w:val="19"/>
          <w:shd w:val="clear" w:color="auto" w:fill="FFFFFF"/>
        </w:rPr>
        <w:t>img_gray</w:t>
      </w:r>
      <w:proofErr w:type="spellEnd"/>
      <w:r>
        <w:rPr>
          <w:rFonts w:ascii="Arial" w:eastAsia="Times New Roman" w:hAnsi="Arial" w:cs="Arial"/>
          <w:color w:val="222222"/>
          <w:sz w:val="19"/>
          <w:szCs w:val="19"/>
          <w:shd w:val="clear" w:color="auto" w:fill="FFFFFF"/>
        </w:rPr>
        <w:t xml:space="preserve">), then </w:t>
      </w:r>
    </w:p>
    <w:p w:rsidR="005C2D9E" w:rsidRDefault="005C2D9E" w:rsidP="005C2D9E">
      <w:pPr>
        <w:pStyle w:val="ListParagraph"/>
        <w:numPr>
          <w:ilvl w:val="1"/>
          <w:numId w:val="6"/>
        </w:numPr>
        <w:spacing w:after="0" w:line="240" w:lineRule="auto"/>
        <w:rPr>
          <w:rFonts w:ascii="Arial" w:eastAsia="Times New Roman" w:hAnsi="Arial" w:cs="Arial"/>
          <w:color w:val="222222"/>
          <w:sz w:val="19"/>
          <w:szCs w:val="19"/>
          <w:shd w:val="clear" w:color="auto" w:fill="FFFFFF"/>
        </w:rPr>
      </w:pPr>
      <w:r>
        <w:rPr>
          <w:rFonts w:ascii="Arial" w:eastAsia="Times New Roman" w:hAnsi="Arial" w:cs="Arial"/>
          <w:color w:val="222222"/>
          <w:sz w:val="19"/>
          <w:szCs w:val="19"/>
          <w:shd w:val="clear" w:color="auto" w:fill="FFFFFF"/>
        </w:rPr>
        <w:t>Choose the frame in which the lens is visible (even if the area of lens is &lt;5 pixels).</w:t>
      </w:r>
    </w:p>
    <w:p w:rsidR="005C2D9E" w:rsidRDefault="005C2D9E" w:rsidP="005C2D9E">
      <w:pPr>
        <w:pStyle w:val="ListParagraph"/>
        <w:spacing w:after="0" w:line="240" w:lineRule="auto"/>
        <w:ind w:left="1440"/>
        <w:rPr>
          <w:rFonts w:ascii="Arial" w:eastAsia="Times New Roman" w:hAnsi="Arial" w:cs="Arial"/>
          <w:color w:val="222222"/>
          <w:sz w:val="19"/>
          <w:szCs w:val="19"/>
          <w:shd w:val="clear" w:color="auto" w:fill="FFFFFF"/>
        </w:rPr>
      </w:pPr>
      <w:r>
        <w:rPr>
          <w:noProof/>
        </w:rPr>
        <w:drawing>
          <wp:inline distT="0" distB="0" distL="0" distR="0" wp14:anchorId="436E87A1" wp14:editId="0255F1DA">
            <wp:extent cx="3000375" cy="533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3000375" cy="533400"/>
                    </a:xfrm>
                    <a:prstGeom prst="rect">
                      <a:avLst/>
                    </a:prstGeom>
                  </pic:spPr>
                </pic:pic>
              </a:graphicData>
            </a:graphic>
          </wp:inline>
        </w:drawing>
      </w:r>
    </w:p>
    <w:p w:rsidR="005C2D9E" w:rsidRDefault="005C2D9E" w:rsidP="005C2D9E">
      <w:pPr>
        <w:pStyle w:val="ListParagraph"/>
        <w:numPr>
          <w:ilvl w:val="1"/>
          <w:numId w:val="6"/>
        </w:numPr>
        <w:spacing w:after="0" w:line="240" w:lineRule="auto"/>
        <w:rPr>
          <w:rFonts w:ascii="Arial" w:eastAsia="Times New Roman" w:hAnsi="Arial" w:cs="Arial"/>
          <w:color w:val="222222"/>
          <w:sz w:val="19"/>
          <w:szCs w:val="19"/>
          <w:shd w:val="clear" w:color="auto" w:fill="FFFFFF"/>
        </w:rPr>
      </w:pPr>
      <w:r>
        <w:rPr>
          <w:rFonts w:ascii="Arial" w:eastAsia="Times New Roman" w:hAnsi="Arial" w:cs="Arial"/>
          <w:color w:val="222222"/>
          <w:sz w:val="19"/>
          <w:szCs w:val="19"/>
          <w:shd w:val="clear" w:color="auto" w:fill="FFFFFF"/>
        </w:rPr>
        <w:t>Ppp_l</w:t>
      </w:r>
      <w:r w:rsidR="00ED1081">
        <w:rPr>
          <w:rFonts w:ascii="Arial" w:eastAsia="Times New Roman" w:hAnsi="Arial" w:cs="Arial"/>
          <w:color w:val="222222"/>
          <w:sz w:val="19"/>
          <w:szCs w:val="19"/>
          <w:shd w:val="clear" w:color="auto" w:fill="FFFFFF"/>
        </w:rPr>
        <w:t>*</w:t>
      </w:r>
      <w:r>
        <w:rPr>
          <w:rFonts w:ascii="Arial" w:eastAsia="Times New Roman" w:hAnsi="Arial" w:cs="Arial"/>
          <w:color w:val="222222"/>
          <w:sz w:val="19"/>
          <w:szCs w:val="19"/>
          <w:shd w:val="clear" w:color="auto" w:fill="FFFFFF"/>
        </w:rPr>
        <w:t xml:space="preserve"> is to be changed to the frame number obtained from above.</w:t>
      </w:r>
    </w:p>
    <w:p w:rsidR="00213A15" w:rsidRPr="00213A15" w:rsidRDefault="00213A15" w:rsidP="00213A15">
      <w:pPr>
        <w:spacing w:after="0" w:line="240" w:lineRule="auto"/>
        <w:rPr>
          <w:rFonts w:ascii="Arial" w:eastAsia="Times New Roman" w:hAnsi="Arial" w:cs="Arial"/>
          <w:color w:val="222222"/>
          <w:sz w:val="19"/>
          <w:szCs w:val="19"/>
          <w:shd w:val="clear" w:color="auto" w:fill="FFFFFF"/>
        </w:rPr>
      </w:pPr>
    </w:p>
    <w:p w:rsidR="004D7BED" w:rsidRDefault="004D7BED" w:rsidP="005C2D9E">
      <w:pPr>
        <w:pStyle w:val="ListParagraph"/>
        <w:numPr>
          <w:ilvl w:val="0"/>
          <w:numId w:val="6"/>
        </w:numPr>
        <w:spacing w:after="0" w:line="240" w:lineRule="auto"/>
        <w:rPr>
          <w:rFonts w:ascii="Arial" w:eastAsia="Times New Roman" w:hAnsi="Arial" w:cs="Arial"/>
          <w:color w:val="222222"/>
          <w:sz w:val="19"/>
          <w:szCs w:val="19"/>
          <w:shd w:val="clear" w:color="auto" w:fill="FFFFFF"/>
        </w:rPr>
      </w:pPr>
      <w:r>
        <w:rPr>
          <w:rFonts w:ascii="Arial" w:eastAsia="Times New Roman" w:hAnsi="Arial" w:cs="Arial"/>
          <w:color w:val="222222"/>
          <w:sz w:val="19"/>
          <w:szCs w:val="19"/>
          <w:shd w:val="clear" w:color="auto" w:fill="FFFFFF"/>
        </w:rPr>
        <w:t>Choosing the eye lens</w:t>
      </w:r>
    </w:p>
    <w:p w:rsidR="004D7BED" w:rsidRDefault="00D90283" w:rsidP="005C2D9E">
      <w:pPr>
        <w:pStyle w:val="ListParagraph"/>
        <w:numPr>
          <w:ilvl w:val="1"/>
          <w:numId w:val="6"/>
        </w:numPr>
        <w:spacing w:after="0" w:line="240" w:lineRule="auto"/>
        <w:rPr>
          <w:rFonts w:ascii="Arial" w:eastAsia="Times New Roman" w:hAnsi="Arial" w:cs="Arial"/>
          <w:color w:val="222222"/>
          <w:sz w:val="19"/>
          <w:szCs w:val="19"/>
          <w:shd w:val="clear" w:color="auto" w:fill="FFFFFF"/>
        </w:rPr>
      </w:pPr>
      <w:r>
        <w:rPr>
          <w:rFonts w:ascii="Arial" w:eastAsia="Times New Roman" w:hAnsi="Arial" w:cs="Arial"/>
          <w:color w:val="222222"/>
          <w:sz w:val="19"/>
          <w:szCs w:val="19"/>
          <w:shd w:val="clear" w:color="auto" w:fill="FFFFFF"/>
        </w:rPr>
        <w:t>Not to choose the lens tracking if it is &lt;15 frame between two missing points.</w:t>
      </w:r>
    </w:p>
    <w:p w:rsidR="00D90283" w:rsidRDefault="00D90283" w:rsidP="005C2D9E">
      <w:pPr>
        <w:pStyle w:val="ListParagraph"/>
        <w:numPr>
          <w:ilvl w:val="1"/>
          <w:numId w:val="6"/>
        </w:numPr>
        <w:spacing w:after="0" w:line="240" w:lineRule="auto"/>
        <w:rPr>
          <w:rFonts w:ascii="Arial" w:eastAsia="Times New Roman" w:hAnsi="Arial" w:cs="Arial"/>
          <w:color w:val="222222"/>
          <w:sz w:val="19"/>
          <w:szCs w:val="19"/>
          <w:shd w:val="clear" w:color="auto" w:fill="FFFFFF"/>
        </w:rPr>
      </w:pPr>
      <w:r>
        <w:rPr>
          <w:rFonts w:ascii="Arial" w:eastAsia="Times New Roman" w:hAnsi="Arial" w:cs="Arial"/>
          <w:color w:val="222222"/>
          <w:sz w:val="19"/>
          <w:szCs w:val="19"/>
          <w:shd w:val="clear" w:color="auto" w:fill="FFFFFF"/>
        </w:rPr>
        <w:t>Start choosing the eye lens from 1</w:t>
      </w:r>
      <w:r w:rsidRPr="00D90283">
        <w:rPr>
          <w:rFonts w:ascii="Arial" w:eastAsia="Times New Roman" w:hAnsi="Arial" w:cs="Arial"/>
          <w:color w:val="222222"/>
          <w:sz w:val="19"/>
          <w:szCs w:val="19"/>
          <w:shd w:val="clear" w:color="auto" w:fill="FFFFFF"/>
          <w:vertAlign w:val="superscript"/>
        </w:rPr>
        <w:t>st</w:t>
      </w:r>
      <w:r>
        <w:rPr>
          <w:rFonts w:ascii="Arial" w:eastAsia="Times New Roman" w:hAnsi="Arial" w:cs="Arial"/>
          <w:color w:val="222222"/>
          <w:sz w:val="19"/>
          <w:szCs w:val="19"/>
          <w:shd w:val="clear" w:color="auto" w:fill="FFFFFF"/>
        </w:rPr>
        <w:t xml:space="preserve"> frame</w:t>
      </w:r>
    </w:p>
    <w:p w:rsidR="00D90283" w:rsidRDefault="00F9545E" w:rsidP="005C2D9E">
      <w:pPr>
        <w:pStyle w:val="ListParagraph"/>
        <w:numPr>
          <w:ilvl w:val="1"/>
          <w:numId w:val="6"/>
        </w:numPr>
        <w:spacing w:after="0" w:line="240" w:lineRule="auto"/>
        <w:rPr>
          <w:rFonts w:ascii="Arial" w:eastAsia="Times New Roman" w:hAnsi="Arial" w:cs="Arial"/>
          <w:color w:val="222222"/>
          <w:sz w:val="19"/>
          <w:szCs w:val="19"/>
          <w:shd w:val="clear" w:color="auto" w:fill="FFFFFF"/>
        </w:rPr>
      </w:pPr>
      <w:r w:rsidRPr="00F9545E">
        <w:rPr>
          <w:rFonts w:ascii="Arial" w:eastAsia="Times New Roman" w:hAnsi="Arial" w:cs="Arial"/>
          <w:color w:val="222222"/>
          <w:sz w:val="19"/>
          <w:szCs w:val="19"/>
          <w:shd w:val="clear" w:color="auto" w:fill="FFFFFF"/>
        </w:rPr>
        <w:t>T</w:t>
      </w:r>
      <w:r>
        <w:rPr>
          <w:rFonts w:ascii="Arial" w:eastAsia="Times New Roman" w:hAnsi="Arial" w:cs="Arial"/>
          <w:color w:val="222222"/>
          <w:sz w:val="19"/>
          <w:szCs w:val="19"/>
          <w:shd w:val="clear" w:color="auto" w:fill="FFFFFF"/>
        </w:rPr>
        <w:t xml:space="preserve">here are few occasions in which the area of lens is so small such that it is not visible to the human eye, but still the program is able to track it. </w:t>
      </w:r>
    </w:p>
    <w:p w:rsidR="00F9545E" w:rsidRDefault="00F9545E" w:rsidP="005C2D9E">
      <w:pPr>
        <w:pStyle w:val="ListParagraph"/>
        <w:numPr>
          <w:ilvl w:val="1"/>
          <w:numId w:val="6"/>
        </w:numPr>
        <w:spacing w:after="0" w:line="240" w:lineRule="auto"/>
        <w:rPr>
          <w:rFonts w:ascii="Arial" w:eastAsia="Times New Roman" w:hAnsi="Arial" w:cs="Arial"/>
          <w:color w:val="222222"/>
          <w:sz w:val="19"/>
          <w:szCs w:val="19"/>
          <w:shd w:val="clear" w:color="auto" w:fill="FFFFFF"/>
        </w:rPr>
      </w:pPr>
      <w:r>
        <w:rPr>
          <w:rFonts w:ascii="Arial" w:eastAsia="Times New Roman" w:hAnsi="Arial" w:cs="Arial"/>
          <w:color w:val="222222"/>
          <w:sz w:val="19"/>
          <w:szCs w:val="19"/>
          <w:shd w:val="clear" w:color="auto" w:fill="FFFFFF"/>
        </w:rPr>
        <w:t>In such case, do not neglect those frames while generating the plots</w:t>
      </w:r>
    </w:p>
    <w:p w:rsidR="00213A15" w:rsidRPr="002E6515" w:rsidRDefault="00213A15" w:rsidP="00213A15">
      <w:pPr>
        <w:pStyle w:val="ListParagraph"/>
        <w:numPr>
          <w:ilvl w:val="1"/>
          <w:numId w:val="6"/>
        </w:numPr>
      </w:pPr>
      <w:r w:rsidRPr="002E6515">
        <w:t xml:space="preserve">In instances where the lens disappears and the tracker moves </w:t>
      </w:r>
      <w:r w:rsidR="00DC61F8" w:rsidRPr="002E6515">
        <w:t xml:space="preserve">to </w:t>
      </w:r>
      <w:r w:rsidRPr="002E6515">
        <w:t>a different location, Use implay (img_video</w:t>
      </w:r>
      <w:proofErr w:type="gramStart"/>
      <w:r w:rsidRPr="002E6515">
        <w:t>_(</w:t>
      </w:r>
      <w:proofErr w:type="gramEnd"/>
      <w:r w:rsidRPr="002E6515">
        <w:t>l or R) to find the exact frame where the tracker deviated.</w:t>
      </w:r>
    </w:p>
    <w:p w:rsidR="00213A15" w:rsidRPr="002E6515" w:rsidRDefault="00213A15" w:rsidP="00213A15">
      <w:pPr>
        <w:pStyle w:val="ListParagraph"/>
        <w:numPr>
          <w:ilvl w:val="1"/>
          <w:numId w:val="6"/>
        </w:numPr>
      </w:pPr>
      <w:r w:rsidRPr="002E6515">
        <w:t xml:space="preserve">Using the same video find the frame where the lens reappears and repeat the above steps. </w:t>
      </w:r>
    </w:p>
    <w:p w:rsidR="00213A15" w:rsidRPr="002E6515" w:rsidRDefault="00213A15" w:rsidP="00213A15">
      <w:pPr>
        <w:pStyle w:val="ListParagraph"/>
        <w:numPr>
          <w:ilvl w:val="1"/>
          <w:numId w:val="6"/>
        </w:numPr>
      </w:pPr>
      <w:r w:rsidRPr="002E6515">
        <w:t xml:space="preserve">Write down </w:t>
      </w:r>
      <w:r w:rsidR="00DC61F8" w:rsidRPr="002E6515">
        <w:t xml:space="preserve">the </w:t>
      </w:r>
      <w:r w:rsidRPr="002E6515">
        <w:t xml:space="preserve">frame numbers where the tracker stops and where it starts again. </w:t>
      </w:r>
    </w:p>
    <w:p w:rsidR="00213A15" w:rsidRDefault="00213A15" w:rsidP="00213A15">
      <w:pPr>
        <w:pStyle w:val="ListParagraph"/>
        <w:spacing w:after="0" w:line="240" w:lineRule="auto"/>
        <w:rPr>
          <w:rFonts w:ascii="Arial" w:eastAsia="Times New Roman" w:hAnsi="Arial" w:cs="Arial"/>
          <w:color w:val="222222"/>
          <w:sz w:val="19"/>
          <w:szCs w:val="19"/>
          <w:shd w:val="clear" w:color="auto" w:fill="FFFFFF"/>
        </w:rPr>
      </w:pPr>
    </w:p>
    <w:p w:rsidR="00ED1081" w:rsidRDefault="00ED1081" w:rsidP="00ED1081">
      <w:pPr>
        <w:pStyle w:val="ListParagraph"/>
        <w:numPr>
          <w:ilvl w:val="0"/>
          <w:numId w:val="6"/>
        </w:numPr>
        <w:spacing w:after="0" w:line="240" w:lineRule="auto"/>
        <w:rPr>
          <w:rFonts w:ascii="Arial" w:eastAsia="Times New Roman" w:hAnsi="Arial" w:cs="Arial"/>
          <w:color w:val="222222"/>
          <w:sz w:val="19"/>
          <w:szCs w:val="19"/>
          <w:shd w:val="clear" w:color="auto" w:fill="FFFFFF"/>
        </w:rPr>
      </w:pPr>
      <w:r>
        <w:rPr>
          <w:rFonts w:ascii="Arial" w:eastAsia="Times New Roman" w:hAnsi="Arial" w:cs="Arial"/>
          <w:color w:val="222222"/>
          <w:sz w:val="19"/>
          <w:szCs w:val="19"/>
          <w:shd w:val="clear" w:color="auto" w:fill="FFFFFF"/>
        </w:rPr>
        <w:t>Running Test:</w:t>
      </w:r>
    </w:p>
    <w:p w:rsidR="00ED1081" w:rsidRDefault="00ED1081" w:rsidP="00ED1081">
      <w:pPr>
        <w:pStyle w:val="ListParagraph"/>
        <w:numPr>
          <w:ilvl w:val="1"/>
          <w:numId w:val="6"/>
        </w:numPr>
        <w:spacing w:after="0" w:line="240" w:lineRule="auto"/>
        <w:rPr>
          <w:rFonts w:ascii="Arial" w:eastAsia="Times New Roman" w:hAnsi="Arial" w:cs="Arial"/>
          <w:color w:val="222222"/>
          <w:sz w:val="19"/>
          <w:szCs w:val="19"/>
          <w:shd w:val="clear" w:color="auto" w:fill="FFFFFF"/>
        </w:rPr>
      </w:pPr>
      <w:r>
        <w:rPr>
          <w:rFonts w:ascii="Arial" w:eastAsia="Times New Roman" w:hAnsi="Arial" w:cs="Arial"/>
          <w:color w:val="222222"/>
          <w:sz w:val="19"/>
          <w:szCs w:val="19"/>
          <w:shd w:val="clear" w:color="auto" w:fill="FFFFFF"/>
        </w:rPr>
        <w:t>Every time when the lens tracking is done (Section 3). Always run the Test.m file in-order to check the tracking.</w:t>
      </w:r>
    </w:p>
    <w:p w:rsidR="00ED1081" w:rsidRPr="00ED1081" w:rsidRDefault="00ED1081" w:rsidP="00ED1081">
      <w:pPr>
        <w:pStyle w:val="ListParagraph"/>
        <w:numPr>
          <w:ilvl w:val="1"/>
          <w:numId w:val="6"/>
        </w:numPr>
        <w:spacing w:after="0" w:line="240" w:lineRule="auto"/>
        <w:rPr>
          <w:rFonts w:ascii="Arial" w:eastAsia="Times New Roman" w:hAnsi="Arial" w:cs="Arial"/>
          <w:color w:val="222222"/>
          <w:sz w:val="19"/>
          <w:szCs w:val="19"/>
          <w:shd w:val="clear" w:color="auto" w:fill="FFFFFF"/>
        </w:rPr>
      </w:pPr>
      <w:r>
        <w:rPr>
          <w:rFonts w:ascii="Arial" w:eastAsia="Times New Roman" w:hAnsi="Arial" w:cs="Arial"/>
          <w:color w:val="222222"/>
          <w:sz w:val="19"/>
          <w:szCs w:val="19"/>
          <w:shd w:val="clear" w:color="auto" w:fill="FFFFFF"/>
        </w:rPr>
        <w:t>Make sure all the frames in which lens appears are tracked properly and then move to section 4</w:t>
      </w:r>
    </w:p>
    <w:p w:rsidR="009B5B67" w:rsidRDefault="009B5B67" w:rsidP="009B5B67">
      <w:pPr>
        <w:spacing w:after="0" w:line="240" w:lineRule="auto"/>
        <w:rPr>
          <w:rFonts w:ascii="Arial" w:eastAsia="Times New Roman" w:hAnsi="Arial" w:cs="Arial"/>
          <w:color w:val="222222"/>
          <w:sz w:val="19"/>
          <w:szCs w:val="19"/>
          <w:shd w:val="clear" w:color="auto" w:fill="FFFFFF"/>
        </w:rPr>
      </w:pPr>
    </w:p>
    <w:p w:rsidR="00213A15" w:rsidRDefault="00213A15" w:rsidP="00213A15">
      <w:pPr>
        <w:pStyle w:val="Heading2"/>
        <w:rPr>
          <w:shd w:val="clear" w:color="auto" w:fill="FFFFFF"/>
        </w:rPr>
      </w:pPr>
      <w:r>
        <w:rPr>
          <w:shd w:val="clear" w:color="auto" w:fill="FFFFFF"/>
        </w:rPr>
        <w:t>Section 4</w:t>
      </w:r>
    </w:p>
    <w:p w:rsidR="00213A15" w:rsidRDefault="00213A15" w:rsidP="00EA0421">
      <w:pPr>
        <w:pStyle w:val="Heading3"/>
      </w:pPr>
      <w:r>
        <w:t>Coordinate matching</w:t>
      </w:r>
    </w:p>
    <w:p w:rsidR="00213A15" w:rsidRDefault="00213A15" w:rsidP="00213A15">
      <w:pPr>
        <w:pStyle w:val="ListParagraph"/>
        <w:numPr>
          <w:ilvl w:val="0"/>
          <w:numId w:val="8"/>
        </w:numPr>
      </w:pPr>
      <w:r>
        <w:t>After running Test.m file and confirming that the lens is tracked properly through all frames</w:t>
      </w:r>
    </w:p>
    <w:p w:rsidR="00AF51FF" w:rsidRDefault="00213A15" w:rsidP="00213A15">
      <w:pPr>
        <w:pStyle w:val="ListParagraph"/>
        <w:numPr>
          <w:ilvl w:val="0"/>
          <w:numId w:val="8"/>
        </w:numPr>
      </w:pPr>
      <w:r>
        <w:t>Then the coordinate of the lens is mapped back to the original coordinate of the video by running section 4.</w:t>
      </w:r>
    </w:p>
    <w:p w:rsidR="00213A15" w:rsidRDefault="00213A15" w:rsidP="00AF51FF">
      <w:pPr>
        <w:pStyle w:val="ListParagraph"/>
      </w:pPr>
      <w:r>
        <w:rPr>
          <w:noProof/>
        </w:rPr>
        <w:drawing>
          <wp:inline distT="0" distB="0" distL="0" distR="0" wp14:anchorId="362BDAD0" wp14:editId="4B763442">
            <wp:extent cx="4019550" cy="866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4019550" cy="866775"/>
                    </a:xfrm>
                    <a:prstGeom prst="rect">
                      <a:avLst/>
                    </a:prstGeom>
                  </pic:spPr>
                </pic:pic>
              </a:graphicData>
            </a:graphic>
          </wp:inline>
        </w:drawing>
      </w:r>
    </w:p>
    <w:p w:rsidR="00AF51FF" w:rsidRPr="002E6515" w:rsidRDefault="00AF51FF" w:rsidP="002E6515">
      <w:pPr>
        <w:pStyle w:val="Heading2"/>
      </w:pPr>
      <w:r w:rsidRPr="002E6515">
        <w:t>Section 5:</w:t>
      </w:r>
    </w:p>
    <w:p w:rsidR="00AF51FF" w:rsidRPr="002E6515" w:rsidRDefault="00AF51FF" w:rsidP="002E6515">
      <w:pPr>
        <w:pStyle w:val="Heading3"/>
      </w:pPr>
      <w:r w:rsidRPr="002E6515">
        <w:t xml:space="preserve">Cropping criteria for missing eye lens </w:t>
      </w:r>
    </w:p>
    <w:p w:rsidR="00AF51FF" w:rsidRPr="002E6515" w:rsidRDefault="00AF51FF" w:rsidP="00AF51FF">
      <w:pPr>
        <w:pStyle w:val="ListParagraph"/>
        <w:numPr>
          <w:ilvl w:val="0"/>
          <w:numId w:val="7"/>
        </w:numPr>
      </w:pPr>
      <w:r w:rsidRPr="002E6515">
        <w:t xml:space="preserve">Use the frame numbers where the lens is missing obtained from section 3. </w:t>
      </w:r>
    </w:p>
    <w:p w:rsidR="00AF51FF" w:rsidRPr="002E6515" w:rsidRDefault="0023326F" w:rsidP="00AF51FF">
      <w:pPr>
        <w:pStyle w:val="ListParagraph"/>
        <w:numPr>
          <w:ilvl w:val="0"/>
          <w:numId w:val="7"/>
        </w:numPr>
      </w:pPr>
      <w:r w:rsidRPr="002E6515">
        <w:t xml:space="preserve">Write down the frame intervals </w:t>
      </w:r>
      <w:r w:rsidR="00AF51FF" w:rsidRPr="002E6515">
        <w:t>that you will be including</w:t>
      </w:r>
      <w:r w:rsidRPr="002E6515">
        <w:t xml:space="preserve"> after “If”</w:t>
      </w:r>
      <w:r w:rsidR="00AF51FF" w:rsidRPr="002E6515">
        <w:t xml:space="preserve"> </w:t>
      </w:r>
      <w:r w:rsidRPr="002E6515">
        <w:t xml:space="preserve">as written bellow. </w:t>
      </w:r>
    </w:p>
    <w:p w:rsidR="00AF51FF" w:rsidRPr="002E6515" w:rsidRDefault="00AF51FF" w:rsidP="00AF51FF">
      <w:pPr>
        <w:pStyle w:val="ListParagraph"/>
      </w:pPr>
    </w:p>
    <w:p w:rsidR="00AF51FF" w:rsidRPr="002E6515" w:rsidRDefault="00AF51FF" w:rsidP="00AF51FF">
      <w:pPr>
        <w:pStyle w:val="ListParagraph"/>
      </w:pPr>
      <w:r w:rsidRPr="002E6515">
        <w:rPr>
          <w:noProof/>
        </w:rPr>
        <w:drawing>
          <wp:inline distT="0" distB="0" distL="0" distR="0" wp14:anchorId="4B2135D1" wp14:editId="541A7621">
            <wp:extent cx="4829175" cy="714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4829175" cy="714375"/>
                    </a:xfrm>
                    <a:prstGeom prst="rect">
                      <a:avLst/>
                    </a:prstGeom>
                  </pic:spPr>
                </pic:pic>
              </a:graphicData>
            </a:graphic>
          </wp:inline>
        </w:drawing>
      </w:r>
    </w:p>
    <w:p w:rsidR="00AF51FF" w:rsidRPr="002E6515" w:rsidRDefault="00AF51FF" w:rsidP="00AF51FF">
      <w:pPr>
        <w:pStyle w:val="ListParagraph"/>
      </w:pPr>
    </w:p>
    <w:p w:rsidR="00AF51FF" w:rsidRPr="002E6515" w:rsidRDefault="00AF51FF" w:rsidP="00AF51FF">
      <w:pPr>
        <w:pStyle w:val="ListParagraph"/>
        <w:numPr>
          <w:ilvl w:val="0"/>
          <w:numId w:val="7"/>
        </w:numPr>
      </w:pPr>
      <w:r w:rsidRPr="002E6515">
        <w:t>Example</w:t>
      </w:r>
    </w:p>
    <w:p w:rsidR="00AF51FF" w:rsidRPr="002E6515" w:rsidRDefault="00AF51FF" w:rsidP="00AF51FF">
      <w:pPr>
        <w:pStyle w:val="ListParagraph"/>
        <w:numPr>
          <w:ilvl w:val="1"/>
          <w:numId w:val="7"/>
        </w:numPr>
      </w:pPr>
      <w:r w:rsidRPr="002E6515">
        <w:t xml:space="preserve">i&lt;40 || i&gt;70 means that the frames 40-70 will </w:t>
      </w:r>
      <w:bookmarkStart w:id="0" w:name="_GoBack"/>
      <w:bookmarkEnd w:id="0"/>
      <w:r w:rsidRPr="002E6515">
        <w:t>be cropped out</w:t>
      </w:r>
    </w:p>
    <w:p w:rsidR="00AF51FF" w:rsidRPr="002E6515" w:rsidRDefault="00AF51FF" w:rsidP="00AF51FF">
      <w:pPr>
        <w:pStyle w:val="ListParagraph"/>
        <w:numPr>
          <w:ilvl w:val="1"/>
          <w:numId w:val="7"/>
        </w:numPr>
      </w:pPr>
      <w:r w:rsidRPr="002E6515">
        <w:t>i&lt;40|| i&gt;70 &amp;&amp; i&lt;110 means that the frames 40-70 and frames greater than 110 will be cropped out</w:t>
      </w:r>
    </w:p>
    <w:p w:rsidR="00AF51FF" w:rsidRPr="002E6515" w:rsidRDefault="00AF51FF" w:rsidP="00AF51FF">
      <w:pPr>
        <w:pStyle w:val="ListParagraph"/>
        <w:numPr>
          <w:ilvl w:val="0"/>
          <w:numId w:val="7"/>
        </w:numPr>
      </w:pPr>
      <w:r w:rsidRPr="002E6515">
        <w:t>Run the section again</w:t>
      </w:r>
    </w:p>
    <w:p w:rsidR="00AF51FF" w:rsidRPr="002E6515" w:rsidRDefault="00AF51FF" w:rsidP="00213A15">
      <w:r w:rsidRPr="002E6515">
        <w:t>*Repeat sections 2-4 using the right eye. Instead of using l, we will use r.</w:t>
      </w:r>
    </w:p>
    <w:p w:rsidR="009B5B67" w:rsidRDefault="00AF51FF" w:rsidP="001B06D5">
      <w:pPr>
        <w:pStyle w:val="Heading2"/>
        <w:rPr>
          <w:rFonts w:eastAsia="Times New Roman"/>
          <w:shd w:val="clear" w:color="auto" w:fill="FFFFFF"/>
        </w:rPr>
      </w:pPr>
      <w:r>
        <w:rPr>
          <w:rFonts w:eastAsia="Times New Roman"/>
          <w:shd w:val="clear" w:color="auto" w:fill="FFFFFF"/>
        </w:rPr>
        <w:t>Section 6</w:t>
      </w:r>
      <w:r w:rsidR="009B5B67">
        <w:rPr>
          <w:rFonts w:eastAsia="Times New Roman"/>
          <w:shd w:val="clear" w:color="auto" w:fill="FFFFFF"/>
        </w:rPr>
        <w:t>:</w:t>
      </w:r>
    </w:p>
    <w:p w:rsidR="001B06D5" w:rsidRPr="001B06D5" w:rsidRDefault="001B06D5" w:rsidP="001B06D5">
      <w:pPr>
        <w:pStyle w:val="Heading3"/>
      </w:pPr>
      <w:r>
        <w:t>Cropping criteria for head motion</w:t>
      </w:r>
    </w:p>
    <w:p w:rsidR="009B5B67" w:rsidRDefault="009B5B67" w:rsidP="005C2D9E">
      <w:pPr>
        <w:pStyle w:val="ListParagraph"/>
        <w:numPr>
          <w:ilvl w:val="0"/>
          <w:numId w:val="6"/>
        </w:numPr>
        <w:spacing w:after="0" w:line="240" w:lineRule="auto"/>
        <w:rPr>
          <w:rFonts w:ascii="Arial" w:eastAsia="Times New Roman" w:hAnsi="Arial" w:cs="Arial"/>
          <w:color w:val="222222"/>
          <w:sz w:val="19"/>
          <w:szCs w:val="19"/>
          <w:shd w:val="clear" w:color="auto" w:fill="FFFFFF"/>
        </w:rPr>
      </w:pPr>
      <w:r>
        <w:rPr>
          <w:rFonts w:ascii="Arial" w:eastAsia="Times New Roman" w:hAnsi="Arial" w:cs="Arial"/>
          <w:color w:val="222222"/>
          <w:sz w:val="19"/>
          <w:szCs w:val="19"/>
          <w:shd w:val="clear" w:color="auto" w:fill="FFFFFF"/>
        </w:rPr>
        <w:t>Head Motion Correction</w:t>
      </w:r>
    </w:p>
    <w:p w:rsidR="00546986" w:rsidRDefault="00143F41" w:rsidP="005C2D9E">
      <w:pPr>
        <w:pStyle w:val="ListParagraph"/>
        <w:numPr>
          <w:ilvl w:val="1"/>
          <w:numId w:val="6"/>
        </w:numPr>
        <w:spacing w:after="0" w:line="240" w:lineRule="auto"/>
        <w:rPr>
          <w:rFonts w:ascii="Arial" w:eastAsia="Times New Roman" w:hAnsi="Arial" w:cs="Arial"/>
          <w:color w:val="222222"/>
          <w:sz w:val="19"/>
          <w:szCs w:val="19"/>
          <w:shd w:val="clear" w:color="auto" w:fill="FFFFFF"/>
        </w:rPr>
      </w:pPr>
      <w:r>
        <w:rPr>
          <w:rFonts w:ascii="Arial" w:eastAsia="Times New Roman" w:hAnsi="Arial" w:cs="Arial"/>
          <w:color w:val="222222"/>
          <w:sz w:val="19"/>
          <w:szCs w:val="19"/>
          <w:shd w:val="clear" w:color="auto" w:fill="FFFFFF"/>
        </w:rPr>
        <w:t>Generate the plot, check for region with sudden jump over 40 degrees, get the frame number</w:t>
      </w:r>
    </w:p>
    <w:p w:rsidR="00ED1081" w:rsidRPr="00AF51FF" w:rsidRDefault="00143F41" w:rsidP="00AF51FF">
      <w:pPr>
        <w:pStyle w:val="ListParagraph"/>
        <w:numPr>
          <w:ilvl w:val="1"/>
          <w:numId w:val="6"/>
        </w:numPr>
        <w:spacing w:after="0" w:line="240" w:lineRule="auto"/>
        <w:rPr>
          <w:rFonts w:ascii="Arial" w:eastAsia="Times New Roman" w:hAnsi="Arial" w:cs="Arial"/>
          <w:color w:val="222222"/>
          <w:sz w:val="19"/>
          <w:szCs w:val="19"/>
          <w:shd w:val="clear" w:color="auto" w:fill="FFFFFF"/>
        </w:rPr>
      </w:pPr>
      <w:r>
        <w:rPr>
          <w:rFonts w:ascii="Arial" w:eastAsia="Times New Roman" w:hAnsi="Arial" w:cs="Arial"/>
          <w:color w:val="222222"/>
          <w:sz w:val="19"/>
          <w:szCs w:val="19"/>
          <w:shd w:val="clear" w:color="auto" w:fill="FFFFFF"/>
        </w:rPr>
        <w:t>Crop those frames as  done earlier with lens or eyeball</w:t>
      </w:r>
    </w:p>
    <w:sectPr w:rsidR="00ED1081" w:rsidRPr="00AF51FF" w:rsidSect="00143F41">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2FCD" w:rsidRDefault="00182FCD" w:rsidP="00143F41">
      <w:pPr>
        <w:spacing w:after="0" w:line="240" w:lineRule="auto"/>
      </w:pPr>
      <w:r>
        <w:separator/>
      </w:r>
    </w:p>
  </w:endnote>
  <w:endnote w:type="continuationSeparator" w:id="0">
    <w:p w:rsidR="00182FCD" w:rsidRDefault="00182FCD" w:rsidP="00143F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3F41" w:rsidRDefault="00143F41" w:rsidP="00143F41">
    <w:pPr>
      <w:pStyle w:val="Footer"/>
    </w:pPr>
    <w:r>
      <w:t>** Tracking is not performed in video clips where only one eye is visible</w:t>
    </w:r>
    <w:r w:rsidR="00593B4E">
      <w:t>.</w:t>
    </w:r>
    <w:r>
      <w:t xml:space="preserve"> Please note down the video number to process it in future</w:t>
    </w:r>
  </w:p>
  <w:p w:rsidR="00143F41" w:rsidRDefault="00143F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2FCD" w:rsidRDefault="00182FCD" w:rsidP="00143F41">
      <w:pPr>
        <w:spacing w:after="0" w:line="240" w:lineRule="auto"/>
      </w:pPr>
      <w:r>
        <w:separator/>
      </w:r>
    </w:p>
  </w:footnote>
  <w:footnote w:type="continuationSeparator" w:id="0">
    <w:p w:rsidR="00182FCD" w:rsidRDefault="00182FCD" w:rsidP="00143F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A39D3"/>
    <w:multiLevelType w:val="hybridMultilevel"/>
    <w:tmpl w:val="B23A0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FE5525"/>
    <w:multiLevelType w:val="hybridMultilevel"/>
    <w:tmpl w:val="EC68F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4E08F7"/>
    <w:multiLevelType w:val="hybridMultilevel"/>
    <w:tmpl w:val="056A2C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1747FB"/>
    <w:multiLevelType w:val="hybridMultilevel"/>
    <w:tmpl w:val="A83CB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542B02"/>
    <w:multiLevelType w:val="hybridMultilevel"/>
    <w:tmpl w:val="F8ACA6B8"/>
    <w:lvl w:ilvl="0" w:tplc="7116C626">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824B46"/>
    <w:multiLevelType w:val="hybridMultilevel"/>
    <w:tmpl w:val="F1D6573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54910220"/>
    <w:multiLevelType w:val="hybridMultilevel"/>
    <w:tmpl w:val="330009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C730B42"/>
    <w:multiLevelType w:val="hybridMultilevel"/>
    <w:tmpl w:val="056A2C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7"/>
  </w:num>
  <w:num w:numId="4">
    <w:abstractNumId w:val="6"/>
  </w:num>
  <w:num w:numId="5">
    <w:abstractNumId w:val="5"/>
  </w:num>
  <w:num w:numId="6">
    <w:abstractNumId w:val="2"/>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1BF3"/>
    <w:rsid w:val="000A0D1C"/>
    <w:rsid w:val="00143F41"/>
    <w:rsid w:val="00182FCD"/>
    <w:rsid w:val="001B06D5"/>
    <w:rsid w:val="00204AE7"/>
    <w:rsid w:val="00213A15"/>
    <w:rsid w:val="0023326F"/>
    <w:rsid w:val="00295B31"/>
    <w:rsid w:val="002A48C9"/>
    <w:rsid w:val="002C59F0"/>
    <w:rsid w:val="002E6515"/>
    <w:rsid w:val="002F256F"/>
    <w:rsid w:val="002F5808"/>
    <w:rsid w:val="0032337D"/>
    <w:rsid w:val="003C7472"/>
    <w:rsid w:val="004069E3"/>
    <w:rsid w:val="004D7BED"/>
    <w:rsid w:val="00546986"/>
    <w:rsid w:val="00593B4E"/>
    <w:rsid w:val="005C2D9E"/>
    <w:rsid w:val="005D0834"/>
    <w:rsid w:val="006C68B7"/>
    <w:rsid w:val="007F737F"/>
    <w:rsid w:val="00854012"/>
    <w:rsid w:val="008A17BF"/>
    <w:rsid w:val="008D301F"/>
    <w:rsid w:val="00913FFA"/>
    <w:rsid w:val="009B5B67"/>
    <w:rsid w:val="00A55C47"/>
    <w:rsid w:val="00AF51FF"/>
    <w:rsid w:val="00B01197"/>
    <w:rsid w:val="00B0506A"/>
    <w:rsid w:val="00B45039"/>
    <w:rsid w:val="00BD14C0"/>
    <w:rsid w:val="00BF4F0B"/>
    <w:rsid w:val="00D01EAC"/>
    <w:rsid w:val="00D2679C"/>
    <w:rsid w:val="00D90283"/>
    <w:rsid w:val="00DC61F8"/>
    <w:rsid w:val="00E21BF3"/>
    <w:rsid w:val="00E70614"/>
    <w:rsid w:val="00E75D81"/>
    <w:rsid w:val="00EA0421"/>
    <w:rsid w:val="00ED1081"/>
    <w:rsid w:val="00ED1BA4"/>
    <w:rsid w:val="00EE2DF1"/>
    <w:rsid w:val="00F00EF3"/>
    <w:rsid w:val="00F9545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B06D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B06D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B06D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1B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1BF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21BF3"/>
    <w:pPr>
      <w:ind w:left="720"/>
      <w:contextualSpacing/>
    </w:pPr>
  </w:style>
  <w:style w:type="paragraph" w:styleId="Header">
    <w:name w:val="header"/>
    <w:basedOn w:val="Normal"/>
    <w:link w:val="HeaderChar"/>
    <w:uiPriority w:val="99"/>
    <w:unhideWhenUsed/>
    <w:rsid w:val="00143F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3F41"/>
  </w:style>
  <w:style w:type="paragraph" w:styleId="Footer">
    <w:name w:val="footer"/>
    <w:basedOn w:val="Normal"/>
    <w:link w:val="FooterChar"/>
    <w:uiPriority w:val="99"/>
    <w:unhideWhenUsed/>
    <w:rsid w:val="00143F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3F41"/>
  </w:style>
  <w:style w:type="character" w:customStyle="1" w:styleId="Heading1Char">
    <w:name w:val="Heading 1 Char"/>
    <w:basedOn w:val="DefaultParagraphFont"/>
    <w:link w:val="Heading1"/>
    <w:uiPriority w:val="9"/>
    <w:rsid w:val="001B06D5"/>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1B06D5"/>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1B06D5"/>
    <w:rPr>
      <w:rFonts w:asciiTheme="majorHAnsi" w:eastAsiaTheme="majorEastAsia" w:hAnsiTheme="majorHAnsi" w:cstheme="majorBidi"/>
      <w:color w:val="243F60" w:themeColor="accent1" w:themeShade="7F"/>
      <w:sz w:val="24"/>
      <w:szCs w:val="24"/>
    </w:rPr>
  </w:style>
  <w:style w:type="paragraph" w:styleId="BalloonText">
    <w:name w:val="Balloon Text"/>
    <w:basedOn w:val="Normal"/>
    <w:link w:val="BalloonTextChar"/>
    <w:uiPriority w:val="99"/>
    <w:semiHidden/>
    <w:unhideWhenUsed/>
    <w:rsid w:val="00EE2D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2DF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B06D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B06D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B06D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1B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1BF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21BF3"/>
    <w:pPr>
      <w:ind w:left="720"/>
      <w:contextualSpacing/>
    </w:pPr>
  </w:style>
  <w:style w:type="paragraph" w:styleId="Header">
    <w:name w:val="header"/>
    <w:basedOn w:val="Normal"/>
    <w:link w:val="HeaderChar"/>
    <w:uiPriority w:val="99"/>
    <w:unhideWhenUsed/>
    <w:rsid w:val="00143F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3F41"/>
  </w:style>
  <w:style w:type="paragraph" w:styleId="Footer">
    <w:name w:val="footer"/>
    <w:basedOn w:val="Normal"/>
    <w:link w:val="FooterChar"/>
    <w:uiPriority w:val="99"/>
    <w:unhideWhenUsed/>
    <w:rsid w:val="00143F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3F41"/>
  </w:style>
  <w:style w:type="character" w:customStyle="1" w:styleId="Heading1Char">
    <w:name w:val="Heading 1 Char"/>
    <w:basedOn w:val="DefaultParagraphFont"/>
    <w:link w:val="Heading1"/>
    <w:uiPriority w:val="9"/>
    <w:rsid w:val="001B06D5"/>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1B06D5"/>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1B06D5"/>
    <w:rPr>
      <w:rFonts w:asciiTheme="majorHAnsi" w:eastAsiaTheme="majorEastAsia" w:hAnsiTheme="majorHAnsi" w:cstheme="majorBidi"/>
      <w:color w:val="243F60" w:themeColor="accent1" w:themeShade="7F"/>
      <w:sz w:val="24"/>
      <w:szCs w:val="24"/>
    </w:rPr>
  </w:style>
  <w:style w:type="paragraph" w:styleId="BalloonText">
    <w:name w:val="Balloon Text"/>
    <w:basedOn w:val="Normal"/>
    <w:link w:val="BalloonTextChar"/>
    <w:uiPriority w:val="99"/>
    <w:semiHidden/>
    <w:unhideWhenUsed/>
    <w:rsid w:val="00EE2D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2DF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241889">
      <w:bodyDiv w:val="1"/>
      <w:marLeft w:val="0"/>
      <w:marRight w:val="0"/>
      <w:marTop w:val="0"/>
      <w:marBottom w:val="0"/>
      <w:divBdr>
        <w:top w:val="none" w:sz="0" w:space="0" w:color="auto"/>
        <w:left w:val="none" w:sz="0" w:space="0" w:color="auto"/>
        <w:bottom w:val="none" w:sz="0" w:space="0" w:color="auto"/>
        <w:right w:val="none" w:sz="0" w:space="0" w:color="auto"/>
      </w:divBdr>
      <w:divsChild>
        <w:div w:id="1169294007">
          <w:marLeft w:val="0"/>
          <w:marRight w:val="0"/>
          <w:marTop w:val="0"/>
          <w:marBottom w:val="0"/>
          <w:divBdr>
            <w:top w:val="none" w:sz="0" w:space="0" w:color="auto"/>
            <w:left w:val="none" w:sz="0" w:space="0" w:color="auto"/>
            <w:bottom w:val="none" w:sz="0" w:space="0" w:color="auto"/>
            <w:right w:val="none" w:sz="0" w:space="0" w:color="auto"/>
          </w:divBdr>
        </w:div>
        <w:div w:id="538933411">
          <w:marLeft w:val="0"/>
          <w:marRight w:val="0"/>
          <w:marTop w:val="0"/>
          <w:marBottom w:val="0"/>
          <w:divBdr>
            <w:top w:val="none" w:sz="0" w:space="0" w:color="auto"/>
            <w:left w:val="none" w:sz="0" w:space="0" w:color="auto"/>
            <w:bottom w:val="none" w:sz="0" w:space="0" w:color="auto"/>
            <w:right w:val="none" w:sz="0" w:space="0" w:color="auto"/>
          </w:divBdr>
        </w:div>
        <w:div w:id="754593481">
          <w:marLeft w:val="0"/>
          <w:marRight w:val="0"/>
          <w:marTop w:val="0"/>
          <w:marBottom w:val="0"/>
          <w:divBdr>
            <w:top w:val="none" w:sz="0" w:space="0" w:color="auto"/>
            <w:left w:val="none" w:sz="0" w:space="0" w:color="auto"/>
            <w:bottom w:val="none" w:sz="0" w:space="0" w:color="auto"/>
            <w:right w:val="none" w:sz="0" w:space="0" w:color="auto"/>
          </w:divBdr>
        </w:div>
        <w:div w:id="1554273327">
          <w:marLeft w:val="0"/>
          <w:marRight w:val="0"/>
          <w:marTop w:val="0"/>
          <w:marBottom w:val="0"/>
          <w:divBdr>
            <w:top w:val="none" w:sz="0" w:space="0" w:color="auto"/>
            <w:left w:val="none" w:sz="0" w:space="0" w:color="auto"/>
            <w:bottom w:val="none" w:sz="0" w:space="0" w:color="auto"/>
            <w:right w:val="none" w:sz="0" w:space="0" w:color="auto"/>
          </w:divBdr>
        </w:div>
        <w:div w:id="706178578">
          <w:marLeft w:val="0"/>
          <w:marRight w:val="0"/>
          <w:marTop w:val="0"/>
          <w:marBottom w:val="0"/>
          <w:divBdr>
            <w:top w:val="none" w:sz="0" w:space="0" w:color="auto"/>
            <w:left w:val="none" w:sz="0" w:space="0" w:color="auto"/>
            <w:bottom w:val="none" w:sz="0" w:space="0" w:color="auto"/>
            <w:right w:val="none" w:sz="0" w:space="0" w:color="auto"/>
          </w:divBdr>
        </w:div>
        <w:div w:id="1386300363">
          <w:marLeft w:val="0"/>
          <w:marRight w:val="0"/>
          <w:marTop w:val="0"/>
          <w:marBottom w:val="0"/>
          <w:divBdr>
            <w:top w:val="none" w:sz="0" w:space="0" w:color="auto"/>
            <w:left w:val="none" w:sz="0" w:space="0" w:color="auto"/>
            <w:bottom w:val="none" w:sz="0" w:space="0" w:color="auto"/>
            <w:right w:val="none" w:sz="0" w:space="0" w:color="auto"/>
          </w:divBdr>
        </w:div>
        <w:div w:id="1641157441">
          <w:marLeft w:val="0"/>
          <w:marRight w:val="0"/>
          <w:marTop w:val="0"/>
          <w:marBottom w:val="0"/>
          <w:divBdr>
            <w:top w:val="none" w:sz="0" w:space="0" w:color="auto"/>
            <w:left w:val="none" w:sz="0" w:space="0" w:color="auto"/>
            <w:bottom w:val="none" w:sz="0" w:space="0" w:color="auto"/>
            <w:right w:val="none" w:sz="0" w:space="0" w:color="auto"/>
          </w:divBdr>
        </w:div>
        <w:div w:id="1037312470">
          <w:marLeft w:val="0"/>
          <w:marRight w:val="0"/>
          <w:marTop w:val="0"/>
          <w:marBottom w:val="0"/>
          <w:divBdr>
            <w:top w:val="none" w:sz="0" w:space="0" w:color="auto"/>
            <w:left w:val="none" w:sz="0" w:space="0" w:color="auto"/>
            <w:bottom w:val="none" w:sz="0" w:space="0" w:color="auto"/>
            <w:right w:val="none" w:sz="0" w:space="0" w:color="auto"/>
          </w:divBdr>
        </w:div>
        <w:div w:id="4381090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580</Words>
  <Characters>3307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 Sekar</dc:creator>
  <cp:lastModifiedBy>Jaladharstud</cp:lastModifiedBy>
  <cp:revision>8</cp:revision>
  <dcterms:created xsi:type="dcterms:W3CDTF">2015-04-02T22:23:00Z</dcterms:created>
  <dcterms:modified xsi:type="dcterms:W3CDTF">2015-04-21T16:24:00Z</dcterms:modified>
</cp:coreProperties>
</file>