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200" w:line="276"/>
              <w:jc w:val="left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130"/>
                <w:szCs w:val="130"/>
              </w:rPr>
              <w:t xml:space="preserve">AIOS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DESKTOP ENVIRONMENT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999CC"/>
                <w:sz w:val="24"/>
                <w:szCs w:val="24"/>
              </w:rPr>
              <w:t xml:space="preserve">Complete Component PRD + Agent Build Tracker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6666AA"/>
                <w:sz w:val="20"/>
                <w:szCs w:val="20"/>
              </w:rPr>
              <w:t xml:space="preserve">v1.0  ·  June 2025  ·  CONFIDENTIAL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Total Components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Completed (✅)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In Progress (🔨)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9"/>
                <w:szCs w:val="19"/>
              </w:rPr>
              <w:t xml:space="preserve">To Build (📋)</w:t>
            </w:r>
          </w:p>
        </w:tc>
      </w:tr>
      <w:tr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D0F1A"/>
                <w:sz w:val="40"/>
                <w:szCs w:val="40"/>
              </w:rPr>
              <w:t xml:space="preserve">43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E6FA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40"/>
                <w:szCs w:val="40"/>
              </w:rPr>
              <w:t xml:space="preserve">0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40"/>
                <w:szCs w:val="40"/>
              </w:rPr>
              <w:t xml:space="preserve">5</w:t>
            </w:r>
          </w:p>
        </w:tc>
        <w:tc>
          <w:tcPr>
            <w:tcW w:type="dxa" w:w="23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40"/>
                <w:szCs w:val="40"/>
              </w:rPr>
              <w:t xml:space="preserve">38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6C63FF" w:sz="18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HOW TO USE THIS DOCUMENT — FOR AI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This document lists EVERY component needed to build the AIOS Desktop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Each component has: ID, Category, Priority (P0/P1/P2), Status, Tech Stack, Specs, and File Paths.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P0 = Must have for boot. P1 = Required for v1.0. P2 = Nice to have.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Status: ✅ DONE = complete &amp; tested. 🔨 WIP = started, in progress. 📋 TODO = not started.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Build order: A → B → C → D → E → F → G → H → I → J (earlier sections are dependencies of later).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Update MEMORY.md when a component status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Do NOT skip components. Do NOT add features not listed here. Do NOT change priorities without human approval.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MASTER STATUS TRACKER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Agent — check this table to know what to build next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2200"/>
        <w:gridCol w:w="640"/>
        <w:gridCol w:w="1200"/>
        <w:gridCol w:w="384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Files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Boot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UEFI Bootloader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🔨 WIP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iso/efiboot/loader/loader.conf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A2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Boot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Plymouth Boot Splash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🔨 WIP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iso/airootfs/usr/share/plymouth/themes/aios/aios.plymouth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A3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initramfs + Early AI Init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iso/airootfs/etc/mkinitcpio.conf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A4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systemd Services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🔨 WIP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aisd/systemd/aisd.service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aisd Core Daemon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🔨 WIP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aisd/src/main.rs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IPC Server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aisd/src/ipc/mod.rs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B3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File System Agent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aisd/src/fs/mod.rs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B4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LLM Inference Engine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aisd/src/inference/mod.rs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B5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Capability ACL Engine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aisd/src/acl/mod.rs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B6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Process Control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aisd/src/process/mod.rs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B7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Screen Vision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aisd/src/display/capture.rs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B8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Voice I/O Pipeline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aisd/src/voice/asr.rs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B9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aisd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Browser CDP Bridge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aisd/src/browser/mod.rs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aios-comp Core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compositor/src/main.c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Human Desktop Session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compositor/src/input.c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C3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 Desktop Session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compositor/src/ai_session.c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C4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AIOS Compositor Protocol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compositor/protocols/aios-compositor-v1.xml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C5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Window Manager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compositor/src/window_manager.c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C6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Compositor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Liquid Glass Compositor Effects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compositor/src/effects/blur.c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AIOS Shell (Main Process)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desktop/shell/__init__.py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Top Menu Bar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desktop/shell/menubar.py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Dock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desktop/shell/dock.py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App Launcher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desktop/launcher/launcher.py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Notification Center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desktop/shell/notifications.py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Quick Settings Panel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desktop/shell/quick_settings.py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Wallpaper Engine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desktop/shell/wallpaper.py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Lock Screen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desktop/lockscreen/lockscreen.py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Window Switcher (Alt+Tab)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desktop/shell/window_switcher.py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File Manager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desktop/apps/files/files.py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Terminal Emulator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desktop/apps/terminal/terminal.py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E3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Text Editor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desktop/apps/editor/editor.py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E4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System Monitor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desktop/apps/sysmon/sysmon.py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E5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Settings Application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desktop/apps/settings/settings.py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E6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Apps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Software Center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desktop/apps/software/software.py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F1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Input Method (IME)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desktop/shell/ime.py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F2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Accessibility (AT-SPI2)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desktop/shell/accessibility.py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G1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AIOS Design System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desktop/theme/aios-dark/gtk.css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G2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System Fonts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iso/airootfs/etc/fonts/local.conf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H1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Full Disk Encryption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installer/modules/aios-disk/disk_setup.py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H2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aisd Sandbox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aisd/src/sandbox/mod.rs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I1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Install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Calamares Installer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installer/modules/aios-ai-setup/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I2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Install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First Boot Wizard</w:t>
            </w:r>
          </w:p>
        </w:tc>
        <w:tc>
          <w:tcPr>
            <w:tcW w:type="dxa" w:w="64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F5F6FA" w:sz="1"/>
              <w:left w:val="single" w:color="F5F6FA" w:sz="1"/>
              <w:bottom w:val="single" w:color="F5F6FA" w:sz="1"/>
              <w:right w:val="single" w:color="F5F6FA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A94A6"/>
                <w:sz w:val="18"/>
                <w:szCs w:val="18"/>
              </w:rPr>
              <w:t xml:space="preserve">📋 TODO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desktop/apps/firstboot/firstboot.py</w:t>
            </w:r>
          </w:p>
        </w:tc>
      </w:tr>
      <w:tr>
        <w:tc>
          <w:tcPr>
            <w:tcW w:type="dxa" w:w="48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7"/>
                <w:szCs w:val="17"/>
              </w:rPr>
              <w:t xml:space="preserve">J1</w:t>
            </w:r>
          </w:p>
        </w:tc>
        <w:tc>
          <w:tcPr>
            <w:tcW w:type="dxa" w:w="10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1A1D2E"/>
                <w:sz w:val="17"/>
                <w:szCs w:val="17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D2E"/>
                <w:sz w:val="17"/>
                <w:szCs w:val="17"/>
              </w:rPr>
              <w:t xml:space="preserve">archiso Build System</w:t>
            </w:r>
          </w:p>
        </w:tc>
        <w:tc>
          <w:tcPr>
            <w:tcW w:type="dxa" w:w="640"/>
            <w:tcBorders>
              <w:top w:val="single" w:color="FFF0F0" w:sz="1"/>
              <w:left w:val="single" w:color="FFF0F0" w:sz="1"/>
              <w:bottom w:val="single" w:color="FFF0F0" w:sz="1"/>
              <w:right w:val="single" w:color="FFF0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🔨 WIP</w:t>
            </w:r>
          </w:p>
        </w:tc>
        <w:tc>
          <w:tcPr>
            <w:tcW w:type="dxa" w:w="384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color w:val="8A94A6"/>
                <w:sz w:val="15"/>
                <w:szCs w:val="15"/>
              </w:rPr>
              <w:t xml:space="preserve">iso/profiledef.sh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BOOT &amp; SYSTEM FOUNDATION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2 components — 0 done, 2 in progress, 0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A1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UEFI Bootloader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🔨 WIP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GRUB2, systemd-boot, SBSIGN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GRUB2 + systemd-boot dual EFI. Signed for Secure Boot. AIOS boot menu with custom theme.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iso/efiboot/loader/loader.conf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iso/efiboot/loader/entries/aios.conf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iso/grub/grub.cfg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Boot time target: &lt;8s on SSD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Secure Boot: signed kernel + bootloader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Fallback: GRUB if systemd-boot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Custom boot splash with AIOS logo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A2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Plymouth Boot Splash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🔨 WIP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Plymouth, Cairo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Animated boot screen. AIOS logo + progress bar. Hands off to compositor seamlessly.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iso/airootfs/usr/share/plymouth/themes/aios/aios.plymouth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aios.script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aios-logo.png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AIOS branded logo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Progress spinner during aisd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Resolution-independent (HiDPI)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Transitions to login screen without flash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AI SYSTEM DAEMON (AISD)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9 components — 0 done, 1 in progress, 8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aisd Core Daemon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🔨 WIP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Tokio, Tracing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Privileged Rust daemon (UID 0). Tokio async runtime. The brain of AIOS.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aisd/src/main.rs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aisd/Cargo.toml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Tokio multi-thread runtime, 4 worker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Structured logging: tracing + tracing-subscriber (JSON output)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Graceful shutdown on SIGTERM with 5s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Memory limit: 512MB RSS via cgroup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Health endpoint: sd_notify WATCHDOG=1 every 15s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IPC Server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rmp-serde, tokio::net::UnixListener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Unix domain socket server (msgpack protocol). All desktop components talk to aisd through this.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aisd/src/ipc/mod.rs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aisd/src/ipc/protocol.rs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aisd/src/ipc/auth.rs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Socket: /run/aios/aisd.sock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Protocol: length-prefixed msgpack frames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Auth: peer UID check via SO_PEERCRED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Max 64 concurrent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Request types: fs_search, llm_query, proc_control, screen_capture, browser_action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System Agent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inotify, SQLite, sqlite-vec, ONNX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Real-time inotify watcher + semantic index of user's entire home directory.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aisd/src/fs/mod.rs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aisd/src/fs/watcher.rs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aisd/src/fs/indexer.rs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aisd/src/fs/search.rs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inotify recursive watch on $HOME (IN_CREATE|IN_MODIFY|IN_DELETE|IN_MOVED)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Index: SQLite at ~/.local/share/aios/index.db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Metadata: path, mtime, size, mime, sha256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Embeddings: nomic-embed-text via ONNX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NL search query → cosine similarity → top-10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Privacy zones: ~/.aios/privacy-zones.conf excludes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Re-index on boot if mtime newer than index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Inference Engine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llama-cpp-rs, GGUF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On-device LLM via llama.cpp FFI. Mistral 7B default. Streaming tokens over IPC.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aisd/src/inference/mod.rs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aisd/src/inference/llama.rs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aisd/src/inference/context.rs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Model: Mistral-7B-Instruct-Q4_K_M (4.1GB)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Backend: llama.cpp via Rust FFI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GPU offload: auto-detect VRAM, offload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Streaming: token callback → IPC 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Context: 4096 tokens, sliding window eviction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Tool-use: structured JSON output for function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Latency target: &lt;800ms first token on GPU, &lt;3s on CPU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 ACL Engine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TOML, audit logging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Every AI action is gated by a TOML policy. Users control what AI can and cannot do.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aisd/src/acl/mod.rs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aisd/src/acl/policy.rs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aisd/src/acl/audit.rs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Policy file: ~/.aios/permissions.toml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Capabilities: fs_read, fs_write, network, screen_capture, mic, browser, process_spawn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Default: fs_read=allow, everything else=ask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ask mode: popup notification, user approves/denies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All decisions logged: /var/log/aios/audit.jsonl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Enterprise override: /etc/aios/policy.toml (admin-only)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Control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nix crate, procfs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aisd can spawn, monitor, and terminate processes on behalf of the user.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aisd/src/process/mod.rs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Spawn: std::process::Command with env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Monitor: procfs for CPU/RSS of managed processes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Kill: SIGTERM then SIGKILL after 3s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List: running processes with AI-spawned flag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Cgroup: AI-spawned procs in aios-ai.slice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Vision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ONNX Runtime, MiniCPM-V 2.6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Compositor sends RGBA frames to aisd. MiniCPM-V understands screen content.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aisd/src/display/capture.rs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aisd/src/display/vision.rs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Capture: compositor protocol extension (wlr-screencopy-unstable-v1)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Rate: 4fps passive, 30fps during active AI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Model: MiniCPM-V 2.6 via ONNX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Output: JSON with element positions, text, UI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Grounding: 'click the Save button' → pixel coordinates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Privacy: capture disabled by default, user opt-in per-app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 I/O Pipeline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whisper.cpp, Kokoro-TTS, PipeWire, ONNX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Full offline voice: Whisper ASR → LLM → Kokoro TTS. No cloud required.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aisd/src/voice/asr.rs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aisd/src/voice/tts.rs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aisd/src/voice/pipeline.rs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ASR: whisper.cpp small.en model, real-time VAD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Input: PipeWire source, 16kHz mono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TTS: Kokoro via ONNX, natural English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Output: PipeWire sink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Latency: &lt;1.5s total (VAD end → TTS start)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Wake word: 'Hey AIOS' (optional, off by default)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Browser CDP Bridge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chromiumoxide crate, CDP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aisd controls Chromium via Chrome DevTools Protocol. Full autonomous browsing.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aisd/src/browser/mod.rs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aisd/src/browser/cdp.rs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aisd/src/browser/actions.rs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Browser: Chromium launched with --remote-debugging-port=9222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Protocol: CDP via WebSocket (chromiumoxide)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Actions: navigate, click, type, scroll, screenshot, JS 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DOM query: AI asks for element → CDP querySelector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Session: AI browser profile isolated at ~/.config/aios-browser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Permission gate: user approves per-domain in ACL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All actions logged with CDP session replay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WAYLAND COMPOSITOR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6 components — 0 done, 0 in progress, 6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aios-comp Core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C11, wlroots, libwayland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wlroots-based Wayland compositor. Renders both Human and AI desktop sessions.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compositor/src/main.c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compositor/src/server.c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compositor/src/server.h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Backend: DRM/KMS (native) + libinput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Rendering: OpenGL ES 2.0 via wlr-renderer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Output management: wlr-output-management-unstable-v1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XDG shell, layer-shell, xdg-decoration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Frame timing: VRR support (variable refresh 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Crash recovery: restart without losing client connections (socket handover)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Human Desktop Session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C, wlroots, libinput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Normal Wayland session for the user. Full HID input. seat0.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compositor/src/input.c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compositor/src/workspace.c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Seat: seat0, physical keyboard+mouse+touchpad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Input: libinput for all HID, xkbcommon for keymaps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Focus: follows-mouse or click-to-focus (user setting)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Workspaces: 4 virtual desktops, keyboard-switchable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Window decorations: server-side + CSD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Multi-monitor: independent workspaces per display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Desktop Session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C, wlroots, uinput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Isolated second Wayland session for aisd. Virtual seat. AI-controlled only.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compositor/src/ai_session.c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compositor/src/ai_input.c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Seat: ai-seat0, virtual (no physical HID)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Input injection: uinput kernel module for synthetic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Isolation: kernel namespace, separate cgroup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Visibility: PiP (220x140px corner overlay, default), fullscreen, hidden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opens apps here: Chromium, terminal, file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User toggle: Super+A to show/hide AI desktop PiP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AIOS Compositor Protocol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C, wayland-scanner, XML protocol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Custom Wayland protocol extension for AI-compositor communication.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compositor/protocols/aios-compositor-v1.xml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compositor/src/protocol_impl.c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Protocol: aios-compositor-v1 (custom XML)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Requests: take_screenshot, inject_key, inject_pointer, get_window_list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Events: surface_created, surface_destroyed, focus_changed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Client: aisd connects as privileged Wayland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Auth: protocol only accessible to UID 0 (aisd)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 Manager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C, wlroots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Tiling + floating hybrid. Smart layouts. macOS-like animations.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compositor/src/window_manager.c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compositor/src/animations.c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Default: floating with snap-to-edges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Tiling: toggle per-workspace (Super+T)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Animations: 200ms ease-out open/close, 150ms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Window shadows: subtle, composited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Alt+Tab: smooth thumbnail switcher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Maximize: covers screen without titlebar overlap on menubar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Liquid Glass Compositor Effects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C, OpenGL ES, GLSL shaders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macOS Tahoe-inspired Liquid Glass rendering. Blur, refraction, specular highlights.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compositor/src/effects/blur.c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compositor/src/effects/glass.glsl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Sidebar blur: backdrop-filter blur(32px) saturate(180%) equivalent in GLSL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Panel background: rgba(30,30,34,0.78) dark / rgba(246,246,246,0.72) 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Specular edge: 1px top gradient rgba(255,255,255,0.35→0.55→0.35)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Dock blur: blur(48px) saturate(200%) heavy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Text contrast: Apple semantic opacity system (0.92/0.55/0.30 dark)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Performance: blur cached, only recomputed on background change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AIOS SHELL (DESKTOP ENV)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9 components — 0 done, 0 in progress, 9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AIOS Shell (Main Process)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 3.11, GTK4, libadwaita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GTK4 desktop shell. Manages all DE components. Connects to aisd over IPC.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desktop/shell/__init__.py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desktop/shell/main.py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desktop/shell/aisd_client.py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Single process manages: panel, launcher, dock, notification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Wayland client via layer-shell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aisd IPC: msgpack client for AI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Hot-reload: UI config changes apply without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Memory: &lt;80MB RSS at idle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Menu Bar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layer-shell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macOS-style top bar. App menus, system status, AI indicator, clock.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desktop/shell/menubar.py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desktop/shell/ai_status_widget.py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Height: 26px (HiDPI: 28px)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Left: AIOS logo button, app name, app menu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Right: AI status dot (green=active, amber=thinking, gray=idle), wifi, battery, volume, clock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Liquid Glass: blur(32px), rgba(20,15,50,0.55) over wallpaper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Font: DM Sans 12px, rgba(255,255,255,0.88)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Clock format: 'Mon 8 Jun · 4:04 PM'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menu: click AI dot → popup with last 3 AI actions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layer-shell, CSS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macOS-style centered dock. Liquid Glass. Magnification on hover. Running indicators.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desktop/shell/dock.py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desktop/shell/dock.css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Position: bottom-center, floating (not full-width)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Icon size: 44px default, 56px max magnified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Magnification: cubic-bezier(0.34,1.56,0.64,1) spring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Running dot: 4px rgba(255,255,255,0.6) below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Liquid Glass background: blur(48px), rgba(30,25,60,0.65)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Specular top edge: 1px gradient highlight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Divider: 0.5px rgba(255,255,255,0.12) between app and system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Bounce animation: app launch spring bounce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Right-click: context menu (Open, Options, Quit)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Launcher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aisd IPC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Spotlight-style launcher. Natural language. Finds files, apps, settings, web.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desktop/launcher/launcher.py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desktop/launcher/results.py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Trigger: Super key or Cmd+Space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UI: centered modal, 600px wide, Liquid Glass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Search: keystroke → aisd fs_search + app list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NL mode: 'open my project notes' → aisd LLM → correct app+file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Categories: Apps, Files, Folders, Settings, Actions, AI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Result icons: app icons from /usr/share/icons/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Keyboard nav: arrows + Enter, Esc to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actions: 'search web for X', 'create file Y', 'run terminal command Z'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 Center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libnotify, layer-shell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macOS-style notifications. Grouping. AI summaries for clusters.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desktop/shell/notifications.py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desktop/shell/notification_center.py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Position: top-right, slides in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Size: 380px wide, variable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Grouping: same-app notifications collapse with count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summary: &gt;3 notifications from same app → aisd summarizes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Persistence: notification center panel (Super+N), history 24h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Actions: inline action buttons (Reply, Archive,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Do Not Disturb: quick toggle from menu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Animation: slide-in 250ms, slide-out 200ms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Settings Panel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NetworkManager, PipeWire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Control center popup. WiFi, Bluetooth, volume, brightness, AI toggle.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desktop/shell/quick_settings.py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Trigger: click battery/wifi icons in menubar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Panel: 300px wide, Liquid Glass, slides from top-right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Sections: WiFi (list of networks), Bluetooth, Volume (slider), Brightness (slider)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section: aisd on/off toggle, active model name, RAM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Dark/Light mode toggle with instant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Do Not Disturb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Keyboard brightness (if laptop)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Wallpaper Engine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mpv, wlr-layer-shell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Static and animated wallpapers. AI-generated wallpapers via on-device model.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desktop/shell/wallpaper.py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Static: PNG/JPG/WEBP, rendered via layer-shell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Animated: MP4/GIF via mpv subprocess, hardware decoded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Per-monitor: different wallpaper per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wallpaper: user describes, aisd generates (optional cloud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Built-in: 12 AIOS default wallpapers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Wallpaper picker in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Slideshow: change every N minutes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Lock Screen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PAM, Whisper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Hyprlock-inspired. Liquid Glass. Voice unlock. Clock + date prominent.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desktop/lockscreen/lockscreen.py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Blur: wallpaper blurred (40px), darkened (0.4 opacity)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Clock: large (64px), date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Password field: Liquid Glass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Voice unlock: 'Hey AIOS unlock' → Whisper → PAM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User avatar: circular, from account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Failed attempts: shake animation + lockout after 5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Wake on: mouse move, keypress, lid open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 Switcher (Alt+Tab)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wlr-screencopy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macOS Mission Control-style. Live window thumbnails. Keyboard and mouse.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desktop/shell/window_switcher.py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Trigger: Alt+Tab (cycle), Alt+Shift+Tab (reverse)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Thumbnails: live compositor screenshots, 180x120px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Layout: horizontal strip, centered, Liquid Glass backdrop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Selected: highlighted with accent border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Hold Alt: stay open, arrow keys navigate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Release Alt: activate selected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Per-workspace or all-windows toggle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BUILT-IN APPLICATIONS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6 components — 0 done, 0 in progress, 6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Manager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aisd IPC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GTK4 file manager with AI sidebar. Semantic search. Smart suggestions.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desktop/apps/files/files.py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desktop/apps/files/ai_sidebar.py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Layout: left sidebar (bookmarks, devices) + right content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Views: icon, list, column (macOS Finder-style)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sidebar: collapsible right panel, 280px 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search bar: NL query → aisd → results highlighted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Smart folders: AI-generated based on usage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Bulk operations: AI can organize/rename/move via natural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Preview pane: PDF, images, text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Drag &amp; drop: between panels, to/from dock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Bookmarks: user + AI-suggested locations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Emulator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VTE / custom OpenGL, aisd IPC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Kitty-inspired GPU terminal. AI co-pilot mode. Inline error explanations.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desktop/apps/terminal/terminal.py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Font: JetBrains Mono, ligatures enabled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Colors: AIOS dark theme, 256-color + truecolor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mode: Tab completes via aisd LLM (not bash history)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Error detection: exit code ≠ 0 → AI explains error inline, dimmed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Command suggestion: after 3s idle → ghost text suggestion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Multiplexer: tabs + splits (Ctrl+T new tab, Ctrl+D split)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Scrollback: 50,000 lines, searchable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Profile: user can disable AI features per-session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Editor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GTK4/GtkSourceView, aisd IPC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Clean GTK4 text editor. AI inline completion. Code highlighting.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desktop/apps/editor/editor.py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Syntax: GtkSourceView 5, 200+ 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completion: ghost text as you type (200ms debounce)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actions: select text → right-click → 'Improve', 'Explain', 'Translate'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Find/Replace: regex support, AI-powered semantic find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Line numbers, code folding, minimap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Themes: AIOS Dark, AIOS Light (match 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Auto-save: every 30s to ~/.cache/aios/autosave/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Monitor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Cairo, /proc, /sys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Real-time CPU/GPU/RAM/network graphs. AI process explainer.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desktop/apps/sysmon/sysmon.py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CPU: per-core usage bar + history graph (60s)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Memory: RSS breakdown by process, swap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GPU: if NVIDIA/AMD detected, VRAM + utilization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Network: bytes in/out per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column: process list shows AI-readable explanation of each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Kill: right-click process → Force Quit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aisd stats: dedicated section showing AI daemon resource usage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 Application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libadwaita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System settings. macOS System Preferences style. AIOS AI settings section.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desktop/apps/settings/settings.py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desktop/apps/settings/ai_section.py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Layout: sidebar (icons) + content panel, macOS Preferences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Sections: Wi-Fi, Bluetooth, Sound, Displays, Wallpaper, Appearance, Users, Privacy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AIOS section: AI Permissions, AI Models, aisd diagnostics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Permissions: per-capability toggles (fs, browser, mic, screen)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Appearance: Dark Space / Light Quartz, accent color picker (6 colors)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Display: resolution, refresh rate, HiDPI scaling (1x/1.5x/2x)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Search: all settings searchable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 Center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GTK4, Flatpak GLib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Flatpak-based app store. AIOS curated apps. AI app recommendations.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desktop/apps/software/software.py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desktop/apps/software/flatpak_backend.py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Backend: Flatpak (Flathub + AIOS overlay repo)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Layout: Explore / Develop / Create / Utilities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Featured: AIOS-curated 'AI-Native' badge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Search: name + description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App page: screenshots, description, permissions,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Install: Flatpak install, progress bar, background downloads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Updates: system tray badge when updates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recommendations: 'Based on your workflow, try...' in Explore tab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0F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INPUT &amp; ACCESSIBILITY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2 components — 0 done, 0 in progress, 2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F1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Method (IME)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IBus or Fcitx5, GTK4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Multi-language input. GTK4 IME integration. Voice input shortcut.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desktop/shell/ime.py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Framework: Fcitx5 (lighter than IBus)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Languages: English (default), Hindi (Devanagari), and system 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Voice-to-text: Super+V shortcut → Whisper ASR → insert at cursor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Emoji picker: Ctrl+. shortcut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GTK4 integration: via Wayland text-input-v3 protocol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F2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Accessibility (AT-SPI2)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AT-SPI2, ATK, Orca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Full AT-SPI2 accessibility bus. Screen reader support. AI uses this to control apps.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desktop/shell/accessibility.py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AT-SPI2 daemon: accessibility registry for all GTK4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aisd bridge: aisd queries AT-SPI2 tree for UI element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Screen reader: Orca compatible (for human users)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Keyboard navigation: full keyboard-only operation for all DE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High contrast: system-wide toggle in Settings → Accessibility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Text size: global font scaling 80%–150%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THEMING &amp; DESIGN SYSTEM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2 components — 0 done, 0 in progress, 2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AIOS Design System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CSS, GTK4, libadwaita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Complete GTK4 theme + CSS variables. Dark Space and Light Quartz variants.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desktop/theme/aios-dark/gtk.css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desktop/theme/aios-light/gtk.css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desktop/theme/variables.css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Theme: dark (Dark Space) + light (Light Quartz)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Primary font: DM Sans (UI), JetBrains Mono (code)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Accent: #6C63FF violet (+ 5 alternatives)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Glass variables: --glass-bg-dark, --glass-blur, --glass-border-dark, --specular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Text opacity system: primary 0.92, secondary 0.55, tertiary 0.30 (dark)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Border radius: 12px panels, 8px buttons, 50% toggles/avatars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Icon theme: Papirus (modified with AIOS accent color)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Cursor: macOS-inspired, Breeze cursor set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Fonts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fontconfig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Font stack installation and configuration.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iso/airootfs/etc/fonts/local.conf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iso/airootfs/usr/share/fonts/aios/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DM Sans: UI font (300/400/500/600 weights)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JetBrains Mono: terminal + code font (400/700)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Noto Sans CJK: fallback for CJK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Noto Color Emoji: system emoji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fontconfig: DM Sans as default sans, JetBrains Mono as default mono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Hinting: slight, antialiasing: rgba (subpixel)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SECURITY ARCHITECTURE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2 components — 0 done, 0 in progress, 2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H1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Disk Encryption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LUKS2, systemd-cryptenroll, TPM2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LUKS2 with TPM2 auto-unlock. AI model weights encrypted at rest.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installer/modules/aios-disk/disk_setup.py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Algorithm: AES-256-XTS, Argon2id KDF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TPM2: auto-unlock via PCR 0+7 (boot measurement)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Fallback: passphrase if TPM2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Model weights: separate LUKS2 volume /aios-models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Enrollment: Calamares module during 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Recovery key: shown once during install, user must save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H2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aisd Sandbox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Rust, seccomp-bpf, Linux namespaces, cgroups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Kernel-level isolation of the AI daemon. Seccomp-BPF syscall filter.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aisd/src/sandbox/mod.rs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aisd/systemd/aisd.service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Seccomp: whitelist of ~80 allowed syscalls (no ptrace, no perf_event)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Cgroup: aisd in aios-ai.slice, 512MB RAM limit, 50% CPU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Namespace: separate mount namespace (no /home visibility without capability)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Audit: all ACL decisions → /var/log/aios/audit.jsonl (structured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SELinux: aios_t domain for aisd (Targeted policy)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Reversible actions: write operations logged with undo support (30 days)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0I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INSTALLER &amp; FIRST BOOT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2 components — 0 done, 0 in progress, 2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I1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Calamares Installer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Calamares, Python modules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Graphical installer. Partition, locale, user, AI model selection. &lt;20min install.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installer/modules/aios-ai-setup/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installer/modules/aios-disk/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installer/branding/aios/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Pages: Welcome → Partition → Locale → Keyboard → User → AI Setup → Summary → 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Partition: GParted-style visual partitioner, auto-layout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Setup: detect VRAM → recommend model → user confirms or picks smaller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LUKS2: optional full-disk encryption with passphrase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Theme: AIOS branded Calamares 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Progress: per-step progress with log viewer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Time: &lt;20 min on 200MB/s SSD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I2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Boot Wizard</w:t>
            </w:r>
            <w:r>
              <w:rPr>
                <w:rFonts w:ascii="Arial" w:cs="Arial" w:eastAsia="Arial" w:hAnsi="Arial"/>
                <w:b/>
                <w:bCs/>
                <w:color w:val="FFB300"/>
                <w:sz w:val="18"/>
                <w:szCs w:val="18"/>
              </w:rPr>
              <w:t xml:space="preserve">   P1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📋 TODO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Python, GTK4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Post-install setup. Privacy choices, AI opt-in, theme selection.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desktop/apps/firstboot/firstboot.py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Pages: Welcome → Privacy → AI Permissions → Theme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Privacy: clear explanation of what aisd can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AI opt-in: each capability explained and toggled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Theme: Dark Space / Light Quartz visual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Language/region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Creates ~/.aios/permissions.toml from user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Animation: smooth page transitions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0J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ISO BUILD &amp; CI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1 components — 0 done, 1 in progress, 0 todo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63FF" w:sz="18"/>
              <w:bottom w:val="none" w:color="FFFFFF" w:sz="0"/>
              <w:right w:val="none" w:color="FFFFFF" w:sz="0"/>
            </w:tcBorders>
            <w:shd w:fill="1A1D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J1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archiso Build System</w:t>
            </w:r>
            <w:r>
              <w:rPr>
                <w:rFonts w:ascii="Arial" w:cs="Arial" w:eastAsia="Arial" w:hAnsi="Arial"/>
                <w:b/>
                <w:bCs/>
                <w:color w:val="FF4757"/>
                <w:sz w:val="18"/>
                <w:szCs w:val="18"/>
              </w:rPr>
              <w:t xml:space="preserve">   P0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🔨 WIP</w:t>
            </w: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   Tech: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archiso, mkarchiso, GitHub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Description</w:t>
            </w:r>
          </w:p>
          <w:p>
            <w:pPr>
              <w:spacing w:after="80" w:before="0" w:line="290"/>
              <w:jc w:val="left"/>
            </w:pPr>
            <w:r>
              <w:rPr>
                <w:rFonts w:ascii="Arial" w:cs="Arial" w:eastAsia="Arial" w:hAnsi="Arial"/>
                <w:color w:val="1A1D2E"/>
                <w:sz w:val="19"/>
                <w:szCs w:val="19"/>
              </w:rPr>
              <w:t xml:space="preserve">Reproducible ISO build. CI on every commit. Signed artifacts.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Source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iso/profiledef.sh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iso/packages.x86_64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.github/workflows/build-iso.yml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Makefile</w:t>
            </w:r>
          </w:p>
        </w:tc>
        <w:tc>
          <w:tcPr>
            <w:tcW w:type="dxa" w:w="4800"/>
            <w:tcBorders>
              <w:top w:val="single" w:color="E2E5EF" w:sz="1"/>
              <w:left w:val="single" w:color="E2E5EF" w:sz="1"/>
              <w:bottom w:val="single" w:color="E2E5EF" w:sz="1"/>
              <w:right w:val="single" w:color="E2E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18"/>
                <w:szCs w:val="18"/>
              </w:rPr>
              <w:t xml:space="preserve">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Profile: iso/profiledef.sh defines ISO identity and build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Packages: iso/packages.x86_64 — reproducible package list with 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Compression: zstd (best ratio + speed for live boot)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CI: GitHub Actions, builds ISO on push, uploads artifact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Signing: GPG sign ISO + SHA256CHECKSUM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Live environment: boots to AIOS Shell directly (no TTY intermediate)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 w:line="276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Size target: &lt;3GB ISO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F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ZZ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AGENT INSTRUCTIONS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00D4FF"/>
                <w:sz w:val="20"/>
                <w:szCs w:val="20"/>
              </w:rPr>
              <w:t xml:space="preserve">Read this before doing any work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6C63FF" w:sz="18"/>
              <w:bottom w:val="single" w:color="E2E5EF" w:sz="1"/>
              <w:right w:val="single" w:color="E2E5EF" w:sz="1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Build Order — Strict Sequence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A: Boot (A1, A2, A3, A4) — ISO must boot before anything else matters.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B: aisd (B1→B2→B3→B4→B5→B6, then B7+B8+B9 parallel) — all DE components need aisd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C: Compositor (C1→C2→C3→C4, then C5+C6 parallel) — needs aisd for protocol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D: Shell (D1→D2→D3→D4, then D5–D9 parallel) — needs compositor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E: Apps (parallel, E1+E2 first) — needs shell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F+G: Parallel with Phase E — no hard dependencies.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H: Security hardening — wrap-up, done last when features are 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I: Installer — built alongside Phase D, integrated before Phase 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Phase J: ISO Build CI — maintained throughout, but final ISO after Phase I complete.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4757" w:sz="12"/>
              <w:left w:val="single" w:color="FF4757" w:sz="18"/>
              <w:bottom w:val="single" w:color="E2E5EF" w:sz="1"/>
              <w:right w:val="single" w:color="E2E5EF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4757"/>
                <w:sz w:val="20"/>
                <w:szCs w:val="20"/>
              </w:rPr>
              <w:t xml:space="preserve">What NEVER to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produce simulation, demo, or prototype code. Every file must be real and runnable.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start Phase D work if Phase B (aisd) is not done — shell talks to aisd via IPC.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add new components not listed in this document without human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change a component's priority without human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skip the ACL capability check in any aisd action (B5 — security critical).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hardcode colors — always use the design system CSS variables from G1.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Never use rgba(255,255,255,0.2) for glass — use exact values from C6 Liquid Glass spec.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A1D2E"/>
                <w:sz w:val="20"/>
                <w:szCs w:val="20"/>
              </w:rPr>
              <w:t xml:space="preserve">When stuck: write a one-line comment // BLOCKED: &lt;reason&gt; and move to next task.</w:t>
            </w:r>
          </w:p>
        </w:tc>
      </w:tr>
    </w:tbl>
    <w:p>
      <w:pPr>
        <w:spacing w:after="0" w:before="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pPr>
        <w:pBdr>
          <w:bottom w:val="single" w:color="6C63FF" w:sz="6" w:space="1"/>
        </w:pBdr>
        <w:spacing w:after="100" w:before="100" w:line="276"/>
        <w:jc w:val="left"/>
      </w:pPr>
      <w:r>
        <w:rPr>
          <w:rFonts w:ascii="Arial" w:cs="Arial" w:eastAsia="Arial" w:hAnsi="Arial"/>
          <w:color w:val="1A1D2E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AIOS Desktop Environment PRD  ·  </w:t>
      </w:r>
      <w:r>
        <w:rPr>
          <w:rFonts w:ascii="Arial" w:cs="Arial" w:eastAsia="Arial" w:hAnsi="Arial"/>
          <w:color w:val="8A94A6"/>
          <w:sz w:val="22"/>
          <w:szCs w:val="22"/>
        </w:rPr>
        <w:t xml:space="preserve">Total: </w:t>
      </w:r>
      <w:r>
        <w:rPr>
          <w:rFonts w:ascii="Arial" w:cs="Arial" w:eastAsia="Arial" w:hAnsi="Arial"/>
          <w:b/>
          <w:bCs/>
          <w:color w:val="0D0F1A"/>
          <w:sz w:val="22"/>
          <w:szCs w:val="22"/>
        </w:rPr>
        <w:t xml:space="preserve">43 components</w:t>
      </w:r>
      <w:r>
        <w:rPr>
          <w:rFonts w:ascii="Arial" w:cs="Arial" w:eastAsia="Arial" w:hAnsi="Arial"/>
          <w:color w:val="8A94A6"/>
          <w:sz w:val="22"/>
          <w:szCs w:val="22"/>
        </w:rPr>
        <w:t xml:space="preserve">  ·  Build the future.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F" w:sz="4" w:space="1"/>
      </w:pBdr>
      <w:tabs>
        <w:tab w:val="right" w:pos="9026"/>
      </w:tabs>
      <w:spacing w:after="0" w:before="40"/>
    </w:pPr>
    <w:r>
      <w:rPr>
        <w:rFonts w:ascii="Arial" w:cs="Arial" w:eastAsia="Arial" w:hAnsi="Arial"/>
        <w:color w:val="8A94A6"/>
        <w:sz w:val="17"/>
        <w:szCs w:val="17"/>
      </w:rPr>
      <w:t xml:space="preserve">AIOS Inc.  ·  ai-os.dev  ·  © 2025</w:t>
    </w:r>
    <w:r>
      <w:rPr>
        <w:rFonts w:ascii="Arial" w:cs="Arial" w:eastAsia="Arial" w:hAnsi="Arial"/>
        <w:color w:val="1A1D2E"/>
        <w:sz w:val="17"/>
        <w:szCs w:val="17"/>
      </w:rPr>
      <w:t xml:space="preserve">	</w:t>
    </w:r>
    <w:r>
      <w:rPr>
        <w:rFonts w:ascii="Arial" w:cs="Arial" w:eastAsia="Arial" w:hAnsi="Arial"/>
        <w:color w:val="8A94A6"/>
        <w:sz w:val="17"/>
        <w:szCs w:val="17"/>
      </w:rPr>
      <w:t xml:space="preserve">Page </w:t>
    </w:r>
    <w:r>
      <w:rPr>
        <w:rFonts w:ascii="Arial" w:cs="Arial" w:eastAsia="Arial" w:hAnsi="Arial"/>
        <w:color w:val="6C63F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  <w:spacing w:after="0" w:before="0" w:line="276"/>
      <w:jc w:val="left"/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AIOS Desktop Environment PRD  </w:t>
    </w:r>
    <w:r>
      <w:rPr>
        <w:rFonts w:ascii="Arial" w:cs="Arial" w:eastAsia="Arial" w:hAnsi="Arial"/>
        <w:color w:val="8A94A6"/>
        <w:sz w:val="18"/>
        <w:szCs w:val="18"/>
      </w:rPr>
      <w:t xml:space="preserve">— Component Build Tracker  </w:t>
    </w:r>
    <w:r>
      <w:rPr>
        <w:rFonts w:ascii="Arial" w:cs="Arial" w:eastAsia="Arial" w:hAnsi="Arial"/>
        <w:b/>
        <w:bCs/>
        <w:color w:val="FF475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D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0F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0F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2026-06-08T11:01:38.910Z</dcterms:created>
  <dcterms:modified xsi:type="dcterms:W3CDTF">2026-06-08T11:01:38.923Z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