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62BA653C" w:rsidR="00084310" w:rsidRDefault="00084310" w:rsidP="00084310">
      <w:pPr>
        <w:spacing w:line="360" w:lineRule="auto"/>
        <w:rPr>
          <w:rFonts w:cs="Dana-FaNum"/>
          <w:b/>
          <w:bCs/>
          <w:color w:val="833C0B" w:themeColor="accent2" w:themeShade="80"/>
          <w:sz w:val="52"/>
          <w:szCs w:val="52"/>
          <w:rtl/>
        </w:rPr>
      </w:pP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Theme="minorHAnsi" w:eastAsiaTheme="minorHAnsi" w:hAnsiTheme="minorHAnsi" w:cstheme="minorBidi"/>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C0A3B" w:rsidRDefault="00ED3671" w:rsidP="00ED3671">
          <w:pPr>
            <w:pStyle w:val="TOCHeading"/>
            <w:tabs>
              <w:tab w:val="left" w:pos="6090"/>
            </w:tabs>
            <w:rPr>
              <w:color w:val="000000" w:themeColor="text1"/>
            </w:rPr>
          </w:pPr>
          <w:r w:rsidRPr="000C0A3B">
            <w:rPr>
              <w:color w:val="000000" w:themeColor="text1"/>
            </w:rPr>
            <w:tab/>
          </w:r>
        </w:p>
        <w:p w14:paraId="36EAE012" w14:textId="3F4A553E" w:rsidR="00CA74CA" w:rsidRDefault="00323F9F">
          <w:pPr>
            <w:pStyle w:val="TOC1"/>
            <w:tabs>
              <w:tab w:val="right" w:leader="dot" w:pos="9016"/>
            </w:tabs>
            <w:rPr>
              <w:rFonts w:eastAsiaTheme="minorEastAsia"/>
              <w:noProof/>
              <w:rtl/>
            </w:rPr>
          </w:pPr>
          <w:r w:rsidRPr="000C0A3B">
            <w:rPr>
              <w:color w:val="000000" w:themeColor="text1"/>
            </w:rPr>
            <w:fldChar w:fldCharType="begin"/>
          </w:r>
          <w:r w:rsidRPr="000C0A3B">
            <w:rPr>
              <w:color w:val="000000" w:themeColor="text1"/>
            </w:rPr>
            <w:instrText xml:space="preserve"> TOC \o "1-3" \h \z \u </w:instrText>
          </w:r>
          <w:r w:rsidRPr="000C0A3B">
            <w:rPr>
              <w:color w:val="000000" w:themeColor="text1"/>
            </w:rPr>
            <w:fldChar w:fldCharType="separate"/>
          </w:r>
          <w:hyperlink w:anchor="_Toc121848798" w:history="1">
            <w:r w:rsidR="00CA74CA" w:rsidRPr="0037409D">
              <w:rPr>
                <w:rStyle w:val="Hyperlink"/>
                <w:rFonts w:cs="Dana-FaNum"/>
                <w:b/>
                <w:bCs/>
                <w:noProof/>
                <w:rtl/>
              </w:rPr>
              <w:t>مقدمه</w:t>
            </w:r>
            <w:r w:rsidR="00CA74CA">
              <w:rPr>
                <w:noProof/>
                <w:webHidden/>
                <w:rtl/>
              </w:rPr>
              <w:tab/>
            </w:r>
            <w:r w:rsidR="00CA74CA">
              <w:rPr>
                <w:rStyle w:val="Hyperlink"/>
                <w:noProof/>
                <w:rtl/>
              </w:rPr>
              <w:fldChar w:fldCharType="begin"/>
            </w:r>
            <w:r w:rsidR="00CA74CA">
              <w:rPr>
                <w:noProof/>
                <w:webHidden/>
                <w:rtl/>
              </w:rPr>
              <w:instrText xml:space="preserve"> </w:instrText>
            </w:r>
            <w:r w:rsidR="00CA74CA">
              <w:rPr>
                <w:noProof/>
                <w:webHidden/>
              </w:rPr>
              <w:instrText>PAGEREF</w:instrText>
            </w:r>
            <w:r w:rsidR="00CA74CA">
              <w:rPr>
                <w:noProof/>
                <w:webHidden/>
                <w:rtl/>
              </w:rPr>
              <w:instrText xml:space="preserve"> _</w:instrText>
            </w:r>
            <w:r w:rsidR="00CA74CA">
              <w:rPr>
                <w:noProof/>
                <w:webHidden/>
              </w:rPr>
              <w:instrText>Toc121848798 \h</w:instrText>
            </w:r>
            <w:r w:rsidR="00CA74CA">
              <w:rPr>
                <w:noProof/>
                <w:webHidden/>
                <w:rtl/>
              </w:rPr>
              <w:instrText xml:space="preserve"> </w:instrText>
            </w:r>
            <w:r w:rsidR="00CA74CA">
              <w:rPr>
                <w:rStyle w:val="Hyperlink"/>
                <w:noProof/>
                <w:rtl/>
              </w:rPr>
            </w:r>
            <w:r w:rsidR="00CA74CA">
              <w:rPr>
                <w:rStyle w:val="Hyperlink"/>
                <w:noProof/>
                <w:rtl/>
              </w:rPr>
              <w:fldChar w:fldCharType="separate"/>
            </w:r>
            <w:r w:rsidR="00CA74CA">
              <w:rPr>
                <w:noProof/>
                <w:webHidden/>
                <w:rtl/>
              </w:rPr>
              <w:t>2</w:t>
            </w:r>
            <w:r w:rsidR="00CA74CA">
              <w:rPr>
                <w:rStyle w:val="Hyperlink"/>
                <w:noProof/>
                <w:rtl/>
              </w:rPr>
              <w:fldChar w:fldCharType="end"/>
            </w:r>
          </w:hyperlink>
        </w:p>
        <w:p w14:paraId="6BA2D9F2" w14:textId="56EEE611" w:rsidR="00CA74CA" w:rsidRDefault="00CA74CA">
          <w:pPr>
            <w:pStyle w:val="TOC1"/>
            <w:tabs>
              <w:tab w:val="right" w:leader="dot" w:pos="9016"/>
            </w:tabs>
            <w:rPr>
              <w:rFonts w:eastAsiaTheme="minorEastAsia"/>
              <w:noProof/>
              <w:rtl/>
            </w:rPr>
          </w:pPr>
          <w:hyperlink w:anchor="_Toc121848799" w:history="1">
            <w:r w:rsidRPr="0037409D">
              <w:rPr>
                <w:rStyle w:val="Hyperlink"/>
                <w:rFonts w:cs="Dana-FaNum"/>
                <w:b/>
                <w:bCs/>
                <w:noProof/>
                <w:rtl/>
              </w:rPr>
              <w:t>فروشگاه ا</w:t>
            </w:r>
            <w:r w:rsidRPr="0037409D">
              <w:rPr>
                <w:rStyle w:val="Hyperlink"/>
                <w:rFonts w:cs="Dana-FaNum" w:hint="cs"/>
                <w:b/>
                <w:bCs/>
                <w:noProof/>
                <w:rtl/>
              </w:rPr>
              <w:t>ی</w:t>
            </w:r>
            <w:r w:rsidRPr="0037409D">
              <w:rPr>
                <w:rStyle w:val="Hyperlink"/>
                <w:rFonts w:cs="Dana-FaNum" w:hint="eastAsia"/>
                <w:b/>
                <w:bCs/>
                <w:noProof/>
                <w:rtl/>
              </w:rPr>
              <w:t>نترنت</w:t>
            </w:r>
            <w:r w:rsidRPr="0037409D">
              <w:rPr>
                <w:rStyle w:val="Hyperlink"/>
                <w:rFonts w:cs="Dana-FaNum" w:hint="cs"/>
                <w:b/>
                <w:b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Toc121848799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18FF6B9" w14:textId="2A135DD4" w:rsidR="00CA74CA" w:rsidRDefault="00CA74CA">
          <w:pPr>
            <w:pStyle w:val="TOC1"/>
            <w:tabs>
              <w:tab w:val="right" w:leader="dot" w:pos="9016"/>
            </w:tabs>
            <w:rPr>
              <w:rFonts w:eastAsiaTheme="minorEastAsia"/>
              <w:noProof/>
              <w:rtl/>
            </w:rPr>
          </w:pPr>
          <w:hyperlink w:anchor="_Toc121848800" w:history="1">
            <w:r w:rsidRPr="0037409D">
              <w:rPr>
                <w:rStyle w:val="Hyperlink"/>
                <w:rFonts w:cs="Dana-FaNum"/>
                <w:b/>
                <w:bCs/>
                <w:noProof/>
                <w:rtl/>
              </w:rPr>
              <w:t>هدف از ا</w:t>
            </w:r>
            <w:r w:rsidRPr="0037409D">
              <w:rPr>
                <w:rStyle w:val="Hyperlink"/>
                <w:rFonts w:cs="Dana-FaNum" w:hint="cs"/>
                <w:b/>
                <w:bCs/>
                <w:noProof/>
                <w:rtl/>
              </w:rPr>
              <w:t>ی</w:t>
            </w:r>
            <w:r w:rsidRPr="0037409D">
              <w:rPr>
                <w:rStyle w:val="Hyperlink"/>
                <w:rFonts w:cs="Dana-FaNum" w:hint="eastAsia"/>
                <w:b/>
                <w:bCs/>
                <w:noProof/>
                <w:rtl/>
              </w:rPr>
              <w:t>جاد</w:t>
            </w:r>
            <w:r w:rsidRPr="0037409D">
              <w:rPr>
                <w:rStyle w:val="Hyperlink"/>
                <w:rFonts w:cs="Dana-FaNum"/>
                <w:b/>
                <w:bCs/>
                <w:noProof/>
                <w:rtl/>
              </w:rPr>
              <w:t xml:space="preserve"> فروشگاه در بستر ا</w:t>
            </w:r>
            <w:r w:rsidRPr="0037409D">
              <w:rPr>
                <w:rStyle w:val="Hyperlink"/>
                <w:rFonts w:cs="Dana-FaNum" w:hint="cs"/>
                <w:b/>
                <w:bCs/>
                <w:noProof/>
                <w:rtl/>
              </w:rPr>
              <w:t>ی</w:t>
            </w:r>
            <w:r w:rsidRPr="0037409D">
              <w:rPr>
                <w:rStyle w:val="Hyperlink"/>
                <w:rFonts w:cs="Dana-FaNum" w:hint="eastAsia"/>
                <w:b/>
                <w:bCs/>
                <w:noProof/>
                <w:rtl/>
              </w:rPr>
              <w:t>نترنت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Toc121848800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AF900EE" w14:textId="40B870BA" w:rsidR="00CA74CA" w:rsidRDefault="00CA74CA">
          <w:pPr>
            <w:pStyle w:val="TOC2"/>
            <w:tabs>
              <w:tab w:val="right" w:leader="dot" w:pos="9016"/>
            </w:tabs>
            <w:rPr>
              <w:rFonts w:eastAsiaTheme="minorEastAsia"/>
              <w:noProof/>
              <w:rtl/>
            </w:rPr>
          </w:pPr>
          <w:hyperlink w:anchor="_Toc121848801" w:history="1">
            <w:r w:rsidRPr="0037409D">
              <w:rPr>
                <w:rStyle w:val="Hyperlink"/>
                <w:rFonts w:cs="Dana-FaNum"/>
                <w:noProof/>
                <w:rtl/>
              </w:rPr>
              <w:t>مزا</w:t>
            </w:r>
            <w:r w:rsidRPr="0037409D">
              <w:rPr>
                <w:rStyle w:val="Hyperlink"/>
                <w:rFonts w:cs="Dana-FaNum" w:hint="cs"/>
                <w:noProof/>
                <w:rtl/>
              </w:rPr>
              <w:t>ی</w:t>
            </w:r>
            <w:r w:rsidRPr="0037409D">
              <w:rPr>
                <w:rStyle w:val="Hyperlink"/>
                <w:rFonts w:cs="Dana-FaNum" w:hint="eastAsia"/>
                <w:noProof/>
                <w:rtl/>
              </w:rPr>
              <w:t>ا</w:t>
            </w:r>
            <w:r w:rsidRPr="0037409D">
              <w:rPr>
                <w:rStyle w:val="Hyperlink"/>
                <w:rFonts w:cs="Dana-FaNum" w:hint="cs"/>
                <w:noProof/>
                <w:rtl/>
              </w:rPr>
              <w:t>ی</w:t>
            </w:r>
            <w:r w:rsidRPr="0037409D">
              <w:rPr>
                <w:rStyle w:val="Hyperlink"/>
                <w:rFonts w:cs="Dana-FaNum"/>
                <w:noProof/>
                <w:rtl/>
              </w:rPr>
              <w:t xml:space="preserve"> فروشگاه ا</w:t>
            </w:r>
            <w:r w:rsidRPr="0037409D">
              <w:rPr>
                <w:rStyle w:val="Hyperlink"/>
                <w:rFonts w:cs="Dana-FaNum" w:hint="cs"/>
                <w:noProof/>
                <w:rtl/>
              </w:rPr>
              <w:t>ی</w:t>
            </w:r>
            <w:r w:rsidRPr="0037409D">
              <w:rPr>
                <w:rStyle w:val="Hyperlink"/>
                <w:rFonts w:cs="Dana-FaNum" w:hint="eastAsia"/>
                <w:noProof/>
                <w:rtl/>
              </w:rPr>
              <w:t>نترنت</w:t>
            </w:r>
            <w:r w:rsidRPr="0037409D">
              <w:rPr>
                <w:rStyle w:val="Hyperlink"/>
                <w:rFonts w:cs="Dana-FaNum"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Toc121848801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6DA58F9D" w14:textId="410FD1E1" w:rsidR="00CA74CA" w:rsidRDefault="00CA74CA">
          <w:pPr>
            <w:pStyle w:val="TOC2"/>
            <w:tabs>
              <w:tab w:val="right" w:leader="dot" w:pos="9016"/>
            </w:tabs>
            <w:rPr>
              <w:rFonts w:eastAsiaTheme="minorEastAsia"/>
              <w:noProof/>
              <w:rtl/>
            </w:rPr>
          </w:pPr>
          <w:hyperlink w:anchor="_Toc121848802" w:history="1">
            <w:r w:rsidRPr="0037409D">
              <w:rPr>
                <w:rStyle w:val="Hyperlink"/>
                <w:rFonts w:cs="Dana-FaNum"/>
                <w:noProof/>
                <w:rtl/>
              </w:rPr>
              <w:t>معا</w:t>
            </w:r>
            <w:r w:rsidRPr="0037409D">
              <w:rPr>
                <w:rStyle w:val="Hyperlink"/>
                <w:rFonts w:cs="Dana-FaNum" w:hint="cs"/>
                <w:noProof/>
                <w:rtl/>
              </w:rPr>
              <w:t>ی</w:t>
            </w:r>
            <w:r w:rsidRPr="0037409D">
              <w:rPr>
                <w:rStyle w:val="Hyperlink"/>
                <w:rFonts w:cs="Dana-FaNum" w:hint="eastAsia"/>
                <w:noProof/>
                <w:rtl/>
              </w:rPr>
              <w:t>ب</w:t>
            </w:r>
            <w:r w:rsidRPr="0037409D">
              <w:rPr>
                <w:rStyle w:val="Hyperlink"/>
                <w:rFonts w:cs="Dana-FaNum"/>
                <w:noProof/>
                <w:rtl/>
              </w:rPr>
              <w:t xml:space="preserve"> فروشگاه ا</w:t>
            </w:r>
            <w:r w:rsidRPr="0037409D">
              <w:rPr>
                <w:rStyle w:val="Hyperlink"/>
                <w:rFonts w:cs="Dana-FaNum" w:hint="cs"/>
                <w:noProof/>
                <w:rtl/>
              </w:rPr>
              <w:t>ی</w:t>
            </w:r>
            <w:r w:rsidRPr="0037409D">
              <w:rPr>
                <w:rStyle w:val="Hyperlink"/>
                <w:rFonts w:cs="Dana-FaNum" w:hint="eastAsia"/>
                <w:noProof/>
                <w:rtl/>
              </w:rPr>
              <w:t>نترنت</w:t>
            </w:r>
            <w:r w:rsidRPr="0037409D">
              <w:rPr>
                <w:rStyle w:val="Hyperlink"/>
                <w:rFonts w:cs="Dana-FaNum"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Toc121848802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3835C45" w14:textId="13A6B447" w:rsidR="00CA74CA" w:rsidRDefault="00CA74CA">
          <w:pPr>
            <w:pStyle w:val="TOC1"/>
            <w:tabs>
              <w:tab w:val="right" w:leader="dot" w:pos="9016"/>
            </w:tabs>
            <w:rPr>
              <w:rFonts w:eastAsiaTheme="minorEastAsia"/>
              <w:noProof/>
              <w:rtl/>
            </w:rPr>
          </w:pPr>
          <w:hyperlink w:anchor="_Toc121848803" w:history="1">
            <w:r w:rsidRPr="0037409D">
              <w:rPr>
                <w:rStyle w:val="Hyperlink"/>
                <w:rFonts w:cs="Dana-FaNum"/>
                <w:b/>
                <w:bCs/>
                <w:noProof/>
                <w:rtl/>
              </w:rPr>
              <w:t>خر</w:t>
            </w:r>
            <w:r w:rsidRPr="0037409D">
              <w:rPr>
                <w:rStyle w:val="Hyperlink"/>
                <w:rFonts w:cs="Dana-FaNum" w:hint="cs"/>
                <w:b/>
                <w:bCs/>
                <w:noProof/>
                <w:rtl/>
              </w:rPr>
              <w:t>ی</w:t>
            </w:r>
            <w:r w:rsidRPr="0037409D">
              <w:rPr>
                <w:rStyle w:val="Hyperlink"/>
                <w:rFonts w:cs="Dana-FaNum" w:hint="eastAsia"/>
                <w:b/>
                <w:bCs/>
                <w:noProof/>
                <w:rtl/>
              </w:rPr>
              <w:t>د</w:t>
            </w:r>
            <w:r w:rsidRPr="0037409D">
              <w:rPr>
                <w:rStyle w:val="Hyperlink"/>
                <w:rFonts w:cs="Dana-FaNum"/>
                <w:b/>
                <w:bCs/>
                <w:noProof/>
                <w:rtl/>
              </w:rPr>
              <w:t xml:space="preserve"> از س</w:t>
            </w:r>
            <w:r w:rsidRPr="0037409D">
              <w:rPr>
                <w:rStyle w:val="Hyperlink"/>
                <w:rFonts w:cs="Dana-FaNum" w:hint="cs"/>
                <w:b/>
                <w:bCs/>
                <w:noProof/>
                <w:rtl/>
              </w:rPr>
              <w:t>ی</w:t>
            </w:r>
            <w:r w:rsidRPr="0037409D">
              <w:rPr>
                <w:rStyle w:val="Hyperlink"/>
                <w:rFonts w:cs="Dana-FaNum" w:hint="eastAsia"/>
                <w:b/>
                <w:bCs/>
                <w:noProof/>
                <w:rtl/>
              </w:rPr>
              <w:t>ستم</w:t>
            </w:r>
            <w:r w:rsidRPr="0037409D">
              <w:rPr>
                <w:rStyle w:val="Hyperlink"/>
                <w:rFonts w:cs="Dana-FaNum"/>
                <w:b/>
                <w:bCs/>
                <w:noProof/>
                <w:rtl/>
              </w:rPr>
              <w:t xml:space="preserve"> فروشگاه ا</w:t>
            </w:r>
            <w:r w:rsidRPr="0037409D">
              <w:rPr>
                <w:rStyle w:val="Hyperlink"/>
                <w:rFonts w:cs="Dana-FaNum" w:hint="cs"/>
                <w:b/>
                <w:bCs/>
                <w:noProof/>
                <w:rtl/>
              </w:rPr>
              <w:t>ی</w:t>
            </w:r>
            <w:r w:rsidRPr="0037409D">
              <w:rPr>
                <w:rStyle w:val="Hyperlink"/>
                <w:rFonts w:cs="Dana-FaNum" w:hint="eastAsia"/>
                <w:b/>
                <w:bCs/>
                <w:noProof/>
                <w:rtl/>
              </w:rPr>
              <w:t>نترنت</w:t>
            </w:r>
            <w:r w:rsidRPr="0037409D">
              <w:rPr>
                <w:rStyle w:val="Hyperlink"/>
                <w:rFonts w:cs="Dana-FaNum" w:hint="cs"/>
                <w:b/>
                <w:b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Toc121848803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61777BA3" w14:textId="3ACE8007" w:rsidR="00CA74CA" w:rsidRDefault="00CA74CA">
          <w:pPr>
            <w:pStyle w:val="TOC1"/>
            <w:tabs>
              <w:tab w:val="right" w:leader="dot" w:pos="9016"/>
            </w:tabs>
            <w:rPr>
              <w:rFonts w:eastAsiaTheme="minorEastAsia"/>
              <w:noProof/>
              <w:rtl/>
            </w:rPr>
          </w:pPr>
          <w:hyperlink w:anchor="_Toc121848804" w:history="1">
            <w:r w:rsidRPr="0037409D">
              <w:rPr>
                <w:rStyle w:val="Hyperlink"/>
                <w:rFonts w:cs="Dana-FaNum"/>
                <w:b/>
                <w:bCs/>
                <w:noProof/>
                <w:rtl/>
              </w:rPr>
              <w:t>از انتخاب محصول تا تحو</w:t>
            </w:r>
            <w:r w:rsidRPr="0037409D">
              <w:rPr>
                <w:rStyle w:val="Hyperlink"/>
                <w:rFonts w:cs="Dana-FaNum" w:hint="cs"/>
                <w:b/>
                <w:bCs/>
                <w:noProof/>
                <w:rtl/>
              </w:rPr>
              <w:t>ی</w:t>
            </w:r>
            <w:r w:rsidRPr="0037409D">
              <w:rPr>
                <w:rStyle w:val="Hyperlink"/>
                <w:rFonts w:cs="Dana-FaNum" w:hint="eastAsia"/>
                <w:b/>
                <w:bCs/>
                <w:noProof/>
                <w:rtl/>
              </w:rPr>
              <w:t>ل</w:t>
            </w:r>
            <w:r w:rsidRPr="0037409D">
              <w:rPr>
                <w:rStyle w:val="Hyperlink"/>
                <w:rFonts w:cs="Dana-FaNum"/>
                <w:b/>
                <w:bCs/>
                <w:noProof/>
                <w:rtl/>
              </w:rPr>
              <w:t xml:space="preserve"> محصول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Toc121848804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FCEFB60" w14:textId="02FD799C" w:rsidR="00CA74CA" w:rsidRDefault="00CA74CA">
          <w:pPr>
            <w:pStyle w:val="TOC1"/>
            <w:tabs>
              <w:tab w:val="right" w:leader="dot" w:pos="9016"/>
            </w:tabs>
            <w:rPr>
              <w:rFonts w:eastAsiaTheme="minorEastAsia"/>
              <w:noProof/>
              <w:rtl/>
            </w:rPr>
          </w:pPr>
          <w:hyperlink w:anchor="_Toc121848805" w:history="1">
            <w:r w:rsidRPr="0037409D">
              <w:rPr>
                <w:rStyle w:val="Hyperlink"/>
                <w:rFonts w:cs="Dana-FaNum"/>
                <w:b/>
                <w:bCs/>
                <w:noProof/>
                <w:rtl/>
              </w:rPr>
              <w:t>فرهنگ لغت داده‌ها (</w:t>
            </w:r>
            <w:r w:rsidRPr="0037409D">
              <w:rPr>
                <w:rStyle w:val="Hyperlink"/>
                <w:rFonts w:ascii="Dana-FaNum" w:hAnsi="Dana-FaNum" w:cs="Dana-FaNum"/>
                <w:b/>
                <w:bCs/>
                <w:noProof/>
              </w:rPr>
              <w:t>Data Dictionary</w:t>
            </w:r>
            <w:r w:rsidRPr="0037409D">
              <w:rPr>
                <w:rStyle w:val="Hyperlink"/>
                <w:rFonts w:cs="Dana-FaNum"/>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Toc121848805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28E5F94" w14:textId="39C20AA5" w:rsidR="00CA74CA" w:rsidRDefault="00CA74CA">
          <w:pPr>
            <w:pStyle w:val="TOC1"/>
            <w:tabs>
              <w:tab w:val="right" w:leader="dot" w:pos="9016"/>
            </w:tabs>
            <w:rPr>
              <w:rFonts w:eastAsiaTheme="minorEastAsia"/>
              <w:noProof/>
              <w:rtl/>
            </w:rPr>
          </w:pPr>
          <w:hyperlink w:anchor="_Toc121848806" w:history="1">
            <w:r w:rsidRPr="0037409D">
              <w:rPr>
                <w:rStyle w:val="Hyperlink"/>
                <w:rFonts w:cs="Dana-FaNum"/>
                <w:b/>
                <w:bCs/>
                <w:noProof/>
                <w:rtl/>
              </w:rPr>
              <w:t>نمودار رابطه موجود</w:t>
            </w:r>
            <w:r w:rsidRPr="0037409D">
              <w:rPr>
                <w:rStyle w:val="Hyperlink"/>
                <w:rFonts w:cs="Dana-FaNum" w:hint="cs"/>
                <w:b/>
                <w:bCs/>
                <w:noProof/>
                <w:rtl/>
              </w:rPr>
              <w:t>ی</w:t>
            </w:r>
            <w:r w:rsidRPr="0037409D">
              <w:rPr>
                <w:rStyle w:val="Hyperlink"/>
                <w:rFonts w:cs="Dana-FaNum" w:hint="eastAsia"/>
                <w:b/>
                <w:bCs/>
                <w:noProof/>
                <w:rtl/>
              </w:rPr>
              <w:t>ت</w:t>
            </w:r>
            <w:r w:rsidRPr="0037409D">
              <w:rPr>
                <w:rStyle w:val="Hyperlink"/>
                <w:rFonts w:cs="Dana-FaNum"/>
                <w:b/>
                <w:bCs/>
                <w:noProof/>
                <w:rtl/>
              </w:rPr>
              <w:t xml:space="preserve"> (</w:t>
            </w:r>
            <w:r w:rsidRPr="0037409D">
              <w:rPr>
                <w:rStyle w:val="Hyperlink"/>
                <w:rFonts w:ascii="Dana-FaNum" w:hAnsi="Dana-FaNum" w:cs="Dana-FaNum"/>
                <w:b/>
                <w:bCs/>
                <w:noProof/>
              </w:rPr>
              <w:t>ERD</w:t>
            </w:r>
            <w:r w:rsidRPr="0037409D">
              <w:rPr>
                <w:rStyle w:val="Hyperlink"/>
                <w:rFonts w:cs="Dana-FaNum"/>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Toc121848806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AF5721B" w14:textId="0174A6C8" w:rsidR="00CA74CA" w:rsidRDefault="00CA74CA">
          <w:pPr>
            <w:pStyle w:val="TOC1"/>
            <w:tabs>
              <w:tab w:val="right" w:leader="dot" w:pos="9016"/>
            </w:tabs>
            <w:rPr>
              <w:rFonts w:eastAsiaTheme="minorEastAsia"/>
              <w:noProof/>
              <w:rtl/>
            </w:rPr>
          </w:pPr>
          <w:hyperlink w:anchor="_Toc121848807" w:history="1">
            <w:r w:rsidRPr="0037409D">
              <w:rPr>
                <w:rStyle w:val="Hyperlink"/>
                <w:rFonts w:ascii="Dana-FaNum" w:hAnsi="Dana-FaNum" w:cs="Dana-FaNum"/>
                <w:b/>
                <w:bCs/>
                <w:noProof/>
                <w:rtl/>
              </w:rPr>
              <w:t>نمودار جر</w:t>
            </w:r>
            <w:r w:rsidRPr="0037409D">
              <w:rPr>
                <w:rStyle w:val="Hyperlink"/>
                <w:rFonts w:ascii="Dana-FaNum" w:hAnsi="Dana-FaNum" w:cs="Dana-FaNum" w:hint="cs"/>
                <w:b/>
                <w:bCs/>
                <w:noProof/>
                <w:rtl/>
              </w:rPr>
              <w:t>ی</w:t>
            </w:r>
            <w:r w:rsidRPr="0037409D">
              <w:rPr>
                <w:rStyle w:val="Hyperlink"/>
                <w:rFonts w:ascii="Dana-FaNum" w:hAnsi="Dana-FaNum" w:cs="Dana-FaNum" w:hint="eastAsia"/>
                <w:b/>
                <w:bCs/>
                <w:noProof/>
                <w:rtl/>
              </w:rPr>
              <w:t>ان</w:t>
            </w:r>
            <w:r w:rsidRPr="0037409D">
              <w:rPr>
                <w:rStyle w:val="Hyperlink"/>
                <w:rFonts w:ascii="Dana-FaNum" w:hAnsi="Dana-FaNum" w:cs="Dana-FaNum"/>
                <w:b/>
                <w:bCs/>
                <w:noProof/>
                <w:rtl/>
              </w:rPr>
              <w:t xml:space="preserve"> داده </w:t>
            </w:r>
            <w:r w:rsidRPr="0037409D">
              <w:rPr>
                <w:rStyle w:val="Hyperlink"/>
                <w:rFonts w:ascii="Dana-FaNum" w:hAnsi="Dana-FaNum" w:cs="Dana-FaNum"/>
                <w:b/>
                <w:bCs/>
                <w:noProof/>
              </w:rPr>
              <w:t>(Data Flow Diagram)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Toc121848807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25273846" w14:textId="72ECD982" w:rsidR="00CA74CA" w:rsidRDefault="00CA74CA">
          <w:pPr>
            <w:pStyle w:val="TOC2"/>
            <w:tabs>
              <w:tab w:val="right" w:leader="dot" w:pos="9016"/>
            </w:tabs>
            <w:rPr>
              <w:rFonts w:eastAsiaTheme="minorEastAsia"/>
              <w:noProof/>
              <w:rtl/>
            </w:rPr>
          </w:pPr>
          <w:hyperlink w:anchor="_Toc121848808" w:history="1">
            <w:r w:rsidRPr="0037409D">
              <w:rPr>
                <w:rStyle w:val="Hyperlink"/>
                <w:rFonts w:cs="Dana-FaNum"/>
                <w:noProof/>
                <w:rtl/>
              </w:rPr>
              <w:t>سطح صفر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Toc121848808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6CA6A454" w14:textId="38F18EF4" w:rsidR="00CA74CA" w:rsidRDefault="00CA74CA">
          <w:pPr>
            <w:pStyle w:val="TOC2"/>
            <w:tabs>
              <w:tab w:val="right" w:leader="dot" w:pos="9016"/>
            </w:tabs>
            <w:rPr>
              <w:rFonts w:eastAsiaTheme="minorEastAsia"/>
              <w:noProof/>
              <w:rtl/>
            </w:rPr>
          </w:pPr>
          <w:hyperlink w:anchor="_Toc121848809" w:history="1">
            <w:r w:rsidRPr="0037409D">
              <w:rPr>
                <w:rStyle w:val="Hyperlink"/>
                <w:rFonts w:cs="Dana-FaNum"/>
                <w:noProof/>
                <w:rtl/>
              </w:rPr>
              <w:t xml:space="preserve">سطح </w:t>
            </w:r>
            <w:r w:rsidRPr="0037409D">
              <w:rPr>
                <w:rStyle w:val="Hyperlink"/>
                <w:rFonts w:cs="Dana-FaNum" w:hint="cs"/>
                <w:noProof/>
                <w:rtl/>
              </w:rPr>
              <w:t>ی</w:t>
            </w:r>
            <w:r w:rsidRPr="0037409D">
              <w:rPr>
                <w:rStyle w:val="Hyperlink"/>
                <w:rFonts w:cs="Dana-FaNum" w:hint="eastAsia"/>
                <w:noProof/>
                <w:rtl/>
              </w:rPr>
              <w:t>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Toc121848809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4FFB0E9F" w14:textId="20F584A2" w:rsidR="00CA74CA" w:rsidRDefault="00CA74CA">
          <w:pPr>
            <w:pStyle w:val="TOC2"/>
            <w:tabs>
              <w:tab w:val="right" w:leader="dot" w:pos="9016"/>
            </w:tabs>
            <w:rPr>
              <w:rFonts w:eastAsiaTheme="minorEastAsia"/>
              <w:noProof/>
              <w:rtl/>
            </w:rPr>
          </w:pPr>
          <w:hyperlink w:anchor="_Toc121848810" w:history="1">
            <w:r w:rsidRPr="0037409D">
              <w:rPr>
                <w:rStyle w:val="Hyperlink"/>
                <w:rFonts w:cs="Dana-FaNum"/>
                <w:noProof/>
                <w:rtl/>
              </w:rPr>
              <w:t>سطح دو</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Toc121848810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6D6CB703" w14:textId="2CC00CB9" w:rsidR="00CA74CA" w:rsidRDefault="00CA74CA">
          <w:pPr>
            <w:pStyle w:val="TOC1"/>
            <w:tabs>
              <w:tab w:val="right" w:leader="dot" w:pos="9016"/>
            </w:tabs>
            <w:rPr>
              <w:rFonts w:eastAsiaTheme="minorEastAsia"/>
              <w:noProof/>
              <w:rtl/>
            </w:rPr>
          </w:pPr>
          <w:hyperlink w:anchor="_Toc121848811" w:history="1">
            <w:r w:rsidRPr="0037409D">
              <w:rPr>
                <w:rStyle w:val="Hyperlink"/>
                <w:rFonts w:ascii="Dana-FaNum" w:hAnsi="Dana-FaNum" w:cs="Dana-FaNum"/>
                <w:b/>
                <w:bCs/>
                <w:noProof/>
                <w:rtl/>
              </w:rPr>
              <w:t>نمودار تغ</w:t>
            </w:r>
            <w:r w:rsidRPr="0037409D">
              <w:rPr>
                <w:rStyle w:val="Hyperlink"/>
                <w:rFonts w:ascii="Dana-FaNum" w:hAnsi="Dana-FaNum" w:cs="Dana-FaNum" w:hint="cs"/>
                <w:b/>
                <w:bCs/>
                <w:noProof/>
                <w:rtl/>
              </w:rPr>
              <w:t>یی</w:t>
            </w:r>
            <w:r w:rsidRPr="0037409D">
              <w:rPr>
                <w:rStyle w:val="Hyperlink"/>
                <w:rFonts w:ascii="Dana-FaNum" w:hAnsi="Dana-FaNum" w:cs="Dana-FaNum" w:hint="eastAsia"/>
                <w:b/>
                <w:bCs/>
                <w:noProof/>
                <w:rtl/>
              </w:rPr>
              <w:t>ر</w:t>
            </w:r>
            <w:r w:rsidRPr="0037409D">
              <w:rPr>
                <w:rStyle w:val="Hyperlink"/>
                <w:rFonts w:ascii="Dana-FaNum" w:hAnsi="Dana-FaNum" w:cs="Dana-FaNum"/>
                <w:b/>
                <w:bCs/>
                <w:noProof/>
                <w:rtl/>
              </w:rPr>
              <w:t xml:space="preserve"> حالت</w:t>
            </w:r>
            <w:r w:rsidRPr="0037409D">
              <w:rPr>
                <w:rStyle w:val="Hyperlink"/>
                <w:rFonts w:ascii="Dana-FaNum" w:hAnsi="Dana-FaNum" w:cs="Dana-FaNum"/>
                <w:b/>
                <w:bCs/>
                <w:noProof/>
              </w:rPr>
              <w:t>(State Transition Diagram)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Toc121848811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7EB5D257" w14:textId="6246FFB3" w:rsidR="00CA74CA" w:rsidRDefault="00CA74CA">
          <w:pPr>
            <w:pStyle w:val="TOC2"/>
            <w:tabs>
              <w:tab w:val="right" w:leader="dot" w:pos="9016"/>
            </w:tabs>
            <w:rPr>
              <w:rFonts w:eastAsiaTheme="minorEastAsia"/>
              <w:noProof/>
              <w:rtl/>
            </w:rPr>
          </w:pPr>
          <w:hyperlink w:anchor="_Toc121848812" w:history="1">
            <w:r w:rsidRPr="0037409D">
              <w:rPr>
                <w:rStyle w:val="Hyperlink"/>
                <w:rFonts w:cs="Dana-FaNum"/>
                <w:noProof/>
                <w:rtl/>
              </w:rPr>
              <w:t>بخش ا</w:t>
            </w:r>
            <w:r w:rsidRPr="0037409D">
              <w:rPr>
                <w:rStyle w:val="Hyperlink"/>
                <w:rFonts w:cs="Dana-FaNum" w:hint="cs"/>
                <w:noProof/>
                <w:rtl/>
              </w:rPr>
              <w:t>ی</w:t>
            </w:r>
            <w:r w:rsidRPr="0037409D">
              <w:rPr>
                <w:rStyle w:val="Hyperlink"/>
                <w:rFonts w:cs="Dana-FaNum" w:hint="eastAsia"/>
                <w:noProof/>
                <w:rtl/>
              </w:rPr>
              <w:t>جاد</w:t>
            </w:r>
            <w:r w:rsidRPr="0037409D">
              <w:rPr>
                <w:rStyle w:val="Hyperlink"/>
                <w:rFonts w:cs="Dana-FaNum"/>
                <w:noProof/>
                <w:rtl/>
              </w:rPr>
              <w:t xml:space="preserve"> حساب کاربر</w:t>
            </w:r>
            <w:r w:rsidRPr="0037409D">
              <w:rPr>
                <w:rStyle w:val="Hyperlink"/>
                <w:rFonts w:cs="Dana-FaNum"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Toc121848812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053554F" w14:textId="37C8532C" w:rsidR="00CA74CA" w:rsidRDefault="00CA74CA">
          <w:pPr>
            <w:pStyle w:val="TOC2"/>
            <w:tabs>
              <w:tab w:val="right" w:leader="dot" w:pos="9016"/>
            </w:tabs>
            <w:rPr>
              <w:rFonts w:eastAsiaTheme="minorEastAsia"/>
              <w:noProof/>
              <w:rtl/>
            </w:rPr>
          </w:pPr>
          <w:hyperlink w:anchor="_Toc121848813" w:history="1">
            <w:r w:rsidRPr="0037409D">
              <w:rPr>
                <w:rStyle w:val="Hyperlink"/>
                <w:rFonts w:cs="Dana-FaNum"/>
                <w:noProof/>
                <w:rtl/>
              </w:rPr>
              <w:t>بخش ثبت سفارش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Toc121848813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37FC7B5C" w14:textId="1EB77B6C" w:rsidR="00CA74CA" w:rsidRDefault="00CA74CA">
          <w:pPr>
            <w:pStyle w:val="TOC2"/>
            <w:tabs>
              <w:tab w:val="right" w:leader="dot" w:pos="9016"/>
            </w:tabs>
            <w:rPr>
              <w:rFonts w:eastAsiaTheme="minorEastAsia"/>
              <w:noProof/>
              <w:rtl/>
            </w:rPr>
          </w:pPr>
          <w:hyperlink w:anchor="_Toc121848814" w:history="1">
            <w:r w:rsidRPr="0037409D">
              <w:rPr>
                <w:rStyle w:val="Hyperlink"/>
                <w:rFonts w:cs="Dana-FaNum"/>
                <w:noProof/>
                <w:rtl/>
              </w:rPr>
              <w:t>بخش پرداخت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Toc121848814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6C155315" w14:textId="400270FF" w:rsidR="00CA74CA" w:rsidRDefault="00CA74CA">
          <w:pPr>
            <w:pStyle w:val="TOC1"/>
            <w:tabs>
              <w:tab w:val="right" w:leader="dot" w:pos="9016"/>
            </w:tabs>
            <w:rPr>
              <w:rFonts w:eastAsiaTheme="minorEastAsia"/>
              <w:noProof/>
              <w:rtl/>
            </w:rPr>
          </w:pPr>
          <w:hyperlink w:anchor="_Toc121848815" w:history="1">
            <w:r w:rsidRPr="0037409D">
              <w:rPr>
                <w:rStyle w:val="Hyperlink"/>
                <w:rFonts w:ascii="Dana-FaNum" w:hAnsi="Dana-FaNum" w:cs="Dana-FaNum"/>
                <w:b/>
                <w:bCs/>
                <w:noProof/>
              </w:rPr>
              <w:t>Use case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Toc121848815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3477E6B2" w14:textId="09214498" w:rsidR="00323F9F" w:rsidRPr="00B44C49" w:rsidRDefault="00323F9F" w:rsidP="00B44C49">
          <w:pPr>
            <w:rPr>
              <w:rtl/>
            </w:rPr>
          </w:pPr>
          <w:r w:rsidRPr="000C0A3B">
            <w:rPr>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63C6B258" w14:textId="77777777" w:rsidR="00CA74CA" w:rsidRDefault="00CA74CA" w:rsidP="00CA74CA">
      <w:pPr>
        <w:rPr>
          <w:rtl/>
        </w:rPr>
      </w:pPr>
    </w:p>
    <w:p w14:paraId="23B3D42E" w14:textId="37DAE66D"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w:t>
      </w:r>
      <w:r w:rsidRPr="00825C51">
        <w:rPr>
          <w:rFonts w:cs="Dana-FaNum" w:hint="cs"/>
          <w:sz w:val="28"/>
          <w:szCs w:val="28"/>
          <w:rtl/>
        </w:rPr>
        <w:t>محصول مورد نظر را پیدا کند</w:t>
      </w:r>
      <w:r w:rsidRPr="00825C51">
        <w:rPr>
          <w:rFonts w:cs="Dana-FaNum" w:hint="cs"/>
          <w:sz w:val="28"/>
          <w:szCs w:val="28"/>
          <w:rtl/>
        </w:rPr>
        <w:t xml:space="preserve">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825C51">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08888DA4"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1A9F5146" w14:textId="12D606A4" w:rsidR="00B44C49" w:rsidRPr="00B44C49" w:rsidRDefault="00B40860" w:rsidP="00B44C49">
      <w:pPr>
        <w:rPr>
          <w:rtl/>
        </w:rPr>
      </w:pPr>
      <w:r>
        <w:rPr>
          <w:noProof/>
        </w:rPr>
        <w:drawing>
          <wp:anchor distT="0" distB="0" distL="114300" distR="114300" simplePos="0" relativeHeight="251667456" behindDoc="1" locked="0" layoutInCell="1" allowOverlap="1" wp14:anchorId="268DCEAB" wp14:editId="24F383C9">
            <wp:simplePos x="0" y="0"/>
            <wp:positionH relativeFrom="margin">
              <wp:align>center</wp:align>
            </wp:positionH>
            <wp:positionV relativeFrom="paragraph">
              <wp:posOffset>422275</wp:posOffset>
            </wp:positionV>
            <wp:extent cx="7382510" cy="5516245"/>
            <wp:effectExtent l="0" t="0" r="8890" b="8255"/>
            <wp:wrapTight wrapText="bothSides">
              <wp:wrapPolygon edited="0">
                <wp:start x="0" y="0"/>
                <wp:lineTo x="0" y="21558"/>
                <wp:lineTo x="21570" y="21558"/>
                <wp:lineTo x="215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2510" cy="5516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D61596" w14:textId="759291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7D14F5C9" w:rsidR="007B5111" w:rsidRDefault="00A3228B" w:rsidP="00AE1E48">
      <w:pPr>
        <w:pStyle w:val="Heading2"/>
        <w:rPr>
          <w:rFonts w:cs="Dana-FaNum"/>
          <w:color w:val="C45911" w:themeColor="accent2" w:themeShade="BF"/>
          <w:sz w:val="32"/>
          <w:szCs w:val="32"/>
          <w:rtl/>
        </w:rPr>
      </w:pPr>
      <w:bookmarkStart w:id="10" w:name="_Toc121848808"/>
      <w:r w:rsidRPr="00642D7B">
        <w:rPr>
          <w:rFonts w:cs="Dana-FaNum" w:hint="cs"/>
          <w:color w:val="C45911" w:themeColor="accent2" w:themeShade="BF"/>
          <w:sz w:val="32"/>
          <w:szCs w:val="32"/>
          <w:rtl/>
        </w:rPr>
        <w:t>سطح صفر</w:t>
      </w:r>
      <w:bookmarkEnd w:id="10"/>
    </w:p>
    <w:p w14:paraId="68D64F2E" w14:textId="4E0C1910" w:rsidR="0086077C" w:rsidRPr="0086077C" w:rsidRDefault="00AE1E48" w:rsidP="008B48F3">
      <w:pPr>
        <w:rPr>
          <w:rtl/>
        </w:rPr>
      </w:pPr>
      <w:r>
        <w:rPr>
          <w:noProof/>
        </w:rPr>
        <w:drawing>
          <wp:anchor distT="0" distB="0" distL="114300" distR="114300" simplePos="0" relativeHeight="251659264" behindDoc="0" locked="0" layoutInCell="1" allowOverlap="1" wp14:anchorId="0E451A94" wp14:editId="74B1E3BA">
            <wp:simplePos x="0" y="0"/>
            <wp:positionH relativeFrom="margin">
              <wp:align>center</wp:align>
            </wp:positionH>
            <wp:positionV relativeFrom="paragraph">
              <wp:posOffset>367030</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4C4D0" w14:textId="77777777" w:rsidR="00B40860" w:rsidRDefault="00B40860" w:rsidP="00B40860">
      <w:pPr>
        <w:rPr>
          <w:rtl/>
        </w:rPr>
      </w:pPr>
    </w:p>
    <w:p w14:paraId="38738B84" w14:textId="2D13788F"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3583DCEA" w:rsidR="00227E2D" w:rsidRDefault="00AE1E48" w:rsidP="00AE1E48">
      <w:pPr>
        <w:rPr>
          <w:rtl/>
        </w:rPr>
      </w:pPr>
      <w:r>
        <w:rPr>
          <w:noProof/>
        </w:rPr>
        <w:drawing>
          <wp:anchor distT="0" distB="0" distL="114300" distR="114300" simplePos="0" relativeHeight="251664384" behindDoc="1" locked="0" layoutInCell="1" allowOverlap="1" wp14:anchorId="20AA85C0" wp14:editId="67F7AD7D">
            <wp:simplePos x="0" y="0"/>
            <wp:positionH relativeFrom="margin">
              <wp:align>center</wp:align>
            </wp:positionH>
            <wp:positionV relativeFrom="paragraph">
              <wp:posOffset>252095</wp:posOffset>
            </wp:positionV>
            <wp:extent cx="7059930" cy="4946650"/>
            <wp:effectExtent l="0" t="0" r="7620" b="6350"/>
            <wp:wrapTight wrapText="bothSides">
              <wp:wrapPolygon edited="0">
                <wp:start x="0" y="0"/>
                <wp:lineTo x="0" y="21545"/>
                <wp:lineTo x="21565" y="2154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9930" cy="494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51CBAE1C" w14:textId="77668771" w:rsidR="002F31A7" w:rsidRPr="002F31A7" w:rsidRDefault="00F4252F" w:rsidP="002F31A7">
      <w:pPr>
        <w:rPr>
          <w:b/>
          <w:bCs/>
          <w:color w:val="C45911" w:themeColor="accent2" w:themeShade="BF"/>
          <w:rtl/>
        </w:rPr>
      </w:pPr>
      <w:r w:rsidRPr="005443B9">
        <w:rPr>
          <w:rStyle w:val="Heading1Char"/>
          <w:rFonts w:ascii="Dana-FaNum" w:hAnsi="Dana-FaNum" w:cs="Dana-FaNum"/>
          <w:b/>
          <w:bCs/>
          <w:noProof/>
          <w:color w:val="C45911" w:themeColor="accent2" w:themeShade="BF"/>
          <w:sz w:val="44"/>
          <w:szCs w:val="44"/>
        </w:rPr>
        <w:lastRenderedPageBreak/>
        <w:drawing>
          <wp:anchor distT="0" distB="0" distL="114300" distR="114300" simplePos="0" relativeHeight="251666432" behindDoc="1" locked="0" layoutInCell="1" allowOverlap="1" wp14:anchorId="31990555" wp14:editId="2CD46869">
            <wp:simplePos x="0" y="0"/>
            <wp:positionH relativeFrom="margin">
              <wp:align>center</wp:align>
            </wp:positionH>
            <wp:positionV relativeFrom="paragraph">
              <wp:posOffset>764445</wp:posOffset>
            </wp:positionV>
            <wp:extent cx="6711062" cy="8096250"/>
            <wp:effectExtent l="0" t="0" r="0" b="0"/>
            <wp:wrapTight wrapText="bothSides">
              <wp:wrapPolygon edited="0">
                <wp:start x="0" y="0"/>
                <wp:lineTo x="0" y="21549"/>
                <wp:lineTo x="21522" y="21549"/>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1062" cy="8096250"/>
                    </a:xfrm>
                    <a:prstGeom prst="rect">
                      <a:avLst/>
                    </a:prstGeom>
                    <a:noFill/>
                    <a:ln>
                      <a:noFill/>
                    </a:ln>
                  </pic:spPr>
                </pic:pic>
              </a:graphicData>
            </a:graphic>
          </wp:anchor>
        </w:drawing>
      </w:r>
      <w:bookmarkStart w:id="17" w:name="_Toc121848815"/>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ase</w:t>
      </w:r>
      <w:bookmarkEnd w:id="17"/>
    </w:p>
    <w:sectPr w:rsidR="002F31A7" w:rsidRPr="002F31A7" w:rsidSect="0026451F">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2A977" w14:textId="77777777" w:rsidR="004F4501" w:rsidRDefault="004F4501" w:rsidP="00295E10">
      <w:pPr>
        <w:spacing w:after="0" w:line="240" w:lineRule="auto"/>
      </w:pPr>
      <w:r>
        <w:separator/>
      </w:r>
    </w:p>
  </w:endnote>
  <w:endnote w:type="continuationSeparator" w:id="0">
    <w:p w14:paraId="4F166EF4" w14:textId="77777777" w:rsidR="004F4501" w:rsidRDefault="004F4501"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293D" w14:textId="77777777" w:rsidR="004F4501" w:rsidRDefault="004F4501" w:rsidP="00295E10">
      <w:pPr>
        <w:spacing w:after="0" w:line="240" w:lineRule="auto"/>
      </w:pPr>
      <w:r>
        <w:separator/>
      </w:r>
    </w:p>
  </w:footnote>
  <w:footnote w:type="continuationSeparator" w:id="0">
    <w:p w14:paraId="3D3C1A52" w14:textId="77777777" w:rsidR="004F4501" w:rsidRDefault="004F4501"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617D9"/>
    <w:rsid w:val="00084310"/>
    <w:rsid w:val="00092B53"/>
    <w:rsid w:val="000961EC"/>
    <w:rsid w:val="000A031B"/>
    <w:rsid w:val="000C0A3B"/>
    <w:rsid w:val="000D1B21"/>
    <w:rsid w:val="000F236C"/>
    <w:rsid w:val="000F7D94"/>
    <w:rsid w:val="001304E2"/>
    <w:rsid w:val="00157E30"/>
    <w:rsid w:val="0019301D"/>
    <w:rsid w:val="001A337B"/>
    <w:rsid w:val="001C2A35"/>
    <w:rsid w:val="00210423"/>
    <w:rsid w:val="002211F2"/>
    <w:rsid w:val="00227E2D"/>
    <w:rsid w:val="00245ABF"/>
    <w:rsid w:val="0026451F"/>
    <w:rsid w:val="002749FD"/>
    <w:rsid w:val="00295E10"/>
    <w:rsid w:val="002A0828"/>
    <w:rsid w:val="002A5F2C"/>
    <w:rsid w:val="002C068F"/>
    <w:rsid w:val="002D06C9"/>
    <w:rsid w:val="002F264C"/>
    <w:rsid w:val="002F31A7"/>
    <w:rsid w:val="00323F9F"/>
    <w:rsid w:val="003368CE"/>
    <w:rsid w:val="00367D03"/>
    <w:rsid w:val="003837A6"/>
    <w:rsid w:val="0039206F"/>
    <w:rsid w:val="003A630D"/>
    <w:rsid w:val="003B3D57"/>
    <w:rsid w:val="003D13EA"/>
    <w:rsid w:val="00403318"/>
    <w:rsid w:val="00403964"/>
    <w:rsid w:val="0044706B"/>
    <w:rsid w:val="004514BF"/>
    <w:rsid w:val="00461AE5"/>
    <w:rsid w:val="0049541C"/>
    <w:rsid w:val="004A206C"/>
    <w:rsid w:val="004C4EB1"/>
    <w:rsid w:val="004C6866"/>
    <w:rsid w:val="004E587B"/>
    <w:rsid w:val="004F4501"/>
    <w:rsid w:val="00503445"/>
    <w:rsid w:val="005228F0"/>
    <w:rsid w:val="00526DC5"/>
    <w:rsid w:val="005322CA"/>
    <w:rsid w:val="0053327B"/>
    <w:rsid w:val="00534C8B"/>
    <w:rsid w:val="00535E23"/>
    <w:rsid w:val="00537247"/>
    <w:rsid w:val="00537CD1"/>
    <w:rsid w:val="005440DE"/>
    <w:rsid w:val="005443B9"/>
    <w:rsid w:val="00557E97"/>
    <w:rsid w:val="00562E86"/>
    <w:rsid w:val="00582F6F"/>
    <w:rsid w:val="005C029B"/>
    <w:rsid w:val="00602D31"/>
    <w:rsid w:val="00612BE7"/>
    <w:rsid w:val="00642D7B"/>
    <w:rsid w:val="0069234F"/>
    <w:rsid w:val="006B12EA"/>
    <w:rsid w:val="00702D87"/>
    <w:rsid w:val="00705093"/>
    <w:rsid w:val="007057D8"/>
    <w:rsid w:val="0072794C"/>
    <w:rsid w:val="0073590D"/>
    <w:rsid w:val="00742968"/>
    <w:rsid w:val="00771248"/>
    <w:rsid w:val="00776208"/>
    <w:rsid w:val="00793D5B"/>
    <w:rsid w:val="007942F8"/>
    <w:rsid w:val="00794B85"/>
    <w:rsid w:val="007A38E9"/>
    <w:rsid w:val="007B5111"/>
    <w:rsid w:val="007D1219"/>
    <w:rsid w:val="0081002F"/>
    <w:rsid w:val="00825C51"/>
    <w:rsid w:val="00836FD4"/>
    <w:rsid w:val="0086077C"/>
    <w:rsid w:val="008626A1"/>
    <w:rsid w:val="008B48F3"/>
    <w:rsid w:val="008B740F"/>
    <w:rsid w:val="008B7EE2"/>
    <w:rsid w:val="008E1265"/>
    <w:rsid w:val="008E4844"/>
    <w:rsid w:val="008F0FC0"/>
    <w:rsid w:val="008F1296"/>
    <w:rsid w:val="008F5878"/>
    <w:rsid w:val="008F5C1D"/>
    <w:rsid w:val="009142D9"/>
    <w:rsid w:val="0091557F"/>
    <w:rsid w:val="0092211B"/>
    <w:rsid w:val="009254CA"/>
    <w:rsid w:val="00956A77"/>
    <w:rsid w:val="0097266F"/>
    <w:rsid w:val="00980155"/>
    <w:rsid w:val="009B5343"/>
    <w:rsid w:val="009D1BD3"/>
    <w:rsid w:val="009D2B79"/>
    <w:rsid w:val="009F7229"/>
    <w:rsid w:val="00A00D92"/>
    <w:rsid w:val="00A25A18"/>
    <w:rsid w:val="00A3228B"/>
    <w:rsid w:val="00A5656E"/>
    <w:rsid w:val="00A66A8C"/>
    <w:rsid w:val="00A812E4"/>
    <w:rsid w:val="00A84C1E"/>
    <w:rsid w:val="00A9507D"/>
    <w:rsid w:val="00AC7A8E"/>
    <w:rsid w:val="00AE14AB"/>
    <w:rsid w:val="00AE1E48"/>
    <w:rsid w:val="00B27906"/>
    <w:rsid w:val="00B32B33"/>
    <w:rsid w:val="00B34B56"/>
    <w:rsid w:val="00B40860"/>
    <w:rsid w:val="00B44C49"/>
    <w:rsid w:val="00B64AE6"/>
    <w:rsid w:val="00B67C11"/>
    <w:rsid w:val="00B8340E"/>
    <w:rsid w:val="00BB1EF3"/>
    <w:rsid w:val="00BC1F47"/>
    <w:rsid w:val="00BC5ADC"/>
    <w:rsid w:val="00BE099E"/>
    <w:rsid w:val="00C1704E"/>
    <w:rsid w:val="00C208BC"/>
    <w:rsid w:val="00C20A3C"/>
    <w:rsid w:val="00C20F1D"/>
    <w:rsid w:val="00C50D3E"/>
    <w:rsid w:val="00C9242A"/>
    <w:rsid w:val="00CA74CA"/>
    <w:rsid w:val="00CD51EF"/>
    <w:rsid w:val="00D36277"/>
    <w:rsid w:val="00D37F6E"/>
    <w:rsid w:val="00D66FA6"/>
    <w:rsid w:val="00D8381E"/>
    <w:rsid w:val="00DA49EB"/>
    <w:rsid w:val="00DD7E4B"/>
    <w:rsid w:val="00E66643"/>
    <w:rsid w:val="00EA59F6"/>
    <w:rsid w:val="00EA7D0A"/>
    <w:rsid w:val="00ED3671"/>
    <w:rsid w:val="00EE4265"/>
    <w:rsid w:val="00EF295D"/>
    <w:rsid w:val="00F111D5"/>
    <w:rsid w:val="00F23FB5"/>
    <w:rsid w:val="00F36390"/>
    <w:rsid w:val="00F4252F"/>
    <w:rsid w:val="00F43C3E"/>
    <w:rsid w:val="00F45DDA"/>
    <w:rsid w:val="00FB0443"/>
    <w:rsid w:val="00FB2E2C"/>
    <w:rsid w:val="00FB5185"/>
    <w:rsid w:val="00FD1D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13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60</cp:revision>
  <cp:lastPrinted>2022-12-13T15:01:00Z</cp:lastPrinted>
  <dcterms:created xsi:type="dcterms:W3CDTF">2022-11-30T10:02:00Z</dcterms:created>
  <dcterms:modified xsi:type="dcterms:W3CDTF">2022-12-13T15:03:00Z</dcterms:modified>
</cp:coreProperties>
</file>