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F93734">
      <w:pPr>
        <w:pStyle w:val="7"/>
        <w:keepNext w:val="0"/>
        <w:keepLines w:val="0"/>
        <w:widowControl/>
        <w:suppressLineNumbers w:val="0"/>
        <w:jc w:val="center"/>
        <w:rPr>
          <w:rFonts w:hint="default"/>
          <w:b/>
          <w:bCs/>
          <w:sz w:val="40"/>
          <w:szCs w:val="40"/>
          <w:lang w:val="en-US"/>
        </w:rPr>
      </w:pPr>
      <w:bookmarkStart w:id="0" w:name="_GoBack"/>
      <w:r>
        <w:rPr>
          <w:rFonts w:hint="default"/>
          <w:b/>
          <w:bCs/>
          <w:sz w:val="40"/>
          <w:szCs w:val="40"/>
          <w:lang w:val="en-US"/>
        </w:rPr>
        <w:t xml:space="preserve">Canada </w:t>
      </w:r>
      <w:r>
        <w:rPr>
          <w:b/>
          <w:bCs/>
          <w:sz w:val="40"/>
          <w:szCs w:val="40"/>
        </w:rPr>
        <w:t>Provincial Nominee Program (PNP)</w:t>
      </w:r>
    </w:p>
    <w:bookmarkEnd w:id="0"/>
    <w:p w14:paraId="67F66CC4">
      <w:pPr>
        <w:pStyle w:val="7"/>
        <w:keepNext w:val="0"/>
        <w:keepLines w:val="0"/>
        <w:widowControl/>
        <w:suppressLineNumbers w:val="0"/>
      </w:pPr>
      <w:r>
        <w:t>Canada’s Provincial Nominee Program (PNP) is a key immigration pathway for individuals who want to live and work in specific provinces or territories in Canada. Unlike the federal Express Entry system, which operates nationwide, the PNP is tailored to meet the labor market needs and economic priorities of individual provinces and territories. In this blog, we’ll break down the Canada PNP visa, how it works, who qualifies, and how you can benefit from it.</w:t>
      </w:r>
    </w:p>
    <w:p w14:paraId="270F5BA4">
      <w:pPr>
        <w:pStyle w:val="3"/>
        <w:keepNext w:val="0"/>
        <w:keepLines w:val="0"/>
        <w:widowControl/>
        <w:suppressLineNumbers w:val="0"/>
      </w:pPr>
      <w:r>
        <w:t>What is the Provincial Nominee Program (PNP)?</w:t>
      </w:r>
    </w:p>
    <w:p w14:paraId="2753EF67">
      <w:pPr>
        <w:pStyle w:val="7"/>
        <w:keepNext w:val="0"/>
        <w:keepLines w:val="0"/>
        <w:widowControl/>
        <w:suppressLineNumbers w:val="0"/>
      </w:pPr>
      <w:r>
        <w:t>The Provincial Nominee Program (PNP) allows Canadian provinces and territories to nominate individuals who want to immigrate to Canada and settle in a specific province. The program is designed for individuals with the skills, education, and work experience needed to contribute to the economy of the chosen province or territory. The PNP is a key tool in addressing local labor shortages, attracting skilled workers, and boosting regional economic growth.</w:t>
      </w:r>
    </w:p>
    <w:p w14:paraId="15D91BF3">
      <w:pPr>
        <w:pStyle w:val="7"/>
        <w:keepNext w:val="0"/>
        <w:keepLines w:val="0"/>
        <w:widowControl/>
        <w:suppressLineNumbers w:val="0"/>
      </w:pPr>
      <w:r>
        <w:t>Each participating province or territory has its own immigration streams, tailored to its unique needs, allowing them to nominate candidates for permanent residency.</w:t>
      </w:r>
    </w:p>
    <w:p w14:paraId="7E8BDA0B">
      <w:pPr>
        <w:pStyle w:val="3"/>
        <w:keepNext w:val="0"/>
        <w:keepLines w:val="0"/>
        <w:widowControl/>
        <w:suppressLineNumbers w:val="0"/>
      </w:pPr>
      <w:r>
        <w:t>How Does the PNP Work?</w:t>
      </w:r>
    </w:p>
    <w:p w14:paraId="774AF9DC">
      <w:pPr>
        <w:pStyle w:val="7"/>
        <w:keepNext w:val="0"/>
        <w:keepLines w:val="0"/>
        <w:widowControl/>
        <w:suppressLineNumbers w:val="0"/>
      </w:pPr>
      <w:r>
        <w:t xml:space="preserve">The PNP operates in collaboration with the federal government’s </w:t>
      </w:r>
      <w:r>
        <w:rPr>
          <w:rStyle w:val="8"/>
        </w:rPr>
        <w:t>Immigration, Refugees, and Citizenship Canada (IRCC)</w:t>
      </w:r>
      <w:r>
        <w:t>. It offers two main pathways for applicants:</w:t>
      </w:r>
    </w:p>
    <w:p w14:paraId="425AFD4A">
      <w:pPr>
        <w:pStyle w:val="7"/>
        <w:keepNext w:val="0"/>
        <w:keepLines w:val="0"/>
        <w:widowControl/>
        <w:suppressLineNumbers w:val="0"/>
        <w:ind w:left="720"/>
      </w:pPr>
      <w:r>
        <w:rPr>
          <w:rStyle w:val="8"/>
        </w:rPr>
        <w:t>Express Entry-Aligned Streams</w:t>
      </w:r>
      <w:r>
        <w:t>: Most provinces have streams linked to the federal Express Entry system. If you are already in the Express Entry pool and are nominated by a province, you will receive an additional 600 points toward your Comprehensive Ranking System (CRS) score, effectively guaranteeing an Invitation to Apply (ITA) for permanent residency.</w:t>
      </w:r>
    </w:p>
    <w:p w14:paraId="1B5DCCA2">
      <w:pPr>
        <w:pStyle w:val="7"/>
        <w:keepNext w:val="0"/>
        <w:keepLines w:val="0"/>
        <w:widowControl/>
        <w:suppressLineNumbers w:val="0"/>
        <w:ind w:left="720"/>
      </w:pPr>
      <w:r>
        <w:rPr>
          <w:rStyle w:val="8"/>
        </w:rPr>
        <w:t>Non-Express Entry Streams</w:t>
      </w:r>
      <w:r>
        <w:t>: Provinces also have PNP streams that are not connected to Express Entry. Applicants apply directly to the province, and if nominated, they can then apply for permanent residency through IRCC.</w:t>
      </w:r>
    </w:p>
    <w:p w14:paraId="5EF1E230">
      <w:pPr>
        <w:pStyle w:val="3"/>
        <w:keepNext w:val="0"/>
        <w:keepLines w:val="0"/>
        <w:widowControl/>
        <w:suppressLineNumbers w:val="0"/>
      </w:pPr>
      <w:r>
        <w:t>Key Benefits of the PNP Visa</w:t>
      </w:r>
    </w:p>
    <w:p w14:paraId="2947F07C">
      <w:pPr>
        <w:pStyle w:val="7"/>
        <w:keepNext w:val="0"/>
        <w:keepLines w:val="0"/>
        <w:widowControl/>
        <w:suppressLineNumbers w:val="0"/>
        <w:ind w:left="720"/>
      </w:pPr>
      <w:r>
        <w:rPr>
          <w:rStyle w:val="8"/>
        </w:rPr>
        <w:t>Increased CRS Points for Express Entry</w:t>
      </w:r>
      <w:r>
        <w:t>: If you receive a provincial nomination through an Express Entry-linked stream, your CRS score will increase by 600 points, ensuring that you receive an ITA for permanent residency.</w:t>
      </w:r>
    </w:p>
    <w:p w14:paraId="076FC4D7">
      <w:pPr>
        <w:pStyle w:val="7"/>
        <w:keepNext w:val="0"/>
        <w:keepLines w:val="0"/>
        <w:widowControl/>
        <w:suppressLineNumbers w:val="0"/>
        <w:ind w:left="720"/>
      </w:pPr>
      <w:r>
        <w:rPr>
          <w:rStyle w:val="8"/>
        </w:rPr>
        <w:t>Pathway for Lower CRS Scores</w:t>
      </w:r>
      <w:r>
        <w:t>: If your CRS score is too low to receive an ITA in the regular Express Entry draws, the PNP can provide a viable route to immigration.</w:t>
      </w:r>
    </w:p>
    <w:p w14:paraId="4FCAC1B1">
      <w:pPr>
        <w:pStyle w:val="7"/>
        <w:keepNext w:val="0"/>
        <w:keepLines w:val="0"/>
        <w:widowControl/>
        <w:suppressLineNumbers w:val="0"/>
        <w:ind w:left="720"/>
      </w:pPr>
      <w:r>
        <w:rPr>
          <w:rStyle w:val="8"/>
        </w:rPr>
        <w:t>Faster Processing Times</w:t>
      </w:r>
      <w:r>
        <w:t>: For Express Entry-aligned PNP streams, the processing time for permanent residency applications is often faster, typically around six months.</w:t>
      </w:r>
    </w:p>
    <w:p w14:paraId="08FABD47">
      <w:pPr>
        <w:pStyle w:val="7"/>
        <w:keepNext w:val="0"/>
        <w:keepLines w:val="0"/>
        <w:widowControl/>
        <w:suppressLineNumbers w:val="0"/>
        <w:ind w:left="720"/>
      </w:pPr>
      <w:r>
        <w:rPr>
          <w:rStyle w:val="8"/>
        </w:rPr>
        <w:t>Targeted Occupations</w:t>
      </w:r>
      <w:r>
        <w:t>: Many provinces focus on specific industries and job sectors, which can make it easier for people in those fields to receive a nomination.</w:t>
      </w:r>
    </w:p>
    <w:p w14:paraId="473377A5">
      <w:pPr>
        <w:pStyle w:val="7"/>
        <w:keepNext w:val="0"/>
        <w:keepLines w:val="0"/>
        <w:widowControl/>
        <w:suppressLineNumbers w:val="0"/>
        <w:ind w:left="720"/>
      </w:pPr>
      <w:r>
        <w:rPr>
          <w:rStyle w:val="8"/>
        </w:rPr>
        <w:t>Flexibility for Entrepreneurs and Graduates</w:t>
      </w:r>
      <w:r>
        <w:t>: Some provinces have streams for entrepreneurs, international graduates, and workers with job offers, providing flexibility for different types of applicants.</w:t>
      </w:r>
    </w:p>
    <w:p w14:paraId="2041FF86">
      <w:pPr>
        <w:pStyle w:val="3"/>
        <w:keepNext w:val="0"/>
        <w:keepLines w:val="0"/>
        <w:widowControl/>
        <w:suppressLineNumbers w:val="0"/>
      </w:pPr>
      <w:r>
        <w:t>Eligibility Criteria for the PNP</w:t>
      </w:r>
    </w:p>
    <w:p w14:paraId="12092C23">
      <w:pPr>
        <w:pStyle w:val="7"/>
        <w:keepNext w:val="0"/>
        <w:keepLines w:val="0"/>
        <w:widowControl/>
        <w:suppressLineNumbers w:val="0"/>
      </w:pPr>
      <w:r>
        <w:t>The eligibility requirements vary by province, but in general, applicants must:</w:t>
      </w:r>
    </w:p>
    <w:p w14:paraId="738AA379">
      <w:pPr>
        <w:pStyle w:val="7"/>
        <w:keepNext w:val="0"/>
        <w:keepLines w:val="0"/>
        <w:widowControl/>
        <w:suppressLineNumbers w:val="0"/>
        <w:ind w:left="720"/>
      </w:pPr>
      <w:r>
        <w:rPr>
          <w:rStyle w:val="8"/>
        </w:rPr>
        <w:t>Have Skills in Demand</w:t>
      </w:r>
      <w:r>
        <w:t xml:space="preserve">: Many provinces prioritize applicants with skills and experience in occupations that are in high demand. These occupations are typically outlined in a provincial </w:t>
      </w:r>
      <w:r>
        <w:rPr>
          <w:rStyle w:val="8"/>
        </w:rPr>
        <w:t>Occupations In-Demand List</w:t>
      </w:r>
      <w:r>
        <w:t>.</w:t>
      </w:r>
    </w:p>
    <w:p w14:paraId="47DDD474">
      <w:pPr>
        <w:pStyle w:val="7"/>
        <w:keepNext w:val="0"/>
        <w:keepLines w:val="0"/>
        <w:widowControl/>
        <w:suppressLineNumbers w:val="0"/>
        <w:ind w:left="720"/>
        <w:rPr>
          <w:rFonts w:hint="default"/>
          <w:lang w:val="en-US"/>
        </w:rPr>
      </w:pPr>
      <w:r>
        <w:rPr>
          <w:rStyle w:val="8"/>
        </w:rPr>
        <w:t>Meet the Work Experience Requirement</w:t>
      </w:r>
      <w:r>
        <w:t>: You will typically need at least one year of skilled work experience, either in Canada or abroad, depending on the program’s specific requirements</w:t>
      </w:r>
      <w:r>
        <w:rPr>
          <w:rFonts w:hint="default"/>
          <w:lang w:val="en-US"/>
        </w:rPr>
        <w:t>.</w:t>
      </w:r>
    </w:p>
    <w:p w14:paraId="3667455C">
      <w:pPr>
        <w:pStyle w:val="7"/>
        <w:keepNext w:val="0"/>
        <w:keepLines w:val="0"/>
        <w:widowControl/>
        <w:suppressLineNumbers w:val="0"/>
        <w:ind w:left="720"/>
      </w:pPr>
      <w:r>
        <w:rPr>
          <w:rStyle w:val="8"/>
        </w:rPr>
        <w:t>Language Proficiency</w:t>
      </w:r>
      <w:r>
        <w:t>: Applicants must demonstrate proficiency in English or French, generally through approved language tests like the IELTS or TEF.</w:t>
      </w:r>
    </w:p>
    <w:p w14:paraId="74F7B2AE">
      <w:pPr>
        <w:pStyle w:val="7"/>
        <w:keepNext w:val="0"/>
        <w:keepLines w:val="0"/>
        <w:widowControl/>
        <w:suppressLineNumbers w:val="0"/>
        <w:ind w:left="720"/>
      </w:pPr>
      <w:r>
        <w:rPr>
          <w:rStyle w:val="8"/>
        </w:rPr>
        <w:t>Educational Credentials</w:t>
      </w:r>
      <w:r>
        <w:t xml:space="preserve">: You may need to provide an </w:t>
      </w:r>
      <w:r>
        <w:rPr>
          <w:rStyle w:val="8"/>
        </w:rPr>
        <w:t>Educational Credential Assessment (ECA)</w:t>
      </w:r>
      <w:r>
        <w:t xml:space="preserve"> to verify that your education meets Canadian standards.</w:t>
      </w:r>
    </w:p>
    <w:p w14:paraId="0F5C0B4C">
      <w:pPr>
        <w:pStyle w:val="7"/>
        <w:keepNext w:val="0"/>
        <w:keepLines w:val="0"/>
        <w:widowControl/>
        <w:suppressLineNumbers w:val="0"/>
        <w:ind w:left="720"/>
      </w:pPr>
      <w:r>
        <w:rPr>
          <w:rStyle w:val="8"/>
        </w:rPr>
        <w:t>Job Offer</w:t>
      </w:r>
      <w:r>
        <w:t>: Some provinces require you to have a valid job offer from an employer in the province, although this is not mandatory for all PNP streams.</w:t>
      </w:r>
    </w:p>
    <w:p w14:paraId="32DAE618">
      <w:pPr>
        <w:pStyle w:val="7"/>
        <w:keepNext w:val="0"/>
        <w:keepLines w:val="0"/>
        <w:widowControl/>
        <w:suppressLineNumbers w:val="0"/>
        <w:ind w:left="720"/>
      </w:pPr>
      <w:r>
        <w:rPr>
          <w:rStyle w:val="8"/>
        </w:rPr>
        <w:t>Intention to Live in the Province</w:t>
      </w:r>
      <w:r>
        <w:t>: You must show a genuine intention to live and work in the province that nominates you. This could involve a commitment to work in a certain field or region for a period of time.</w:t>
      </w:r>
    </w:p>
    <w:p w14:paraId="7807BDBF">
      <w:pPr>
        <w:pStyle w:val="3"/>
        <w:keepNext w:val="0"/>
        <w:keepLines w:val="0"/>
        <w:widowControl/>
        <w:suppressLineNumbers w:val="0"/>
      </w:pPr>
      <w:r>
        <w:t>How to Apply for a PNP Visa</w:t>
      </w:r>
    </w:p>
    <w:p w14:paraId="6690A8A4">
      <w:pPr>
        <w:pStyle w:val="7"/>
        <w:keepNext w:val="0"/>
        <w:keepLines w:val="0"/>
        <w:widowControl/>
        <w:suppressLineNumbers w:val="0"/>
      </w:pPr>
      <w:r>
        <w:t>Here’s a step-by-step guide on how to apply for the Canada PNP visa:</w:t>
      </w:r>
    </w:p>
    <w:p w14:paraId="2D2FD753">
      <w:pPr>
        <w:pStyle w:val="4"/>
        <w:keepNext w:val="0"/>
        <w:keepLines w:val="0"/>
        <w:widowControl/>
        <w:suppressLineNumbers w:val="0"/>
      </w:pPr>
      <w:r>
        <w:t xml:space="preserve">1. </w:t>
      </w:r>
      <w:r>
        <w:rPr>
          <w:rStyle w:val="8"/>
          <w:b/>
          <w:bCs/>
        </w:rPr>
        <w:t>Choose a Province or Territory</w:t>
      </w:r>
    </w:p>
    <w:p w14:paraId="50B84C95">
      <w:pPr>
        <w:pStyle w:val="7"/>
        <w:keepNext w:val="0"/>
        <w:keepLines w:val="0"/>
        <w:widowControl/>
        <w:suppressLineNumbers w:val="0"/>
      </w:pPr>
      <w:r>
        <w:t>Each province and territory has different PNP streams based on their specific economic needs. Research which province’s PNP program best aligns with your work experience, skills, or industry.</w:t>
      </w:r>
    </w:p>
    <w:p w14:paraId="03A09530">
      <w:pPr>
        <w:pStyle w:val="7"/>
        <w:keepNext w:val="0"/>
        <w:keepLines w:val="0"/>
        <w:widowControl/>
        <w:suppressLineNumbers w:val="0"/>
      </w:pPr>
      <w:r>
        <w:t>Some popular PNP programs include:</w:t>
      </w:r>
    </w:p>
    <w:p w14:paraId="0225C5E6">
      <w:pPr>
        <w:keepNext w:val="0"/>
        <w:keepLines w:val="0"/>
        <w:widowControl/>
        <w:numPr>
          <w:ilvl w:val="0"/>
          <w:numId w:val="1"/>
        </w:numPr>
        <w:suppressLineNumbers w:val="0"/>
        <w:spacing w:before="0" w:beforeAutospacing="1" w:after="0" w:afterAutospacing="1"/>
        <w:ind w:left="720" w:hanging="360"/>
      </w:pPr>
      <w:r>
        <w:rPr>
          <w:rStyle w:val="8"/>
        </w:rPr>
        <w:t>Ontario Immigrant Nominee Program (OINP)</w:t>
      </w:r>
    </w:p>
    <w:p w14:paraId="389944E1">
      <w:pPr>
        <w:keepNext w:val="0"/>
        <w:keepLines w:val="0"/>
        <w:widowControl/>
        <w:numPr>
          <w:ilvl w:val="0"/>
          <w:numId w:val="1"/>
        </w:numPr>
        <w:suppressLineNumbers w:val="0"/>
        <w:spacing w:before="0" w:beforeAutospacing="1" w:after="0" w:afterAutospacing="1"/>
        <w:ind w:left="720" w:hanging="360"/>
      </w:pPr>
      <w:r>
        <w:rPr>
          <w:rStyle w:val="8"/>
        </w:rPr>
        <w:t>British Columbia Provincial Nominee Program (BC PNP)</w:t>
      </w:r>
    </w:p>
    <w:p w14:paraId="6046FC9C">
      <w:pPr>
        <w:keepNext w:val="0"/>
        <w:keepLines w:val="0"/>
        <w:widowControl/>
        <w:numPr>
          <w:ilvl w:val="0"/>
          <w:numId w:val="1"/>
        </w:numPr>
        <w:suppressLineNumbers w:val="0"/>
        <w:spacing w:before="0" w:beforeAutospacing="1" w:after="0" w:afterAutospacing="1"/>
        <w:ind w:left="720" w:hanging="360"/>
      </w:pPr>
      <w:r>
        <w:rPr>
          <w:rStyle w:val="8"/>
        </w:rPr>
        <w:t>Alberta Immigrant Nominee Program (AINP)</w:t>
      </w:r>
    </w:p>
    <w:p w14:paraId="30184D11">
      <w:pPr>
        <w:keepNext w:val="0"/>
        <w:keepLines w:val="0"/>
        <w:widowControl/>
        <w:numPr>
          <w:ilvl w:val="0"/>
          <w:numId w:val="1"/>
        </w:numPr>
        <w:suppressLineNumbers w:val="0"/>
        <w:spacing w:before="0" w:beforeAutospacing="1" w:after="0" w:afterAutospacing="1"/>
        <w:ind w:left="720" w:hanging="360"/>
      </w:pPr>
      <w:r>
        <w:rPr>
          <w:rStyle w:val="8"/>
        </w:rPr>
        <w:t>Manitoba Provincial Nominee Program (MPNP)</w:t>
      </w:r>
    </w:p>
    <w:p w14:paraId="766F2A6F">
      <w:pPr>
        <w:keepNext w:val="0"/>
        <w:keepLines w:val="0"/>
        <w:widowControl/>
        <w:numPr>
          <w:ilvl w:val="0"/>
          <w:numId w:val="1"/>
        </w:numPr>
        <w:suppressLineNumbers w:val="0"/>
        <w:spacing w:before="0" w:beforeAutospacing="1" w:after="0" w:afterAutospacing="1"/>
        <w:ind w:left="720" w:hanging="360"/>
      </w:pPr>
      <w:r>
        <w:rPr>
          <w:rStyle w:val="8"/>
        </w:rPr>
        <w:t>Saskatchewan Immigrant Nominee Program (SINP)</w:t>
      </w:r>
    </w:p>
    <w:p w14:paraId="5B4BC813">
      <w:pPr>
        <w:pStyle w:val="4"/>
        <w:keepNext w:val="0"/>
        <w:keepLines w:val="0"/>
        <w:widowControl/>
        <w:suppressLineNumbers w:val="0"/>
      </w:pPr>
      <w:r>
        <w:t xml:space="preserve">2. </w:t>
      </w:r>
      <w:r>
        <w:rPr>
          <w:rStyle w:val="8"/>
          <w:b/>
          <w:bCs/>
        </w:rPr>
        <w:t>Submit an Expression of Interest (EOI) or Apply Directly</w:t>
      </w:r>
    </w:p>
    <w:p w14:paraId="67A53055">
      <w:pPr>
        <w:pStyle w:val="7"/>
        <w:keepNext w:val="0"/>
        <w:keepLines w:val="0"/>
        <w:widowControl/>
        <w:suppressLineNumbers w:val="0"/>
      </w:pPr>
      <w:r>
        <w:t xml:space="preserve">In some provinces, you must first submit an </w:t>
      </w:r>
      <w:r>
        <w:rPr>
          <w:rStyle w:val="8"/>
        </w:rPr>
        <w:t>Expression of Interest (EOI)</w:t>
      </w:r>
      <w:r>
        <w:t xml:space="preserve"> to show your interest in the program. This will put you in the pool of candidates, from which the province will select and invite candidates to apply. In other cases, you can apply directly to the province.</w:t>
      </w:r>
    </w:p>
    <w:p w14:paraId="6E89BFF8">
      <w:pPr>
        <w:pStyle w:val="4"/>
        <w:keepNext w:val="0"/>
        <w:keepLines w:val="0"/>
        <w:widowControl/>
        <w:suppressLineNumbers w:val="0"/>
      </w:pPr>
      <w:r>
        <w:t xml:space="preserve">3. </w:t>
      </w:r>
      <w:r>
        <w:rPr>
          <w:rStyle w:val="8"/>
          <w:b/>
          <w:bCs/>
        </w:rPr>
        <w:t>Receive a Provincial Nomination</w:t>
      </w:r>
    </w:p>
    <w:p w14:paraId="52BDCF1A">
      <w:pPr>
        <w:pStyle w:val="7"/>
        <w:keepNext w:val="0"/>
        <w:keepLines w:val="0"/>
        <w:widowControl/>
        <w:suppressLineNumbers w:val="0"/>
      </w:pPr>
      <w:r>
        <w:t>Once your application is assessed, the province may nominate you for permanent residency. If your PNP stream is aligned with Express Entry, your profile will be updated with an additional 600 CRS points.</w:t>
      </w:r>
    </w:p>
    <w:p w14:paraId="0CDA02F4">
      <w:pPr>
        <w:pStyle w:val="4"/>
        <w:keepNext w:val="0"/>
        <w:keepLines w:val="0"/>
        <w:widowControl/>
        <w:suppressLineNumbers w:val="0"/>
      </w:pPr>
      <w:r>
        <w:t xml:space="preserve">4. </w:t>
      </w:r>
      <w:r>
        <w:rPr>
          <w:rStyle w:val="8"/>
          <w:b/>
          <w:bCs/>
        </w:rPr>
        <w:t>Apply for Permanent Residency</w:t>
      </w:r>
    </w:p>
    <w:p w14:paraId="3CE7C4A0">
      <w:pPr>
        <w:pStyle w:val="7"/>
        <w:keepNext w:val="0"/>
        <w:keepLines w:val="0"/>
        <w:widowControl/>
        <w:suppressLineNumbers w:val="0"/>
      </w:pPr>
      <w:r>
        <w:t>After receiving a nomination, you can apply to the federal government for permanent residency. For Express Entry-aligned nominations, you will need to accept the nomination in your Express Entry profile. If your PNP is non-Express Entry, you will apply directly to IRCC.</w:t>
      </w:r>
    </w:p>
    <w:p w14:paraId="5C6F4A3E">
      <w:pPr>
        <w:pStyle w:val="4"/>
        <w:keepNext w:val="0"/>
        <w:keepLines w:val="0"/>
        <w:widowControl/>
        <w:suppressLineNumbers w:val="0"/>
      </w:pPr>
      <w:r>
        <w:t xml:space="preserve">5. </w:t>
      </w:r>
      <w:r>
        <w:rPr>
          <w:rStyle w:val="8"/>
          <w:b/>
          <w:bCs/>
        </w:rPr>
        <w:t>Await Decision</w:t>
      </w:r>
    </w:p>
    <w:p w14:paraId="62DA1B33">
      <w:pPr>
        <w:pStyle w:val="7"/>
        <w:keepNext w:val="0"/>
        <w:keepLines w:val="0"/>
        <w:widowControl/>
        <w:suppressLineNumbers w:val="0"/>
      </w:pPr>
      <w:r>
        <w:t>Processing times for Express Entry-linked PNP streams are typically around six months, while non-Express Entry streams may take longer. Once your permanent residency is approved, you will receive a Confirmation of Permanent Residence (COPR) and can begin your new life in Canada.</w:t>
      </w:r>
    </w:p>
    <w:p w14:paraId="5E7EF1E6">
      <w:pPr>
        <w:pStyle w:val="3"/>
        <w:keepNext w:val="0"/>
        <w:keepLines w:val="0"/>
        <w:widowControl/>
        <w:suppressLineNumbers w:val="0"/>
      </w:pPr>
      <w:r>
        <w:t>Popular Provincial Nominee Programs</w:t>
      </w:r>
    </w:p>
    <w:p w14:paraId="31F14EC2">
      <w:pPr>
        <w:pStyle w:val="7"/>
        <w:keepNext w:val="0"/>
        <w:keepLines w:val="0"/>
        <w:widowControl/>
        <w:suppressLineNumbers w:val="0"/>
      </w:pPr>
      <w:r>
        <w:t>Here are some of the most popular PNP programs across Canada:</w:t>
      </w:r>
    </w:p>
    <w:p w14:paraId="77B444E6">
      <w:pPr>
        <w:pStyle w:val="7"/>
        <w:keepNext w:val="0"/>
        <w:keepLines w:val="0"/>
        <w:widowControl/>
        <w:suppressLineNumbers w:val="0"/>
        <w:ind w:left="720"/>
      </w:pPr>
      <w:r>
        <w:rPr>
          <w:rStyle w:val="8"/>
        </w:rPr>
        <w:t>Ontario Immigrant Nominee Program (OINP)</w:t>
      </w:r>
      <w:r>
        <w:t>: Ontario offers various streams, including a Human Capital Priorities Stream linked to Express Entry and programs for international graduates and entrepreneurs.</w:t>
      </w:r>
    </w:p>
    <w:p w14:paraId="0A035889">
      <w:pPr>
        <w:pStyle w:val="7"/>
        <w:keepNext w:val="0"/>
        <w:keepLines w:val="0"/>
        <w:widowControl/>
        <w:suppressLineNumbers w:val="0"/>
        <w:ind w:left="720"/>
      </w:pPr>
      <w:r>
        <w:rPr>
          <w:rStyle w:val="8"/>
        </w:rPr>
        <w:t>British Columbia Provincial Nominee Program (BC PNP)</w:t>
      </w:r>
      <w:r>
        <w:t>: BC’s PNP focuses on skilled workers in technology, healthcare, and other high-demand industries, with options for Express Entry candidates.</w:t>
      </w:r>
    </w:p>
    <w:p w14:paraId="57C68721">
      <w:pPr>
        <w:pStyle w:val="7"/>
        <w:keepNext w:val="0"/>
        <w:keepLines w:val="0"/>
        <w:widowControl/>
        <w:suppressLineNumbers w:val="0"/>
        <w:ind w:left="720"/>
        <w:rPr>
          <w:rFonts w:hint="default"/>
          <w:lang w:val="en-US"/>
        </w:rPr>
      </w:pPr>
      <w:r>
        <w:rPr>
          <w:rStyle w:val="8"/>
        </w:rPr>
        <w:t>Saskatchewan Immigrant Nominee Program (SINP)</w:t>
      </w:r>
      <w:r>
        <w:t>: SINP has several streams, including a popular International Skilled Worker category for occupations in demand, and Express Entry-aligned streams</w:t>
      </w:r>
      <w:r>
        <w:rPr>
          <w:rFonts w:hint="default"/>
          <w:lang w:val="en-US"/>
        </w:rPr>
        <w:t>.</w:t>
      </w:r>
    </w:p>
    <w:p w14:paraId="7567259B">
      <w:pPr>
        <w:pStyle w:val="7"/>
        <w:keepNext w:val="0"/>
        <w:keepLines w:val="0"/>
        <w:widowControl/>
        <w:suppressLineNumbers w:val="0"/>
        <w:ind w:left="720"/>
      </w:pPr>
      <w:r>
        <w:rPr>
          <w:rStyle w:val="8"/>
        </w:rPr>
        <w:t>Alberta Immigrant Nominee Program (AINP)</w:t>
      </w:r>
      <w:r>
        <w:t>: Alberta has streams for Express Entry candidates, as well as those with ties to the province, such as relatives or job offers.</w:t>
      </w:r>
    </w:p>
    <w:p w14:paraId="46FAA683">
      <w:pPr>
        <w:pStyle w:val="7"/>
        <w:keepNext w:val="0"/>
        <w:keepLines w:val="0"/>
        <w:widowControl/>
        <w:suppressLineNumbers w:val="0"/>
        <w:ind w:left="720"/>
      </w:pPr>
      <w:r>
        <w:rPr>
          <w:rStyle w:val="8"/>
        </w:rPr>
        <w:t>Manitoba Provincial Nominee Program (MPNP)</w:t>
      </w:r>
      <w:r>
        <w:t>: Manitoba’s program focuses on skilled workers, graduates, and entrepreneurs, offering different pathways for those with a connection to the province.</w:t>
      </w:r>
    </w:p>
    <w:p w14:paraId="6EE5DB5C">
      <w:pPr>
        <w:pStyle w:val="3"/>
        <w:keepNext w:val="0"/>
        <w:keepLines w:val="0"/>
        <w:widowControl/>
        <w:suppressLineNumbers w:val="0"/>
      </w:pPr>
      <w:r>
        <w:t>How to Increase Your Chances of Receiving a Provincial Nomination</w:t>
      </w:r>
    </w:p>
    <w:p w14:paraId="64E4012A">
      <w:pPr>
        <w:pStyle w:val="7"/>
        <w:keepNext w:val="0"/>
        <w:keepLines w:val="0"/>
        <w:widowControl/>
        <w:suppressLineNumbers w:val="0"/>
        <w:ind w:left="720"/>
      </w:pPr>
      <w:r>
        <w:rPr>
          <w:rStyle w:val="8"/>
        </w:rPr>
        <w:t>Improve Your CRS Score</w:t>
      </w:r>
      <w:r>
        <w:t>: If you are applying through an Express Entry-linked stream, increasing your CRS score can improve your chances of receiving a provincial nomination. Improve your language test scores, gain additional work experience, or pursue further education to boost your score.</w:t>
      </w:r>
    </w:p>
    <w:p w14:paraId="3CA2A244">
      <w:pPr>
        <w:pStyle w:val="7"/>
        <w:keepNext w:val="0"/>
        <w:keepLines w:val="0"/>
        <w:widowControl/>
        <w:suppressLineNumbers w:val="0"/>
        <w:ind w:left="720"/>
      </w:pPr>
      <w:r>
        <w:rPr>
          <w:rStyle w:val="8"/>
        </w:rPr>
        <w:t>Research Provincial Requirements</w:t>
      </w:r>
      <w:r>
        <w:t>: Each province has different criteria, so make sure you thoroughly research the requirements for the PNP stream you’re applying to.</w:t>
      </w:r>
    </w:p>
    <w:p w14:paraId="6ED04D17">
      <w:pPr>
        <w:pStyle w:val="7"/>
        <w:keepNext w:val="0"/>
        <w:keepLines w:val="0"/>
        <w:widowControl/>
        <w:suppressLineNumbers w:val="0"/>
        <w:ind w:left="720"/>
      </w:pPr>
      <w:r>
        <w:rPr>
          <w:rStyle w:val="8"/>
        </w:rPr>
        <w:t>Target Occupations in Demand</w:t>
      </w:r>
      <w:r>
        <w:t>: Certain provinces prioritize candidates with work experience in occupations that are in high demand. Be sure to check whether your occupation is on the province’s in-demand list.</w:t>
      </w:r>
    </w:p>
    <w:p w14:paraId="165FED41">
      <w:pPr>
        <w:pStyle w:val="3"/>
        <w:keepNext w:val="0"/>
        <w:keepLines w:val="0"/>
        <w:widowControl/>
        <w:suppressLineNumbers w:val="0"/>
      </w:pPr>
      <w:r>
        <w:t>Conclusion</w:t>
      </w:r>
    </w:p>
    <w:p w14:paraId="02DB2DC7">
      <w:pPr>
        <w:pStyle w:val="7"/>
        <w:keepNext w:val="0"/>
        <w:keepLines w:val="0"/>
        <w:widowControl/>
        <w:suppressLineNumbers w:val="0"/>
      </w:pPr>
      <w:r>
        <w:t>Canada’s Provincial Nominee Program (PNP) provides a fantastic opportunity for individuals who want to immigrate to a specific province or territory. Whether you're an entrepreneur, skilled worker, or international graduate, the PNP offers numerous pathways to permanent residency. By tailoring your application to meet the specific needs of the province and understanding the eligibility requirements, you can maximize your chances of success.</w:t>
      </w:r>
    </w:p>
    <w:p w14:paraId="4DF6E18A">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32EFFF"/>
    <w:multiLevelType w:val="multilevel"/>
    <w:tmpl w:val="EC32EF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44E62"/>
    <w:rsid w:val="09234E3B"/>
    <w:rsid w:val="25646689"/>
    <w:rsid w:val="30EC4FCB"/>
    <w:rsid w:val="43303028"/>
    <w:rsid w:val="684A030B"/>
    <w:rsid w:val="74A91B50"/>
    <w:rsid w:val="7A844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TotalTime>
  <ScaleCrop>false</ScaleCrop>
  <LinksUpToDate>false</LinksUpToDate>
  <CharactersWithSpaces>0</CharactersWithSpaces>
  <Application>WPS Office_12.2.0.18545_F1E327BC-269C-435d-A152-05C5408002CA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2024-09-18T06:55:00Z</dcterms:created>
  <dc:creator>BILAL BAIG</dc:creator>
  <cp:lastModifiedBy>BILAL BAIG</cp:lastModifiedBy>
  <dcterms:modified xsi:type="dcterms:W3CDTF">2024-09-30T11:44:00Z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1033-12.2.0.18545</vt:lpwstr>
  </property>
  <property fmtid="{D5CDD505-2E9C-101B-9397-08002B2CF9AE}" pid="3" name="ICV">
    <vt:lpwstr>255B73F98E40497F856D4FF393251AF7_13</vt:lpwstr>
  </property>
</Properties>
</file>