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re-by-millie-technical-guide"/>
    <w:p>
      <w:pPr>
        <w:pStyle w:val="Heading1"/>
      </w:pPr>
      <w:r>
        <w:t xml:space="preserve">Core By Millie — Technical Guide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Greg (Site Owner / Developer)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Core By Millie is a subscription-based Pilates programming platform. This document covers all the services, accounts, and processes needed to keep it running.</w:t>
      </w:r>
    </w:p>
    <w:p>
      <w:r>
        <w:pict>
          <v:rect style="width:0;height:1.5pt" o:hralign="center" o:hrstd="t" o:hr="t"/>
        </w:pict>
      </w:r>
    </w:p>
    <w:bookmarkEnd w:id="9"/>
    <w:bookmarkStart w:id="16" w:name="services-accounts"/>
    <w:p>
      <w:pPr>
        <w:pStyle w:val="Heading2"/>
      </w:pPr>
      <w:r>
        <w:t xml:space="preserve">Services &amp; Accounts</w:t>
      </w:r>
    </w:p>
    <w:bookmarkStart w:id="10" w:name="supabase-database-authentication"/>
    <w:p>
      <w:pPr>
        <w:pStyle w:val="Heading3"/>
      </w:pPr>
      <w:r>
        <w:t xml:space="preserve">1. Supabase — Database &amp; Authentication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Stores all data (users, content, subscriptions) and handles login/signup.</w:t>
      </w:r>
      <w:r>
        <w:br/>
      </w:r>
      <w:r>
        <w:rPr>
          <w:b/>
          <w:bCs/>
        </w:rPr>
        <w:t xml:space="preserve">Account:</w:t>
      </w:r>
      <w:r>
        <w:t xml:space="preserve"> </w:t>
      </w:r>
      <w:r>
        <w:t xml:space="preserve">supabase.com — logged in via GitHub</w:t>
      </w:r>
      <w:r>
        <w:br/>
      </w:r>
      <w:r>
        <w:rPr>
          <w:b/>
          <w:bCs/>
        </w:rPr>
        <w:t xml:space="preserve">Project name:</w:t>
      </w:r>
      <w:r>
        <w:t xml:space="preserve"> </w:t>
      </w:r>
      <w:r>
        <w:t xml:space="preserve">CoreByMillie</w:t>
      </w:r>
      <w:r>
        <w:br/>
      </w:r>
      <w:r>
        <w:rPr>
          <w:b/>
          <w:bCs/>
        </w:rPr>
        <w:t xml:space="preserve">Project ID:</w:t>
      </w:r>
      <w:r>
        <w:t xml:space="preserve"> </w:t>
      </w:r>
      <w:r>
        <w:t xml:space="preserve">gwkabmlozjmqcionhwdu</w:t>
      </w:r>
      <w:r>
        <w:br/>
      </w:r>
      <w:r>
        <w:rPr>
          <w:b/>
          <w:bCs/>
        </w:rPr>
        <w:t xml:space="preserve">Plan:</w:t>
      </w:r>
      <w:r>
        <w:t xml:space="preserve"> </w:t>
      </w:r>
      <w:r>
        <w:t xml:space="preserve">Free tier (upgrades to $25 USD/month when live traffic is consistent)</w:t>
      </w:r>
      <w:r>
        <w:br/>
      </w:r>
      <w:r>
        <w:rPr>
          <w:b/>
          <w:bCs/>
        </w:rPr>
        <w:t xml:space="preserve">Important:</w:t>
      </w:r>
      <w:r>
        <w:t xml:space="preserve"> </w:t>
      </w:r>
      <w:r>
        <w:t xml:space="preserve">Free projects pause after 1 week of inactivity. Log in to supabase.com and click</w:t>
      </w:r>
      <w:r>
        <w:t xml:space="preserve"> </w:t>
      </w:r>
      <w:r>
        <w:t xml:space="preserve">“Restore”</w:t>
      </w:r>
      <w:r>
        <w:t xml:space="preserve"> </w:t>
      </w:r>
      <w:r>
        <w:t xml:space="preserve">to wake it up. No data is lost.</w:t>
      </w:r>
    </w:p>
    <w:p>
      <w:pPr>
        <w:pStyle w:val="BodyText"/>
      </w:pPr>
      <w:r>
        <w:rPr>
          <w:b/>
          <w:bCs/>
        </w:rPr>
        <w:t xml:space="preserve">Dashboard URL:</w:t>
      </w:r>
      <w:r>
        <w:t xml:space="preserve"> </w:t>
      </w:r>
      <w:r>
        <w:t xml:space="preserve">https://supabase.com/dashboard/project/gwkabmlozjmqcionhwdu</w:t>
      </w:r>
    </w:p>
    <w:p>
      <w:r>
        <w:pict>
          <v:rect style="width:0;height:1.5pt" o:hralign="center" o:hrstd="t" o:hr="t"/>
        </w:pict>
      </w:r>
    </w:p>
    <w:bookmarkEnd w:id="10"/>
    <w:bookmarkStart w:id="11" w:name="stripe-payments"/>
    <w:p>
      <w:pPr>
        <w:pStyle w:val="Heading3"/>
      </w:pPr>
      <w:r>
        <w:t xml:space="preserve">2. Stripe — Payments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Processes all subscription payments and manages billing.</w:t>
      </w:r>
      <w:r>
        <w:br/>
      </w:r>
      <w:r>
        <w:rPr>
          <w:b/>
          <w:bCs/>
        </w:rPr>
        <w:t xml:space="preserve">Account:</w:t>
      </w:r>
      <w:r>
        <w:t xml:space="preserve"> </w:t>
      </w:r>
      <w:r>
        <w:t xml:space="preserve">stripe.com</w:t>
      </w:r>
      <w:r>
        <w:br/>
      </w:r>
      <w:r>
        <w:rPr>
          <w:b/>
          <w:bCs/>
        </w:rPr>
        <w:t xml:space="preserve">Mode:</w:t>
      </w:r>
      <w:r>
        <w:t xml:space="preserve"> </w:t>
      </w:r>
      <w:r>
        <w:t xml:space="preserve">Currently in Sandbox (test mode). Switch to Live when ready to accept real payments.</w:t>
      </w:r>
      <w:r>
        <w:br/>
      </w:r>
      <w:r>
        <w:rPr>
          <w:b/>
          <w:bCs/>
        </w:rPr>
        <w:t xml:space="preserve">Plans configured:</w:t>
      </w:r>
      <w:r>
        <w:t xml:space="preserve"> </w:t>
      </w:r>
      <w:r>
        <w:t xml:space="preserve">| Plan | Price | Stripe Price ID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Instructor Monthly | $49 AUD/month | See .env.local |</w:t>
      </w:r>
      <w:r>
        <w:t xml:space="preserve"> </w:t>
      </w:r>
      <w:r>
        <w:t xml:space="preserve">| Studio Small | $149 AUD/month | See .env.local |</w:t>
      </w:r>
      <w:r>
        <w:t xml:space="preserve"> </w:t>
      </w:r>
      <w:r>
        <w:t xml:space="preserve">| Studio Medium | $299 AUD/month | See .env.local |</w:t>
      </w:r>
      <w:r>
        <w:t xml:space="preserve"> </w:t>
      </w:r>
      <w:r>
        <w:t xml:space="preserve">| Home Consumer | $29 AUD/month | See .env.local |</w:t>
      </w:r>
    </w:p>
    <w:p>
      <w:pPr>
        <w:pStyle w:val="BodyText"/>
      </w:pPr>
      <w:r>
        <w:rPr>
          <w:b/>
          <w:bCs/>
        </w:rPr>
        <w:t xml:space="preserve">To go live:</w:t>
      </w:r>
      <w:r>
        <w:t xml:space="preserve"> </w:t>
      </w:r>
      <w:r>
        <w:t xml:space="preserve">In Stripe dashboard, switch from Test to Live mode, create the same 4 products again, copy the new live Price IDs, and update the environment variables in Vercel.</w:t>
      </w:r>
    </w:p>
    <w:p>
      <w:r>
        <w:pict>
          <v:rect style="width:0;height:1.5pt" o:hralign="center" o:hrstd="t" o:hr="t"/>
        </w:pict>
      </w:r>
    </w:p>
    <w:bookmarkEnd w:id="11"/>
    <w:bookmarkStart w:id="12" w:name="vercel-website-hosting"/>
    <w:p>
      <w:pPr>
        <w:pStyle w:val="Heading3"/>
      </w:pPr>
      <w:r>
        <w:t xml:space="preserve">3. Vercel — Website Hosting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Hosts and serves the website.</w:t>
      </w:r>
      <w:r>
        <w:br/>
      </w:r>
      <w:r>
        <w:rPr>
          <w:b/>
          <w:bCs/>
        </w:rPr>
        <w:t xml:space="preserve">Account:</w:t>
      </w:r>
      <w:r>
        <w:t xml:space="preserve"> </w:t>
      </w:r>
      <w:r>
        <w:t xml:space="preserve">vercel.com — logged in via GitHub</w:t>
      </w:r>
      <w:r>
        <w:br/>
      </w:r>
      <w:r>
        <w:rPr>
          <w:b/>
          <w:bCs/>
        </w:rPr>
        <w:t xml:space="preserve">Live URL:</w:t>
      </w:r>
      <w:r>
        <w:t xml:space="preserve"> </w:t>
      </w:r>
      <w:r>
        <w:t xml:space="preserve">https://core-by-millie.vercel.app</w:t>
      </w:r>
      <w:r>
        <w:br/>
      </w:r>
      <w:r>
        <w:rPr>
          <w:b/>
          <w:bCs/>
        </w:rPr>
        <w:t xml:space="preserve">Plan:</w:t>
      </w:r>
      <w:r>
        <w:t xml:space="preserve"> </w:t>
      </w:r>
      <w:r>
        <w:t xml:space="preserve">Free (Hobby tier — sufficient for launch)</w:t>
      </w:r>
      <w:r>
        <w:br/>
      </w:r>
      <w:r>
        <w:rPr>
          <w:b/>
          <w:bCs/>
        </w:rPr>
        <w:t xml:space="preserve">Auto-deploys:</w:t>
      </w:r>
      <w:r>
        <w:t xml:space="preserve"> </w:t>
      </w:r>
      <w:r>
        <w:t xml:space="preserve">Every time you push code to GitHub, Vercel automatically rebuilds and redeploys the site. No manual action needed.</w:t>
      </w:r>
    </w:p>
    <w:p>
      <w:r>
        <w:pict>
          <v:rect style="width:0;height:1.5pt" o:hralign="center" o:hrstd="t" o:hr="t"/>
        </w:pict>
      </w:r>
    </w:p>
    <w:bookmarkEnd w:id="12"/>
    <w:bookmarkStart w:id="13" w:name="github-code-repository"/>
    <w:p>
      <w:pPr>
        <w:pStyle w:val="Heading3"/>
      </w:pPr>
      <w:r>
        <w:t xml:space="preserve">4. GitHub — Code Repository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Stores the website code and triggers Vercel deployments.</w:t>
      </w:r>
      <w:r>
        <w:br/>
      </w:r>
      <w:r>
        <w:rPr>
          <w:b/>
          <w:bCs/>
        </w:rPr>
        <w:t xml:space="preserve">Account:</w:t>
      </w:r>
      <w:r>
        <w:t xml:space="preserve"> </w:t>
      </w:r>
      <w:r>
        <w:t xml:space="preserve">github.com — ghayne17-debug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https://github.com/ghayne17-debug/core-by-millie</w:t>
      </w:r>
      <w:r>
        <w:br/>
      </w: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r>
        <w:pict>
          <v:rect style="width:0;height:1.5pt" o:hralign="center" o:hrstd="t" o:hr="t"/>
        </w:pict>
      </w:r>
    </w:p>
    <w:bookmarkEnd w:id="13"/>
    <w:bookmarkStart w:id="14" w:name="bunny-stream-video-hosting"/>
    <w:p>
      <w:pPr>
        <w:pStyle w:val="Heading3"/>
      </w:pPr>
      <w:r>
        <w:t xml:space="preserve">5. Bunny Stream — Video Hosting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Hosts and streams Amelia’s video content securely.</w:t>
      </w:r>
      <w:r>
        <w:br/>
      </w:r>
      <w:r>
        <w:rPr>
          <w:b/>
          <w:bCs/>
        </w:rPr>
        <w:t xml:space="preserve">Account:</w:t>
      </w:r>
      <w:r>
        <w:t xml:space="preserve"> </w:t>
      </w:r>
      <w:r>
        <w:t xml:space="preserve">bunny.net — Amelia’s account</w:t>
      </w:r>
      <w:r>
        <w:br/>
      </w:r>
      <w:r>
        <w:rPr>
          <w:b/>
          <w:bCs/>
        </w:rPr>
        <w:t xml:space="preserve">Plan:</w:t>
      </w:r>
      <w:r>
        <w:t xml:space="preserve"> </w:t>
      </w:r>
      <w:r>
        <w:t xml:space="preserve">Pay per use (~$1–3 AUD/month to start)</w:t>
      </w:r>
      <w:r>
        <w:br/>
      </w:r>
      <w:r>
        <w:rPr>
          <w:b/>
          <w:bCs/>
        </w:rPr>
        <w:t xml:space="preserve">Security:</w:t>
      </w:r>
      <w:r>
        <w:t xml:space="preserve"> </w:t>
      </w:r>
      <w:r>
        <w:t xml:space="preserve">Videos are domain-locked — they only play on the Core By Millie website, not shareable externally.</w:t>
      </w:r>
    </w:p>
    <w:p>
      <w:r>
        <w:pict>
          <v:rect style="width:0;height:1.5pt" o:hralign="center" o:hrstd="t" o:hr="t"/>
        </w:pict>
      </w:r>
    </w:p>
    <w:bookmarkEnd w:id="14"/>
    <w:bookmarkStart w:id="15" w:name="supabase-storage-pdf-hosting"/>
    <w:p>
      <w:pPr>
        <w:pStyle w:val="Heading3"/>
      </w:pPr>
      <w:r>
        <w:t xml:space="preserve">6. Supabase Storage — PDF Hosting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Stores downloadable PDF class plans.</w:t>
      </w:r>
      <w:r>
        <w:br/>
      </w:r>
      <w:r>
        <w:rPr>
          <w:b/>
          <w:bCs/>
        </w:rPr>
        <w:t xml:space="preserve">Where:</w:t>
      </w:r>
      <w:r>
        <w:t xml:space="preserve"> </w:t>
      </w:r>
      <w:r>
        <w:t xml:space="preserve">Inside the existing Supabase project → Storage → pdfs bucket</w:t>
      </w:r>
      <w:r>
        <w:br/>
      </w:r>
      <w:r>
        <w:rPr>
          <w:b/>
          <w:bCs/>
        </w:rPr>
        <w:t xml:space="preserve">Access:</w:t>
      </w:r>
      <w:r>
        <w:t xml:space="preserve"> </w:t>
      </w:r>
      <w:r>
        <w:t xml:space="preserve">Private — only authenticated members with active subscriptions can download files.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All secret keys are stored in two places: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Locally:</w:t>
      </w:r>
      <w:r>
        <w:t xml:space="preserve"> </w:t>
      </w:r>
      <w:r>
        <w:rPr>
          <w:rStyle w:val="VerbatimChar"/>
        </w:rPr>
        <w:t xml:space="preserve">C:\Users\gregh\core-by-millie\.env.local</w:t>
      </w:r>
      <w:r>
        <w:t xml:space="preserve"> </w:t>
      </w:r>
      <w:r>
        <w:t xml:space="preserve">(never commit this to GitHub)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Live site:</w:t>
      </w:r>
      <w:r>
        <w:t xml:space="preserve"> </w:t>
      </w:r>
      <w:r>
        <w:t xml:space="preserve">Vercel dashboard → Project → Settings → Environment Variables</w:t>
      </w:r>
    </w:p>
    <w:p>
      <w:pPr>
        <w:pStyle w:val="BodyText"/>
      </w:pPr>
      <w:r>
        <w:t xml:space="preserve">If you ever need to update a key (e.g. switching Stripe to live mode):</w:t>
      </w:r>
      <w:r>
        <w:t xml:space="preserve"> </w:t>
      </w:r>
      <w:r>
        <w:t xml:space="preserve">1. Update it in Vercel Environment Variables</w:t>
      </w:r>
      <w:r>
        <w:t xml:space="preserve"> </w:t>
      </w:r>
      <w:r>
        <w:t xml:space="preserve">2. Go to Vercel → Deployments → Redeploy (to pick up the change)</w:t>
      </w:r>
      <w:r>
        <w:t xml:space="preserve"> </w:t>
      </w:r>
      <w:r>
        <w:t xml:space="preserve">3. Also update your local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</w:t>
      </w:r>
    </w:p>
    <w:p>
      <w:r>
        <w:pict>
          <v:rect style="width:0;height:1.5pt" o:hralign="center" o:hrstd="t" o:hr="t"/>
        </w:pict>
      </w:r>
    </w:p>
    <w:bookmarkEnd w:id="17"/>
    <w:bookmarkStart w:id="21" w:name="how-to-update-the-website"/>
    <w:p>
      <w:pPr>
        <w:pStyle w:val="Heading2"/>
      </w:pPr>
      <w:r>
        <w:t xml:space="preserve">How to Update the Website</w:t>
      </w:r>
    </w:p>
    <w:bookmarkStart w:id="18" w:name="making-code-changes"/>
    <w:p>
      <w:pPr>
        <w:pStyle w:val="Heading3"/>
      </w:pPr>
      <w:r>
        <w:t xml:space="preserve">Making code changes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\Users\gregh\core-by-millie</w:t>
      </w:r>
      <w:r>
        <w:br/>
      </w:r>
      <w:r>
        <w:rPr>
          <w:rStyle w:val="CommentTok"/>
        </w:rPr>
        <w:t xml:space="preserve"># Make your changes in VS Code</w:t>
      </w:r>
      <w:r>
        <w:br/>
      </w:r>
      <w:r>
        <w:rPr>
          <w:rStyle w:val="NormalTok"/>
        </w:rPr>
        <w:t xml:space="preserve">git add 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git commit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</w:t>
      </w:r>
      <w:r>
        <w:rPr>
          <w:rStyle w:val="StringTok"/>
        </w:rPr>
        <w:t xml:space="preserve">"Description of what you changed"</w:t>
      </w:r>
      <w:r>
        <w:br/>
      </w:r>
      <w:r>
        <w:rPr>
          <w:rStyle w:val="NormalTok"/>
        </w:rPr>
        <w:t xml:space="preserve">git push</w:t>
      </w:r>
    </w:p>
    <w:p>
      <w:pPr>
        <w:pStyle w:val="FirstParagraph"/>
      </w:pPr>
      <w:r>
        <w:t xml:space="preserve">Vercel will automatically detect the push and redeploy within ~2 minutes.</w:t>
      </w:r>
    </w:p>
    <w:bookmarkEnd w:id="18"/>
    <w:bookmarkStart w:id="19" w:name="running-locally-for-testing"/>
    <w:p>
      <w:pPr>
        <w:pStyle w:val="Heading3"/>
      </w:pPr>
      <w:r>
        <w:t xml:space="preserve">Running locally for testing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\Users\gregh\core-by-millie</w:t>
      </w:r>
      <w:r>
        <w:br/>
      </w:r>
      <w:r>
        <w:rPr>
          <w:rStyle w:val="NormalTok"/>
        </w:rPr>
        <w:t xml:space="preserve">npm run dev</w:t>
      </w:r>
    </w:p>
    <w:p>
      <w:pPr>
        <w:pStyle w:val="FirstParagraph"/>
      </w:pPr>
      <w:r>
        <w:t xml:space="preserve">Open http://localhost:3020</w:t>
      </w:r>
    </w:p>
    <w:bookmarkEnd w:id="19"/>
    <w:bookmarkStart w:id="20" w:name="checking-for-errors"/>
    <w:p>
      <w:pPr>
        <w:pStyle w:val="Heading3"/>
      </w:pPr>
      <w:r>
        <w:t xml:space="preserve">Checking for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Vercel dashboard</w:t>
      </w:r>
      <w:r>
        <w:t xml:space="preserve"> </w:t>
      </w:r>
      <w:r>
        <w:t xml:space="preserve">→ your project →</w:t>
      </w:r>
      <w:r>
        <w:t xml:space="preserve"> </w:t>
      </w:r>
      <w:r>
        <w:rPr>
          <w:b/>
          <w:bCs/>
        </w:rPr>
        <w:t xml:space="preserve">Deployments</w:t>
      </w:r>
      <w:r>
        <w:t xml:space="preserve"> </w:t>
      </w:r>
      <w:r>
        <w:t xml:space="preserve">— shows build logs and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 dashboard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— shows database errors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database-structure"/>
    <w:p>
      <w:pPr>
        <w:pStyle w:val="Heading2"/>
      </w:pPr>
      <w:r>
        <w:t xml:space="preserve">Database Structure</w:t>
      </w:r>
    </w:p>
    <w:p>
      <w:pPr>
        <w:pStyle w:val="FirstParagraph"/>
      </w:pPr>
      <w:r>
        <w:t xml:space="preserve">All data lives in Supabase PostgreSQL. Key tables: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What it stores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All user accounts, membership tier, subscription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All videos, PDFs, programs uploaded by Amelia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favourites</w:t>
            </w:r>
          </w:p>
        </w:tc>
        <w:tc>
          <w:tcPr/>
          <w:p>
            <w:pPr>
              <w:pStyle w:val="Compact"/>
            </w:pPr>
            <w:r>
              <w:t xml:space="preserve">Content saved by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Workouts completed by consumer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studio_seats</w:t>
            </w:r>
          </w:p>
        </w:tc>
        <w:tc>
          <w:tcPr/>
          <w:p>
            <w:pPr>
              <w:pStyle w:val="Compact"/>
            </w:pPr>
            <w:r>
              <w:t xml:space="preserve">Multi-instructor access for studio plans</w:t>
            </w:r>
          </w:p>
        </w:tc>
      </w:tr>
    </w:tbl>
    <w:bookmarkStart w:id="22" w:name="viewingediting-data"/>
    <w:p>
      <w:pPr>
        <w:pStyle w:val="Heading3"/>
      </w:pPr>
      <w:r>
        <w:t xml:space="preserve">Viewing/editing data</w:t>
      </w:r>
    </w:p>
    <w:p>
      <w:pPr>
        <w:pStyle w:val="FirstParagraph"/>
      </w:pPr>
      <w:r>
        <w:t xml:space="preserve">Supabase dashboard →</w:t>
      </w:r>
      <w:r>
        <w:t xml:space="preserve"> </w:t>
      </w:r>
      <w:r>
        <w:rPr>
          <w:b/>
          <w:bCs/>
        </w:rPr>
        <w:t xml:space="preserve">Table Editor</w:t>
      </w:r>
      <w:r>
        <w:t xml:space="preserve"> </w:t>
      </w:r>
      <w:r>
        <w:t xml:space="preserve">→ select a table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anaging-members"/>
    <w:p>
      <w:pPr>
        <w:pStyle w:val="Heading2"/>
      </w:pPr>
      <w:r>
        <w:t xml:space="preserve">Managing Members</w:t>
      </w:r>
    </w:p>
    <w:bookmarkStart w:id="24" w:name="making-someone-an-admin"/>
    <w:p>
      <w:pPr>
        <w:pStyle w:val="Heading3"/>
      </w:pPr>
      <w:r>
        <w:t xml:space="preserve">Making someone an admin</w:t>
      </w:r>
    </w:p>
    <w:p>
      <w:pPr>
        <w:pStyle w:val="Compact"/>
        <w:numPr>
          <w:ilvl w:val="0"/>
          <w:numId w:val="1002"/>
        </w:numPr>
      </w:pPr>
      <w:r>
        <w:t xml:space="preserve">Supabase → Table Editor →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02"/>
        </w:numPr>
      </w:pPr>
      <w:r>
        <w:t xml:space="preserve">Find their row → set</w:t>
      </w:r>
      <w:r>
        <w:t xml:space="preserve"> </w:t>
      </w:r>
      <w:r>
        <w:rPr>
          <w:rStyle w:val="VerbatimChar"/>
        </w:rPr>
        <w:t xml:space="preserve">is_admin = true</w:t>
      </w:r>
      <w:r>
        <w:t xml:space="preserve"> </w:t>
      </w:r>
      <w:r>
        <w:t xml:space="preserve">→ save</w:t>
      </w:r>
    </w:p>
    <w:bookmarkEnd w:id="24"/>
    <w:bookmarkStart w:id="25" w:name="checking-a-members-subscription"/>
    <w:p>
      <w:pPr>
        <w:pStyle w:val="Heading3"/>
      </w:pPr>
      <w:r>
        <w:t xml:space="preserve">Checking a member’s subscription</w:t>
      </w:r>
    </w:p>
    <w:p>
      <w:pPr>
        <w:pStyle w:val="Compact"/>
        <w:numPr>
          <w:ilvl w:val="0"/>
          <w:numId w:val="1003"/>
        </w:numPr>
      </w:pPr>
      <w:r>
        <w:t xml:space="preserve">Supabase → Table Editor →</w:t>
      </w:r>
      <w:r>
        <w:t xml:space="preserve"> </w:t>
      </w:r>
      <w:r>
        <w:rPr>
          <w:rStyle w:val="VerbatimChar"/>
        </w:rPr>
        <w:t xml:space="preserve">profiles</w:t>
      </w:r>
    </w:p>
    <w:p>
      <w:pPr>
        <w:pStyle w:val="Compact"/>
        <w:numPr>
          <w:ilvl w:val="0"/>
          <w:numId w:val="1003"/>
        </w:numPr>
      </w:pPr>
      <w:r>
        <w:t xml:space="preserve">Find their row — check</w:t>
      </w:r>
      <w:r>
        <w:t xml:space="preserve"> </w:t>
      </w:r>
      <w:r>
        <w:rPr>
          <w:rStyle w:val="VerbatimChar"/>
        </w:rPr>
        <w:t xml:space="preserve">membership_tier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subscription_status</w:t>
      </w:r>
    </w:p>
    <w:bookmarkEnd w:id="25"/>
    <w:bookmarkStart w:id="26" w:name="manually-fixing-a-subscription-issue"/>
    <w:p>
      <w:pPr>
        <w:pStyle w:val="Heading3"/>
      </w:pPr>
      <w:r>
        <w:t xml:space="preserve">Manually fixing a subscription issue</w:t>
      </w:r>
    </w:p>
    <w:p>
      <w:pPr>
        <w:pStyle w:val="FirstParagraph"/>
      </w:pPr>
      <w:r>
        <w:t xml:space="preserve">If a member paid but didn’t get access (rare Stripe webhook failure):</w:t>
      </w:r>
      <w:r>
        <w:t xml:space="preserve"> </w:t>
      </w:r>
      <w:r>
        <w:t xml:space="preserve">1. Find them in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membership_tier</w:t>
      </w:r>
      <w:r>
        <w:t xml:space="preserve"> </w:t>
      </w:r>
      <w:r>
        <w:t xml:space="preserve">to the correct plan (e.g. </w:t>
      </w:r>
      <w:r>
        <w:rPr>
          <w:rStyle w:val="VerbatimChar"/>
        </w:rPr>
        <w:t xml:space="preserve">instructor_monthly</w:t>
      </w:r>
      <w:r>
        <w:t xml:space="preserve">)</w:t>
      </w:r>
      <w:r>
        <w:t xml:space="preserve"> </w:t>
      </w:r>
      <w:r>
        <w:t xml:space="preserve">3. Set</w:t>
      </w:r>
      <w:r>
        <w:t xml:space="preserve"> </w:t>
      </w:r>
      <w:r>
        <w:rPr>
          <w:rStyle w:val="VerbatimChar"/>
        </w:rPr>
        <w:t xml:space="preserve">subscription_status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going-live-checklist"/>
    <w:p>
      <w:pPr>
        <w:pStyle w:val="Heading2"/>
      </w:pPr>
      <w:r>
        <w:t xml:space="preserve">Going Live Checklist</w:t>
      </w:r>
    </w:p>
    <w:p>
      <w:pPr>
        <w:pStyle w:val="FirstParagraph"/>
      </w:pPr>
      <w:r>
        <w:t xml:space="preserve">When ready to accept real payments and launch publicly:</w:t>
      </w:r>
    </w:p>
    <w:p>
      <w:pPr>
        <w:pStyle w:val="Compact"/>
        <w:numPr>
          <w:ilvl w:val="0"/>
          <w:numId w:val="1004"/>
        </w:numPr>
      </w:pPr>
      <w:r>
        <w:t xml:space="preserve">Buy domain (e.g. corébymillie.com.au) via Crazy Domains or Namecheap</w:t>
      </w:r>
    </w:p>
    <w:p>
      <w:pPr>
        <w:pStyle w:val="Compact"/>
        <w:numPr>
          <w:ilvl w:val="0"/>
          <w:numId w:val="1005"/>
        </w:numPr>
      </w:pPr>
      <w:r>
        <w:t xml:space="preserve">Add custom domain in Vercel → Project → Settings → Domains</w:t>
      </w:r>
    </w:p>
    <w:p>
      <w:pPr>
        <w:pStyle w:val="Compact"/>
        <w:numPr>
          <w:ilvl w:val="0"/>
          <w:numId w:val="1006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NEXT_PUBLIC_APP_URL</w:t>
      </w:r>
      <w:r>
        <w:t xml:space="preserve"> </w:t>
      </w:r>
      <w:r>
        <w:t xml:space="preserve">in Vercel environment variables to the real domain</w:t>
      </w:r>
    </w:p>
    <w:p>
      <w:pPr>
        <w:pStyle w:val="Compact"/>
        <w:numPr>
          <w:ilvl w:val="0"/>
          <w:numId w:val="1007"/>
        </w:numPr>
      </w:pPr>
      <w:r>
        <w:t xml:space="preserve">Switch Stripe from Sandbox to Live mode</w:t>
      </w:r>
    </w:p>
    <w:p>
      <w:pPr>
        <w:pStyle w:val="Compact"/>
        <w:numPr>
          <w:ilvl w:val="0"/>
          <w:numId w:val="1008"/>
        </w:numPr>
      </w:pPr>
      <w:r>
        <w:t xml:space="preserve">Create live Stripe products (same 4 plans) and update Price IDs in Vercel</w:t>
      </w:r>
    </w:p>
    <w:p>
      <w:pPr>
        <w:pStyle w:val="Compact"/>
        <w:numPr>
          <w:ilvl w:val="0"/>
          <w:numId w:val="1009"/>
        </w:numPr>
      </w:pPr>
      <w:r>
        <w:t xml:space="preserve">Set up Stripe webhook for the live domain → get new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→ update in Vercel</w:t>
      </w:r>
    </w:p>
    <w:p>
      <w:pPr>
        <w:pStyle w:val="Compact"/>
        <w:numPr>
          <w:ilvl w:val="0"/>
          <w:numId w:val="1010"/>
        </w:numPr>
      </w:pPr>
      <w:r>
        <w:t xml:space="preserve">Turn on email confirmation in Supabase → Authentication → Email confirmation</w:t>
      </w:r>
    </w:p>
    <w:p>
      <w:pPr>
        <w:pStyle w:val="Compact"/>
        <w:numPr>
          <w:ilvl w:val="0"/>
          <w:numId w:val="1011"/>
        </w:numPr>
      </w:pPr>
      <w:r>
        <w:t xml:space="preserve">Set up a proper email sender in Supabase (Resend.com — free tier available)</w:t>
      </w:r>
    </w:p>
    <w:p>
      <w:pPr>
        <w:pStyle w:val="Compact"/>
        <w:numPr>
          <w:ilvl w:val="0"/>
          <w:numId w:val="1012"/>
        </w:numPr>
      </w:pPr>
      <w:r>
        <w:t xml:space="preserve">Update Supabase allowed redirect URLs to include real domain</w:t>
      </w:r>
    </w:p>
    <w:p>
      <w:pPr>
        <w:pStyle w:val="Compact"/>
        <w:numPr>
          <w:ilvl w:val="0"/>
          <w:numId w:val="1013"/>
        </w:numPr>
      </w:pPr>
      <w:r>
        <w:t xml:space="preserve">Add real domain to Bunny Stream allowed referrers</w:t>
      </w:r>
    </w:p>
    <w:p>
      <w:pPr>
        <w:pStyle w:val="Compact"/>
        <w:numPr>
          <w:ilvl w:val="0"/>
          <w:numId w:val="1014"/>
        </w:numPr>
      </w:pPr>
      <w:r>
        <w:t xml:space="preserve">Redeploy Vercel after all environment variable changes</w:t>
      </w:r>
    </w:p>
    <w:p>
      <w:r>
        <w:pict>
          <v:rect style="width:0;height:1.5pt" o:hralign="center" o:hrstd="t" o:hr="t"/>
        </w:pict>
      </w:r>
    </w:p>
    <w:bookmarkEnd w:id="28"/>
    <w:bookmarkStart w:id="29" w:name="monthly-costs-at-launch"/>
    <w:p>
      <w:pPr>
        <w:pStyle w:val="Heading2"/>
      </w:pPr>
      <w:r>
        <w:t xml:space="preserve">Monthly Costs (at launch)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Free (upgrade to $25 USD/month when active)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1.75% + 30¢ per transaction (no monthly fee)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Bunny Stream</w:t>
            </w:r>
          </w:p>
        </w:tc>
        <w:tc>
          <w:tcPr/>
          <w:p>
            <w:pPr>
              <w:pStyle w:val="Compact"/>
            </w:pPr>
            <w:r>
              <w:t xml:space="preserve">~$1–5 AUD/month depending on video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~$20–30 AUD/year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~$5–10 AUD/month + Stripe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upport-help"/>
    <w:p>
      <w:pPr>
        <w:pStyle w:val="Heading2"/>
      </w:pPr>
      <w:r>
        <w:t xml:space="preserve">Support &amp; Help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Next.js docs:</w:t>
      </w:r>
      <w:r>
        <w:t xml:space="preserve"> </w:t>
      </w:r>
      <w:r>
        <w:t xml:space="preserve">https://nextjs.org/docs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Supabase docs:</w:t>
      </w:r>
      <w:r>
        <w:t xml:space="preserve"> </w:t>
      </w:r>
      <w:r>
        <w:t xml:space="preserve">https://supabase.com/docs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Stripe docs:</w:t>
      </w:r>
      <w:r>
        <w:t xml:space="preserve"> </w:t>
      </w:r>
      <w:r>
        <w:t xml:space="preserve">https://stripe.com/docs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Vercel docs:</w:t>
      </w:r>
      <w:r>
        <w:t xml:space="preserve"> </w:t>
      </w:r>
      <w:r>
        <w:t xml:space="preserve">https://vercel.com/docs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Bunny Stream docs:</w:t>
      </w:r>
      <w:r>
        <w:t xml:space="preserve"> </w:t>
      </w:r>
      <w:r>
        <w:t xml:space="preserve">https://docs.bunny.net/docs/stream-getting-started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2026-05-19T05:49:30Z</dcterms:created>
  <dcterms:modified xsi:type="dcterms:W3CDTF">2026-05-19T05:49:30Z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