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30D8" w14:textId="0DA4571A" w:rsidR="00D16883" w:rsidRDefault="00D16883">
      <w:r>
        <w:t>GMM Post-level cluster analysis</w:t>
      </w:r>
      <w:r w:rsidR="009A05C0">
        <w:t>.  Based on GMM_EDA_PostLevel.ipynb</w:t>
      </w:r>
    </w:p>
    <w:tbl>
      <w:tblPr>
        <w:tblStyle w:val="TableGrid"/>
        <w:tblW w:w="0" w:type="auto"/>
        <w:tblLook w:val="04A0" w:firstRow="1" w:lastRow="0" w:firstColumn="1" w:lastColumn="0" w:noHBand="0" w:noVBand="1"/>
      </w:tblPr>
      <w:tblGrid>
        <w:gridCol w:w="1405"/>
        <w:gridCol w:w="1029"/>
        <w:gridCol w:w="1713"/>
        <w:gridCol w:w="1043"/>
        <w:gridCol w:w="1386"/>
        <w:gridCol w:w="1029"/>
        <w:gridCol w:w="1745"/>
      </w:tblGrid>
      <w:tr w:rsidR="00414CC1" w14:paraId="49495746" w14:textId="77777777" w:rsidTr="00BB5EF4">
        <w:trPr>
          <w:trHeight w:val="1453"/>
        </w:trPr>
        <w:tc>
          <w:tcPr>
            <w:tcW w:w="3899" w:type="dxa"/>
          </w:tcPr>
          <w:p w14:paraId="16C3773F" w14:textId="35B8227C" w:rsidR="00D16883" w:rsidRDefault="00D16883" w:rsidP="00D16883">
            <w:pPr>
              <w:jc w:val="right"/>
            </w:pPr>
            <w:r>
              <w:t>Cluster Number</w:t>
            </w:r>
          </w:p>
          <w:p w14:paraId="31CBB03A" w14:textId="740FD087" w:rsidR="00D16883" w:rsidRDefault="00D16883">
            <w:r>
              <w:rPr>
                <w:noProof/>
              </w:rPr>
              <mc:AlternateContent>
                <mc:Choice Requires="wps">
                  <w:drawing>
                    <wp:anchor distT="0" distB="0" distL="114300" distR="114300" simplePos="0" relativeHeight="251661312" behindDoc="0" locked="0" layoutInCell="1" allowOverlap="1" wp14:anchorId="62EA37E3" wp14:editId="5DF40EF3">
                      <wp:simplePos x="0" y="0"/>
                      <wp:positionH relativeFrom="column">
                        <wp:posOffset>2068195</wp:posOffset>
                      </wp:positionH>
                      <wp:positionV relativeFrom="paragraph">
                        <wp:posOffset>10160</wp:posOffset>
                      </wp:positionV>
                      <wp:extent cx="247650" cy="228600"/>
                      <wp:effectExtent l="0" t="28575" r="47625" b="47625"/>
                      <wp:wrapNone/>
                      <wp:docPr id="2" name="Arrow: Down 2"/>
                      <wp:cNvGraphicFramePr/>
                      <a:graphic xmlns:a="http://schemas.openxmlformats.org/drawingml/2006/main">
                        <a:graphicData uri="http://schemas.microsoft.com/office/word/2010/wordprocessingShape">
                          <wps:wsp>
                            <wps:cNvSpPr/>
                            <wps:spPr>
                              <a:xfrm rot="16200000">
                                <a:off x="0" y="0"/>
                                <a:ext cx="24765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F62D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62.85pt;margin-top:.8pt;width:19.5pt;height:18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" adj="10800" fillcolor="#4472c4 [3204]" strokecolor="#1f3763 [1604]" strokeweight="1pt"/>
                  </w:pict>
                </mc:Fallback>
              </mc:AlternateContent>
            </w:r>
          </w:p>
          <w:p w14:paraId="5A4204C5" w14:textId="78677CD1" w:rsidR="00D16883" w:rsidRDefault="00D16883">
            <w:r>
              <w:t>Analysis Topic</w:t>
            </w:r>
          </w:p>
          <w:p w14:paraId="6D952A0C" w14:textId="72CD4BFC" w:rsidR="00D16883" w:rsidRDefault="00D16883">
            <w:r>
              <w:rPr>
                <w:noProof/>
              </w:rPr>
              <mc:AlternateContent>
                <mc:Choice Requires="wps">
                  <w:drawing>
                    <wp:anchor distT="0" distB="0" distL="114300" distR="114300" simplePos="0" relativeHeight="251659264" behindDoc="0" locked="0" layoutInCell="1" allowOverlap="1" wp14:anchorId="48E8F320" wp14:editId="7D9DDD50">
                      <wp:simplePos x="0" y="0"/>
                      <wp:positionH relativeFrom="column">
                        <wp:posOffset>36830</wp:posOffset>
                      </wp:positionH>
                      <wp:positionV relativeFrom="paragraph">
                        <wp:posOffset>11430</wp:posOffset>
                      </wp:positionV>
                      <wp:extent cx="247650" cy="228600"/>
                      <wp:effectExtent l="19050" t="0" r="19050" b="38100"/>
                      <wp:wrapNone/>
                      <wp:docPr id="1" name="Arrow: Down 1"/>
                      <wp:cNvGraphicFramePr/>
                      <a:graphic xmlns:a="http://schemas.openxmlformats.org/drawingml/2006/main">
                        <a:graphicData uri="http://schemas.microsoft.com/office/word/2010/wordprocessingShape">
                          <wps:wsp>
                            <wps:cNvSpPr/>
                            <wps:spPr>
                              <a:xfrm>
                                <a:off x="0" y="0"/>
                                <a:ext cx="24765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4F45EA" id="Arrow: Down 1" o:spid="_x0000_s1026" type="#_x0000_t67" style="position:absolute;margin-left:2.9pt;margin-top:.9pt;width:19.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" adj="10800" fillcolor="#4472c4 [3204]" strokecolor="#1f3763 [1604]" strokeweight="1pt"/>
                  </w:pict>
                </mc:Fallback>
              </mc:AlternateContent>
            </w:r>
          </w:p>
        </w:tc>
        <w:tc>
          <w:tcPr>
            <w:tcW w:w="3899" w:type="dxa"/>
          </w:tcPr>
          <w:p w14:paraId="0E7AFA56" w14:textId="53A67E92" w:rsidR="00D16883" w:rsidRPr="00D16883" w:rsidRDefault="00D16883" w:rsidP="00D16883">
            <w:pPr>
              <w:jc w:val="center"/>
              <w:rPr>
                <w:b/>
                <w:bCs/>
                <w:sz w:val="40"/>
                <w:szCs w:val="40"/>
                <w:u w:val="single"/>
              </w:rPr>
            </w:pPr>
            <w:r w:rsidRPr="00D16883">
              <w:rPr>
                <w:b/>
                <w:bCs/>
                <w:sz w:val="40"/>
                <w:szCs w:val="40"/>
                <w:u w:val="single"/>
              </w:rPr>
              <w:t>0</w:t>
            </w:r>
          </w:p>
        </w:tc>
        <w:tc>
          <w:tcPr>
            <w:tcW w:w="3902" w:type="dxa"/>
          </w:tcPr>
          <w:p w14:paraId="1EE25EFB" w14:textId="388BD065" w:rsidR="00D16883" w:rsidRPr="00D16883" w:rsidRDefault="00D16883" w:rsidP="00D16883">
            <w:pPr>
              <w:jc w:val="center"/>
              <w:rPr>
                <w:b/>
                <w:bCs/>
                <w:sz w:val="40"/>
                <w:szCs w:val="40"/>
                <w:u w:val="single"/>
              </w:rPr>
            </w:pPr>
            <w:r w:rsidRPr="00D16883">
              <w:rPr>
                <w:b/>
                <w:bCs/>
                <w:sz w:val="40"/>
                <w:szCs w:val="40"/>
                <w:u w:val="single"/>
              </w:rPr>
              <w:t>1</w:t>
            </w:r>
          </w:p>
        </w:tc>
        <w:tc>
          <w:tcPr>
            <w:tcW w:w="3902" w:type="dxa"/>
          </w:tcPr>
          <w:p w14:paraId="6D627D53" w14:textId="66C68470" w:rsidR="00D16883" w:rsidRPr="00D16883" w:rsidRDefault="00D16883" w:rsidP="00D16883">
            <w:pPr>
              <w:jc w:val="center"/>
              <w:rPr>
                <w:b/>
                <w:bCs/>
                <w:sz w:val="40"/>
                <w:szCs w:val="40"/>
                <w:u w:val="single"/>
              </w:rPr>
            </w:pPr>
            <w:r w:rsidRPr="00D16883">
              <w:rPr>
                <w:b/>
                <w:bCs/>
                <w:sz w:val="40"/>
                <w:szCs w:val="40"/>
                <w:u w:val="single"/>
              </w:rPr>
              <w:t>2</w:t>
            </w:r>
          </w:p>
        </w:tc>
        <w:tc>
          <w:tcPr>
            <w:tcW w:w="3902" w:type="dxa"/>
          </w:tcPr>
          <w:p w14:paraId="766ED78E" w14:textId="68D39D0B" w:rsidR="00D16883" w:rsidRPr="00D16883" w:rsidRDefault="00D16883" w:rsidP="00D16883">
            <w:pPr>
              <w:jc w:val="center"/>
              <w:rPr>
                <w:b/>
                <w:bCs/>
                <w:sz w:val="40"/>
                <w:szCs w:val="40"/>
                <w:u w:val="single"/>
              </w:rPr>
            </w:pPr>
            <w:r w:rsidRPr="00D16883">
              <w:rPr>
                <w:b/>
                <w:bCs/>
                <w:sz w:val="40"/>
                <w:szCs w:val="40"/>
                <w:u w:val="single"/>
              </w:rPr>
              <w:t>3</w:t>
            </w:r>
          </w:p>
        </w:tc>
        <w:tc>
          <w:tcPr>
            <w:tcW w:w="3902" w:type="dxa"/>
          </w:tcPr>
          <w:p w14:paraId="15504CEA" w14:textId="193C9F77" w:rsidR="00D16883" w:rsidRPr="00D16883" w:rsidRDefault="00D16883" w:rsidP="00D16883">
            <w:pPr>
              <w:jc w:val="center"/>
              <w:rPr>
                <w:b/>
                <w:bCs/>
                <w:sz w:val="40"/>
                <w:szCs w:val="40"/>
                <w:u w:val="single"/>
              </w:rPr>
            </w:pPr>
            <w:r w:rsidRPr="00D16883">
              <w:rPr>
                <w:b/>
                <w:bCs/>
                <w:sz w:val="40"/>
                <w:szCs w:val="40"/>
                <w:u w:val="single"/>
              </w:rPr>
              <w:t>4</w:t>
            </w:r>
          </w:p>
        </w:tc>
        <w:tc>
          <w:tcPr>
            <w:tcW w:w="3902" w:type="dxa"/>
          </w:tcPr>
          <w:p w14:paraId="44A356E5" w14:textId="45BE645C" w:rsidR="00D16883" w:rsidRPr="00D16883" w:rsidRDefault="00D16883" w:rsidP="00D16883">
            <w:pPr>
              <w:jc w:val="center"/>
              <w:rPr>
                <w:b/>
                <w:bCs/>
                <w:sz w:val="40"/>
                <w:szCs w:val="40"/>
                <w:u w:val="single"/>
              </w:rPr>
            </w:pPr>
            <w:r w:rsidRPr="00D16883">
              <w:rPr>
                <w:b/>
                <w:bCs/>
                <w:sz w:val="40"/>
                <w:szCs w:val="40"/>
                <w:u w:val="single"/>
              </w:rPr>
              <w:t>5</w:t>
            </w:r>
          </w:p>
        </w:tc>
      </w:tr>
      <w:tr w:rsidR="00414CC1" w14:paraId="16902402" w14:textId="77777777" w:rsidTr="00BB5EF4">
        <w:trPr>
          <w:trHeight w:val="1453"/>
        </w:trPr>
        <w:tc>
          <w:tcPr>
            <w:tcW w:w="3899" w:type="dxa"/>
          </w:tcPr>
          <w:p w14:paraId="31E326E4" w14:textId="77777777" w:rsidR="00D16883" w:rsidRDefault="00D16883">
            <w:r>
              <w:t>Distribution of Social Platforms</w:t>
            </w:r>
          </w:p>
          <w:p w14:paraId="2B8D9A93" w14:textId="77777777" w:rsidR="00D16883" w:rsidRDefault="00D16883"/>
          <w:p w14:paraId="1DA5E83B" w14:textId="22219FE1" w:rsidR="00D16883" w:rsidRDefault="00D16883">
            <w:r>
              <w:t>Standard deviation is quite high (2x the means)</w:t>
            </w:r>
          </w:p>
        </w:tc>
        <w:tc>
          <w:tcPr>
            <w:tcW w:w="3899" w:type="dxa"/>
          </w:tcPr>
          <w:p w14:paraId="00CAE412" w14:textId="77777777" w:rsidR="00D16883" w:rsidRDefault="00D16883"/>
        </w:tc>
        <w:tc>
          <w:tcPr>
            <w:tcW w:w="3902" w:type="dxa"/>
          </w:tcPr>
          <w:p w14:paraId="029C48B4" w14:textId="5B943742" w:rsidR="00D16883" w:rsidRDefault="00D16883">
            <w:r>
              <w:t>Lowest mix of Facebook, mostly Instagram/Twitter</w:t>
            </w:r>
          </w:p>
        </w:tc>
        <w:tc>
          <w:tcPr>
            <w:tcW w:w="3902" w:type="dxa"/>
          </w:tcPr>
          <w:p w14:paraId="409DE3C7" w14:textId="77777777" w:rsidR="00D16883" w:rsidRDefault="00D16883"/>
        </w:tc>
        <w:tc>
          <w:tcPr>
            <w:tcW w:w="3902" w:type="dxa"/>
          </w:tcPr>
          <w:p w14:paraId="04382C16" w14:textId="7B57ABF9" w:rsidR="00D16883" w:rsidRDefault="00D16883">
            <w:r>
              <w:t>Highest mix of Facebook, though not meaningfully higher</w:t>
            </w:r>
          </w:p>
        </w:tc>
        <w:tc>
          <w:tcPr>
            <w:tcW w:w="3902" w:type="dxa"/>
          </w:tcPr>
          <w:p w14:paraId="7A000A9A" w14:textId="7D2E6DAD" w:rsidR="00D16883" w:rsidRDefault="00D16883">
            <w:r>
              <w:t>Highest mix of Twitter</w:t>
            </w:r>
          </w:p>
        </w:tc>
        <w:tc>
          <w:tcPr>
            <w:tcW w:w="3902" w:type="dxa"/>
          </w:tcPr>
          <w:p w14:paraId="6EA3A224" w14:textId="77777777" w:rsidR="00D16883" w:rsidRDefault="00D16883"/>
        </w:tc>
      </w:tr>
      <w:tr w:rsidR="00414CC1" w14:paraId="216EA91D" w14:textId="77777777" w:rsidTr="00BB5EF4">
        <w:trPr>
          <w:trHeight w:val="1453"/>
        </w:trPr>
        <w:tc>
          <w:tcPr>
            <w:tcW w:w="3899" w:type="dxa"/>
          </w:tcPr>
          <w:p w14:paraId="32C22DFB" w14:textId="6F1177CE" w:rsidR="00D16883" w:rsidRDefault="00D16883">
            <w:r>
              <w:t>Age/active years: average age is generally ~38 and standard deviation is very high across all clusters, so unlikely a big differentiating factor</w:t>
            </w:r>
          </w:p>
        </w:tc>
        <w:tc>
          <w:tcPr>
            <w:tcW w:w="3899" w:type="dxa"/>
          </w:tcPr>
          <w:p w14:paraId="5E6AB413" w14:textId="77777777" w:rsidR="00D16883" w:rsidRDefault="00D16883"/>
        </w:tc>
        <w:tc>
          <w:tcPr>
            <w:tcW w:w="3902" w:type="dxa"/>
          </w:tcPr>
          <w:p w14:paraId="3E8B1817" w14:textId="77777777" w:rsidR="00D16883" w:rsidRDefault="00D16883"/>
        </w:tc>
        <w:tc>
          <w:tcPr>
            <w:tcW w:w="3902" w:type="dxa"/>
          </w:tcPr>
          <w:p w14:paraId="7928065D" w14:textId="77777777" w:rsidR="00D16883" w:rsidRDefault="00D16883"/>
        </w:tc>
        <w:tc>
          <w:tcPr>
            <w:tcW w:w="3902" w:type="dxa"/>
          </w:tcPr>
          <w:p w14:paraId="0F892017" w14:textId="77777777" w:rsidR="00D16883" w:rsidRDefault="00D16883"/>
        </w:tc>
        <w:tc>
          <w:tcPr>
            <w:tcW w:w="3902" w:type="dxa"/>
          </w:tcPr>
          <w:p w14:paraId="1AA0C10A" w14:textId="77777777" w:rsidR="00D16883" w:rsidRDefault="00D16883"/>
        </w:tc>
        <w:tc>
          <w:tcPr>
            <w:tcW w:w="3902" w:type="dxa"/>
          </w:tcPr>
          <w:p w14:paraId="241A5654" w14:textId="0791D832" w:rsidR="00D16883" w:rsidRDefault="00D16883">
            <w:r>
              <w:t>Seems to have a little older profile than others.</w:t>
            </w:r>
          </w:p>
        </w:tc>
      </w:tr>
      <w:tr w:rsidR="00414CC1" w14:paraId="02E43F35" w14:textId="77777777" w:rsidTr="00BB5EF4">
        <w:trPr>
          <w:trHeight w:val="1453"/>
        </w:trPr>
        <w:tc>
          <w:tcPr>
            <w:tcW w:w="3899" w:type="dxa"/>
          </w:tcPr>
          <w:p w14:paraId="64BA7894" w14:textId="77777777" w:rsidR="00D16883" w:rsidRDefault="00D16883">
            <w:r>
              <w:t>Count of Followers by platform</w:t>
            </w:r>
            <w:r w:rsidR="00B21723">
              <w:t xml:space="preserve">.  </w:t>
            </w:r>
          </w:p>
          <w:p w14:paraId="76DE8153" w14:textId="77777777" w:rsidR="00B21723" w:rsidRDefault="00B21723"/>
          <w:p w14:paraId="2D5A73C9" w14:textId="58E25191" w:rsidR="00B21723" w:rsidRDefault="00B21723">
            <w:r>
              <w:t>The standard deviation is quite high, so any differences are not very meaningful.</w:t>
            </w:r>
          </w:p>
        </w:tc>
        <w:tc>
          <w:tcPr>
            <w:tcW w:w="3899" w:type="dxa"/>
          </w:tcPr>
          <w:p w14:paraId="0218ACFB" w14:textId="2CD49B50" w:rsidR="00D16883" w:rsidRDefault="00B21723">
            <w:r>
              <w:t>Has highest number of avg. Instagram followers.</w:t>
            </w:r>
          </w:p>
        </w:tc>
        <w:tc>
          <w:tcPr>
            <w:tcW w:w="3902" w:type="dxa"/>
          </w:tcPr>
          <w:p w14:paraId="07B0CD30" w14:textId="77777777" w:rsidR="00D16883" w:rsidRDefault="00D16883"/>
        </w:tc>
        <w:tc>
          <w:tcPr>
            <w:tcW w:w="3902" w:type="dxa"/>
          </w:tcPr>
          <w:p w14:paraId="24BC602A" w14:textId="70252E4C" w:rsidR="00D16883" w:rsidRDefault="00B21723">
            <w:r>
              <w:t>Has highest number of avg. Instagram followers.</w:t>
            </w:r>
          </w:p>
        </w:tc>
        <w:tc>
          <w:tcPr>
            <w:tcW w:w="3902" w:type="dxa"/>
          </w:tcPr>
          <w:p w14:paraId="69C1FECB" w14:textId="5D6E01D5" w:rsidR="00D16883" w:rsidRDefault="00B21723">
            <w:r>
              <w:t>Has highest number of avg. Instagram followers.</w:t>
            </w:r>
          </w:p>
        </w:tc>
        <w:tc>
          <w:tcPr>
            <w:tcW w:w="3902" w:type="dxa"/>
          </w:tcPr>
          <w:p w14:paraId="525890A4" w14:textId="5B329EFD" w:rsidR="00D16883" w:rsidRDefault="00B21723">
            <w:r>
              <w:t>Has highest number of twitter followers</w:t>
            </w:r>
          </w:p>
        </w:tc>
        <w:tc>
          <w:tcPr>
            <w:tcW w:w="3902" w:type="dxa"/>
          </w:tcPr>
          <w:p w14:paraId="2AB1D279" w14:textId="573C683D" w:rsidR="00D16883" w:rsidRDefault="00B21723">
            <w:r>
              <w:t>Has highest number of facebook followers</w:t>
            </w:r>
          </w:p>
        </w:tc>
      </w:tr>
      <w:tr w:rsidR="00414CC1" w14:paraId="7994EEBC" w14:textId="77777777" w:rsidTr="00BB5EF4">
        <w:trPr>
          <w:trHeight w:val="1453"/>
        </w:trPr>
        <w:tc>
          <w:tcPr>
            <w:tcW w:w="3899" w:type="dxa"/>
          </w:tcPr>
          <w:p w14:paraId="14162145" w14:textId="77777777" w:rsidR="00B21723" w:rsidRDefault="00B21723" w:rsidP="00B21723">
            <w:r>
              <w:t>Time of day posts</w:t>
            </w:r>
          </w:p>
          <w:p w14:paraId="721E3252" w14:textId="77777777" w:rsidR="00B21723" w:rsidRDefault="00B21723" w:rsidP="00B21723">
            <w:r>
              <w:t>Quarter 1 = 12am-6am</w:t>
            </w:r>
          </w:p>
          <w:p w14:paraId="0959802A" w14:textId="117B90FF" w:rsidR="00B21723" w:rsidRDefault="00B21723" w:rsidP="00B21723">
            <w:r>
              <w:t>Quarter 2 = 6am-12pm…</w:t>
            </w:r>
          </w:p>
        </w:tc>
        <w:tc>
          <w:tcPr>
            <w:tcW w:w="3899" w:type="dxa"/>
          </w:tcPr>
          <w:p w14:paraId="49968FAB" w14:textId="6F1D7B55" w:rsidR="00B21723" w:rsidRDefault="00B21723" w:rsidP="00B21723">
            <w:r>
              <w:t>Posts most frequently quarter 4,3</w:t>
            </w:r>
          </w:p>
        </w:tc>
        <w:tc>
          <w:tcPr>
            <w:tcW w:w="3902" w:type="dxa"/>
          </w:tcPr>
          <w:p w14:paraId="30127DBC" w14:textId="68905512" w:rsidR="00B21723" w:rsidRDefault="00B21723" w:rsidP="00B21723">
            <w:r>
              <w:t>Posts more often in quarter 1 than others</w:t>
            </w:r>
          </w:p>
        </w:tc>
        <w:tc>
          <w:tcPr>
            <w:tcW w:w="3902" w:type="dxa"/>
          </w:tcPr>
          <w:p w14:paraId="506E720F" w14:textId="77777777" w:rsidR="00B21723" w:rsidRDefault="00B21723" w:rsidP="00B21723"/>
        </w:tc>
        <w:tc>
          <w:tcPr>
            <w:tcW w:w="3902" w:type="dxa"/>
          </w:tcPr>
          <w:p w14:paraId="381A7E58" w14:textId="539A13D7" w:rsidR="00B21723" w:rsidRDefault="00B21723" w:rsidP="00B21723">
            <w:r>
              <w:t>Posts more often in quarter 1 than others</w:t>
            </w:r>
          </w:p>
        </w:tc>
        <w:tc>
          <w:tcPr>
            <w:tcW w:w="3902" w:type="dxa"/>
          </w:tcPr>
          <w:p w14:paraId="6B6DC816" w14:textId="16B1F49A" w:rsidR="00B21723" w:rsidRDefault="00B21723" w:rsidP="00B21723">
            <w:r>
              <w:t>Posts most frequently quarter 3</w:t>
            </w:r>
          </w:p>
        </w:tc>
        <w:tc>
          <w:tcPr>
            <w:tcW w:w="3902" w:type="dxa"/>
          </w:tcPr>
          <w:p w14:paraId="6DA1F730" w14:textId="32020CA3" w:rsidR="00B21723" w:rsidRDefault="00B21723" w:rsidP="00B21723">
            <w:r>
              <w:t>Posts most frequently quarter 4</w:t>
            </w:r>
          </w:p>
        </w:tc>
      </w:tr>
      <w:tr w:rsidR="00414CC1" w14:paraId="1DAF8722" w14:textId="77777777" w:rsidTr="00BB5EF4">
        <w:trPr>
          <w:trHeight w:val="1453"/>
        </w:trPr>
        <w:tc>
          <w:tcPr>
            <w:tcW w:w="3899" w:type="dxa"/>
          </w:tcPr>
          <w:p w14:paraId="7DB1269C" w14:textId="77777777" w:rsidR="00B21723" w:rsidRDefault="00B21723" w:rsidP="00B21723">
            <w:r>
              <w:t>Genres</w:t>
            </w:r>
          </w:p>
          <w:p w14:paraId="3087FC06" w14:textId="77777777" w:rsidR="00B21723" w:rsidRDefault="00B21723" w:rsidP="00B21723"/>
          <w:p w14:paraId="61979DB4" w14:textId="533FB1D6" w:rsidR="00B21723" w:rsidRDefault="00B21723" w:rsidP="00B21723">
            <w:r>
              <w:t>Differences likely not significant</w:t>
            </w:r>
          </w:p>
        </w:tc>
        <w:tc>
          <w:tcPr>
            <w:tcW w:w="3899" w:type="dxa"/>
          </w:tcPr>
          <w:p w14:paraId="1089E287" w14:textId="77777777" w:rsidR="00B21723" w:rsidRDefault="00B21723" w:rsidP="00B21723"/>
        </w:tc>
        <w:tc>
          <w:tcPr>
            <w:tcW w:w="3902" w:type="dxa"/>
          </w:tcPr>
          <w:p w14:paraId="14C40A3F" w14:textId="6AC16298" w:rsidR="00B21723" w:rsidRDefault="00B21723" w:rsidP="00B21723"/>
        </w:tc>
        <w:tc>
          <w:tcPr>
            <w:tcW w:w="3902" w:type="dxa"/>
          </w:tcPr>
          <w:p w14:paraId="3FC9C504" w14:textId="4D4E0001" w:rsidR="00B21723" w:rsidRDefault="00B21723" w:rsidP="00B21723"/>
        </w:tc>
        <w:tc>
          <w:tcPr>
            <w:tcW w:w="3902" w:type="dxa"/>
          </w:tcPr>
          <w:p w14:paraId="3A97F1C9" w14:textId="65DAE95A" w:rsidR="00B21723" w:rsidRDefault="00B21723" w:rsidP="00B21723">
            <w:r>
              <w:t>R&amp;B</w:t>
            </w:r>
          </w:p>
        </w:tc>
        <w:tc>
          <w:tcPr>
            <w:tcW w:w="3902" w:type="dxa"/>
          </w:tcPr>
          <w:p w14:paraId="722382DC" w14:textId="77777777" w:rsidR="00B21723" w:rsidRDefault="00B21723" w:rsidP="00B21723"/>
        </w:tc>
        <w:tc>
          <w:tcPr>
            <w:tcW w:w="3902" w:type="dxa"/>
          </w:tcPr>
          <w:p w14:paraId="57601FC4" w14:textId="77777777" w:rsidR="00B21723" w:rsidRDefault="00B21723" w:rsidP="00B21723"/>
        </w:tc>
      </w:tr>
      <w:tr w:rsidR="00414CC1" w14:paraId="7CFF2C53" w14:textId="77777777" w:rsidTr="00BB5EF4">
        <w:trPr>
          <w:trHeight w:val="1376"/>
        </w:trPr>
        <w:tc>
          <w:tcPr>
            <w:tcW w:w="3899" w:type="dxa"/>
          </w:tcPr>
          <w:p w14:paraId="41D6FC6A" w14:textId="79D2267C" w:rsidR="00B21723" w:rsidRDefault="00B21723" w:rsidP="00B21723">
            <w:r>
              <w:t>Description Length</w:t>
            </w:r>
            <w:r w:rsidR="00A953C7">
              <w:t>/Hashtag Count</w:t>
            </w:r>
          </w:p>
          <w:p w14:paraId="26AC0B9C" w14:textId="77777777" w:rsidR="00B21723" w:rsidRDefault="00B21723" w:rsidP="00B21723"/>
          <w:p w14:paraId="71DFF086" w14:textId="419A5F93" w:rsidR="00B21723" w:rsidRDefault="00B21723" w:rsidP="00B21723">
            <w:r>
              <w:t>No meaningful differences</w:t>
            </w:r>
          </w:p>
        </w:tc>
        <w:tc>
          <w:tcPr>
            <w:tcW w:w="3899" w:type="dxa"/>
          </w:tcPr>
          <w:p w14:paraId="371B4854" w14:textId="77777777" w:rsidR="00B21723" w:rsidRDefault="00B21723" w:rsidP="00B21723"/>
        </w:tc>
        <w:tc>
          <w:tcPr>
            <w:tcW w:w="3902" w:type="dxa"/>
          </w:tcPr>
          <w:p w14:paraId="2CB29DE7" w14:textId="77777777" w:rsidR="00B21723" w:rsidRDefault="00B21723" w:rsidP="00B21723"/>
        </w:tc>
        <w:tc>
          <w:tcPr>
            <w:tcW w:w="3902" w:type="dxa"/>
          </w:tcPr>
          <w:p w14:paraId="5B606329" w14:textId="77777777" w:rsidR="00B21723" w:rsidRDefault="00B21723" w:rsidP="00B21723"/>
        </w:tc>
        <w:tc>
          <w:tcPr>
            <w:tcW w:w="3902" w:type="dxa"/>
          </w:tcPr>
          <w:p w14:paraId="1BC8F73C" w14:textId="77777777" w:rsidR="00B21723" w:rsidRDefault="00B21723" w:rsidP="00B21723"/>
        </w:tc>
        <w:tc>
          <w:tcPr>
            <w:tcW w:w="3902" w:type="dxa"/>
          </w:tcPr>
          <w:p w14:paraId="07C17C63" w14:textId="77777777" w:rsidR="00B21723" w:rsidRDefault="00B21723" w:rsidP="00B21723"/>
        </w:tc>
        <w:tc>
          <w:tcPr>
            <w:tcW w:w="3902" w:type="dxa"/>
          </w:tcPr>
          <w:p w14:paraId="24CD8F4C" w14:textId="77777777" w:rsidR="00B21723" w:rsidRDefault="00B21723" w:rsidP="00B21723"/>
        </w:tc>
      </w:tr>
      <w:tr w:rsidR="00414CC1" w14:paraId="5F83A605" w14:textId="77777777" w:rsidTr="00BB5EF4">
        <w:trPr>
          <w:trHeight w:val="1453"/>
        </w:trPr>
        <w:tc>
          <w:tcPr>
            <w:tcW w:w="3899" w:type="dxa"/>
          </w:tcPr>
          <w:p w14:paraId="21C56A87" w14:textId="77777777" w:rsidR="00B21723" w:rsidRDefault="00781AC1" w:rsidP="00B21723">
            <w:r>
              <w:t>Post Type</w:t>
            </w:r>
          </w:p>
          <w:p w14:paraId="34511D1C" w14:textId="77777777" w:rsidR="00781AC1" w:rsidRDefault="00781AC1" w:rsidP="00B21723"/>
          <w:p w14:paraId="6454648F" w14:textId="4CD9A203" w:rsidR="00781AC1" w:rsidRDefault="00781AC1" w:rsidP="00B21723">
            <w:r>
              <w:t>Photo is by far the most popular, followed by link and video</w:t>
            </w:r>
          </w:p>
        </w:tc>
        <w:tc>
          <w:tcPr>
            <w:tcW w:w="3899" w:type="dxa"/>
          </w:tcPr>
          <w:p w14:paraId="14A2BE42" w14:textId="55674913" w:rsidR="00B21723" w:rsidRDefault="00781AC1" w:rsidP="00B21723">
            <w:r>
              <w:t>Highest proportion of photo</w:t>
            </w:r>
          </w:p>
        </w:tc>
        <w:tc>
          <w:tcPr>
            <w:tcW w:w="3902" w:type="dxa"/>
          </w:tcPr>
          <w:p w14:paraId="4269AA91" w14:textId="77777777" w:rsidR="00B21723" w:rsidRDefault="00B21723" w:rsidP="00B21723"/>
        </w:tc>
        <w:tc>
          <w:tcPr>
            <w:tcW w:w="3902" w:type="dxa"/>
          </w:tcPr>
          <w:p w14:paraId="6AC1462E" w14:textId="3FB0673E" w:rsidR="00B21723" w:rsidRDefault="00781AC1" w:rsidP="00B21723">
            <w:r>
              <w:t>Most video posts</w:t>
            </w:r>
          </w:p>
        </w:tc>
        <w:tc>
          <w:tcPr>
            <w:tcW w:w="3902" w:type="dxa"/>
          </w:tcPr>
          <w:p w14:paraId="13AE33D2" w14:textId="77777777" w:rsidR="00B21723" w:rsidRDefault="00B21723" w:rsidP="00B21723"/>
        </w:tc>
        <w:tc>
          <w:tcPr>
            <w:tcW w:w="3902" w:type="dxa"/>
          </w:tcPr>
          <w:p w14:paraId="1D06C25A" w14:textId="2CBD6BE1" w:rsidR="00B21723" w:rsidRDefault="00781AC1" w:rsidP="00B21723">
            <w:r>
              <w:t>Highest proportion of text, also high photo, low video.</w:t>
            </w:r>
          </w:p>
        </w:tc>
        <w:tc>
          <w:tcPr>
            <w:tcW w:w="3902" w:type="dxa"/>
          </w:tcPr>
          <w:p w14:paraId="275ABFFA" w14:textId="03BD8338" w:rsidR="00781AC1" w:rsidRDefault="00781AC1" w:rsidP="00B21723"/>
        </w:tc>
      </w:tr>
      <w:tr w:rsidR="00BB5EF4" w14:paraId="01FFBE3F" w14:textId="77777777" w:rsidTr="00BB5EF4">
        <w:trPr>
          <w:trHeight w:val="1453"/>
        </w:trPr>
        <w:tc>
          <w:tcPr>
            <w:tcW w:w="3899" w:type="dxa"/>
          </w:tcPr>
          <w:p w14:paraId="70CB4041" w14:textId="77777777" w:rsidR="00781AC1" w:rsidRDefault="00781AC1" w:rsidP="00781AC1">
            <w:pPr>
              <w:jc w:val="right"/>
            </w:pPr>
            <w:r>
              <w:t>Cluster Number</w:t>
            </w:r>
          </w:p>
          <w:p w14:paraId="406CEADC" w14:textId="77777777" w:rsidR="00781AC1" w:rsidRDefault="00781AC1" w:rsidP="00781AC1">
            <w:r>
              <w:rPr>
                <w:noProof/>
              </w:rPr>
              <mc:AlternateContent>
                <mc:Choice Requires="wps">
                  <w:drawing>
                    <wp:anchor distT="0" distB="0" distL="114300" distR="114300" simplePos="0" relativeHeight="251664384" behindDoc="0" locked="0" layoutInCell="1" allowOverlap="1" wp14:anchorId="57FE092A" wp14:editId="47B26560">
                      <wp:simplePos x="0" y="0"/>
                      <wp:positionH relativeFrom="column">
                        <wp:posOffset>2068195</wp:posOffset>
                      </wp:positionH>
                      <wp:positionV relativeFrom="paragraph">
                        <wp:posOffset>10160</wp:posOffset>
                      </wp:positionV>
                      <wp:extent cx="247650" cy="228600"/>
                      <wp:effectExtent l="0" t="28575" r="47625" b="47625"/>
                      <wp:wrapNone/>
                      <wp:docPr id="3" name="Arrow: Down 3"/>
                      <wp:cNvGraphicFramePr/>
                      <a:graphic xmlns:a="http://schemas.openxmlformats.org/drawingml/2006/main">
                        <a:graphicData uri="http://schemas.microsoft.com/office/word/2010/wordprocessingShape">
                          <wps:wsp>
                            <wps:cNvSpPr/>
                            <wps:spPr>
                              <a:xfrm rot="16200000">
                                <a:off x="0" y="0"/>
                                <a:ext cx="24765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8EBE9" id="Arrow: Down 3" o:spid="_x0000_s1026" type="#_x0000_t67" style="position:absolute;margin-left:162.85pt;margin-top:.8pt;width:19.5pt;height:18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" adj="10800" fillcolor="#4472c4 [3204]" strokecolor="#1f3763 [1604]" strokeweight="1pt"/>
                  </w:pict>
                </mc:Fallback>
              </mc:AlternateContent>
            </w:r>
          </w:p>
          <w:p w14:paraId="2D7ACD78" w14:textId="77777777" w:rsidR="00781AC1" w:rsidRDefault="00781AC1" w:rsidP="00781AC1">
            <w:r>
              <w:t>Analysis Topic</w:t>
            </w:r>
          </w:p>
          <w:p w14:paraId="7034DE5B" w14:textId="5B293C60" w:rsidR="00781AC1" w:rsidRDefault="00781AC1" w:rsidP="00781AC1">
            <w:r>
              <w:rPr>
                <w:noProof/>
              </w:rPr>
              <mc:AlternateContent>
                <mc:Choice Requires="wps">
                  <w:drawing>
                    <wp:anchor distT="0" distB="0" distL="114300" distR="114300" simplePos="0" relativeHeight="251663360" behindDoc="0" locked="0" layoutInCell="1" allowOverlap="1" wp14:anchorId="21E7FAE7" wp14:editId="5B914064">
                      <wp:simplePos x="0" y="0"/>
                      <wp:positionH relativeFrom="column">
                        <wp:posOffset>36830</wp:posOffset>
                      </wp:positionH>
                      <wp:positionV relativeFrom="paragraph">
                        <wp:posOffset>11430</wp:posOffset>
                      </wp:positionV>
                      <wp:extent cx="247650" cy="228600"/>
                      <wp:effectExtent l="19050" t="0" r="19050" b="38100"/>
                      <wp:wrapNone/>
                      <wp:docPr id="4" name="Arrow: Down 4"/>
                      <wp:cNvGraphicFramePr/>
                      <a:graphic xmlns:a="http://schemas.openxmlformats.org/drawingml/2006/main">
                        <a:graphicData uri="http://schemas.microsoft.com/office/word/2010/wordprocessingShape">
                          <wps:wsp>
                            <wps:cNvSpPr/>
                            <wps:spPr>
                              <a:xfrm>
                                <a:off x="0" y="0"/>
                                <a:ext cx="24765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C3F4EC" id="Arrow: Down 4" o:spid="_x0000_s1026" type="#_x0000_t67" style="position:absolute;margin-left:2.9pt;margin-top:.9pt;width:19.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" adj="10800" fillcolor="#4472c4 [3204]" strokecolor="#1f3763 [1604]" strokeweight="1pt"/>
                  </w:pict>
                </mc:Fallback>
              </mc:AlternateContent>
            </w:r>
          </w:p>
        </w:tc>
        <w:tc>
          <w:tcPr>
            <w:tcW w:w="3899" w:type="dxa"/>
          </w:tcPr>
          <w:p w14:paraId="37433794" w14:textId="6E601950" w:rsidR="00781AC1" w:rsidRDefault="00781AC1" w:rsidP="00781AC1">
            <w:r w:rsidRPr="00D16883">
              <w:rPr>
                <w:b/>
                <w:bCs/>
                <w:sz w:val="40"/>
                <w:szCs w:val="40"/>
                <w:u w:val="single"/>
              </w:rPr>
              <w:t>0</w:t>
            </w:r>
          </w:p>
        </w:tc>
        <w:tc>
          <w:tcPr>
            <w:tcW w:w="3902" w:type="dxa"/>
          </w:tcPr>
          <w:p w14:paraId="28B7FF9C" w14:textId="77B7FBDC" w:rsidR="00781AC1" w:rsidRDefault="00781AC1" w:rsidP="00781AC1">
            <w:r w:rsidRPr="00D16883">
              <w:rPr>
                <w:b/>
                <w:bCs/>
                <w:sz w:val="40"/>
                <w:szCs w:val="40"/>
                <w:u w:val="single"/>
              </w:rPr>
              <w:t>1</w:t>
            </w:r>
          </w:p>
        </w:tc>
        <w:tc>
          <w:tcPr>
            <w:tcW w:w="3902" w:type="dxa"/>
          </w:tcPr>
          <w:p w14:paraId="35D5CB28" w14:textId="6846130B" w:rsidR="00781AC1" w:rsidRDefault="00781AC1" w:rsidP="00781AC1">
            <w:r w:rsidRPr="00D16883">
              <w:rPr>
                <w:b/>
                <w:bCs/>
                <w:sz w:val="40"/>
                <w:szCs w:val="40"/>
                <w:u w:val="single"/>
              </w:rPr>
              <w:t>2</w:t>
            </w:r>
          </w:p>
        </w:tc>
        <w:tc>
          <w:tcPr>
            <w:tcW w:w="3902" w:type="dxa"/>
          </w:tcPr>
          <w:p w14:paraId="65DF7BF2" w14:textId="63556B07" w:rsidR="00781AC1" w:rsidRDefault="00781AC1" w:rsidP="00781AC1">
            <w:r w:rsidRPr="00D16883">
              <w:rPr>
                <w:b/>
                <w:bCs/>
                <w:sz w:val="40"/>
                <w:szCs w:val="40"/>
                <w:u w:val="single"/>
              </w:rPr>
              <w:t>3</w:t>
            </w:r>
          </w:p>
        </w:tc>
        <w:tc>
          <w:tcPr>
            <w:tcW w:w="3902" w:type="dxa"/>
          </w:tcPr>
          <w:p w14:paraId="49A2D884" w14:textId="5EF7EA2C" w:rsidR="00781AC1" w:rsidRDefault="00781AC1" w:rsidP="00781AC1">
            <w:r w:rsidRPr="00D16883">
              <w:rPr>
                <w:b/>
                <w:bCs/>
                <w:sz w:val="40"/>
                <w:szCs w:val="40"/>
                <w:u w:val="single"/>
              </w:rPr>
              <w:t>4</w:t>
            </w:r>
          </w:p>
        </w:tc>
        <w:tc>
          <w:tcPr>
            <w:tcW w:w="3902" w:type="dxa"/>
          </w:tcPr>
          <w:p w14:paraId="0759257C" w14:textId="67DF72C6" w:rsidR="00781AC1" w:rsidRDefault="00781AC1" w:rsidP="00781AC1">
            <w:r w:rsidRPr="00D16883">
              <w:rPr>
                <w:b/>
                <w:bCs/>
                <w:sz w:val="40"/>
                <w:szCs w:val="40"/>
                <w:u w:val="single"/>
              </w:rPr>
              <w:t>5</w:t>
            </w:r>
          </w:p>
        </w:tc>
      </w:tr>
      <w:tr w:rsidR="00BB5EF4" w14:paraId="181EBC3E" w14:textId="77777777" w:rsidTr="00BB5EF4">
        <w:trPr>
          <w:trHeight w:val="1453"/>
        </w:trPr>
        <w:tc>
          <w:tcPr>
            <w:tcW w:w="3899" w:type="dxa"/>
          </w:tcPr>
          <w:p w14:paraId="44AFD00E" w14:textId="77777777" w:rsidR="00C3246F" w:rsidRDefault="00C3246F" w:rsidP="00C3246F">
            <w:r>
              <w:t>Number of days to track release.</w:t>
            </w:r>
          </w:p>
          <w:p w14:paraId="7F7C4B3C" w14:textId="58C4A060" w:rsidR="00C3246F" w:rsidRDefault="00C3246F" w:rsidP="00C3246F">
            <w:r>
              <w:t>Again, very high standard deviation (2x mean), so interpret w/ caution</w:t>
            </w:r>
          </w:p>
        </w:tc>
        <w:tc>
          <w:tcPr>
            <w:tcW w:w="3899" w:type="dxa"/>
          </w:tcPr>
          <w:p w14:paraId="5E5F3C79" w14:textId="77777777" w:rsidR="00C3246F" w:rsidRDefault="00C3246F" w:rsidP="00C3246F"/>
        </w:tc>
        <w:tc>
          <w:tcPr>
            <w:tcW w:w="3902" w:type="dxa"/>
          </w:tcPr>
          <w:p w14:paraId="069FDB95" w14:textId="77777777" w:rsidR="00C3246F" w:rsidRDefault="00C3246F" w:rsidP="00C3246F"/>
        </w:tc>
        <w:tc>
          <w:tcPr>
            <w:tcW w:w="3902" w:type="dxa"/>
          </w:tcPr>
          <w:p w14:paraId="3DB78CA4" w14:textId="14F01EEA" w:rsidR="00C3246F" w:rsidRDefault="00C3246F" w:rsidP="00C3246F">
            <w:r>
              <w:t>Has highest number of days</w:t>
            </w:r>
            <w:r>
              <w:t xml:space="preserve"> (96)</w:t>
            </w:r>
          </w:p>
        </w:tc>
        <w:tc>
          <w:tcPr>
            <w:tcW w:w="3902" w:type="dxa"/>
          </w:tcPr>
          <w:p w14:paraId="459B3B2E" w14:textId="7DD49A70" w:rsidR="00C3246F" w:rsidRDefault="00C3246F" w:rsidP="00C3246F">
            <w:r>
              <w:t>Has lowest number of days (71), so tends to post closer to track releases.</w:t>
            </w:r>
          </w:p>
        </w:tc>
        <w:tc>
          <w:tcPr>
            <w:tcW w:w="3902" w:type="dxa"/>
          </w:tcPr>
          <w:p w14:paraId="6F3A381D" w14:textId="77777777" w:rsidR="00C3246F" w:rsidRDefault="00C3246F" w:rsidP="00C3246F"/>
        </w:tc>
        <w:tc>
          <w:tcPr>
            <w:tcW w:w="3902" w:type="dxa"/>
          </w:tcPr>
          <w:p w14:paraId="278799A9" w14:textId="0093E582" w:rsidR="00C3246F" w:rsidRDefault="00C3246F" w:rsidP="00C3246F">
            <w:r>
              <w:t>Has highest number of days (100)</w:t>
            </w:r>
          </w:p>
        </w:tc>
      </w:tr>
      <w:tr w:rsidR="00BB5EF4" w14:paraId="200CD741" w14:textId="77777777" w:rsidTr="00BB5EF4">
        <w:trPr>
          <w:trHeight w:val="1453"/>
        </w:trPr>
        <w:tc>
          <w:tcPr>
            <w:tcW w:w="3899" w:type="dxa"/>
          </w:tcPr>
          <w:p w14:paraId="0D1EC609" w14:textId="77777777" w:rsidR="00C3246F" w:rsidRDefault="00C3246F" w:rsidP="00C3246F">
            <w:r>
              <w:t>Time since last post</w:t>
            </w:r>
          </w:p>
          <w:p w14:paraId="037FFF3E" w14:textId="1AFB74CF" w:rsidR="00C3246F" w:rsidRDefault="00C3246F" w:rsidP="00C3246F">
            <w:r>
              <w:t>High std dev and means are all fairly close to each other.</w:t>
            </w:r>
          </w:p>
        </w:tc>
        <w:tc>
          <w:tcPr>
            <w:tcW w:w="3899" w:type="dxa"/>
          </w:tcPr>
          <w:p w14:paraId="606FA618" w14:textId="77777777" w:rsidR="00C3246F" w:rsidRDefault="00C3246F" w:rsidP="00C3246F"/>
        </w:tc>
        <w:tc>
          <w:tcPr>
            <w:tcW w:w="3902" w:type="dxa"/>
          </w:tcPr>
          <w:p w14:paraId="3643C5E1" w14:textId="77777777" w:rsidR="00C3246F" w:rsidRDefault="00C3246F" w:rsidP="00C3246F"/>
        </w:tc>
        <w:tc>
          <w:tcPr>
            <w:tcW w:w="3902" w:type="dxa"/>
          </w:tcPr>
          <w:p w14:paraId="610B1670" w14:textId="13EAF748" w:rsidR="00C3246F" w:rsidRDefault="00C3246F" w:rsidP="00C3246F">
            <w:r>
              <w:t>Tends to post more frequently.</w:t>
            </w:r>
          </w:p>
        </w:tc>
        <w:tc>
          <w:tcPr>
            <w:tcW w:w="3902" w:type="dxa"/>
          </w:tcPr>
          <w:p w14:paraId="0168AE64" w14:textId="77777777" w:rsidR="00C3246F" w:rsidRDefault="00C3246F" w:rsidP="00C3246F"/>
        </w:tc>
        <w:tc>
          <w:tcPr>
            <w:tcW w:w="3902" w:type="dxa"/>
          </w:tcPr>
          <w:p w14:paraId="27F6F4CB" w14:textId="3207D0D4" w:rsidR="00C3246F" w:rsidRDefault="00C3246F" w:rsidP="00C3246F">
            <w:r>
              <w:t>Tends to post less frequently</w:t>
            </w:r>
          </w:p>
        </w:tc>
        <w:tc>
          <w:tcPr>
            <w:tcW w:w="3902" w:type="dxa"/>
          </w:tcPr>
          <w:p w14:paraId="4819C7A5" w14:textId="03B36FF5" w:rsidR="00C3246F" w:rsidRDefault="00C3246F" w:rsidP="00C3246F">
            <w:r>
              <w:t>Tends to post more frequently.</w:t>
            </w:r>
          </w:p>
        </w:tc>
      </w:tr>
      <w:tr w:rsidR="00BB5EF4" w14:paraId="0207D49B" w14:textId="77777777" w:rsidTr="00BB5EF4">
        <w:trPr>
          <w:trHeight w:val="1453"/>
        </w:trPr>
        <w:tc>
          <w:tcPr>
            <w:tcW w:w="3899" w:type="dxa"/>
          </w:tcPr>
          <w:p w14:paraId="48E4A131" w14:textId="77777777" w:rsidR="005D3A4F" w:rsidRDefault="005D3A4F" w:rsidP="005D3A4F">
            <w:r>
              <w:t>Correlations between features and social engagement scores</w:t>
            </w:r>
          </w:p>
          <w:p w14:paraId="1870C09D" w14:textId="77777777" w:rsidR="00376C04" w:rsidRDefault="00376C04" w:rsidP="005D3A4F"/>
          <w:p w14:paraId="055D4E94" w14:textId="0350C359" w:rsidR="00376C04" w:rsidRDefault="00376C04" w:rsidP="005D3A4F">
            <w:r>
              <w:t>Higher post frequency led to lower score</w:t>
            </w:r>
          </w:p>
          <w:p w14:paraId="4C62E9A6" w14:textId="49805DFF" w:rsidR="00376C04" w:rsidRDefault="00376C04" w:rsidP="005D3A4F">
            <w:r>
              <w:t>Photo posts -&gt; pos corr; others -&gt;</w:t>
            </w:r>
            <w:r w:rsidR="000B304D">
              <w:t xml:space="preserve"> </w:t>
            </w:r>
            <w:r>
              <w:t>neg</w:t>
            </w:r>
            <w:r w:rsidR="000B304D">
              <w:t>, especially links</w:t>
            </w:r>
          </w:p>
          <w:p w14:paraId="5CA2D91A" w14:textId="56849D9C" w:rsidR="000B304D" w:rsidRDefault="000B304D" w:rsidP="005D3A4F">
            <w:r>
              <w:t>Proximity to track release has almost no correlation with engagement</w:t>
            </w:r>
          </w:p>
          <w:p w14:paraId="72B33FFC" w14:textId="3899F51E" w:rsidR="00376C04" w:rsidRDefault="00376C04" w:rsidP="005D3A4F"/>
        </w:tc>
        <w:tc>
          <w:tcPr>
            <w:tcW w:w="3899" w:type="dxa"/>
          </w:tcPr>
          <w:p w14:paraId="3D5EC007" w14:textId="77777777" w:rsidR="005D3A4F" w:rsidRDefault="005D3A4F" w:rsidP="005D3A4F">
            <w:r>
              <w:t>Posting in the evening slight positive corr</w:t>
            </w:r>
          </w:p>
          <w:p w14:paraId="69974676" w14:textId="77777777" w:rsidR="005D3A4F" w:rsidRDefault="005D3A4F" w:rsidP="005D3A4F">
            <w:r>
              <w:t>Shorter posts slight pos corr</w:t>
            </w:r>
          </w:p>
          <w:p w14:paraId="0322F722" w14:textId="77777777" w:rsidR="00376C04" w:rsidRDefault="00376C04" w:rsidP="005D3A4F">
            <w:r>
              <w:t>R&amp;B</w:t>
            </w:r>
            <w:r>
              <w:t xml:space="preserve"> genre pos corr</w:t>
            </w:r>
          </w:p>
          <w:p w14:paraId="7F2DC3EE" w14:textId="77777777" w:rsidR="00376C04" w:rsidRDefault="00376C04" w:rsidP="005D3A4F"/>
          <w:p w14:paraId="61AA8973" w14:textId="56E3BDD8" w:rsidR="000B304D" w:rsidRDefault="000B304D" w:rsidP="005D3A4F"/>
        </w:tc>
        <w:tc>
          <w:tcPr>
            <w:tcW w:w="3902" w:type="dxa"/>
          </w:tcPr>
          <w:p w14:paraId="53C54B72" w14:textId="77777777" w:rsidR="005D3A4F" w:rsidRDefault="005D3A4F" w:rsidP="005D3A4F">
            <w:r>
              <w:t>Posting 12-6pm slight positive corr.</w:t>
            </w:r>
          </w:p>
          <w:p w14:paraId="4C21497B" w14:textId="77777777" w:rsidR="00376C04" w:rsidRDefault="00376C04" w:rsidP="005D3A4F"/>
          <w:p w14:paraId="26ADCC82" w14:textId="77777777" w:rsidR="00376C04" w:rsidRDefault="00376C04" w:rsidP="005D3A4F">
            <w:r>
              <w:t>R&amp;B/Pop/Electronic</w:t>
            </w:r>
            <w:r>
              <w:t xml:space="preserve"> genre pos corr</w:t>
            </w:r>
          </w:p>
          <w:p w14:paraId="6B256D10" w14:textId="77777777" w:rsidR="00376C04" w:rsidRDefault="00376C04" w:rsidP="005D3A4F">
            <w:r>
              <w:t>More affected by post frequency</w:t>
            </w:r>
          </w:p>
          <w:p w14:paraId="6667F7FC" w14:textId="6A24A884" w:rsidR="000B304D" w:rsidRDefault="000B304D" w:rsidP="005D3A4F">
            <w:r>
              <w:t>Benefits most from photo post</w:t>
            </w:r>
            <w:r w:rsidR="00716405">
              <w:t>s</w:t>
            </w:r>
          </w:p>
        </w:tc>
        <w:tc>
          <w:tcPr>
            <w:tcW w:w="3902" w:type="dxa"/>
          </w:tcPr>
          <w:p w14:paraId="195243C1" w14:textId="77777777" w:rsidR="005D3A4F" w:rsidRDefault="005D3A4F" w:rsidP="005D3A4F">
            <w:r>
              <w:t>Posting 12-6pm slight positive corr.</w:t>
            </w:r>
          </w:p>
          <w:p w14:paraId="530AB410" w14:textId="77777777" w:rsidR="005D3A4F" w:rsidRDefault="005D3A4F" w:rsidP="005D3A4F">
            <w:r>
              <w:t>Shorter posts slight pos corr</w:t>
            </w:r>
          </w:p>
          <w:p w14:paraId="411FE726" w14:textId="77777777" w:rsidR="00376C04" w:rsidRDefault="00376C04" w:rsidP="005D3A4F"/>
          <w:p w14:paraId="3DA17E60" w14:textId="7FF37A50" w:rsidR="00376C04" w:rsidRDefault="00376C04" w:rsidP="005D3A4F">
            <w:r>
              <w:t>More affected by post frequency</w:t>
            </w:r>
          </w:p>
        </w:tc>
        <w:tc>
          <w:tcPr>
            <w:tcW w:w="3902" w:type="dxa"/>
          </w:tcPr>
          <w:p w14:paraId="1B4CF846" w14:textId="320B725F" w:rsidR="005D3A4F" w:rsidRDefault="005D3A4F" w:rsidP="005D3A4F">
            <w:r>
              <w:t>Posts in the morning slight positive corr.</w:t>
            </w:r>
          </w:p>
          <w:p w14:paraId="1D432214" w14:textId="77777777" w:rsidR="005D3A4F" w:rsidRDefault="005D3A4F" w:rsidP="005D3A4F">
            <w:r>
              <w:t>Shorter posts slight pos corr</w:t>
            </w:r>
          </w:p>
          <w:p w14:paraId="6429CA24" w14:textId="77777777" w:rsidR="00376C04" w:rsidRDefault="00376C04" w:rsidP="005D3A4F">
            <w:r>
              <w:t>Rock</w:t>
            </w:r>
            <w:r>
              <w:t>/Electronic</w:t>
            </w:r>
            <w:r>
              <w:t xml:space="preserve"> genre pos corr</w:t>
            </w:r>
          </w:p>
          <w:p w14:paraId="1A787839" w14:textId="77777777" w:rsidR="00376C04" w:rsidRDefault="00376C04" w:rsidP="005D3A4F">
            <w:r>
              <w:t>Less affected by post frequency</w:t>
            </w:r>
          </w:p>
          <w:p w14:paraId="7779FE11" w14:textId="1AA8E253" w:rsidR="000B304D" w:rsidRDefault="000B304D" w:rsidP="005D3A4F">
            <w:r>
              <w:t>Benefits most from photo posts</w:t>
            </w:r>
          </w:p>
        </w:tc>
        <w:tc>
          <w:tcPr>
            <w:tcW w:w="3902" w:type="dxa"/>
          </w:tcPr>
          <w:p w14:paraId="44255C56" w14:textId="77777777" w:rsidR="005D3A4F" w:rsidRDefault="005D3A4F" w:rsidP="005D3A4F">
            <w:r>
              <w:t>Posting 12-6pm slight positive corr.</w:t>
            </w:r>
          </w:p>
          <w:p w14:paraId="2E578CD5" w14:textId="77777777" w:rsidR="005D3A4F" w:rsidRDefault="005D3A4F" w:rsidP="005D3A4F">
            <w:r>
              <w:t>Shorter posts slight pos corr</w:t>
            </w:r>
          </w:p>
          <w:p w14:paraId="11AF6889" w14:textId="77777777" w:rsidR="00376C04" w:rsidRDefault="00376C04" w:rsidP="005D3A4F">
            <w:r>
              <w:t>Rock genre pos corr</w:t>
            </w:r>
          </w:p>
          <w:p w14:paraId="5F9F173B" w14:textId="77777777" w:rsidR="000B304D" w:rsidRDefault="000B304D" w:rsidP="005D3A4F"/>
          <w:p w14:paraId="1E14C02C" w14:textId="4BD6F48B" w:rsidR="000B304D" w:rsidRDefault="000B304D" w:rsidP="005D3A4F">
            <w:r>
              <w:t>Benefits most from photo posts</w:t>
            </w:r>
          </w:p>
        </w:tc>
        <w:tc>
          <w:tcPr>
            <w:tcW w:w="3902" w:type="dxa"/>
          </w:tcPr>
          <w:p w14:paraId="15D593DE" w14:textId="77777777" w:rsidR="005D3A4F" w:rsidRDefault="005D3A4F" w:rsidP="005D3A4F">
            <w:r>
              <w:t>Posting late morning slight positive corr.</w:t>
            </w:r>
          </w:p>
          <w:p w14:paraId="4E5E8E31" w14:textId="77777777" w:rsidR="00376C04" w:rsidRDefault="00376C04" w:rsidP="005D3A4F"/>
          <w:p w14:paraId="1D1D2457" w14:textId="387E5010" w:rsidR="00376C04" w:rsidRDefault="00376C04" w:rsidP="005D3A4F">
            <w:r>
              <w:t>Electronic/</w:t>
            </w:r>
            <w:r>
              <w:t>Rock</w:t>
            </w:r>
            <w:r>
              <w:t>/Pop</w:t>
            </w:r>
            <w:r>
              <w:t xml:space="preserve"> genre pos corr</w:t>
            </w:r>
          </w:p>
        </w:tc>
      </w:tr>
      <w:tr w:rsidR="00BB5EF4" w14:paraId="51E0E4D3" w14:textId="77777777" w:rsidTr="00BB5EF4">
        <w:trPr>
          <w:trHeight w:val="1453"/>
        </w:trPr>
        <w:tc>
          <w:tcPr>
            <w:tcW w:w="3899" w:type="dxa"/>
          </w:tcPr>
          <w:p w14:paraId="78772362" w14:textId="07B9F30E" w:rsidR="00BB5EF4" w:rsidRDefault="00BB5EF4" w:rsidP="00BB5EF4">
            <w:r>
              <w:t>Best platform?</w:t>
            </w:r>
          </w:p>
        </w:tc>
        <w:tc>
          <w:tcPr>
            <w:tcW w:w="3899" w:type="dxa"/>
          </w:tcPr>
          <w:p w14:paraId="0D956875" w14:textId="30E165F4" w:rsidR="00BB5EF4" w:rsidRDefault="00BB5EF4" w:rsidP="00BB5EF4">
            <w:r>
              <w:t xml:space="preserve">Better on </w:t>
            </w:r>
            <w:r>
              <w:t>Twitter</w:t>
            </w:r>
            <w:r>
              <w:t xml:space="preserve"> than other clusters</w:t>
            </w:r>
          </w:p>
        </w:tc>
        <w:tc>
          <w:tcPr>
            <w:tcW w:w="3902" w:type="dxa"/>
          </w:tcPr>
          <w:p w14:paraId="37D4FBBD" w14:textId="1B67E457" w:rsidR="00BB5EF4" w:rsidRDefault="00BB5EF4" w:rsidP="00BB5EF4">
            <w:r>
              <w:t>Better on Instagram than other clusters</w:t>
            </w:r>
          </w:p>
        </w:tc>
        <w:tc>
          <w:tcPr>
            <w:tcW w:w="3902" w:type="dxa"/>
          </w:tcPr>
          <w:p w14:paraId="00CA5416" w14:textId="371E55BE" w:rsidR="00BB5EF4" w:rsidRDefault="00BB5EF4" w:rsidP="00BB5EF4"/>
        </w:tc>
        <w:tc>
          <w:tcPr>
            <w:tcW w:w="3902" w:type="dxa"/>
          </w:tcPr>
          <w:p w14:paraId="6D087BF9" w14:textId="73536746" w:rsidR="00BB5EF4" w:rsidRDefault="00BB5EF4" w:rsidP="00BB5EF4"/>
        </w:tc>
        <w:tc>
          <w:tcPr>
            <w:tcW w:w="3902" w:type="dxa"/>
          </w:tcPr>
          <w:p w14:paraId="7988F132" w14:textId="66950767" w:rsidR="00BB5EF4" w:rsidRDefault="00BB5EF4" w:rsidP="00BB5EF4">
            <w:r>
              <w:t>Better on Instagram than other clusters</w:t>
            </w:r>
          </w:p>
        </w:tc>
        <w:tc>
          <w:tcPr>
            <w:tcW w:w="3902" w:type="dxa"/>
          </w:tcPr>
          <w:p w14:paraId="159A0C91" w14:textId="78622D15" w:rsidR="00BB5EF4" w:rsidRDefault="00BB5EF4" w:rsidP="00BB5EF4">
            <w:r>
              <w:t>Better on Facebook than other clusters</w:t>
            </w:r>
          </w:p>
        </w:tc>
      </w:tr>
      <w:tr w:rsidR="00BB5EF4" w14:paraId="46AEB5CA" w14:textId="77777777" w:rsidTr="00BB5EF4">
        <w:trPr>
          <w:trHeight w:val="1453"/>
        </w:trPr>
        <w:tc>
          <w:tcPr>
            <w:tcW w:w="3899" w:type="dxa"/>
          </w:tcPr>
          <w:p w14:paraId="78B95EFA" w14:textId="77777777" w:rsidR="00BB5EF4" w:rsidRDefault="00BB5EF4" w:rsidP="00BB5EF4"/>
        </w:tc>
        <w:tc>
          <w:tcPr>
            <w:tcW w:w="3899" w:type="dxa"/>
          </w:tcPr>
          <w:p w14:paraId="7A7D8AF6" w14:textId="77777777" w:rsidR="00BB5EF4" w:rsidRDefault="00BB5EF4" w:rsidP="00BB5EF4"/>
        </w:tc>
        <w:tc>
          <w:tcPr>
            <w:tcW w:w="3902" w:type="dxa"/>
          </w:tcPr>
          <w:p w14:paraId="3D49002B" w14:textId="77777777" w:rsidR="00BB5EF4" w:rsidRDefault="00BB5EF4" w:rsidP="00BB5EF4"/>
        </w:tc>
        <w:tc>
          <w:tcPr>
            <w:tcW w:w="3902" w:type="dxa"/>
          </w:tcPr>
          <w:p w14:paraId="349854C1" w14:textId="77777777" w:rsidR="00BB5EF4" w:rsidRDefault="00BB5EF4" w:rsidP="00BB5EF4"/>
        </w:tc>
        <w:tc>
          <w:tcPr>
            <w:tcW w:w="3902" w:type="dxa"/>
          </w:tcPr>
          <w:p w14:paraId="52F82F80" w14:textId="77777777" w:rsidR="00BB5EF4" w:rsidRDefault="00BB5EF4" w:rsidP="00BB5EF4"/>
        </w:tc>
        <w:tc>
          <w:tcPr>
            <w:tcW w:w="3902" w:type="dxa"/>
          </w:tcPr>
          <w:p w14:paraId="164334F8" w14:textId="77777777" w:rsidR="00BB5EF4" w:rsidRDefault="00BB5EF4" w:rsidP="00BB5EF4"/>
        </w:tc>
        <w:tc>
          <w:tcPr>
            <w:tcW w:w="3902" w:type="dxa"/>
          </w:tcPr>
          <w:p w14:paraId="2B53BE0D" w14:textId="77777777" w:rsidR="00BB5EF4" w:rsidRDefault="00BB5EF4" w:rsidP="00BB5EF4"/>
        </w:tc>
      </w:tr>
    </w:tbl>
    <w:p w14:paraId="2D3EE4E3" w14:textId="4E72A193" w:rsidR="0071458A" w:rsidRDefault="0071458A"/>
    <w:p w14:paraId="1EAD55ED" w14:textId="0D668462" w:rsidR="001647BD" w:rsidRDefault="001647BD">
      <w:r>
        <w:t>Overall takeaways:</w:t>
      </w:r>
    </w:p>
    <w:p w14:paraId="30F151C2" w14:textId="34DA551F" w:rsidR="001647BD" w:rsidRDefault="001647BD"/>
    <w:p w14:paraId="37005157" w14:textId="70E6F60E" w:rsidR="001647BD" w:rsidRDefault="001647BD">
      <w:r>
        <w:t>The clustering approach used resulted in six clusters with a relatively low silhouette score (.287).  This means that the model has a difficult time creating clear delineations between the various clusters and that there is quite a bit of overlap.  As such, many of our findings indicate that social media and top-level artist level features are insufficient to properly cluster different types of posts on social media.  While analyzing the results, we found that the clusters saw relatively similar profiles across a number of attributes and that most differences would not be significant due to a high standard deviation.  However, we were able to come away with the following high-level descriptions of the clusters:</w:t>
      </w:r>
    </w:p>
    <w:p w14:paraId="677A7C02" w14:textId="60F43B8E" w:rsidR="001647BD" w:rsidRDefault="001647BD"/>
    <w:p w14:paraId="149DA6D5" w14:textId="4A9011F2" w:rsidR="001647BD" w:rsidRDefault="001647BD">
      <w:r>
        <w:t>Cluster 0 posts most frequently in the 2</w:t>
      </w:r>
      <w:r w:rsidRPr="001647BD">
        <w:rPr>
          <w:vertAlign w:val="superscript"/>
        </w:rPr>
        <w:t>nd</w:t>
      </w:r>
      <w:r>
        <w:t xml:space="preserve"> half of the day, tends to have a higher than average number of followers on Instagram, and posts photos more frequently than other groups.  Posting in the evening has a slight benefit to their social engagement scores, as does being an R&amp;B artist.  They may be underutilizing Twitter as posts there tend to get higher engagement than other clusters.</w:t>
      </w:r>
    </w:p>
    <w:p w14:paraId="140D5A7E" w14:textId="5F5544A0" w:rsidR="001647BD" w:rsidRDefault="001647BD"/>
    <w:p w14:paraId="65369872" w14:textId="4C55B281" w:rsidR="001647BD" w:rsidRDefault="001647BD">
      <w:r>
        <w:t>Cluster 1 uses Facebook sparingly and tends to post in the early AM hours.  Posting in the evening is probably underutilized</w:t>
      </w:r>
      <w:r w:rsidR="00103F57">
        <w:t>.  They should also post less frequently as that negatively impacts their social engagement scores more than other clusters.  They benefit the most from posting photos, particularly when they use Instagram.</w:t>
      </w:r>
    </w:p>
    <w:p w14:paraId="0EADE06C" w14:textId="3F8755BE" w:rsidR="00103F57" w:rsidRDefault="00103F57"/>
    <w:p w14:paraId="45F130F1" w14:textId="09A5C361" w:rsidR="00103F57" w:rsidRDefault="00103F57">
      <w:r>
        <w:t>Cluster 2</w:t>
      </w:r>
      <w:r w:rsidR="00B65B74">
        <w:t xml:space="preserve"> </w:t>
      </w:r>
      <w:r w:rsidR="00B65B74">
        <w:t>tends to have a higher than average number of followers on Instagram</w:t>
      </w:r>
      <w:r w:rsidR="00B65B74">
        <w:t>, posts more videos, tends to post more frequently.  However, shorter length posts have a slight positive correlation with social engagement.  They should consider posting less frequently as they may be detrimental to average engagement.</w:t>
      </w:r>
    </w:p>
    <w:p w14:paraId="37450E05" w14:textId="6F37AEFB" w:rsidR="00B65B74" w:rsidRDefault="00B65B74"/>
    <w:p w14:paraId="4640B2DE" w14:textId="1A543F31" w:rsidR="00B65B74" w:rsidRDefault="00B65B74">
      <w:r>
        <w:t>Cluster 3 also tends to have higher than avg. number of followers on Instagram, posts frequently in the early morning and posts closer to track release dates.  Early morning posts are effective, as are photo posts.  They could do shorter posts more frequently.</w:t>
      </w:r>
    </w:p>
    <w:p w14:paraId="2D08FD90" w14:textId="4CF45115" w:rsidR="00B65B74" w:rsidRDefault="00B65B74"/>
    <w:p w14:paraId="53D76F50" w14:textId="4DD25FCB" w:rsidR="00B65B74" w:rsidRDefault="00B65B74">
      <w:r>
        <w:t>Cluster 4 does better on Instagram than most other clusters and similar to Cluster 3 benefit from shorter/photo posts.  They tend to post less frequently than other groups and benefit from posting in the afternoon.  They use twitter a lot, but should consider Instagram.</w:t>
      </w:r>
    </w:p>
    <w:p w14:paraId="1AB1C1EB" w14:textId="30691FAD" w:rsidR="00B65B74" w:rsidRDefault="00B65B74"/>
    <w:p w14:paraId="4BF0F861" w14:textId="29BB815D" w:rsidR="00B65B74" w:rsidRDefault="00B65B74">
      <w:r>
        <w:t>Cluster 5 does better on Facebook than the other clusters and seems to have a slightly older profile.  They post late in the evening, though posting later in the morning might be more effective.</w:t>
      </w:r>
      <w:bookmarkStart w:id="0" w:name="_GoBack"/>
      <w:bookmarkEnd w:id="0"/>
    </w:p>
    <w:sectPr w:rsidR="00B6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83"/>
    <w:rsid w:val="000B304D"/>
    <w:rsid w:val="00103F57"/>
    <w:rsid w:val="001647BD"/>
    <w:rsid w:val="00376C04"/>
    <w:rsid w:val="00414CC1"/>
    <w:rsid w:val="005474F3"/>
    <w:rsid w:val="005D3A4F"/>
    <w:rsid w:val="0071458A"/>
    <w:rsid w:val="00716405"/>
    <w:rsid w:val="00781AC1"/>
    <w:rsid w:val="00944E3D"/>
    <w:rsid w:val="009A05C0"/>
    <w:rsid w:val="00A12C3C"/>
    <w:rsid w:val="00A51DE3"/>
    <w:rsid w:val="00A953C7"/>
    <w:rsid w:val="00B21723"/>
    <w:rsid w:val="00B65B74"/>
    <w:rsid w:val="00BB5EF4"/>
    <w:rsid w:val="00C3246F"/>
    <w:rsid w:val="00D16883"/>
    <w:rsid w:val="00D9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1EF"/>
  <w15:chartTrackingRefBased/>
  <w15:docId w15:val="{0FE98B1F-21A3-4BA5-A2E7-A1E7D19F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14</cp:revision>
  <dcterms:created xsi:type="dcterms:W3CDTF">2019-07-21T16:05:00Z</dcterms:created>
  <dcterms:modified xsi:type="dcterms:W3CDTF">2019-07-21T18:31:00Z</dcterms:modified>
</cp:coreProperties>
</file>