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61309EAD" wp14:textId="77777777">
        <w:tc>
          <w:tcPr>
            <w:tcW w:w="9360" w:type="dxa"/>
            <w:tcBorders>
              <w:top w:val="none" w:color="FFFFFF" w:sz="0"/>
              <w:left w:val="none" w:color="FFFFFF" w:sz="0"/>
              <w:bottom w:val="none" w:color="FFFFFF" w:sz="0"/>
              <w:right w:val="none" w:color="FFFFFF" w:sz="0"/>
            </w:tcBorders>
            <w:shd w:val="clear" w:color="auto" w:fill="0A1628"/>
            <w:tcMar>
              <w:top w:w="560" w:type="dxa"/>
              <w:left w:w="400" w:type="dxa"/>
              <w:bottom w:w="560" w:type="dxa"/>
              <w:right w:w="400" w:type="dxa"/>
            </w:tcMar>
          </w:tcPr>
          <w:p w14:paraId="63F34D24" wp14:textId="77777777">
            <w:pPr>
              <w:spacing w:before="0" w:after="100"/>
              <w:jc w:val="left"/>
            </w:pPr>
            <w:r>
              <w:rPr>
                <w:rFonts w:ascii="Arial" w:hAnsi="Arial" w:eastAsia="Arial" w:cs="Arial"/>
                <w:b/>
                <w:bCs/>
                <w:i w:val="false"/>
                <w:iCs w:val="false"/>
                <w:color w:val="00A3E0"/>
                <w:sz w:val="24"/>
                <w:szCs w:val="24"/>
              </w:rPr>
              <w:t xml:space="preserve">DATA PILOT</w:t>
            </w:r>
          </w:p>
          <w:p w14:paraId="78D8C2DF" wp14:textId="77777777">
            <w:pPr>
              <w:spacing w:before="0" w:after="120"/>
              <w:jc w:val="left"/>
            </w:pPr>
            <w:r>
              <w:rPr>
                <w:rFonts w:ascii="Arial" w:hAnsi="Arial" w:eastAsia="Arial" w:cs="Arial"/>
                <w:b/>
                <w:bCs/>
                <w:i w:val="false"/>
                <w:iCs w:val="false"/>
                <w:color w:val="FFFFFF"/>
                <w:sz w:val="48"/>
                <w:szCs w:val="48"/>
              </w:rPr>
              <w:t xml:space="preserve">Ideal Customer Profile (ICP)</w:t>
            </w:r>
          </w:p>
          <w:p w14:paraId="3D2C20B2" wp14:textId="77777777">
            <w:pPr>
              <w:spacing w:before="0" w:after="80"/>
              <w:jc w:val="left"/>
            </w:pPr>
            <w:r w:rsidRPr="6C3E7607" w:rsidR="6C3E7607">
              <w:rPr>
                <w:rFonts w:ascii="Arial" w:hAnsi="Arial" w:eastAsia="Arial" w:cs="Arial"/>
                <w:b w:val="0"/>
                <w:bCs w:val="0"/>
                <w:i w:val="0"/>
                <w:iCs w:val="0"/>
                <w:color w:val="A0B8D8"/>
                <w:sz w:val="22"/>
                <w:szCs w:val="22"/>
                <w:lang w:val="en-US"/>
              </w:rPr>
              <w:t>Demand Identification Engine  |  GTM Playbook 2025–2028</w:t>
            </w:r>
          </w:p>
          <w:p w14:paraId="6C395F0F" wp14:textId="77777777">
            <w:pPr>
              <w:spacing w:before="0" w:after="0"/>
              <w:jc w:val="left"/>
            </w:pPr>
            <w:r w:rsidRPr="6C3E7607" w:rsidR="6C3E7607">
              <w:rPr>
                <w:rFonts w:ascii="Arial" w:hAnsi="Arial" w:eastAsia="Arial" w:cs="Arial"/>
                <w:b w:val="0"/>
                <w:bCs w:val="0"/>
                <w:i w:val="0"/>
                <w:iCs w:val="0"/>
                <w:color w:val="607B99"/>
                <w:sz w:val="20"/>
                <w:szCs w:val="20"/>
                <w:lang w:val="en-US"/>
              </w:rPr>
              <w:t>Version 3.0  |  Engine-Ready  |  U.S. Market Primary Focus  |  Internal Use Only</w:t>
            </w:r>
          </w:p>
        </w:tc>
      </w:tr>
    </w:tbl>
    <w:p xmlns:wp14="http://schemas.microsoft.com/office/word/2010/wordml" w:rsidP="6C3E7607" w14:paraId="5DAB6C7B" wp14:textId="77777777">
      <w:pPr>
        <w:pStyle w:val="Normal"/>
        <w:spacing w:before="320" w:after="0"/>
        <w:jc w:val="left"/>
      </w:pPr>
    </w:p>
    <w:p xmlns:wp14="http://schemas.microsoft.com/office/word/2010/wordml" w14:paraId="248DB3EC" wp14:textId="77777777">
      <w:pPr>
        <w:spacing w:before="340" w:after="180"/>
        <w:jc w:val="left"/>
      </w:pPr>
      <w:r>
        <w:rPr>
          <w:rFonts w:ascii="Arial" w:hAnsi="Arial" w:eastAsia="Arial" w:cs="Arial"/>
          <w:b/>
          <w:bCs/>
          <w:i w:val="false"/>
          <w:iCs w:val="false"/>
          <w:color w:val="0A1628"/>
          <w:sz w:val="38"/>
          <w:szCs w:val="38"/>
        </w:rPr>
        <w:t xml:space="preserve">1. Strategic Context</w:t>
      </w:r>
    </w:p>
    <w:p xmlns:wp14="http://schemas.microsoft.com/office/word/2010/wordml" w14:paraId="3ECC5C06" wp14:textId="77777777">
      <w:pPr>
        <w:spacing w:before="60" w:after="60"/>
        <w:jc w:val="left"/>
      </w:pPr>
      <w:r w:rsidRPr="6C3E7607" w:rsidR="6C3E7607">
        <w:rPr>
          <w:rFonts w:ascii="Arial" w:hAnsi="Arial" w:eastAsia="Arial" w:cs="Arial"/>
          <w:b w:val="0"/>
          <w:bCs w:val="0"/>
          <w:i w:val="0"/>
          <w:iCs w:val="0"/>
          <w:color w:val="1E293B"/>
          <w:sz w:val="22"/>
          <w:szCs w:val="22"/>
          <w:lang w:val="en-US"/>
        </w:rPr>
        <w:t>Data Pilot's ICP is the input specification for the Demand Identification Engine. It tells the engine who to look for, what signals indicate readiness, how to score and classify what it finds, what outreach artefact to produce, and what to filter out before any human time is spent. Every field in this document maps to a step in the engine's workflow.</w:t>
      </w:r>
    </w:p>
    <w:p xmlns:wp14="http://schemas.microsoft.com/office/word/2010/wordml" w14:paraId="6A05A809"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1984D74C" wp14:textId="77777777">
      <w:pPr>
        <w:spacing w:before="280" w:after="120"/>
        <w:jc w:val="left"/>
      </w:pPr>
      <w:r>
        <w:rPr>
          <w:rFonts w:ascii="Arial" w:hAnsi="Arial" w:eastAsia="Arial" w:cs="Arial"/>
          <w:b/>
          <w:bCs/>
          <w:i w:val="false"/>
          <w:iCs w:val="false"/>
          <w:color w:val="1A5EBE"/>
          <w:sz w:val="26"/>
          <w:szCs w:val="26"/>
        </w:rPr>
        <w:t xml:space="preserve">1.1 The Three-Tier GTM Framework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60"/>
        <w:gridCol w:w="3200"/>
        <w:gridCol w:w="2400"/>
        <w:gridCol w:w="1800"/>
      </w:tblGrid>
      <w:tr xmlns:wp14="http://schemas.microsoft.com/office/word/2010/wordml" w:rsidTr="6C3E7607" w14:paraId="4AE4F5A6" wp14:textId="77777777">
        <w:tc>
          <w:tcPr>
            <w:tcW w:w="19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5DED522E" wp14:textId="77777777">
            <w:pPr>
              <w:spacing w:before="0" w:after="0"/>
              <w:jc w:val="left"/>
            </w:pPr>
            <w:r>
              <w:rPr>
                <w:rFonts w:ascii="Arial" w:hAnsi="Arial" w:eastAsia="Arial" w:cs="Arial"/>
                <w:b/>
                <w:bCs/>
                <w:i w:val="false"/>
                <w:iCs w:val="false"/>
                <w:color w:val="FFFFFF"/>
                <w:sz w:val="20"/>
                <w:szCs w:val="20"/>
              </w:rPr>
              <w:t xml:space="preserve">Tier</w:t>
            </w:r>
          </w:p>
        </w:tc>
        <w:tc>
          <w:tcPr>
            <w:tcW w:w="32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437213D" wp14:textId="77777777">
            <w:pPr>
              <w:spacing w:before="0" w:after="0"/>
              <w:jc w:val="left"/>
            </w:pPr>
            <w:r>
              <w:rPr>
                <w:rFonts w:ascii="Arial" w:hAnsi="Arial" w:eastAsia="Arial" w:cs="Arial"/>
                <w:b/>
                <w:bCs/>
                <w:i w:val="false"/>
                <w:iCs w:val="false"/>
                <w:color w:val="FFFFFF"/>
                <w:sz w:val="20"/>
                <w:szCs w:val="20"/>
              </w:rPr>
              <w:t xml:space="preserve">Theme</w:t>
            </w:r>
          </w:p>
        </w:tc>
        <w:tc>
          <w:tcPr>
            <w:tcW w:w="24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59859702" wp14:textId="77777777">
            <w:pPr>
              <w:spacing w:before="0" w:after="0"/>
              <w:jc w:val="left"/>
            </w:pPr>
            <w:r>
              <w:rPr>
                <w:rFonts w:ascii="Arial" w:hAnsi="Arial" w:eastAsia="Arial" w:cs="Arial"/>
                <w:b/>
                <w:bCs/>
                <w:i w:val="false"/>
                <w:iCs w:val="false"/>
                <w:color w:val="FFFFFF"/>
                <w:sz w:val="20"/>
                <w:szCs w:val="20"/>
              </w:rPr>
              <w:t xml:space="preserve">Revenue Target</w:t>
            </w:r>
          </w:p>
        </w:tc>
        <w:tc>
          <w:tcPr>
            <w:tcW w:w="1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02D3055" wp14:textId="77777777">
            <w:pPr>
              <w:spacing w:before="0" w:after="0"/>
              <w:jc w:val="left"/>
            </w:pPr>
            <w:r>
              <w:rPr>
                <w:rFonts w:ascii="Arial" w:hAnsi="Arial" w:eastAsia="Arial" w:cs="Arial"/>
                <w:b/>
                <w:bCs/>
                <w:i w:val="false"/>
                <w:iCs w:val="false"/>
                <w:color w:val="FFFFFF"/>
                <w:sz w:val="20"/>
                <w:szCs w:val="20"/>
              </w:rPr>
              <w:t xml:space="preserve">Tagline</w:t>
            </w:r>
          </w:p>
        </w:tc>
      </w:tr>
      <w:tr xmlns:wp14="http://schemas.microsoft.com/office/word/2010/wordml" w:rsidTr="6C3E7607" w14:paraId="443751F0" wp14:textId="77777777">
        <w:tc>
          <w:tcPr>
            <w:tcW w:w="1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6731EE2" wp14:textId="77777777">
            <w:pPr>
              <w:spacing w:before="0" w:after="0"/>
              <w:jc w:val="left"/>
            </w:pPr>
            <w:r>
              <w:rPr>
                <w:rFonts w:ascii="Arial" w:hAnsi="Arial" w:eastAsia="Arial" w:cs="Arial"/>
                <w:b w:val="false"/>
                <w:bCs w:val="false"/>
                <w:i w:val="false"/>
                <w:iCs w:val="false"/>
                <w:color w:val="1E293B"/>
                <w:sz w:val="20"/>
                <w:szCs w:val="20"/>
              </w:rPr>
              <w:t xml:space="preserve">Tier 1 – Core Delivery</w:t>
            </w:r>
          </w:p>
        </w:tc>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2BD74D0" wp14:textId="77777777">
            <w:pPr>
              <w:spacing w:before="0" w:after="0"/>
              <w:jc w:val="left"/>
            </w:pPr>
            <w:r>
              <w:rPr>
                <w:rFonts w:ascii="Arial" w:hAnsi="Arial" w:eastAsia="Arial" w:cs="Arial"/>
                <w:b w:val="false"/>
                <w:bCs w:val="false"/>
                <w:i w:val="false"/>
                <w:iCs w:val="false"/>
                <w:color w:val="1E293B"/>
                <w:sz w:val="20"/>
                <w:szCs w:val="20"/>
              </w:rPr>
              <w:t xml:space="preserve">Data-to-AI for Growth Businesses</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8D31C18" wp14:textId="77777777">
            <w:pPr>
              <w:spacing w:before="0" w:after="0"/>
              <w:jc w:val="left"/>
            </w:pPr>
            <w:r w:rsidRPr="6C3E7607" w:rsidR="6C3E7607">
              <w:rPr>
                <w:rFonts w:ascii="Arial" w:hAnsi="Arial" w:eastAsia="Arial" w:cs="Arial"/>
                <w:b w:val="0"/>
                <w:bCs w:val="0"/>
                <w:i w:val="0"/>
                <w:iCs w:val="0"/>
                <w:color w:val="1E293B"/>
                <w:sz w:val="20"/>
                <w:szCs w:val="20"/>
                <w:lang w:val="en-US"/>
              </w:rPr>
              <w:t>$10M–$250M  |  SMB / Low-Mid Market</w:t>
            </w:r>
          </w:p>
        </w:tc>
        <w:tc>
          <w:tcPr>
            <w:tcW w:w="1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33DB9E" wp14:textId="77777777">
            <w:pPr>
              <w:spacing w:before="0" w:after="0"/>
              <w:jc w:val="left"/>
            </w:pPr>
            <w:r>
              <w:rPr>
                <w:rFonts w:ascii="Arial" w:hAnsi="Arial" w:eastAsia="Arial" w:cs="Arial"/>
                <w:b w:val="false"/>
                <w:bCs w:val="false"/>
                <w:i w:val="false"/>
                <w:iCs w:val="false"/>
                <w:color w:val="1E293B"/>
                <w:sz w:val="20"/>
                <w:szCs w:val="20"/>
              </w:rPr>
              <w:t xml:space="preserve">"From Data to Decisions in Weeks"</w:t>
            </w:r>
          </w:p>
        </w:tc>
      </w:tr>
      <w:tr xmlns:wp14="http://schemas.microsoft.com/office/word/2010/wordml" w:rsidTr="6C3E7607" w14:paraId="0B28E6F7" wp14:textId="77777777">
        <w:tc>
          <w:tcPr>
            <w:tcW w:w="1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4F769F8" wp14:textId="77777777">
            <w:pPr>
              <w:spacing w:before="0" w:after="0"/>
              <w:jc w:val="left"/>
            </w:pPr>
            <w:r>
              <w:rPr>
                <w:rFonts w:ascii="Arial" w:hAnsi="Arial" w:eastAsia="Arial" w:cs="Arial"/>
                <w:b w:val="false"/>
                <w:bCs w:val="false"/>
                <w:i w:val="false"/>
                <w:iCs w:val="false"/>
                <w:color w:val="1E293B"/>
                <w:sz w:val="20"/>
                <w:szCs w:val="20"/>
              </w:rPr>
              <w:t xml:space="preserve">Tier 2 – Strategic Modernization</w:t>
            </w:r>
          </w:p>
        </w:tc>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2DB715C" wp14:textId="77777777">
            <w:pPr>
              <w:spacing w:before="0" w:after="0"/>
              <w:jc w:val="left"/>
            </w:pPr>
            <w:r>
              <w:rPr>
                <w:rFonts w:ascii="Arial" w:hAnsi="Arial" w:eastAsia="Arial" w:cs="Arial"/>
                <w:b w:val="false"/>
                <w:bCs w:val="false"/>
                <w:i w:val="false"/>
                <w:iCs w:val="false"/>
                <w:color w:val="1E293B"/>
                <w:sz w:val="20"/>
                <w:szCs w:val="20"/>
              </w:rPr>
              <w:t xml:space="preserve">Data &amp; AI Modernization for Traditional &amp; Life Science Industries</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28B3610" wp14:textId="77777777">
            <w:pPr>
              <w:spacing w:before="0" w:after="0"/>
              <w:jc w:val="left"/>
            </w:pPr>
            <w:r w:rsidRPr="6C3E7607" w:rsidR="6C3E7607">
              <w:rPr>
                <w:rFonts w:ascii="Arial" w:hAnsi="Arial" w:eastAsia="Arial" w:cs="Arial"/>
                <w:b w:val="0"/>
                <w:bCs w:val="0"/>
                <w:i w:val="0"/>
                <w:iCs w:val="0"/>
                <w:color w:val="1E293B"/>
                <w:sz w:val="20"/>
                <w:szCs w:val="20"/>
                <w:lang w:val="en-US"/>
              </w:rPr>
              <w:t>$50M–$500M  |  Mid-Market</w:t>
            </w:r>
          </w:p>
        </w:tc>
        <w:tc>
          <w:tcPr>
            <w:tcW w:w="1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0C4B2DE" wp14:textId="77777777">
            <w:pPr>
              <w:spacing w:before="0" w:after="0"/>
              <w:jc w:val="left"/>
            </w:pPr>
            <w:r>
              <w:rPr>
                <w:rFonts w:ascii="Arial" w:hAnsi="Arial" w:eastAsia="Arial" w:cs="Arial"/>
                <w:b w:val="false"/>
                <w:bCs w:val="false"/>
                <w:i w:val="false"/>
                <w:iCs w:val="false"/>
                <w:color w:val="1E293B"/>
                <w:sz w:val="20"/>
                <w:szCs w:val="20"/>
              </w:rPr>
              <w:t xml:space="preserve">"Modernize to Monetize"</w:t>
            </w:r>
          </w:p>
        </w:tc>
      </w:tr>
      <w:tr xmlns:wp14="http://schemas.microsoft.com/office/word/2010/wordml" w:rsidTr="6C3E7607" w14:paraId="3E2F2304" wp14:textId="77777777">
        <w:tc>
          <w:tcPr>
            <w:tcW w:w="1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3AC67F3" wp14:textId="77777777">
            <w:pPr>
              <w:spacing w:before="0" w:after="0"/>
              <w:jc w:val="left"/>
            </w:pPr>
            <w:r>
              <w:rPr>
                <w:rFonts w:ascii="Arial" w:hAnsi="Arial" w:eastAsia="Arial" w:cs="Arial"/>
                <w:b w:val="false"/>
                <w:bCs w:val="false"/>
                <w:i w:val="false"/>
                <w:iCs w:val="false"/>
                <w:color w:val="1E293B"/>
                <w:sz w:val="20"/>
                <w:szCs w:val="20"/>
              </w:rPr>
              <w:t xml:space="preserve">Tier 3 – Partnership Delivery</w:t>
            </w:r>
          </w:p>
        </w:tc>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C07F042" wp14:textId="77777777">
            <w:pPr>
              <w:spacing w:before="0" w:after="0"/>
              <w:jc w:val="left"/>
            </w:pPr>
            <w:r w:rsidRPr="6C3E7607" w:rsidR="6C3E7607">
              <w:rPr>
                <w:rFonts w:ascii="Arial" w:hAnsi="Arial" w:eastAsia="Arial" w:cs="Arial"/>
                <w:b w:val="0"/>
                <w:bCs w:val="0"/>
                <w:i w:val="0"/>
                <w:iCs w:val="0"/>
                <w:color w:val="1E293B"/>
                <w:sz w:val="20"/>
                <w:szCs w:val="20"/>
                <w:lang w:val="en-US"/>
              </w:rPr>
              <w:t>White-label / embedded engineering for startups &amp; agencies</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348F409" wp14:textId="77777777">
            <w:pPr>
              <w:spacing w:before="0" w:after="0"/>
              <w:jc w:val="left"/>
            </w:pPr>
            <w:r w:rsidRPr="6C3E7607" w:rsidR="6C3E7607">
              <w:rPr>
                <w:rFonts w:ascii="Arial" w:hAnsi="Arial" w:eastAsia="Arial" w:cs="Arial"/>
                <w:b w:val="0"/>
                <w:bCs w:val="0"/>
                <w:i w:val="0"/>
                <w:iCs w:val="0"/>
                <w:color w:val="1E293B"/>
                <w:sz w:val="20"/>
                <w:szCs w:val="20"/>
                <w:lang w:val="en-US"/>
              </w:rPr>
              <w:t>$5M–$100M  |  Startups &amp; Agencies</w:t>
            </w:r>
          </w:p>
        </w:tc>
        <w:tc>
          <w:tcPr>
            <w:tcW w:w="1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1FBDA69" wp14:textId="77777777">
            <w:pPr>
              <w:spacing w:before="0" w:after="0"/>
              <w:jc w:val="left"/>
            </w:pPr>
            <w:r>
              <w:rPr>
                <w:rFonts w:ascii="Arial" w:hAnsi="Arial" w:eastAsia="Arial" w:cs="Arial"/>
                <w:b w:val="false"/>
                <w:bCs w:val="false"/>
                <w:i w:val="false"/>
                <w:iCs w:val="false"/>
                <w:color w:val="1E293B"/>
                <w:sz w:val="20"/>
                <w:szCs w:val="20"/>
              </w:rPr>
              <w:t xml:space="preserve">"Your AI Engineering Team, On Demand"</w:t>
            </w:r>
          </w:p>
        </w:tc>
      </w:tr>
      <w:tr xmlns:wp14="http://schemas.microsoft.com/office/word/2010/wordml" w:rsidTr="6C3E7607" w14:paraId="09B9C0BF" wp14:textId="77777777">
        <w:tc>
          <w:tcPr>
            <w:tcW w:w="1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8475528" wp14:textId="77777777">
            <w:pPr>
              <w:spacing w:before="0" w:after="0"/>
              <w:jc w:val="left"/>
            </w:pPr>
            <w:r>
              <w:rPr>
                <w:rFonts w:ascii="Arial" w:hAnsi="Arial" w:eastAsia="Arial" w:cs="Arial"/>
                <w:b w:val="false"/>
                <w:bCs w:val="false"/>
                <w:i w:val="false"/>
                <w:iCs w:val="false"/>
                <w:color w:val="1E293B"/>
                <w:sz w:val="20"/>
                <w:szCs w:val="20"/>
              </w:rPr>
              <w:t xml:space="preserve">Supporting Capability</w:t>
            </w:r>
          </w:p>
        </w:tc>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7D65B2F" wp14:textId="77777777">
            <w:pPr>
              <w:spacing w:before="0" w:after="0"/>
              <w:jc w:val="left"/>
            </w:pPr>
            <w:r w:rsidRPr="6C3E7607" w:rsidR="6C3E7607">
              <w:rPr>
                <w:rFonts w:ascii="Arial" w:hAnsi="Arial" w:eastAsia="Arial" w:cs="Arial"/>
                <w:b w:val="0"/>
                <w:bCs w:val="0"/>
                <w:i w:val="0"/>
                <w:iCs w:val="0"/>
                <w:color w:val="1E293B"/>
                <w:sz w:val="20"/>
                <w:szCs w:val="20"/>
                <w:lang w:val="en-US"/>
              </w:rPr>
              <w:t>Managed engineering pods for strategic partners (KPMG etc.)</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C6708A5" wp14:textId="77777777">
            <w:pPr>
              <w:spacing w:before="0" w:after="0"/>
              <w:jc w:val="left"/>
            </w:pPr>
            <w:r>
              <w:rPr>
                <w:rFonts w:ascii="Arial" w:hAnsi="Arial" w:eastAsia="Arial" w:cs="Arial"/>
                <w:b w:val="false"/>
                <w:bCs w:val="false"/>
                <w:i w:val="false"/>
                <w:iCs w:val="false"/>
                <w:color w:val="1E293B"/>
                <w:sz w:val="20"/>
                <w:szCs w:val="20"/>
              </w:rPr>
              <w:t xml:space="preserve">Strategic Alliances</w:t>
            </w:r>
          </w:p>
        </w:tc>
        <w:tc>
          <w:tcPr>
            <w:tcW w:w="1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EE9CFEB" wp14:textId="77777777">
            <w:pPr>
              <w:spacing w:before="0" w:after="0"/>
              <w:jc w:val="left"/>
            </w:pPr>
            <w:r>
              <w:rPr>
                <w:rFonts w:ascii="Arial" w:hAnsi="Arial" w:eastAsia="Arial" w:cs="Arial"/>
                <w:b w:val="false"/>
                <w:bCs w:val="false"/>
                <w:i w:val="false"/>
                <w:iCs w:val="false"/>
                <w:color w:val="1E293B"/>
                <w:sz w:val="20"/>
                <w:szCs w:val="20"/>
              </w:rPr>
              <w:t xml:space="preserve">"Always-On Execution Capacity"</w:t>
            </w:r>
          </w:p>
        </w:tc>
      </w:tr>
    </w:tbl>
    <w:p xmlns:wp14="http://schemas.microsoft.com/office/word/2010/wordml" w14:paraId="5A39BBE3"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6EE86A7E" wp14:textId="77777777">
      <w:pPr>
        <w:spacing w:before="280" w:after="120"/>
        <w:jc w:val="left"/>
      </w:pPr>
      <w:r>
        <w:rPr>
          <w:rFonts w:ascii="Arial" w:hAnsi="Arial" w:eastAsia="Arial" w:cs="Arial"/>
          <w:b/>
          <w:bCs/>
          <w:i w:val="false"/>
          <w:iCs w:val="false"/>
          <w:color w:val="1A5EBE"/>
          <w:sz w:val="26"/>
          <w:szCs w:val="26"/>
        </w:rPr>
        <w:t xml:space="preserve">1.2 Primary Market: United States</w:t>
      </w:r>
    </w:p>
    <w:p xmlns:wp14="http://schemas.microsoft.com/office/word/2010/wordml" w14:paraId="5B5BC8AB" wp14:textId="77777777">
      <w:pPr>
        <w:spacing w:before="60" w:after="60"/>
        <w:jc w:val="left"/>
      </w:pPr>
      <w:r>
        <w:rPr>
          <w:rFonts w:ascii="Arial" w:hAnsi="Arial" w:eastAsia="Arial" w:cs="Arial"/>
          <w:b w:val="false"/>
          <w:bCs w:val="false"/>
          <w:i w:val="false"/>
          <w:iCs w:val="false"/>
          <w:color w:val="1E293B"/>
          <w:sz w:val="22"/>
          <w:szCs w:val="22"/>
        </w:rPr>
        <w:t xml:space="preserve">100% of sales, marketing, and partnership motions from 2025 onward target the U.S. market.</w:t>
      </w:r>
    </w:p>
    <w:p xmlns:wp14="http://schemas.microsoft.com/office/word/2010/wordml" w14:paraId="149BE974" wp14:textId="77777777">
      <w:pPr>
        <w:pStyle w:val="ListParagraph"/>
        <w:numPr>
          <w:ilvl w:val="0"/>
          <w:numId w:val="2"/>
        </w:numPr>
        <w:spacing w:before="40" w:after="40"/>
        <w:jc w:val="left"/>
      </w:pPr>
      <w:r>
        <w:rPr>
          <w:rFonts w:ascii="Arial" w:hAnsi="Arial" w:eastAsia="Arial" w:cs="Arial"/>
          <w:b w:val="false"/>
          <w:bCs w:val="false"/>
          <w:i w:val="false"/>
          <w:iCs w:val="false"/>
          <w:color w:val="1E293B"/>
          <w:sz w:val="22"/>
          <w:szCs w:val="22"/>
        </w:rPr>
        <w:t xml:space="preserve">Market timing: U.S. leads the AI adoption wave — $200B+ AI spend projected by 2028</w:t>
      </w:r>
    </w:p>
    <w:p xmlns:wp14="http://schemas.microsoft.com/office/word/2010/wordml" w14:paraId="52202416" wp14:textId="77777777">
      <w:pPr>
        <w:pStyle w:val="ListParagraph"/>
        <w:numPr>
          <w:ilvl w:val="0"/>
          <w:numId w:val="2"/>
        </w:numPr>
        <w:spacing w:before="40" w:after="40"/>
        <w:jc w:val="left"/>
      </w:pPr>
      <w:r>
        <w:rPr>
          <w:rFonts w:ascii="Arial" w:hAnsi="Arial" w:eastAsia="Arial" w:cs="Arial"/>
          <w:b w:val="false"/>
          <w:bCs w:val="false"/>
          <w:i w:val="false"/>
          <w:iCs w:val="false"/>
          <w:color w:val="1E293B"/>
          <w:sz w:val="22"/>
          <w:szCs w:val="22"/>
        </w:rPr>
        <w:t xml:space="preserve">Sales efficiency: SMB and mid-market buyers make faster procurement decisions (weeks, not months)</w:t>
      </w:r>
    </w:p>
    <w:p xmlns:wp14="http://schemas.microsoft.com/office/word/2010/wordml" w14:paraId="3BB7121B" wp14:textId="77777777">
      <w:pPr>
        <w:pStyle w:val="ListParagraph"/>
        <w:numPr>
          <w:ilvl w:val="0"/>
          <w:numId w:val="2"/>
        </w:numPr>
        <w:spacing w:before="40" w:after="40"/>
        <w:jc w:val="left"/>
      </w:pPr>
      <w:r>
        <w:rPr>
          <w:rFonts w:ascii="Arial" w:hAnsi="Arial" w:eastAsia="Arial" w:cs="Arial"/>
          <w:b w:val="false"/>
          <w:bCs w:val="false"/>
          <w:i w:val="false"/>
          <w:iCs w:val="false"/>
          <w:color w:val="1E293B"/>
          <w:sz w:val="22"/>
          <w:szCs w:val="22"/>
        </w:rPr>
        <w:t xml:space="preserve">Vertical density: Retail, manufacturing, life sciences, and tech services allow rapid case-study replication</w:t>
      </w:r>
    </w:p>
    <w:p xmlns:wp14="http://schemas.microsoft.com/office/word/2010/wordml" w14:paraId="33DFCC21" wp14:textId="77777777">
      <w:pPr>
        <w:pStyle w:val="ListParagraph"/>
        <w:numPr>
          <w:ilvl w:val="0"/>
          <w:numId w:val="2"/>
        </w:numPr>
        <w:spacing w:before="40" w:after="40"/>
        <w:jc w:val="left"/>
      </w:pPr>
      <w:r>
        <w:rPr>
          <w:rFonts w:ascii="Arial" w:hAnsi="Arial" w:eastAsia="Arial" w:cs="Arial"/>
          <w:b w:val="false"/>
          <w:bCs w:val="false"/>
          <w:i w:val="false"/>
          <w:iCs w:val="false"/>
          <w:color w:val="1E293B"/>
          <w:sz w:val="22"/>
          <w:szCs w:val="22"/>
        </w:rPr>
        <w:t xml:space="preserve">Economic upside: Dollar-denominated pricing and recurring retainers drive sustainable margin</w:t>
      </w:r>
    </w:p>
    <w:p xmlns:wp14="http://schemas.microsoft.com/office/word/2010/wordml" w14:paraId="41C8F396"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6048F56E" wp14:textId="77777777">
        <w:tc>
          <w:tcPr>
            <w:tcW w:w="9360" w:type="dxa"/>
            <w:tcBorders>
              <w:top w:val="none" w:color="FFFFFF" w:sz="0"/>
              <w:left w:val="none" w:color="FFFFFF" w:sz="0"/>
              <w:bottom w:val="none" w:color="FFFFFF" w:sz="0"/>
              <w:right w:val="none" w:color="FFFFFF" w:sz="0"/>
            </w:tcBorders>
            <w:shd w:val="clear" w:color="auto" w:fill="0A1628"/>
            <w:tcMar>
              <w:top w:w="140" w:type="dxa"/>
              <w:left w:w="240" w:type="dxa"/>
              <w:bottom w:w="140" w:type="dxa"/>
              <w:right w:w="240" w:type="dxa"/>
            </w:tcMar>
          </w:tcPr>
          <w:p w14:paraId="44AD814C" wp14:textId="77777777">
            <w:pPr>
              <w:spacing w:before="28" w:after="28"/>
              <w:jc w:val="left"/>
            </w:pPr>
            <w:r>
              <w:rPr>
                <w:rFonts w:ascii="Arial" w:hAnsi="Arial" w:eastAsia="Arial" w:cs="Arial"/>
                <w:b/>
                <w:bCs/>
                <w:i w:val="false"/>
                <w:iCs w:val="false"/>
                <w:color w:val="FFFFFF"/>
                <w:sz w:val="21"/>
                <w:szCs w:val="21"/>
              </w:rPr>
              <w:t xml:space="preserve">GEOGRAPHIC FOCUS</w:t>
            </w:r>
          </w:p>
          <w:p w14:paraId="6CE69E58" wp14:textId="77777777">
            <w:pPr>
              <w:spacing w:before="28" w:after="28"/>
              <w:jc w:val="left"/>
            </w:pPr>
            <w:r>
              <w:rPr>
                <w:rFonts w:ascii="Arial" w:hAnsi="Arial" w:eastAsia="Arial" w:cs="Arial"/>
                <w:b w:val="false"/>
                <w:bCs w:val="false"/>
                <w:i w:val="false"/>
                <w:iCs w:val="false"/>
                <w:color w:val="FFFFFF"/>
                <w:sz w:val="20"/>
                <w:szCs w:val="20"/>
              </w:rPr>
              <w:t xml:space="preserve">Primary: Texas, California, Mid-Atlantic (NY/NJ/PA/DC), Florida, Midwest (OH/IL)</w:t>
            </w:r>
          </w:p>
          <w:p w14:paraId="1E5039F7" wp14:textId="77777777">
            <w:pPr>
              <w:spacing w:before="28" w:after="28"/>
              <w:jc w:val="left"/>
            </w:pPr>
            <w:r w:rsidRPr="6C3E7607" w:rsidR="6C3E7607">
              <w:rPr>
                <w:rFonts w:ascii="Arial" w:hAnsi="Arial" w:eastAsia="Arial" w:cs="Arial"/>
                <w:b w:val="0"/>
                <w:bCs w:val="0"/>
                <w:i w:val="0"/>
                <w:iCs w:val="0"/>
                <w:color w:val="FFFFFF"/>
                <w:sz w:val="20"/>
                <w:szCs w:val="20"/>
                <w:lang w:val="en-US"/>
              </w:rPr>
              <w:t>Secondary: Boston/NJ for Life Sciences. KSA and Pakistan maintained selectively; not primary GTM investment.</w:t>
            </w:r>
          </w:p>
        </w:tc>
      </w:tr>
    </w:tbl>
    <w:p xmlns:wp14="http://schemas.microsoft.com/office/word/2010/wordml" w14:paraId="72A3D3EC"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0D0B940D"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45E47ED3" wp14:textId="77777777">
      <w:pPr>
        <w:spacing w:before="340" w:after="180"/>
        <w:jc w:val="left"/>
      </w:pPr>
      <w:r w:rsidRPr="6C3E7607" w:rsidR="6C3E7607">
        <w:rPr>
          <w:rFonts w:ascii="Arial" w:hAnsi="Arial" w:eastAsia="Arial" w:cs="Arial"/>
          <w:b w:val="1"/>
          <w:bCs w:val="1"/>
          <w:i w:val="0"/>
          <w:iCs w:val="0"/>
          <w:color w:val="0A1628"/>
          <w:sz w:val="38"/>
          <w:szCs w:val="38"/>
        </w:rPr>
        <w:t>2. Pre-Filter Criteria</w:t>
      </w:r>
    </w:p>
    <w:p xmlns:wp14="http://schemas.microsoft.com/office/word/2010/wordml" w14:paraId="0E27B00A"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6C5A4E6D" wp14:textId="77777777">
      <w:pPr>
        <w:spacing w:before="60" w:after="60"/>
        <w:jc w:val="left"/>
      </w:pPr>
      <w:r>
        <w:rPr>
          <w:rFonts w:ascii="Arial" w:hAnsi="Arial" w:eastAsia="Arial" w:cs="Arial"/>
          <w:b w:val="false"/>
          <w:bCs w:val="false"/>
          <w:i w:val="false"/>
          <w:iCs w:val="false"/>
          <w:color w:val="1E293B"/>
          <w:sz w:val="22"/>
          <w:szCs w:val="22"/>
        </w:rPr>
        <w:t xml:space="preserve">Apply these filters at the signal-identification stage. If any condition is met, the company is excluded from the scored output. This prevents the sales team from reviewing irrelevant leads.</w:t>
      </w:r>
    </w:p>
    <w:p xmlns:wp14="http://schemas.microsoft.com/office/word/2010/wordml" w14:paraId="60061E4C"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xmlns:wp14="http://schemas.microsoft.com/office/word/2010/wordml" w:rsidTr="6C3E7607" w14:paraId="546AB5D3" wp14:textId="77777777">
        <w:tc>
          <w:tcPr>
            <w:tcW w:w="280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63902E9D" wp14:textId="77777777">
            <w:pPr>
              <w:spacing w:before="0" w:after="0"/>
              <w:jc w:val="left"/>
            </w:pPr>
            <w:r>
              <w:rPr>
                <w:rFonts w:ascii="Arial" w:hAnsi="Arial" w:eastAsia="Arial" w:cs="Arial"/>
                <w:b/>
                <w:bCs/>
                <w:i w:val="false"/>
                <w:iCs w:val="false"/>
                <w:color w:val="FFFFFF"/>
                <w:sz w:val="20"/>
                <w:szCs w:val="20"/>
              </w:rPr>
              <w:t xml:space="preserve">Pre-Filter Criterion</w:t>
            </w:r>
          </w:p>
        </w:tc>
        <w:tc>
          <w:tcPr>
            <w:tcW w:w="360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1F14A01B" wp14:textId="77777777">
            <w:pPr>
              <w:spacing w:before="0" w:after="0"/>
              <w:jc w:val="left"/>
            </w:pPr>
            <w:r>
              <w:rPr>
                <w:rFonts w:ascii="Arial" w:hAnsi="Arial" w:eastAsia="Arial" w:cs="Arial"/>
                <w:b/>
                <w:bCs/>
                <w:i w:val="false"/>
                <w:iCs w:val="false"/>
                <w:color w:val="FFFFFF"/>
                <w:sz w:val="20"/>
                <w:szCs w:val="20"/>
              </w:rPr>
              <w:t xml:space="preserve">Indicator</w:t>
            </w:r>
          </w:p>
        </w:tc>
        <w:tc>
          <w:tcPr>
            <w:tcW w:w="296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7F4A414A" wp14:textId="77777777">
            <w:pPr>
              <w:spacing w:before="0" w:after="0"/>
              <w:jc w:val="left"/>
            </w:pPr>
            <w:r>
              <w:rPr>
                <w:rFonts w:ascii="Arial" w:hAnsi="Arial" w:eastAsia="Arial" w:cs="Arial"/>
                <w:b/>
                <w:bCs/>
                <w:i w:val="false"/>
                <w:iCs w:val="false"/>
                <w:color w:val="FFFFFF"/>
                <w:sz w:val="20"/>
                <w:szCs w:val="20"/>
              </w:rPr>
              <w:t xml:space="preserve">Engine Action</w:t>
            </w:r>
          </w:p>
        </w:tc>
      </w:tr>
      <w:tr xmlns:wp14="http://schemas.microsoft.com/office/word/2010/wordml" w:rsidTr="6C3E7607" w14:paraId="1AAAB097"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68F341" wp14:textId="77777777">
            <w:pPr>
              <w:spacing w:before="0" w:after="0"/>
              <w:jc w:val="left"/>
            </w:pPr>
            <w:r>
              <w:rPr>
                <w:rFonts w:ascii="Arial" w:hAnsi="Arial" w:eastAsia="Arial" w:cs="Arial"/>
                <w:b w:val="false"/>
                <w:bCs w:val="false"/>
                <w:i w:val="false"/>
                <w:iCs w:val="false"/>
                <w:color w:val="1E293B"/>
                <w:sz w:val="20"/>
                <w:szCs w:val="20"/>
              </w:rPr>
              <w:t xml:space="preserve">Too small</w:t>
            </w:r>
          </w:p>
        </w:tc>
        <w:tc>
          <w:tcPr>
            <w:tcW w:w="3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57ED249" wp14:textId="77777777">
            <w:pPr>
              <w:spacing w:before="0" w:after="0"/>
              <w:jc w:val="left"/>
            </w:pPr>
            <w:r>
              <w:rPr>
                <w:rFonts w:ascii="Arial" w:hAnsi="Arial" w:eastAsia="Arial" w:cs="Arial"/>
                <w:b w:val="false"/>
                <w:bCs w:val="false"/>
                <w:i w:val="false"/>
                <w:iCs w:val="false"/>
                <w:color w:val="1E293B"/>
                <w:sz w:val="20"/>
                <w:szCs w:val="20"/>
              </w:rPr>
              <w:t xml:space="preserve">Fewer than 15 employees or less than $2M revenue</w:t>
            </w:r>
          </w:p>
        </w:tc>
        <w:tc>
          <w:tcPr>
            <w:tcW w:w="2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D338EA4" wp14:textId="77777777">
            <w:pPr>
              <w:spacing w:before="0" w:after="0"/>
              <w:jc w:val="left"/>
            </w:pPr>
            <w:r>
              <w:rPr>
                <w:rFonts w:ascii="Arial" w:hAnsi="Arial" w:eastAsia="Arial" w:cs="Arial"/>
                <w:b w:val="false"/>
                <w:bCs w:val="false"/>
                <w:i w:val="false"/>
                <w:iCs w:val="false"/>
                <w:color w:val="1E293B"/>
                <w:sz w:val="20"/>
                <w:szCs w:val="20"/>
              </w:rPr>
              <w:t xml:space="preserve">Exclude — insufficient budget and complexity for any DP engagement</w:t>
            </w:r>
          </w:p>
        </w:tc>
      </w:tr>
      <w:tr xmlns:wp14="http://schemas.microsoft.com/office/word/2010/wordml" w:rsidTr="6C3E7607" w14:paraId="0BDB51D5"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C9AE310" wp14:textId="77777777">
            <w:pPr>
              <w:spacing w:before="0" w:after="0"/>
              <w:jc w:val="left"/>
            </w:pPr>
            <w:r>
              <w:rPr>
                <w:rFonts w:ascii="Arial" w:hAnsi="Arial" w:eastAsia="Arial" w:cs="Arial"/>
                <w:b w:val="false"/>
                <w:bCs w:val="false"/>
                <w:i w:val="false"/>
                <w:iCs w:val="false"/>
                <w:color w:val="1E293B"/>
                <w:sz w:val="20"/>
                <w:szCs w:val="20"/>
              </w:rPr>
              <w:t xml:space="preserve">Mature, well-staffed data team</w:t>
            </w:r>
          </w:p>
        </w:tc>
        <w:tc>
          <w:tcPr>
            <w:tcW w:w="3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0EC64B8" wp14:textId="77777777">
            <w:pPr>
              <w:spacing w:before="0" w:after="0"/>
              <w:jc w:val="left"/>
            </w:pPr>
            <w:r w:rsidRPr="6C3E7607" w:rsidR="6C3E7607">
              <w:rPr>
                <w:rFonts w:ascii="Arial" w:hAnsi="Arial" w:eastAsia="Arial" w:cs="Arial"/>
                <w:b w:val="0"/>
                <w:bCs w:val="0"/>
                <w:i w:val="0"/>
                <w:iCs w:val="0"/>
                <w:color w:val="1E293B"/>
                <w:sz w:val="20"/>
                <w:szCs w:val="20"/>
                <w:lang w:val="en-US"/>
              </w:rPr>
              <w:t>Has CDO + 5+ data engineers + established modern stack with no visible transformation agenda</w:t>
            </w:r>
          </w:p>
        </w:tc>
        <w:tc>
          <w:tcPr>
            <w:tcW w:w="2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C170A0D" wp14:textId="77777777">
            <w:pPr>
              <w:spacing w:before="0" w:after="0"/>
              <w:jc w:val="left"/>
            </w:pPr>
            <w:r>
              <w:rPr>
                <w:rFonts w:ascii="Arial" w:hAnsi="Arial" w:eastAsia="Arial" w:cs="Arial"/>
                <w:b w:val="false"/>
                <w:bCs w:val="false"/>
                <w:i w:val="false"/>
                <w:iCs w:val="false"/>
                <w:color w:val="1E293B"/>
                <w:sz w:val="20"/>
                <w:szCs w:val="20"/>
              </w:rPr>
              <w:t xml:space="preserve">Exclude — not a buyer. Re-include only if a Tier 3 white-label angle is specifically visible.</w:t>
            </w:r>
          </w:p>
        </w:tc>
      </w:tr>
      <w:tr xmlns:wp14="http://schemas.microsoft.com/office/word/2010/wordml" w:rsidTr="6C3E7607" w14:paraId="090B9B4E"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1599F06" wp14:textId="77777777">
            <w:pPr>
              <w:spacing w:before="0" w:after="0"/>
              <w:jc w:val="left"/>
            </w:pPr>
            <w:r>
              <w:rPr>
                <w:rFonts w:ascii="Arial" w:hAnsi="Arial" w:eastAsia="Arial" w:cs="Arial"/>
                <w:b w:val="false"/>
                <w:bCs w:val="false"/>
                <w:i w:val="false"/>
                <w:iCs w:val="false"/>
                <w:color w:val="1E293B"/>
                <w:sz w:val="20"/>
                <w:szCs w:val="20"/>
              </w:rPr>
              <w:t xml:space="preserve">Competitor lock-in</w:t>
            </w:r>
          </w:p>
        </w:tc>
        <w:tc>
          <w:tcPr>
            <w:tcW w:w="3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DEB7339" wp14:textId="77777777">
            <w:pPr>
              <w:spacing w:before="0" w:after="0"/>
              <w:jc w:val="left"/>
            </w:pPr>
            <w:r>
              <w:rPr>
                <w:rFonts w:ascii="Arial" w:hAnsi="Arial" w:eastAsia="Arial" w:cs="Arial"/>
                <w:b w:val="false"/>
                <w:bCs w:val="false"/>
                <w:i w:val="false"/>
                <w:iCs w:val="false"/>
                <w:color w:val="1E293B"/>
                <w:sz w:val="20"/>
                <w:szCs w:val="20"/>
              </w:rPr>
              <w:t xml:space="preserve">Evidence of multi-year contract with a competing data/AI firm signed in the last 12 months</w:t>
            </w:r>
          </w:p>
        </w:tc>
        <w:tc>
          <w:tcPr>
            <w:tcW w:w="2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9740444" wp14:textId="77777777">
            <w:pPr>
              <w:spacing w:before="0" w:after="0"/>
              <w:jc w:val="left"/>
            </w:pPr>
            <w:r w:rsidRPr="6C3E7607" w:rsidR="6C3E7607">
              <w:rPr>
                <w:rFonts w:ascii="Arial" w:hAnsi="Arial" w:eastAsia="Arial" w:cs="Arial"/>
                <w:b w:val="0"/>
                <w:bCs w:val="0"/>
                <w:i w:val="0"/>
                <w:iCs w:val="0"/>
                <w:color w:val="1E293B"/>
                <w:sz w:val="20"/>
                <w:szCs w:val="20"/>
                <w:lang w:val="en-US"/>
              </w:rPr>
              <w:t>Exclude — flag in watch list. Re-surface 6 months before their likely renewal.</w:t>
            </w:r>
          </w:p>
        </w:tc>
      </w:tr>
      <w:tr xmlns:wp14="http://schemas.microsoft.com/office/word/2010/wordml" w:rsidTr="6C3E7607" w14:paraId="6806646A"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B8B753B" wp14:textId="77777777">
            <w:pPr>
              <w:spacing w:before="0" w:after="0"/>
              <w:jc w:val="left"/>
            </w:pPr>
            <w:r>
              <w:rPr>
                <w:rFonts w:ascii="Arial" w:hAnsi="Arial" w:eastAsia="Arial" w:cs="Arial"/>
                <w:b w:val="false"/>
                <w:bCs w:val="false"/>
                <w:i w:val="false"/>
                <w:iCs w:val="false"/>
                <w:color w:val="1E293B"/>
                <w:sz w:val="20"/>
                <w:szCs w:val="20"/>
              </w:rPr>
              <w:t xml:space="preserve">Price-only buyer signal</w:t>
            </w:r>
          </w:p>
        </w:tc>
        <w:tc>
          <w:tcPr>
            <w:tcW w:w="3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60923EF" wp14:textId="77777777">
            <w:pPr>
              <w:spacing w:before="0" w:after="0"/>
              <w:jc w:val="left"/>
            </w:pPr>
            <w:r>
              <w:rPr>
                <w:rFonts w:ascii="Arial" w:hAnsi="Arial" w:eastAsia="Arial" w:cs="Arial"/>
                <w:b w:val="false"/>
                <w:bCs w:val="false"/>
                <w:i w:val="false"/>
                <w:iCs w:val="false"/>
                <w:color w:val="1E293B"/>
                <w:sz w:val="20"/>
                <w:szCs w:val="20"/>
              </w:rPr>
              <w:t xml:space="preserve">Public history of choosing lowest-cost option; RFPs specifying price as primary criterion</w:t>
            </w:r>
          </w:p>
        </w:tc>
        <w:tc>
          <w:tcPr>
            <w:tcW w:w="2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50B81F5" wp14:textId="77777777">
            <w:pPr>
              <w:spacing w:before="0" w:after="0"/>
              <w:jc w:val="left"/>
            </w:pPr>
            <w:r>
              <w:rPr>
                <w:rFonts w:ascii="Arial" w:hAnsi="Arial" w:eastAsia="Arial" w:cs="Arial"/>
                <w:b w:val="false"/>
                <w:bCs w:val="false"/>
                <w:i w:val="false"/>
                <w:iCs w:val="false"/>
                <w:color w:val="1E293B"/>
                <w:sz w:val="20"/>
                <w:szCs w:val="20"/>
              </w:rPr>
              <w:t xml:space="preserve">Exclude — not Data Pilot's buyer profile</w:t>
            </w:r>
          </w:p>
        </w:tc>
      </w:tr>
      <w:tr xmlns:wp14="http://schemas.microsoft.com/office/word/2010/wordml" w:rsidTr="6C3E7607" w14:paraId="14F155FF"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56D145A" wp14:textId="77777777">
            <w:pPr>
              <w:spacing w:before="0" w:after="0"/>
              <w:jc w:val="left"/>
            </w:pPr>
            <w:r>
              <w:rPr>
                <w:rFonts w:ascii="Arial" w:hAnsi="Arial" w:eastAsia="Arial" w:cs="Arial"/>
                <w:b w:val="false"/>
                <w:bCs w:val="false"/>
                <w:i w:val="false"/>
                <w:iCs w:val="false"/>
                <w:color w:val="1E293B"/>
                <w:sz w:val="20"/>
                <w:szCs w:val="20"/>
              </w:rPr>
              <w:t xml:space="preserve">Outside target geography</w:t>
            </w:r>
          </w:p>
        </w:tc>
        <w:tc>
          <w:tcPr>
            <w:tcW w:w="3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8357289" wp14:textId="77777777">
            <w:pPr>
              <w:spacing w:before="0" w:after="0"/>
              <w:jc w:val="left"/>
            </w:pPr>
            <w:r>
              <w:rPr>
                <w:rFonts w:ascii="Arial" w:hAnsi="Arial" w:eastAsia="Arial" w:cs="Arial"/>
                <w:b w:val="false"/>
                <w:bCs w:val="false"/>
                <w:i w:val="false"/>
                <w:iCs w:val="false"/>
                <w:color w:val="1E293B"/>
                <w:sz w:val="20"/>
                <w:szCs w:val="20"/>
              </w:rPr>
              <w:t xml:space="preserve">Company headquartered outside U.S., KSA, or Pakistan with no U.S. operations or expansion signal</w:t>
            </w:r>
          </w:p>
        </w:tc>
        <w:tc>
          <w:tcPr>
            <w:tcW w:w="2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2B4D1C9" wp14:textId="77777777">
            <w:pPr>
              <w:spacing w:before="0" w:after="0"/>
              <w:jc w:val="left"/>
            </w:pPr>
            <w:r>
              <w:rPr>
                <w:rFonts w:ascii="Arial" w:hAnsi="Arial" w:eastAsia="Arial" w:cs="Arial"/>
                <w:b w:val="false"/>
                <w:bCs w:val="false"/>
                <w:i w:val="false"/>
                <w:iCs w:val="false"/>
                <w:color w:val="1E293B"/>
                <w:sz w:val="20"/>
                <w:szCs w:val="20"/>
              </w:rPr>
              <w:t xml:space="preserve">Exclude — outside 2025–26 GTM scope</w:t>
            </w:r>
          </w:p>
        </w:tc>
      </w:tr>
      <w:tr xmlns:wp14="http://schemas.microsoft.com/office/word/2010/wordml" w:rsidTr="6C3E7607" w14:paraId="33C9D685"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2A59CB6" wp14:textId="77777777">
            <w:pPr>
              <w:spacing w:before="0" w:after="0"/>
              <w:jc w:val="left"/>
            </w:pPr>
            <w:r>
              <w:rPr>
                <w:rFonts w:ascii="Arial" w:hAnsi="Arial" w:eastAsia="Arial" w:cs="Arial"/>
                <w:b w:val="false"/>
                <w:bCs w:val="false"/>
                <w:i w:val="false"/>
                <w:iCs w:val="false"/>
                <w:color w:val="1E293B"/>
                <w:sz w:val="20"/>
                <w:szCs w:val="20"/>
              </w:rPr>
              <w:t xml:space="preserve">Misaligned problem type</w:t>
            </w:r>
          </w:p>
        </w:tc>
        <w:tc>
          <w:tcPr>
            <w:tcW w:w="3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1B1C9C1" wp14:textId="77777777">
            <w:pPr>
              <w:spacing w:before="0" w:after="0"/>
              <w:jc w:val="left"/>
            </w:pPr>
            <w:r>
              <w:rPr>
                <w:rFonts w:ascii="Arial" w:hAnsi="Arial" w:eastAsia="Arial" w:cs="Arial"/>
                <w:b w:val="false"/>
                <w:bCs w:val="false"/>
                <w:i w:val="false"/>
                <w:iCs w:val="false"/>
                <w:color w:val="1E293B"/>
                <w:sz w:val="20"/>
                <w:szCs w:val="20"/>
              </w:rPr>
              <w:t xml:space="preserve">Problem is primarily a software licensing, cybersecurity, or network infrastructure issue — not data/AI/analytics</w:t>
            </w:r>
          </w:p>
        </w:tc>
        <w:tc>
          <w:tcPr>
            <w:tcW w:w="2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8ECE1D8" wp14:textId="77777777">
            <w:pPr>
              <w:spacing w:before="0" w:after="0"/>
              <w:jc w:val="left"/>
            </w:pPr>
            <w:r>
              <w:rPr>
                <w:rFonts w:ascii="Arial" w:hAnsi="Arial" w:eastAsia="Arial" w:cs="Arial"/>
                <w:b w:val="false"/>
                <w:bCs w:val="false"/>
                <w:i w:val="false"/>
                <w:iCs w:val="false"/>
                <w:color w:val="1E293B"/>
                <w:sz w:val="20"/>
                <w:szCs w:val="20"/>
              </w:rPr>
              <w:t xml:space="preserve">Exclude — do not force-fit a solution</w:t>
            </w:r>
          </w:p>
        </w:tc>
      </w:tr>
      <w:tr xmlns:wp14="http://schemas.microsoft.com/office/word/2010/wordml" w:rsidTr="6C3E7607" w14:paraId="0583607E"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006DC2E" wp14:textId="77777777">
            <w:pPr>
              <w:spacing w:before="0" w:after="0"/>
              <w:jc w:val="left"/>
            </w:pPr>
            <w:r>
              <w:rPr>
                <w:rFonts w:ascii="Arial" w:hAnsi="Arial" w:eastAsia="Arial" w:cs="Arial"/>
                <w:b w:val="false"/>
                <w:bCs w:val="false"/>
                <w:i w:val="false"/>
                <w:iCs w:val="false"/>
                <w:color w:val="1E293B"/>
                <w:sz w:val="20"/>
                <w:szCs w:val="20"/>
              </w:rPr>
              <w:t xml:space="preserve">No reachable decision-maker</w:t>
            </w:r>
          </w:p>
        </w:tc>
        <w:tc>
          <w:tcPr>
            <w:tcW w:w="3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8E0D238" wp14:textId="77777777">
            <w:pPr>
              <w:spacing w:before="0" w:after="0"/>
              <w:jc w:val="left"/>
            </w:pPr>
            <w:r>
              <w:rPr>
                <w:rFonts w:ascii="Arial" w:hAnsi="Arial" w:eastAsia="Arial" w:cs="Arial"/>
                <w:b w:val="false"/>
                <w:bCs w:val="false"/>
                <w:i w:val="false"/>
                <w:iCs w:val="false"/>
                <w:color w:val="1E293B"/>
                <w:sz w:val="20"/>
                <w:szCs w:val="20"/>
              </w:rPr>
              <w:t xml:space="preserve">No identifiable senior contact (C-suite, VP, Director) on LinkedIn or public sources</w:t>
            </w:r>
          </w:p>
        </w:tc>
        <w:tc>
          <w:tcPr>
            <w:tcW w:w="2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1B55A59" wp14:textId="77777777">
            <w:pPr>
              <w:spacing w:before="0" w:after="0"/>
              <w:jc w:val="left"/>
            </w:pPr>
            <w:r w:rsidRPr="6C3E7607" w:rsidR="6C3E7607">
              <w:rPr>
                <w:rFonts w:ascii="Arial" w:hAnsi="Arial" w:eastAsia="Arial" w:cs="Arial"/>
                <w:b w:val="0"/>
                <w:bCs w:val="0"/>
                <w:i w:val="0"/>
                <w:iCs w:val="0"/>
                <w:color w:val="1E293B"/>
                <w:sz w:val="20"/>
                <w:szCs w:val="20"/>
                <w:lang w:val="en-US"/>
              </w:rPr>
              <w:t>Exclude — engine cannot produce a viable outreach plan without an addressable person</w:t>
            </w:r>
          </w:p>
        </w:tc>
      </w:tr>
    </w:tbl>
    <w:p xmlns:wp14="http://schemas.microsoft.com/office/word/2010/wordml" w14:paraId="44EAFD9C"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4B94D5A5"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5E365846" wp14:textId="77777777">
      <w:pPr>
        <w:spacing w:before="340" w:after="180"/>
        <w:jc w:val="left"/>
      </w:pPr>
      <w:r>
        <w:rPr>
          <w:rFonts w:ascii="Arial" w:hAnsi="Arial" w:eastAsia="Arial" w:cs="Arial"/>
          <w:b/>
          <w:bCs/>
          <w:i w:val="false"/>
          <w:iCs w:val="false"/>
          <w:color w:val="0A1628"/>
          <w:sz w:val="38"/>
          <w:szCs w:val="38"/>
        </w:rPr>
        <w:t xml:space="preserve">3. ICP Profiles by Tier</w:t>
      </w:r>
    </w:p>
    <w:p xmlns:wp14="http://schemas.microsoft.com/office/word/2010/wordml" w14:paraId="458D7856" wp14:textId="77777777">
      <w:pPr>
        <w:spacing w:before="60" w:after="60"/>
        <w:jc w:val="left"/>
      </w:pPr>
      <w:r>
        <w:rPr>
          <w:rFonts w:ascii="Arial" w:hAnsi="Arial" w:eastAsia="Arial" w:cs="Arial"/>
          <w:b w:val="false"/>
          <w:bCs w:val="false"/>
          <w:i w:val="false"/>
          <w:iCs w:val="false"/>
          <w:color w:val="1E293B"/>
          <w:sz w:val="22"/>
          <w:szCs w:val="22"/>
        </w:rPr>
        <w:t xml:space="preserve">These profiles define who the engine is looking for. Each micro-vertical includes the buyer, revenue range, pain, proof point, and — critically — the discovery questions the sales team will use after the engine surfaces an opportunity.</w:t>
      </w:r>
    </w:p>
    <w:p xmlns:wp14="http://schemas.microsoft.com/office/word/2010/wordml" w14:paraId="3DEEC669" wp14:textId="77777777">
      <w:pPr>
        <w:spacing w:before="14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xmlns:wp14="http://schemas.microsoft.com/office/word/2010/wordml" w:rsidTr="6C3E7607" w14:paraId="3B7BEFFE" wp14:textId="77777777">
        <w:tc>
          <w:tcPr>
            <w:tcW w:w="480" w:type="dxa"/>
            <w:tcBorders>
              <w:top w:val="none" w:color="FFFFFF" w:sz="0"/>
              <w:left w:val="none" w:color="FFFFFF" w:sz="0"/>
              <w:bottom w:val="none" w:color="FFFFFF" w:sz="0"/>
              <w:right w:val="none" w:color="FFFFFF" w:sz="0"/>
            </w:tcBorders>
            <w:shd w:val="clear" w:color="auto" w:fill="1A5EBE"/>
            <w:tcMar>
              <w:top w:w="100" w:type="dxa"/>
              <w:left w:w="80" w:type="dxa"/>
              <w:bottom w:w="100" w:type="dxa"/>
              <w:right w:w="80" w:type="dxa"/>
            </w:tcMar>
          </w:tcPr>
          <w:p w14:paraId="3656B9AB" wp14:textId="77777777">
            <w:pPr>
              <w:spacing w:before="0" w:after="0"/>
              <w:jc w:val="left"/>
            </w:pPr>
            <w:r>
              <w:rPr>
                <w:rFonts w:ascii="Arial" w:hAnsi="Arial" w:eastAsia="Arial" w:cs="Arial"/>
                <w:b w:val="false"/>
                <w:bCs w:val="false"/>
                <w:i w:val="false"/>
                <w:iCs w:val="false"/>
                <w:color w:val="1E293B"/>
                <w:sz w:val="22"/>
                <w:szCs w:val="22"/>
              </w:rPr>
            </w:r>
          </w:p>
        </w:tc>
        <w:tc>
          <w:tcPr>
            <w:tcW w:w="8880" w:type="dxa"/>
            <w:tcBorders>
              <w:top w:val="none" w:color="FFFFFF" w:sz="0"/>
              <w:left w:val="single" w:color="1A5EBE" w:sz="12"/>
              <w:bottom w:val="none" w:color="FFFFFF" w:sz="0"/>
              <w:right w:val="none" w:color="FFFFFF" w:sz="0"/>
            </w:tcBorders>
            <w:shd w:val="clear" w:color="auto" w:fill="FFFFFF"/>
            <w:tcMar>
              <w:top w:w="80" w:type="dxa"/>
              <w:left w:w="160" w:type="dxa"/>
              <w:bottom w:w="80" w:type="dxa"/>
              <w:right w:w="80" w:type="dxa"/>
            </w:tcMar>
          </w:tcPr>
          <w:p w14:paraId="6189F10E" wp14:textId="77777777">
            <w:pPr>
              <w:spacing w:before="0" w:after="20"/>
              <w:jc w:val="left"/>
            </w:pPr>
            <w:r>
              <w:rPr>
                <w:rFonts w:ascii="Arial" w:hAnsi="Arial" w:eastAsia="Arial" w:cs="Arial"/>
                <w:b/>
                <w:bCs/>
                <w:i w:val="false"/>
                <w:iCs w:val="false"/>
                <w:color w:val="1A5EBE"/>
                <w:sz w:val="24"/>
                <w:szCs w:val="24"/>
              </w:rPr>
              <w:t xml:space="preserve">TIER 1 — Core Delivery</w:t>
            </w:r>
          </w:p>
          <w:p w14:paraId="671472DF" wp14:textId="77777777">
            <w:pPr>
              <w:spacing w:before="0" w:after="0"/>
              <w:jc w:val="left"/>
            </w:pPr>
            <w:r w:rsidRPr="6C3E7607" w:rsidR="6C3E7607">
              <w:rPr>
                <w:rFonts w:ascii="Arial" w:hAnsi="Arial" w:eastAsia="Arial" w:cs="Arial"/>
                <w:b w:val="0"/>
                <w:bCs w:val="0"/>
                <w:i w:val="1"/>
                <w:iCs w:val="1"/>
                <w:color w:val="64748B"/>
                <w:sz w:val="20"/>
                <w:szCs w:val="20"/>
                <w:lang w:val="en-GB"/>
              </w:rPr>
              <w:t>Data-to-AI for Growth Businesses  |  $10M–$250M  |  Fast cycle 2–6 weeks</w:t>
            </w:r>
          </w:p>
        </w:tc>
      </w:tr>
    </w:tbl>
    <w:p xmlns:wp14="http://schemas.microsoft.com/office/word/2010/wordml" w14:paraId="45FB0818"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06E49E27" wp14:textId="77777777">
      <w:pPr>
        <w:spacing w:before="200" w:after="80"/>
        <w:jc w:val="left"/>
      </w:pPr>
      <w:r w:rsidRPr="6C3E7607" w:rsidR="6C3E7607">
        <w:rPr>
          <w:rFonts w:ascii="Arial" w:hAnsi="Arial" w:eastAsia="Arial" w:cs="Arial"/>
          <w:b w:val="1"/>
          <w:bCs w:val="1"/>
          <w:i w:val="0"/>
          <w:iCs w:val="0"/>
          <w:color w:val="0A1628"/>
          <w:sz w:val="22"/>
          <w:szCs w:val="22"/>
          <w:lang w:val="en-US"/>
        </w:rPr>
        <w:t>3.1  Marketing &amp; PR / GTM Agencies</w:t>
      </w:r>
    </w:p>
    <w:p xmlns:wp14="http://schemas.microsoft.com/office/word/2010/wordml" w14:paraId="3CB75154" wp14:textId="77777777">
      <w:pPr>
        <w:spacing w:before="40" w:after="40"/>
        <w:jc w:val="left"/>
      </w:pPr>
      <w:r>
        <w:rPr>
          <w:rFonts w:ascii="Arial" w:hAnsi="Arial" w:eastAsia="Arial" w:cs="Arial"/>
          <w:b w:val="false"/>
          <w:bCs w:val="false"/>
          <w:i w:val="false"/>
          <w:iCs w:val="false"/>
          <w:color w:val="64748B"/>
          <w:sz w:val="20"/>
          <w:szCs w:val="20"/>
        </w:rPr>
        <w:t xml:space="preserve">Texas (Dallas/Austin) · California · Mid-Atlantic (NY/NJ/DC) · Florida</w:t>
      </w:r>
    </w:p>
    <w:p xmlns:wp14="http://schemas.microsoft.com/office/word/2010/wordml" w14:paraId="049F31CB"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79E58C54"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5A005AD"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C39D6EF"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5B9DFFF8"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9952A8D"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7E23CC" wp14:textId="77777777">
            <w:pPr>
              <w:spacing w:before="0" w:after="0"/>
              <w:jc w:val="left"/>
            </w:pPr>
            <w:r>
              <w:rPr>
                <w:rFonts w:ascii="Arial" w:hAnsi="Arial" w:eastAsia="Arial" w:cs="Arial"/>
                <w:b w:val="false"/>
                <w:bCs w:val="false"/>
                <w:i w:val="false"/>
                <w:iCs w:val="false"/>
                <w:color w:val="1E293B"/>
                <w:sz w:val="20"/>
                <w:szCs w:val="20"/>
              </w:rPr>
              <w:t xml:space="preserve">CMO, VP Analytics, Agency Owner, Head of Data &amp; Insights</w:t>
            </w:r>
          </w:p>
        </w:tc>
      </w:tr>
      <w:tr xmlns:wp14="http://schemas.microsoft.com/office/word/2010/wordml" w:rsidTr="6C3E7607" w14:paraId="5C76EFE4"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0F1EE1D"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7AD870C" wp14:textId="77777777">
            <w:pPr>
              <w:spacing w:before="0" w:after="0"/>
              <w:jc w:val="left"/>
            </w:pPr>
            <w:r>
              <w:rPr>
                <w:rFonts w:ascii="Arial" w:hAnsi="Arial" w:eastAsia="Arial" w:cs="Arial"/>
                <w:b w:val="false"/>
                <w:bCs w:val="false"/>
                <w:i w:val="false"/>
                <w:iCs w:val="false"/>
                <w:color w:val="1E293B"/>
                <w:sz w:val="20"/>
                <w:szCs w:val="20"/>
              </w:rPr>
              <w:t xml:space="preserve">$10M – $250M</w:t>
            </w:r>
          </w:p>
        </w:tc>
      </w:tr>
      <w:tr xmlns:wp14="http://schemas.microsoft.com/office/word/2010/wordml" w:rsidTr="6C3E7607" w14:paraId="046C34C7"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2470E52"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1559635" wp14:textId="77777777">
            <w:pPr>
              <w:spacing w:before="0" w:after="0"/>
              <w:jc w:val="left"/>
            </w:pPr>
            <w:r>
              <w:rPr>
                <w:rFonts w:ascii="Arial" w:hAnsi="Arial" w:eastAsia="Arial" w:cs="Arial"/>
                <w:b w:val="false"/>
                <w:bCs w:val="false"/>
                <w:i w:val="false"/>
                <w:iCs w:val="false"/>
                <w:color w:val="1E293B"/>
                <w:sz w:val="20"/>
                <w:szCs w:val="20"/>
              </w:rPr>
              <w:t xml:space="preserve">Client churn or lost retainer due to manual reporting; inability to prove marketing ROI</w:t>
            </w:r>
          </w:p>
        </w:tc>
      </w:tr>
      <w:tr xmlns:wp14="http://schemas.microsoft.com/office/word/2010/wordml" w:rsidTr="6C3E7607" w14:paraId="225C5D91"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16DF2F6"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215B455" wp14:textId="77777777">
            <w:pPr>
              <w:spacing w:before="0" w:after="0"/>
              <w:jc w:val="left"/>
            </w:pPr>
            <w:r>
              <w:rPr>
                <w:rFonts w:ascii="Arial" w:hAnsi="Arial" w:eastAsia="Arial" w:cs="Arial"/>
                <w:b w:val="false"/>
                <w:bCs w:val="false"/>
                <w:i w:val="false"/>
                <w:iCs w:val="false"/>
                <w:color w:val="1E293B"/>
                <w:sz w:val="20"/>
                <w:szCs w:val="20"/>
              </w:rPr>
              <w:t xml:space="preserve">Manual multi-channel reporting (GA, Meta, LinkedIn, HubSpot). Disconnected CRM + ad data. Limited in-house analytics or AI. High client turnaround pressure.</w:t>
            </w:r>
          </w:p>
        </w:tc>
      </w:tr>
      <w:tr xmlns:wp14="http://schemas.microsoft.com/office/word/2010/wordml" w:rsidTr="6C3E7607" w14:paraId="79A3059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6B09022"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CBCF2EA" wp14:textId="77777777">
            <w:pPr>
              <w:spacing w:before="0" w:after="0"/>
              <w:jc w:val="left"/>
            </w:pPr>
            <w:r w:rsidRPr="6C3E7607" w:rsidR="6C3E7607">
              <w:rPr>
                <w:rFonts w:ascii="Arial" w:hAnsi="Arial" w:eastAsia="Arial" w:cs="Arial"/>
                <w:b w:val="0"/>
                <w:bCs w:val="0"/>
                <w:i w:val="0"/>
                <w:iCs w:val="0"/>
                <w:color w:val="1E293B"/>
                <w:sz w:val="20"/>
                <w:szCs w:val="20"/>
                <w:lang w:val="en-GB"/>
              </w:rPr>
              <w:t>Marketing Analytics &amp; Multi-Channel Dashboards. Predictive Conversion Modeling. GenAI Campaign Summary Bot. Client Reporting Automation Agent.</w:t>
            </w:r>
          </w:p>
        </w:tc>
      </w:tr>
      <w:tr xmlns:wp14="http://schemas.microsoft.com/office/word/2010/wordml" w:rsidTr="6C3E7607" w14:paraId="5DB75991"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8C1C397"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C54DEA5" wp14:textId="77777777">
            <w:pPr>
              <w:spacing w:before="0" w:after="0"/>
              <w:jc w:val="left"/>
            </w:pPr>
            <w:r>
              <w:rPr>
                <w:rFonts w:ascii="Arial" w:hAnsi="Arial" w:eastAsia="Arial" w:cs="Arial"/>
                <w:b w:val="false"/>
                <w:bCs w:val="false"/>
                <w:i w:val="false"/>
                <w:iCs w:val="false"/>
                <w:color w:val="1E293B"/>
                <w:sz w:val="20"/>
                <w:szCs w:val="20"/>
              </w:rPr>
              <w:t xml:space="preserve">7 Knots (Tech &amp; Financial PR) — data pipelines + campaign analytics. Clutch Performance (Agri &amp; Construction) — CRM + GA dashboards.</w:t>
            </w:r>
          </w:p>
        </w:tc>
      </w:tr>
      <w:tr xmlns:wp14="http://schemas.microsoft.com/office/word/2010/wordml" w:rsidTr="6C3E7607" w14:paraId="1942D85C"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5BC5C0"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609C375" wp14:textId="77777777">
            <w:pPr>
              <w:spacing w:before="0" w:after="0"/>
              <w:jc w:val="left"/>
            </w:pPr>
            <w:r w:rsidRPr="6C3E7607" w:rsidR="6C3E7607">
              <w:rPr>
                <w:rFonts w:ascii="Arial" w:hAnsi="Arial" w:eastAsia="Arial" w:cs="Arial"/>
                <w:b w:val="0"/>
                <w:bCs w:val="0"/>
                <w:i w:val="0"/>
                <w:iCs w:val="0"/>
                <w:color w:val="1E293B"/>
                <w:sz w:val="20"/>
                <w:szCs w:val="20"/>
                <w:lang w:val="en-GB"/>
              </w:rPr>
              <w:t>How many hours/week does your team spend on reporting? Which marketing + CRM platforms are you using? How often do clients ask for ROI dashboards?</w:t>
            </w:r>
          </w:p>
        </w:tc>
      </w:tr>
    </w:tbl>
    <w:p xmlns:wp14="http://schemas.microsoft.com/office/word/2010/wordml" w14:paraId="53128261"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50E79A7F" wp14:textId="77777777">
      <w:pPr>
        <w:spacing w:before="200" w:after="80"/>
        <w:jc w:val="left"/>
      </w:pPr>
      <w:r w:rsidRPr="6C3E7607" w:rsidR="6C3E7607">
        <w:rPr>
          <w:rFonts w:ascii="Arial" w:hAnsi="Arial" w:eastAsia="Arial" w:cs="Arial"/>
          <w:b w:val="1"/>
          <w:bCs w:val="1"/>
          <w:i w:val="0"/>
          <w:iCs w:val="0"/>
          <w:color w:val="0A1628"/>
          <w:sz w:val="22"/>
          <w:szCs w:val="22"/>
          <w:lang w:val="en-US"/>
        </w:rPr>
        <w:t>3.2  Omnichannel &amp; E-Commerce Brands</w:t>
      </w:r>
    </w:p>
    <w:p xmlns:wp14="http://schemas.microsoft.com/office/word/2010/wordml" w14:paraId="03E9DF55" wp14:textId="77777777">
      <w:pPr>
        <w:spacing w:before="40" w:after="40"/>
        <w:jc w:val="left"/>
      </w:pPr>
      <w:r>
        <w:rPr>
          <w:rFonts w:ascii="Arial" w:hAnsi="Arial" w:eastAsia="Arial" w:cs="Arial"/>
          <w:b w:val="false"/>
          <w:bCs w:val="false"/>
          <w:i w:val="false"/>
          <w:iCs w:val="false"/>
          <w:color w:val="64748B"/>
          <w:sz w:val="20"/>
          <w:szCs w:val="20"/>
        </w:rPr>
        <w:t xml:space="preserve">California · Texas · New York / Mid-Atlantic · Florida</w:t>
      </w:r>
    </w:p>
    <w:p xmlns:wp14="http://schemas.microsoft.com/office/word/2010/wordml" w14:paraId="62486C05"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6BECA412"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E46A7EC"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2DA3B5D7"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70B8581A"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88A189B"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73928F2" wp14:textId="77777777">
            <w:pPr>
              <w:spacing w:before="0" w:after="0"/>
              <w:jc w:val="left"/>
            </w:pPr>
            <w:r>
              <w:rPr>
                <w:rFonts w:ascii="Arial" w:hAnsi="Arial" w:eastAsia="Arial" w:cs="Arial"/>
                <w:b w:val="false"/>
                <w:bCs w:val="false"/>
                <w:i w:val="false"/>
                <w:iCs w:val="false"/>
                <w:color w:val="1E293B"/>
                <w:sz w:val="20"/>
                <w:szCs w:val="20"/>
              </w:rPr>
              <w:t xml:space="preserve">Founder / CEO, Head of E-Commerce, CMO, Marketing Ops Manager</w:t>
            </w:r>
          </w:p>
        </w:tc>
      </w:tr>
      <w:tr xmlns:wp14="http://schemas.microsoft.com/office/word/2010/wordml" w:rsidTr="6C3E7607" w14:paraId="64777362"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1A6B443"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A8E8C8A" wp14:textId="77777777">
            <w:pPr>
              <w:spacing w:before="0" w:after="0"/>
              <w:jc w:val="left"/>
            </w:pPr>
            <w:r>
              <w:rPr>
                <w:rFonts w:ascii="Arial" w:hAnsi="Arial" w:eastAsia="Arial" w:cs="Arial"/>
                <w:b w:val="false"/>
                <w:bCs w:val="false"/>
                <w:i w:val="false"/>
                <w:iCs w:val="false"/>
                <w:color w:val="1E293B"/>
                <w:sz w:val="20"/>
                <w:szCs w:val="20"/>
              </w:rPr>
              <w:t xml:space="preserve">$10M – $250M (DTC / omnichannel brands)</w:t>
            </w:r>
          </w:p>
        </w:tc>
      </w:tr>
      <w:tr xmlns:wp14="http://schemas.microsoft.com/office/word/2010/wordml" w:rsidTr="6C3E7607" w14:paraId="45E667DE"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575D58D"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E6DCCFC" wp14:textId="77777777">
            <w:pPr>
              <w:spacing w:before="0" w:after="0"/>
              <w:jc w:val="left"/>
            </w:pPr>
            <w:r>
              <w:rPr>
                <w:rFonts w:ascii="Arial" w:hAnsi="Arial" w:eastAsia="Arial" w:cs="Arial"/>
                <w:b w:val="false"/>
                <w:bCs w:val="false"/>
                <w:i w:val="false"/>
                <w:iCs w:val="false"/>
                <w:color w:val="1E293B"/>
                <w:sz w:val="20"/>
                <w:szCs w:val="20"/>
              </w:rPr>
              <w:t xml:space="preserve">Ad costs rising &gt;15% YoY + inventory inefficiencies + no unified ROI view</w:t>
            </w:r>
          </w:p>
        </w:tc>
      </w:tr>
      <w:tr xmlns:wp14="http://schemas.microsoft.com/office/word/2010/wordml" w:rsidTr="6C3E7607" w14:paraId="34AB0425"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88EC292"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416C565" wp14:textId="77777777">
            <w:pPr>
              <w:spacing w:before="0" w:after="0"/>
              <w:jc w:val="left"/>
            </w:pPr>
            <w:r w:rsidRPr="6C3E7607" w:rsidR="6C3E7607">
              <w:rPr>
                <w:rFonts w:ascii="Arial" w:hAnsi="Arial" w:eastAsia="Arial" w:cs="Arial"/>
                <w:b w:val="0"/>
                <w:bCs w:val="0"/>
                <w:i w:val="0"/>
                <w:iCs w:val="0"/>
                <w:color w:val="1E293B"/>
                <w:sz w:val="20"/>
                <w:szCs w:val="20"/>
                <w:lang w:val="en-US"/>
              </w:rPr>
              <w:t>Data scattered across Shopify, Meta, Google Analytics, HubSpot. No demand forecasting. Manual campaign ROI tracking.</w:t>
            </w:r>
          </w:p>
        </w:tc>
      </w:tr>
      <w:tr xmlns:wp14="http://schemas.microsoft.com/office/word/2010/wordml" w:rsidTr="6C3E7607" w14:paraId="40352F87"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E2BF7B"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B48ACD1" wp14:textId="77777777">
            <w:pPr>
              <w:spacing w:before="0" w:after="0"/>
              <w:jc w:val="left"/>
            </w:pPr>
            <w:r w:rsidRPr="6C3E7607" w:rsidR="6C3E7607">
              <w:rPr>
                <w:rFonts w:ascii="Arial" w:hAnsi="Arial" w:eastAsia="Arial" w:cs="Arial"/>
                <w:b w:val="0"/>
                <w:bCs w:val="0"/>
                <w:i w:val="0"/>
                <w:iCs w:val="0"/>
                <w:color w:val="1E293B"/>
                <w:sz w:val="20"/>
                <w:szCs w:val="20"/>
                <w:lang w:val="en-US"/>
              </w:rPr>
              <w:t>Omnichannel Sales &amp; Inventory Dashboard. Customer Segmentation &amp; Personalization Models. 'Talk to Your Data' BI Assistant. Predictive Forecasting.</w:t>
            </w:r>
          </w:p>
        </w:tc>
      </w:tr>
      <w:tr xmlns:wp14="http://schemas.microsoft.com/office/word/2010/wordml" w:rsidTr="6C3E7607" w14:paraId="4F1BC867"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A557B64"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768B7E1" wp14:textId="77777777">
            <w:pPr>
              <w:spacing w:before="0" w:after="0"/>
              <w:jc w:val="left"/>
            </w:pPr>
            <w:r w:rsidRPr="6C3E7607" w:rsidR="6C3E7607">
              <w:rPr>
                <w:rFonts w:ascii="Arial" w:hAnsi="Arial" w:eastAsia="Arial" w:cs="Arial"/>
                <w:b w:val="0"/>
                <w:bCs w:val="0"/>
                <w:i w:val="0"/>
                <w:iCs w:val="0"/>
                <w:color w:val="1E293B"/>
                <w:sz w:val="20"/>
                <w:szCs w:val="20"/>
                <w:lang w:val="en-GB"/>
              </w:rPr>
              <w:t>Lulusar (Fashion) — 40% revenue growth, 10 new stores, 30% time saved.</w:t>
            </w:r>
          </w:p>
        </w:tc>
      </w:tr>
      <w:tr xmlns:wp14="http://schemas.microsoft.com/office/word/2010/wordml" w:rsidTr="6C3E7607" w14:paraId="5939923B"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DD51A68"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516C938" wp14:textId="77777777">
            <w:pPr>
              <w:spacing w:before="0" w:after="0"/>
              <w:jc w:val="left"/>
            </w:pPr>
            <w:r>
              <w:rPr>
                <w:rFonts w:ascii="Arial" w:hAnsi="Arial" w:eastAsia="Arial" w:cs="Arial"/>
                <w:b w:val="false"/>
                <w:bCs w:val="false"/>
                <w:i w:val="false"/>
                <w:iCs w:val="false"/>
                <w:color w:val="1E293B"/>
                <w:sz w:val="20"/>
                <w:szCs w:val="20"/>
              </w:rPr>
              <w:t xml:space="preserve">Which platforms do you use for e-commerce + marketing analytics? How do you forecast inventory today? Do you have internal data resources?</w:t>
            </w:r>
          </w:p>
        </w:tc>
      </w:tr>
    </w:tbl>
    <w:p xmlns:wp14="http://schemas.microsoft.com/office/word/2010/wordml" w14:paraId="4101652C"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1B75D0DA" wp14:textId="77777777">
      <w:pPr>
        <w:spacing w:before="200" w:after="80"/>
        <w:jc w:val="left"/>
      </w:pPr>
      <w:r w:rsidRPr="6C3E7607" w:rsidR="6C3E7607">
        <w:rPr>
          <w:rFonts w:ascii="Arial" w:hAnsi="Arial" w:eastAsia="Arial" w:cs="Arial"/>
          <w:b w:val="1"/>
          <w:bCs w:val="1"/>
          <w:i w:val="0"/>
          <w:iCs w:val="0"/>
          <w:color w:val="0A1628"/>
          <w:sz w:val="22"/>
          <w:szCs w:val="22"/>
          <w:lang w:val="en-US"/>
        </w:rPr>
        <w:t>3.3  Restaurants &amp; F&amp;B Chains</w:t>
      </w:r>
    </w:p>
    <w:p xmlns:wp14="http://schemas.microsoft.com/office/word/2010/wordml" w14:paraId="0B5D09C5" wp14:textId="77777777">
      <w:pPr>
        <w:spacing w:before="40" w:after="40"/>
        <w:jc w:val="left"/>
      </w:pPr>
      <w:r>
        <w:rPr>
          <w:rFonts w:ascii="Arial" w:hAnsi="Arial" w:eastAsia="Arial" w:cs="Arial"/>
          <w:b w:val="false"/>
          <w:bCs w:val="false"/>
          <w:i w:val="false"/>
          <w:iCs w:val="false"/>
          <w:color w:val="64748B"/>
          <w:sz w:val="20"/>
          <w:szCs w:val="20"/>
        </w:rPr>
        <w:t xml:space="preserve">Texas · California · Florida · Midwest (OH/IL)</w:t>
      </w:r>
    </w:p>
    <w:p xmlns:wp14="http://schemas.microsoft.com/office/word/2010/wordml" w14:paraId="4B99056E"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046410E9"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AEA3B40"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F202898"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49E1B77D"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6484D97"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B0F45B6" wp14:textId="77777777">
            <w:pPr>
              <w:spacing w:before="0" w:after="0"/>
              <w:jc w:val="left"/>
            </w:pPr>
            <w:r>
              <w:rPr>
                <w:rFonts w:ascii="Arial" w:hAnsi="Arial" w:eastAsia="Arial" w:cs="Arial"/>
                <w:b w:val="false"/>
                <w:bCs w:val="false"/>
                <w:i w:val="false"/>
                <w:iCs w:val="false"/>
                <w:color w:val="1E293B"/>
                <w:sz w:val="20"/>
                <w:szCs w:val="20"/>
              </w:rPr>
              <w:t xml:space="preserve">COO, CFO, Franchise Owner, Director of Operations</w:t>
            </w:r>
          </w:p>
        </w:tc>
      </w:tr>
      <w:tr xmlns:wp14="http://schemas.microsoft.com/office/word/2010/wordml" w:rsidTr="6C3E7607" w14:paraId="661A3D9B"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6816554"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5CA32F8" wp14:textId="77777777">
            <w:pPr>
              <w:spacing w:before="0" w:after="0"/>
              <w:jc w:val="left"/>
            </w:pPr>
            <w:r>
              <w:rPr>
                <w:rFonts w:ascii="Arial" w:hAnsi="Arial" w:eastAsia="Arial" w:cs="Arial"/>
                <w:b w:val="false"/>
                <w:bCs w:val="false"/>
                <w:i w:val="false"/>
                <w:iCs w:val="false"/>
                <w:color w:val="1E293B"/>
                <w:sz w:val="20"/>
                <w:szCs w:val="20"/>
              </w:rPr>
              <w:t xml:space="preserve">$10M – $150M (regional franchises, QSRs, bakery chains)</w:t>
            </w:r>
          </w:p>
        </w:tc>
      </w:tr>
      <w:tr xmlns:wp14="http://schemas.microsoft.com/office/word/2010/wordml" w:rsidTr="6C3E7607" w14:paraId="40E1C68B"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FAC2B0A"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4D07E8" wp14:textId="77777777">
            <w:pPr>
              <w:spacing w:before="0" w:after="0"/>
              <w:jc w:val="left"/>
            </w:pPr>
            <w:r>
              <w:rPr>
                <w:rFonts w:ascii="Arial" w:hAnsi="Arial" w:eastAsia="Arial" w:cs="Arial"/>
                <w:b w:val="false"/>
                <w:bCs w:val="false"/>
                <w:i w:val="false"/>
                <w:iCs w:val="false"/>
                <w:color w:val="1E293B"/>
                <w:sz w:val="20"/>
                <w:szCs w:val="20"/>
              </w:rPr>
              <w:t xml:space="preserve">Inventory waste, unpredictable demand, manual sales tracking across outlets</w:t>
            </w:r>
          </w:p>
        </w:tc>
      </w:tr>
      <w:tr xmlns:wp14="http://schemas.microsoft.com/office/word/2010/wordml" w:rsidTr="6C3E7607" w14:paraId="6735557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741E871"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E69A974" wp14:textId="77777777">
            <w:pPr>
              <w:spacing w:before="0" w:after="0"/>
              <w:jc w:val="left"/>
            </w:pPr>
            <w:r>
              <w:rPr>
                <w:rFonts w:ascii="Arial" w:hAnsi="Arial" w:eastAsia="Arial" w:cs="Arial"/>
                <w:b w:val="false"/>
                <w:bCs w:val="false"/>
                <w:i w:val="false"/>
                <w:iCs w:val="false"/>
                <w:color w:val="1E293B"/>
                <w:sz w:val="20"/>
                <w:szCs w:val="20"/>
              </w:rPr>
              <w:t xml:space="preserve">POS and delivery data in separate systems. Inaccurate demand planning. No outlet-level profitability view.</w:t>
            </w:r>
          </w:p>
        </w:tc>
      </w:tr>
      <w:tr xmlns:wp14="http://schemas.microsoft.com/office/word/2010/wordml" w:rsidTr="6C3E7607" w14:paraId="60CAB276"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A8134EC"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E319009" wp14:textId="77777777">
            <w:pPr>
              <w:spacing w:before="0" w:after="0"/>
              <w:jc w:val="left"/>
            </w:pPr>
            <w:r w:rsidRPr="6C3E7607" w:rsidR="6C3E7607">
              <w:rPr>
                <w:rFonts w:ascii="Arial" w:hAnsi="Arial" w:eastAsia="Arial" w:cs="Arial"/>
                <w:b w:val="0"/>
                <w:bCs w:val="0"/>
                <w:i w:val="0"/>
                <w:iCs w:val="0"/>
                <w:color w:val="1E293B"/>
                <w:sz w:val="20"/>
                <w:szCs w:val="20"/>
                <w:lang w:val="en-US"/>
              </w:rPr>
              <w:t>Demand Forecasting for Perishables (time-series ML). Sales &amp; Inventory Dashboard. AI Scheduling &amp; GenAI Summary Agent.</w:t>
            </w:r>
          </w:p>
        </w:tc>
      </w:tr>
      <w:tr xmlns:wp14="http://schemas.microsoft.com/office/word/2010/wordml" w:rsidTr="6C3E7607" w14:paraId="22F6E5B2"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779EA32"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5189BC7" wp14:textId="77777777">
            <w:pPr>
              <w:spacing w:before="0" w:after="0"/>
              <w:jc w:val="left"/>
            </w:pPr>
            <w:r>
              <w:rPr>
                <w:rFonts w:ascii="Arial" w:hAnsi="Arial" w:eastAsia="Arial" w:cs="Arial"/>
                <w:b w:val="false"/>
                <w:bCs w:val="false"/>
                <w:i w:val="false"/>
                <w:iCs w:val="false"/>
                <w:color w:val="1E293B"/>
                <w:sz w:val="20"/>
                <w:szCs w:val="20"/>
              </w:rPr>
              <w:t xml:space="preserve">Bakery Chain (Pakistan) — SKU-level demand forecasting directly transferable to U.S. QSRs.</w:t>
            </w:r>
          </w:p>
        </w:tc>
      </w:tr>
      <w:tr xmlns:wp14="http://schemas.microsoft.com/office/word/2010/wordml" w:rsidTr="6C3E7607" w14:paraId="51ACCBB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2566B88"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57B4B0" wp14:textId="77777777">
            <w:pPr>
              <w:spacing w:before="0" w:after="0"/>
              <w:jc w:val="left"/>
            </w:pPr>
            <w:r w:rsidRPr="6C3E7607" w:rsidR="6C3E7607">
              <w:rPr>
                <w:rFonts w:ascii="Arial" w:hAnsi="Arial" w:eastAsia="Arial" w:cs="Arial"/>
                <w:b w:val="0"/>
                <w:bCs w:val="0"/>
                <w:i w:val="0"/>
                <w:iCs w:val="0"/>
                <w:color w:val="1E293B"/>
                <w:sz w:val="20"/>
                <w:szCs w:val="20"/>
                <w:lang w:val="en-US"/>
              </w:rPr>
              <w:t>Which POS and inventory systems are in use? What % of stock is wasted? How long to generate performance reports across branches?</w:t>
            </w:r>
          </w:p>
        </w:tc>
      </w:tr>
    </w:tbl>
    <w:p xmlns:wp14="http://schemas.microsoft.com/office/word/2010/wordml" w14:paraId="1299C43A"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22D78DD9" wp14:textId="77777777">
      <w:pPr>
        <w:spacing w:before="200" w:after="80"/>
        <w:jc w:val="left"/>
      </w:pPr>
      <w:r w:rsidRPr="6C3E7607" w:rsidR="6C3E7607">
        <w:rPr>
          <w:rFonts w:ascii="Arial" w:hAnsi="Arial" w:eastAsia="Arial" w:cs="Arial"/>
          <w:b w:val="1"/>
          <w:bCs w:val="1"/>
          <w:i w:val="0"/>
          <w:iCs w:val="0"/>
          <w:color w:val="0A1628"/>
          <w:sz w:val="22"/>
          <w:szCs w:val="22"/>
          <w:lang w:val="en-US"/>
        </w:rPr>
        <w:t>3.4  Consumer Services / Retail Networks</w:t>
      </w:r>
    </w:p>
    <w:p xmlns:wp14="http://schemas.microsoft.com/office/word/2010/wordml" w14:paraId="481EC35B" wp14:textId="77777777">
      <w:pPr>
        <w:spacing w:before="40" w:after="40"/>
        <w:jc w:val="left"/>
      </w:pPr>
      <w:r>
        <w:rPr>
          <w:rFonts w:ascii="Arial" w:hAnsi="Arial" w:eastAsia="Arial" w:cs="Arial"/>
          <w:b w:val="false"/>
          <w:bCs w:val="false"/>
          <w:i w:val="false"/>
          <w:iCs w:val="false"/>
          <w:color w:val="64748B"/>
          <w:sz w:val="20"/>
          <w:szCs w:val="20"/>
        </w:rPr>
        <w:t xml:space="preserve">Texas · Florida · California · Midwest</w:t>
      </w:r>
    </w:p>
    <w:p xmlns:wp14="http://schemas.microsoft.com/office/word/2010/wordml" w14:paraId="4DDBEF00"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1A3397D8"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240575A1"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CE04629"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6073F98D"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6D2151C"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9F08EAC" wp14:textId="77777777">
            <w:pPr>
              <w:spacing w:before="0" w:after="0"/>
              <w:jc w:val="left"/>
            </w:pPr>
            <w:r>
              <w:rPr>
                <w:rFonts w:ascii="Arial" w:hAnsi="Arial" w:eastAsia="Arial" w:cs="Arial"/>
                <w:b w:val="false"/>
                <w:bCs w:val="false"/>
                <w:i w:val="false"/>
                <w:iCs w:val="false"/>
                <w:color w:val="1E293B"/>
                <w:sz w:val="20"/>
                <w:szCs w:val="20"/>
              </w:rPr>
              <w:t xml:space="preserve">Owner / COO, Franchise Manager, Head of Marketing or Operations</w:t>
            </w:r>
          </w:p>
        </w:tc>
      </w:tr>
      <w:tr xmlns:wp14="http://schemas.microsoft.com/office/word/2010/wordml" w:rsidTr="6C3E7607" w14:paraId="0B107A72"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6D7CBB3"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20A525E" wp14:textId="77777777">
            <w:pPr>
              <w:spacing w:before="0" w:after="0"/>
              <w:jc w:val="left"/>
            </w:pPr>
            <w:r>
              <w:rPr>
                <w:rFonts w:ascii="Arial" w:hAnsi="Arial" w:eastAsia="Arial" w:cs="Arial"/>
                <w:b w:val="false"/>
                <w:bCs w:val="false"/>
                <w:i w:val="false"/>
                <w:iCs w:val="false"/>
                <w:color w:val="1E293B"/>
                <w:sz w:val="20"/>
                <w:szCs w:val="20"/>
              </w:rPr>
              <w:t xml:space="preserve">$10M – $150M (10–100 locations: salons, spas, auto-care, wellness)</w:t>
            </w:r>
          </w:p>
        </w:tc>
      </w:tr>
      <w:tr xmlns:wp14="http://schemas.microsoft.com/office/word/2010/wordml" w:rsidTr="6C3E7607" w14:paraId="7CD62DC6"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E2CC999"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85C1CC3" wp14:textId="77777777">
            <w:pPr>
              <w:spacing w:before="0" w:after="0"/>
              <w:jc w:val="left"/>
            </w:pPr>
            <w:r>
              <w:rPr>
                <w:rFonts w:ascii="Arial" w:hAnsi="Arial" w:eastAsia="Arial" w:cs="Arial"/>
                <w:b w:val="false"/>
                <w:bCs w:val="false"/>
                <w:i w:val="false"/>
                <w:iCs w:val="false"/>
                <w:color w:val="1E293B"/>
                <w:sz w:val="20"/>
                <w:szCs w:val="20"/>
              </w:rPr>
              <w:t xml:space="preserve">Need to increase retention and ticket size through data-driven offers and scheduling efficiency</w:t>
            </w:r>
          </w:p>
        </w:tc>
      </w:tr>
      <w:tr xmlns:wp14="http://schemas.microsoft.com/office/word/2010/wordml" w:rsidTr="6C3E7607" w14:paraId="593233EA"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F5635A0"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0CEF8CE" wp14:textId="77777777">
            <w:pPr>
              <w:spacing w:before="0" w:after="0"/>
              <w:jc w:val="left"/>
            </w:pPr>
            <w:r w:rsidRPr="6C3E7607" w:rsidR="6C3E7607">
              <w:rPr>
                <w:rFonts w:ascii="Arial" w:hAnsi="Arial" w:eastAsia="Arial" w:cs="Arial"/>
                <w:b w:val="0"/>
                <w:bCs w:val="0"/>
                <w:i w:val="0"/>
                <w:iCs w:val="0"/>
                <w:color w:val="1E293B"/>
                <w:sz w:val="20"/>
                <w:szCs w:val="20"/>
                <w:lang w:val="en-US"/>
              </w:rPr>
              <w:t>Disconnected CRM, POS, and marketing systems (Vagaro, Zenoti, MindBody). No unified LTV or churn view. Manual promotion planning.</w:t>
            </w:r>
          </w:p>
        </w:tc>
      </w:tr>
      <w:tr xmlns:wp14="http://schemas.microsoft.com/office/word/2010/wordml" w:rsidTr="6C3E7607" w14:paraId="32EEF2CF"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269F5AA"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1D1E2A" wp14:textId="77777777">
            <w:pPr>
              <w:spacing w:before="0" w:after="0"/>
              <w:jc w:val="left"/>
            </w:pPr>
            <w:r>
              <w:rPr>
                <w:rFonts w:ascii="Arial" w:hAnsi="Arial" w:eastAsia="Arial" w:cs="Arial"/>
                <w:b w:val="false"/>
                <w:bCs w:val="false"/>
                <w:i w:val="false"/>
                <w:iCs w:val="false"/>
                <w:color w:val="1E293B"/>
                <w:sz w:val="20"/>
                <w:szCs w:val="20"/>
              </w:rPr>
              <w:t xml:space="preserve">Customer Churn &amp; LTV Prediction Models. Marketing Analytics Dashboard. AI Scheduling Assistant. GenAI Insight Summaries.</w:t>
            </w:r>
          </w:p>
        </w:tc>
      </w:tr>
      <w:tr xmlns:wp14="http://schemas.microsoft.com/office/word/2010/wordml" w:rsidTr="6C3E7607" w14:paraId="1AC99DDA"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4AA5166"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B39E112" wp14:textId="77777777">
            <w:pPr>
              <w:spacing w:before="0" w:after="0"/>
              <w:jc w:val="left"/>
            </w:pPr>
            <w:r w:rsidRPr="6C3E7607" w:rsidR="6C3E7607">
              <w:rPr>
                <w:rFonts w:ascii="Arial" w:hAnsi="Arial" w:eastAsia="Arial" w:cs="Arial"/>
                <w:b w:val="0"/>
                <w:bCs w:val="0"/>
                <w:i w:val="0"/>
                <w:iCs w:val="0"/>
                <w:color w:val="1E293B"/>
                <w:sz w:val="20"/>
                <w:szCs w:val="20"/>
                <w:lang w:val="en-US"/>
              </w:rPr>
              <w:t>Adaptation of Lulusar analytics framework to consumer services context.</w:t>
            </w:r>
          </w:p>
        </w:tc>
      </w:tr>
      <w:tr xmlns:wp14="http://schemas.microsoft.com/office/word/2010/wordml" w:rsidTr="6C3E7607" w14:paraId="70B7E07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E241364"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2186493" wp14:textId="77777777">
            <w:pPr>
              <w:spacing w:before="0" w:after="0"/>
              <w:jc w:val="left"/>
            </w:pPr>
            <w:r>
              <w:rPr>
                <w:rFonts w:ascii="Arial" w:hAnsi="Arial" w:eastAsia="Arial" w:cs="Arial"/>
                <w:b w:val="false"/>
                <w:bCs w:val="false"/>
                <w:i w:val="false"/>
                <w:iCs w:val="false"/>
                <w:color w:val="1E293B"/>
                <w:sz w:val="20"/>
                <w:szCs w:val="20"/>
              </w:rPr>
              <w:t xml:space="preserve">How do you measure customer retention or repeat bookings? How do you plan promotions and staff schedules today?</w:t>
            </w:r>
          </w:p>
        </w:tc>
      </w:tr>
    </w:tbl>
    <w:p xmlns:wp14="http://schemas.microsoft.com/office/word/2010/wordml" w14:paraId="3461D779" wp14:textId="77777777">
      <w:pPr>
        <w:spacing w:before="1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xmlns:wp14="http://schemas.microsoft.com/office/word/2010/wordml" w:rsidTr="6C3E7607" w14:paraId="250066FF" wp14:textId="77777777">
        <w:tc>
          <w:tcPr>
            <w:tcW w:w="480" w:type="dxa"/>
            <w:tcBorders>
              <w:top w:val="none" w:color="FFFFFF" w:sz="0"/>
              <w:left w:val="none" w:color="FFFFFF" w:sz="0"/>
              <w:bottom w:val="none" w:color="FFFFFF" w:sz="0"/>
              <w:right w:val="none" w:color="FFFFFF" w:sz="0"/>
            </w:tcBorders>
            <w:shd w:val="clear" w:color="auto" w:fill="0A6640"/>
            <w:tcMar>
              <w:top w:w="100" w:type="dxa"/>
              <w:left w:w="80" w:type="dxa"/>
              <w:bottom w:w="100" w:type="dxa"/>
              <w:right w:w="80" w:type="dxa"/>
            </w:tcMar>
          </w:tcPr>
          <w:p w14:paraId="3CF2D8B6" wp14:textId="77777777">
            <w:pPr>
              <w:spacing w:before="0" w:after="0"/>
              <w:jc w:val="left"/>
            </w:pPr>
            <w:r>
              <w:rPr>
                <w:rFonts w:ascii="Arial" w:hAnsi="Arial" w:eastAsia="Arial" w:cs="Arial"/>
                <w:b w:val="false"/>
                <w:bCs w:val="false"/>
                <w:i w:val="false"/>
                <w:iCs w:val="false"/>
                <w:color w:val="1E293B"/>
                <w:sz w:val="22"/>
                <w:szCs w:val="22"/>
              </w:rPr>
            </w:r>
          </w:p>
        </w:tc>
        <w:tc>
          <w:tcPr>
            <w:tcW w:w="8880" w:type="dxa"/>
            <w:tcBorders>
              <w:top w:val="none" w:color="FFFFFF" w:sz="0"/>
              <w:left w:val="single" w:color="0A6640" w:sz="12"/>
              <w:bottom w:val="none" w:color="FFFFFF" w:sz="0"/>
              <w:right w:val="none" w:color="FFFFFF" w:sz="0"/>
            </w:tcBorders>
            <w:shd w:val="clear" w:color="auto" w:fill="FFFFFF"/>
            <w:tcMar>
              <w:top w:w="80" w:type="dxa"/>
              <w:left w:w="160" w:type="dxa"/>
              <w:bottom w:w="80" w:type="dxa"/>
              <w:right w:w="80" w:type="dxa"/>
            </w:tcMar>
          </w:tcPr>
          <w:p w14:paraId="77E4291A" wp14:textId="77777777">
            <w:pPr>
              <w:spacing w:before="0" w:after="20"/>
              <w:jc w:val="left"/>
            </w:pPr>
            <w:r>
              <w:rPr>
                <w:rFonts w:ascii="Arial" w:hAnsi="Arial" w:eastAsia="Arial" w:cs="Arial"/>
                <w:b/>
                <w:bCs/>
                <w:i w:val="false"/>
                <w:iCs w:val="false"/>
                <w:color w:val="0A6640"/>
                <w:sz w:val="24"/>
                <w:szCs w:val="24"/>
              </w:rPr>
              <w:t xml:space="preserve">TIER 2 — Strategic Modernization</w:t>
            </w:r>
          </w:p>
          <w:p w14:paraId="637FF3EE" wp14:textId="77777777">
            <w:pPr>
              <w:spacing w:before="0" w:after="0"/>
              <w:jc w:val="left"/>
            </w:pPr>
            <w:r w:rsidRPr="6C3E7607" w:rsidR="6C3E7607">
              <w:rPr>
                <w:rFonts w:ascii="Arial" w:hAnsi="Arial" w:eastAsia="Arial" w:cs="Arial"/>
                <w:b w:val="0"/>
                <w:bCs w:val="0"/>
                <w:i w:val="1"/>
                <w:iCs w:val="1"/>
                <w:color w:val="64748B"/>
                <w:sz w:val="20"/>
                <w:szCs w:val="20"/>
                <w:lang w:val="en-US"/>
              </w:rPr>
              <w:t>Data &amp; AI Modernization for Traditional &amp; Life Science Industries  |  $50M–$500M  |  Sales cycle 8–16 weeks</w:t>
            </w:r>
          </w:p>
        </w:tc>
      </w:tr>
    </w:tbl>
    <w:p xmlns:wp14="http://schemas.microsoft.com/office/word/2010/wordml" w14:paraId="0FB78278"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7134676A" wp14:textId="77777777">
      <w:pPr>
        <w:spacing w:before="200" w:after="80"/>
        <w:jc w:val="left"/>
      </w:pPr>
      <w:r w:rsidRPr="6C3E7607" w:rsidR="6C3E7607">
        <w:rPr>
          <w:rFonts w:ascii="Arial" w:hAnsi="Arial" w:eastAsia="Arial" w:cs="Arial"/>
          <w:b w:val="1"/>
          <w:bCs w:val="1"/>
          <w:i w:val="0"/>
          <w:iCs w:val="0"/>
          <w:color w:val="0A1628"/>
          <w:sz w:val="22"/>
          <w:szCs w:val="22"/>
          <w:lang w:val="en-US"/>
        </w:rPr>
        <w:t>3.5  Manufacturing &amp; Light Industrial</w:t>
      </w:r>
    </w:p>
    <w:p xmlns:wp14="http://schemas.microsoft.com/office/word/2010/wordml" w14:paraId="20837D62" wp14:textId="77777777">
      <w:pPr>
        <w:spacing w:before="40" w:after="40"/>
        <w:jc w:val="left"/>
      </w:pPr>
      <w:r>
        <w:rPr>
          <w:rFonts w:ascii="Arial" w:hAnsi="Arial" w:eastAsia="Arial" w:cs="Arial"/>
          <w:b w:val="false"/>
          <w:bCs w:val="false"/>
          <w:i w:val="false"/>
          <w:iCs w:val="false"/>
          <w:color w:val="64748B"/>
          <w:sz w:val="20"/>
          <w:szCs w:val="20"/>
        </w:rPr>
        <w:t xml:space="preserve">Midwest · Texas · Carolinas</w:t>
      </w:r>
    </w:p>
    <w:p xmlns:wp14="http://schemas.microsoft.com/office/word/2010/wordml" w14:paraId="1FC39945"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1436121E"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CC1B4AD"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A926C9B"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4D9EA490"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7438E9B"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979CFA6" wp14:textId="77777777">
            <w:pPr>
              <w:spacing w:before="0" w:after="0"/>
              <w:jc w:val="left"/>
            </w:pPr>
            <w:r>
              <w:rPr>
                <w:rFonts w:ascii="Arial" w:hAnsi="Arial" w:eastAsia="Arial" w:cs="Arial"/>
                <w:b w:val="false"/>
                <w:bCs w:val="false"/>
                <w:i w:val="false"/>
                <w:iCs w:val="false"/>
                <w:color w:val="1E293B"/>
                <w:sz w:val="20"/>
                <w:szCs w:val="20"/>
              </w:rPr>
              <w:t xml:space="preserve">CIO, COO, Plant Head, Director of Data / IT</w:t>
            </w:r>
          </w:p>
        </w:tc>
      </w:tr>
      <w:tr xmlns:wp14="http://schemas.microsoft.com/office/word/2010/wordml" w:rsidTr="6C3E7607" w14:paraId="40FB9327"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7B9362B"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EC9101C" wp14:textId="77777777">
            <w:pPr>
              <w:spacing w:before="0" w:after="0"/>
              <w:jc w:val="left"/>
            </w:pPr>
            <w:r>
              <w:rPr>
                <w:rFonts w:ascii="Arial" w:hAnsi="Arial" w:eastAsia="Arial" w:cs="Arial"/>
                <w:b w:val="false"/>
                <w:bCs w:val="false"/>
                <w:i w:val="false"/>
                <w:iCs w:val="false"/>
                <w:color w:val="1E293B"/>
                <w:sz w:val="20"/>
                <w:szCs w:val="20"/>
              </w:rPr>
              <w:t xml:space="preserve">$50M – $500M</w:t>
            </w:r>
          </w:p>
        </w:tc>
      </w:tr>
      <w:tr xmlns:wp14="http://schemas.microsoft.com/office/word/2010/wordml" w:rsidTr="6C3E7607" w14:paraId="7F89EC60"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263D4BA"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D44B26D" wp14:textId="77777777">
            <w:pPr>
              <w:spacing w:before="0" w:after="0"/>
              <w:jc w:val="left"/>
            </w:pPr>
            <w:r>
              <w:rPr>
                <w:rFonts w:ascii="Arial" w:hAnsi="Arial" w:eastAsia="Arial" w:cs="Arial"/>
                <w:b w:val="false"/>
                <w:bCs w:val="false"/>
                <w:i w:val="false"/>
                <w:iCs w:val="false"/>
                <w:color w:val="1E293B"/>
                <w:sz w:val="20"/>
                <w:szCs w:val="20"/>
              </w:rPr>
              <w:t xml:space="preserve">ERP upgrades, digital transformation mandate, or poor cross-plant visibility</w:t>
            </w:r>
          </w:p>
        </w:tc>
      </w:tr>
      <w:tr xmlns:wp14="http://schemas.microsoft.com/office/word/2010/wordml" w:rsidTr="6C3E7607" w14:paraId="731E7CEC"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90252DE"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A60EBD2" wp14:textId="77777777">
            <w:pPr>
              <w:spacing w:before="0" w:after="0"/>
              <w:jc w:val="left"/>
            </w:pPr>
            <w:r>
              <w:rPr>
                <w:rFonts w:ascii="Arial" w:hAnsi="Arial" w:eastAsia="Arial" w:cs="Arial"/>
                <w:b w:val="false"/>
                <w:bCs w:val="false"/>
                <w:i w:val="false"/>
                <w:iCs w:val="false"/>
                <w:color w:val="1E293B"/>
                <w:sz w:val="20"/>
                <w:szCs w:val="20"/>
              </w:rPr>
              <w:t xml:space="preserve">Legacy systems with limited integration. No centralized reporting. Manual Excel-based operational tracking.</w:t>
            </w:r>
          </w:p>
        </w:tc>
      </w:tr>
      <w:tr xmlns:wp14="http://schemas.microsoft.com/office/word/2010/wordml" w:rsidTr="6C3E7607" w14:paraId="243518D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27E9092"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AA95CFD" wp14:textId="77777777">
            <w:pPr>
              <w:spacing w:before="0" w:after="0"/>
              <w:jc w:val="left"/>
            </w:pPr>
            <w:r>
              <w:rPr>
                <w:rFonts w:ascii="Arial" w:hAnsi="Arial" w:eastAsia="Arial" w:cs="Arial"/>
                <w:b w:val="false"/>
                <w:bCs w:val="false"/>
                <w:i w:val="false"/>
                <w:iCs w:val="false"/>
                <w:color w:val="1E293B"/>
                <w:sz w:val="20"/>
                <w:szCs w:val="20"/>
              </w:rPr>
              <w:t xml:space="preserve">Data Analytics &amp; AI Readiness Assessment (Phase 0). Data Architecture Modernization. Predictive Maintenance &amp; Operations Dashboards.</w:t>
            </w:r>
          </w:p>
        </w:tc>
      </w:tr>
      <w:tr xmlns:wp14="http://schemas.microsoft.com/office/word/2010/wordml" w:rsidTr="6C3E7607" w14:paraId="47D4C224"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C9630A3"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20B922C" wp14:textId="77777777">
            <w:pPr>
              <w:spacing w:before="0" w:after="0"/>
              <w:jc w:val="left"/>
            </w:pPr>
            <w:r w:rsidRPr="6C3E7607" w:rsidR="6C3E7607">
              <w:rPr>
                <w:rFonts w:ascii="Arial" w:hAnsi="Arial" w:eastAsia="Arial" w:cs="Arial"/>
                <w:b w:val="0"/>
                <w:bCs w:val="0"/>
                <w:i w:val="0"/>
                <w:iCs w:val="0"/>
                <w:color w:val="1E293B"/>
                <w:sz w:val="20"/>
                <w:szCs w:val="20"/>
                <w:lang w:val="en-US"/>
              </w:rPr>
              <w:t>IBL Group &amp; Gul Ahmed — data audits &amp; BI modernization. BASF (via Clutch) — web app + analytics.</w:t>
            </w:r>
          </w:p>
        </w:tc>
      </w:tr>
      <w:tr xmlns:wp14="http://schemas.microsoft.com/office/word/2010/wordml" w:rsidTr="6C3E7607" w14:paraId="0F94B6C8"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09DA98B"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9F14EB4" wp14:textId="77777777">
            <w:pPr>
              <w:spacing w:before="0" w:after="0"/>
              <w:jc w:val="left"/>
            </w:pPr>
            <w:r>
              <w:rPr>
                <w:rFonts w:ascii="Arial" w:hAnsi="Arial" w:eastAsia="Arial" w:cs="Arial"/>
                <w:b w:val="false"/>
                <w:bCs w:val="false"/>
                <w:i w:val="false"/>
                <w:iCs w:val="false"/>
                <w:color w:val="1E293B"/>
                <w:sz w:val="20"/>
                <w:szCs w:val="20"/>
              </w:rPr>
              <w:t xml:space="preserve">How do you currently track production performance across plants? What does your data infrastructure look like today?</w:t>
            </w:r>
          </w:p>
        </w:tc>
      </w:tr>
    </w:tbl>
    <w:p xmlns:wp14="http://schemas.microsoft.com/office/word/2010/wordml" w14:paraId="0562CB0E"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11AD1AA0" wp14:textId="77777777">
      <w:pPr>
        <w:spacing w:before="200" w:after="80"/>
        <w:jc w:val="left"/>
      </w:pPr>
      <w:r w:rsidRPr="6C3E7607" w:rsidR="6C3E7607">
        <w:rPr>
          <w:rFonts w:ascii="Arial" w:hAnsi="Arial" w:eastAsia="Arial" w:cs="Arial"/>
          <w:b w:val="1"/>
          <w:bCs w:val="1"/>
          <w:i w:val="0"/>
          <w:iCs w:val="0"/>
          <w:color w:val="0A1628"/>
          <w:sz w:val="22"/>
          <w:szCs w:val="22"/>
          <w:lang w:val="en-US"/>
        </w:rPr>
        <w:t>3.6  Packaging &amp; FMCG Manufacturers</w:t>
      </w:r>
    </w:p>
    <w:p xmlns:wp14="http://schemas.microsoft.com/office/word/2010/wordml" w14:paraId="6B61E1C8" wp14:textId="77777777">
      <w:pPr>
        <w:spacing w:before="40" w:after="40"/>
        <w:jc w:val="left"/>
      </w:pPr>
      <w:r>
        <w:rPr>
          <w:rFonts w:ascii="Arial" w:hAnsi="Arial" w:eastAsia="Arial" w:cs="Arial"/>
          <w:b w:val="false"/>
          <w:bCs w:val="false"/>
          <w:i w:val="false"/>
          <w:iCs w:val="false"/>
          <w:color w:val="64748B"/>
          <w:sz w:val="20"/>
          <w:szCs w:val="20"/>
        </w:rPr>
        <w:t xml:space="preserve">Midwest · Northeast</w:t>
      </w:r>
    </w:p>
    <w:p xmlns:wp14="http://schemas.microsoft.com/office/word/2010/wordml" w14:paraId="34CE0A41"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2BECB4BD"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60921E6A"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5C6CBE50"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021CA955"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E5754CE"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52869A8" wp14:textId="77777777">
            <w:pPr>
              <w:spacing w:before="0" w:after="0"/>
              <w:jc w:val="left"/>
            </w:pPr>
            <w:r>
              <w:rPr>
                <w:rFonts w:ascii="Arial" w:hAnsi="Arial" w:eastAsia="Arial" w:cs="Arial"/>
                <w:b w:val="false"/>
                <w:bCs w:val="false"/>
                <w:i w:val="false"/>
                <w:iCs w:val="false"/>
                <w:color w:val="1E293B"/>
                <w:sz w:val="20"/>
                <w:szCs w:val="20"/>
              </w:rPr>
              <w:t xml:space="preserve">COO, Operations Head, Supply Chain Director</w:t>
            </w:r>
          </w:p>
        </w:tc>
      </w:tr>
      <w:tr xmlns:wp14="http://schemas.microsoft.com/office/word/2010/wordml" w:rsidTr="6C3E7607" w14:paraId="0723F28F"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3D9D42F"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1996012" wp14:textId="77777777">
            <w:pPr>
              <w:spacing w:before="0" w:after="0"/>
              <w:jc w:val="left"/>
            </w:pPr>
            <w:r>
              <w:rPr>
                <w:rFonts w:ascii="Arial" w:hAnsi="Arial" w:eastAsia="Arial" w:cs="Arial"/>
                <w:b w:val="false"/>
                <w:bCs w:val="false"/>
                <w:i w:val="false"/>
                <w:iCs w:val="false"/>
                <w:color w:val="1E293B"/>
                <w:sz w:val="20"/>
                <w:szCs w:val="20"/>
              </w:rPr>
              <w:t xml:space="preserve">$50M – $300M</w:t>
            </w:r>
          </w:p>
        </w:tc>
      </w:tr>
      <w:tr xmlns:wp14="http://schemas.microsoft.com/office/word/2010/wordml" w:rsidTr="6C3E7607" w14:paraId="563EFD3A"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4B3DA6F"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9E71827" wp14:textId="77777777">
            <w:pPr>
              <w:spacing w:before="0" w:after="0"/>
              <w:jc w:val="left"/>
            </w:pPr>
            <w:r>
              <w:rPr>
                <w:rFonts w:ascii="Arial" w:hAnsi="Arial" w:eastAsia="Arial" w:cs="Arial"/>
                <w:b w:val="false"/>
                <w:bCs w:val="false"/>
                <w:i w:val="false"/>
                <w:iCs w:val="false"/>
                <w:color w:val="1E293B"/>
                <w:sz w:val="20"/>
                <w:szCs w:val="20"/>
              </w:rPr>
              <w:t xml:space="preserve">Cost pressures, supply-chain delays, manual data preparation</w:t>
            </w:r>
          </w:p>
        </w:tc>
      </w:tr>
      <w:tr xmlns:wp14="http://schemas.microsoft.com/office/word/2010/wordml" w:rsidTr="6C3E7607" w14:paraId="05AD84F4"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380D50"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429CBE0" wp14:textId="77777777">
            <w:pPr>
              <w:spacing w:before="0" w:after="0"/>
              <w:jc w:val="left"/>
            </w:pPr>
            <w:r>
              <w:rPr>
                <w:rFonts w:ascii="Arial" w:hAnsi="Arial" w:eastAsia="Arial" w:cs="Arial"/>
                <w:b w:val="false"/>
                <w:bCs w:val="false"/>
                <w:i w:val="false"/>
                <w:iCs w:val="false"/>
                <w:color w:val="1E293B"/>
                <w:sz w:val="20"/>
                <w:szCs w:val="20"/>
              </w:rPr>
              <w:t xml:space="preserve">Fragmented ERP and inventory data. Time-consuming reporting and reconciliation. No predictive analytics.</w:t>
            </w:r>
          </w:p>
        </w:tc>
      </w:tr>
      <w:tr xmlns:wp14="http://schemas.microsoft.com/office/word/2010/wordml" w:rsidTr="6C3E7607" w14:paraId="6D90D43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C381D9F"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A72EBBC" wp14:textId="77777777">
            <w:pPr>
              <w:spacing w:before="0" w:after="0"/>
              <w:jc w:val="left"/>
            </w:pPr>
            <w:r w:rsidRPr="6C3E7607" w:rsidR="6C3E7607">
              <w:rPr>
                <w:rFonts w:ascii="Arial" w:hAnsi="Arial" w:eastAsia="Arial" w:cs="Arial"/>
                <w:b w:val="0"/>
                <w:bCs w:val="0"/>
                <w:i w:val="0"/>
                <w:iCs w:val="0"/>
                <w:color w:val="1E293B"/>
                <w:sz w:val="20"/>
                <w:szCs w:val="20"/>
                <w:lang w:val="en-US"/>
              </w:rPr>
              <w:t>BI Enablement &amp; Unified Operations Dashboards. 'Talk to Your Data' Assistant. Agentic Report Generator.</w:t>
            </w:r>
          </w:p>
        </w:tc>
      </w:tr>
      <w:tr xmlns:wp14="http://schemas.microsoft.com/office/word/2010/wordml" w:rsidTr="6C3E7607" w14:paraId="36D21F40"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FD53D2F"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49F25C" wp14:textId="77777777">
            <w:pPr>
              <w:spacing w:before="0" w:after="0"/>
              <w:jc w:val="left"/>
            </w:pPr>
            <w:r>
              <w:rPr>
                <w:rFonts w:ascii="Arial" w:hAnsi="Arial" w:eastAsia="Arial" w:cs="Arial"/>
                <w:b w:val="false"/>
                <w:bCs w:val="false"/>
                <w:i w:val="false"/>
                <w:iCs w:val="false"/>
                <w:color w:val="1E293B"/>
                <w:sz w:val="20"/>
                <w:szCs w:val="20"/>
              </w:rPr>
              <w:t xml:space="preserve">Gul Ahmed — HR &amp; inventory audit; proven template transferable to U.S. FMCG.</w:t>
            </w:r>
          </w:p>
        </w:tc>
      </w:tr>
      <w:tr xmlns:wp14="http://schemas.microsoft.com/office/word/2010/wordml" w:rsidTr="6C3E7607" w14:paraId="0C2BF5D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014AD4C"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A125CBE" wp14:textId="77777777">
            <w:pPr>
              <w:spacing w:before="0" w:after="0"/>
              <w:jc w:val="left"/>
            </w:pPr>
            <w:r>
              <w:rPr>
                <w:rFonts w:ascii="Arial" w:hAnsi="Arial" w:eastAsia="Arial" w:cs="Arial"/>
                <w:b w:val="false"/>
                <w:bCs w:val="false"/>
                <w:i w:val="false"/>
                <w:iCs w:val="false"/>
                <w:color w:val="1E293B"/>
                <w:sz w:val="20"/>
                <w:szCs w:val="20"/>
              </w:rPr>
              <w:t xml:space="preserve">How do you currently reconcile inventory and production data? How long does management reporting take?</w:t>
            </w:r>
          </w:p>
        </w:tc>
      </w:tr>
    </w:tbl>
    <w:p xmlns:wp14="http://schemas.microsoft.com/office/word/2010/wordml" w14:paraId="62EBF3C5"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1A525049" wp14:textId="77777777">
      <w:pPr>
        <w:spacing w:before="200" w:after="80"/>
        <w:jc w:val="left"/>
      </w:pPr>
      <w:r w:rsidRPr="6C3E7607" w:rsidR="6C3E7607">
        <w:rPr>
          <w:rFonts w:ascii="Arial" w:hAnsi="Arial" w:eastAsia="Arial" w:cs="Arial"/>
          <w:b w:val="1"/>
          <w:bCs w:val="1"/>
          <w:i w:val="0"/>
          <w:iCs w:val="0"/>
          <w:color w:val="0A1628"/>
          <w:sz w:val="22"/>
          <w:szCs w:val="22"/>
          <w:lang w:val="en-US"/>
        </w:rPr>
        <w:t>3.7  Food &amp; Beverage Producers</w:t>
      </w:r>
    </w:p>
    <w:p xmlns:wp14="http://schemas.microsoft.com/office/word/2010/wordml" w14:paraId="430135E0" wp14:textId="77777777">
      <w:pPr>
        <w:spacing w:before="40" w:after="40"/>
        <w:jc w:val="left"/>
      </w:pPr>
      <w:r>
        <w:rPr>
          <w:rFonts w:ascii="Arial" w:hAnsi="Arial" w:eastAsia="Arial" w:cs="Arial"/>
          <w:b w:val="false"/>
          <w:bCs w:val="false"/>
          <w:i w:val="false"/>
          <w:iCs w:val="false"/>
          <w:color w:val="64748B"/>
          <w:sz w:val="20"/>
          <w:szCs w:val="20"/>
        </w:rPr>
        <w:t xml:space="preserve">Texas · California · Midwest</w:t>
      </w:r>
    </w:p>
    <w:p xmlns:wp14="http://schemas.microsoft.com/office/word/2010/wordml" w14:paraId="6D98A12B"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77994583"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0865C2B"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A3DB23A"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51815543"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B368941"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E3A176A" wp14:textId="77777777">
            <w:pPr>
              <w:spacing w:before="0" w:after="0"/>
              <w:jc w:val="left"/>
            </w:pPr>
            <w:r>
              <w:rPr>
                <w:rFonts w:ascii="Arial" w:hAnsi="Arial" w:eastAsia="Arial" w:cs="Arial"/>
                <w:b w:val="false"/>
                <w:bCs w:val="false"/>
                <w:i w:val="false"/>
                <w:iCs w:val="false"/>
                <w:color w:val="1E293B"/>
                <w:sz w:val="20"/>
                <w:szCs w:val="20"/>
              </w:rPr>
              <w:t xml:space="preserve">COO, Operations Director, Supply Chain Head</w:t>
            </w:r>
          </w:p>
        </w:tc>
      </w:tr>
      <w:tr xmlns:wp14="http://schemas.microsoft.com/office/word/2010/wordml" w:rsidTr="6C3E7607" w14:paraId="14F2E27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49F0AA1"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C696005" wp14:textId="77777777">
            <w:pPr>
              <w:spacing w:before="0" w:after="0"/>
              <w:jc w:val="left"/>
            </w:pPr>
            <w:r>
              <w:rPr>
                <w:rFonts w:ascii="Arial" w:hAnsi="Arial" w:eastAsia="Arial" w:cs="Arial"/>
                <w:b w:val="false"/>
                <w:bCs w:val="false"/>
                <w:i w:val="false"/>
                <w:iCs w:val="false"/>
                <w:color w:val="1E293B"/>
                <w:sz w:val="20"/>
                <w:szCs w:val="20"/>
              </w:rPr>
              <w:t xml:space="preserve">$50M – $400M</w:t>
            </w:r>
          </w:p>
        </w:tc>
      </w:tr>
      <w:tr xmlns:wp14="http://schemas.microsoft.com/office/word/2010/wordml" w:rsidTr="6C3E7607" w14:paraId="20766F32"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EA4981"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4D0EDB3" wp14:textId="77777777">
            <w:pPr>
              <w:spacing w:before="0" w:after="0"/>
              <w:jc w:val="left"/>
            </w:pPr>
            <w:r>
              <w:rPr>
                <w:rFonts w:ascii="Arial" w:hAnsi="Arial" w:eastAsia="Arial" w:cs="Arial"/>
                <w:b w:val="false"/>
                <w:bCs w:val="false"/>
                <w:i w:val="false"/>
                <w:iCs w:val="false"/>
                <w:color w:val="1E293B"/>
                <w:sz w:val="20"/>
                <w:szCs w:val="20"/>
              </w:rPr>
              <w:t xml:space="preserve">Inconsistent yields, high input costs, supply-demand mismatch</w:t>
            </w:r>
          </w:p>
        </w:tc>
      </w:tr>
      <w:tr xmlns:wp14="http://schemas.microsoft.com/office/word/2010/wordml" w:rsidTr="6C3E7607" w14:paraId="3710FCDB"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47623EF"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BCF2AA" wp14:textId="77777777">
            <w:pPr>
              <w:spacing w:before="0" w:after="0"/>
              <w:jc w:val="left"/>
            </w:pPr>
            <w:r w:rsidRPr="6C3E7607" w:rsidR="6C3E7607">
              <w:rPr>
                <w:rFonts w:ascii="Arial" w:hAnsi="Arial" w:eastAsia="Arial" w:cs="Arial"/>
                <w:b w:val="0"/>
                <w:bCs w:val="0"/>
                <w:i w:val="0"/>
                <w:iCs w:val="0"/>
                <w:color w:val="1E293B"/>
                <w:sz w:val="20"/>
                <w:szCs w:val="20"/>
                <w:lang w:val="en-GB"/>
              </w:rPr>
              <w:t>Limited data quality and integration across plants. Manual production tracking. No predictive modeling for demand or waste.</w:t>
            </w:r>
          </w:p>
        </w:tc>
      </w:tr>
      <w:tr xmlns:wp14="http://schemas.microsoft.com/office/word/2010/wordml" w:rsidTr="6C3E7607" w14:paraId="5C2145CF"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2965030"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D34B679" wp14:textId="77777777">
            <w:pPr>
              <w:spacing w:before="0" w:after="0"/>
              <w:jc w:val="left"/>
            </w:pPr>
            <w:r>
              <w:rPr>
                <w:rFonts w:ascii="Arial" w:hAnsi="Arial" w:eastAsia="Arial" w:cs="Arial"/>
                <w:b w:val="false"/>
                <w:bCs w:val="false"/>
                <w:i w:val="false"/>
                <w:iCs w:val="false"/>
                <w:color w:val="1E293B"/>
                <w:sz w:val="20"/>
                <w:szCs w:val="20"/>
              </w:rPr>
              <w:t xml:space="preserve">AI Forecasting Models for Yield &amp; Demand. Production Analytics Dashboards. AI Workflow Automation.</w:t>
            </w:r>
          </w:p>
        </w:tc>
      </w:tr>
      <w:tr xmlns:wp14="http://schemas.microsoft.com/office/word/2010/wordml" w:rsidTr="6C3E7607" w14:paraId="50D0C87A"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03073AF"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75EBC05" wp14:textId="77777777">
            <w:pPr>
              <w:spacing w:before="0" w:after="0"/>
              <w:jc w:val="left"/>
            </w:pPr>
            <w:r>
              <w:rPr>
                <w:rFonts w:ascii="Arial" w:hAnsi="Arial" w:eastAsia="Arial" w:cs="Arial"/>
                <w:b w:val="false"/>
                <w:bCs w:val="false"/>
                <w:i w:val="false"/>
                <w:iCs w:val="false"/>
                <w:color w:val="1E293B"/>
                <w:sz w:val="20"/>
                <w:szCs w:val="20"/>
              </w:rPr>
              <w:t xml:space="preserve">Bakery Chain demand forecasting. Gul Ahmed insights for production analytics.</w:t>
            </w:r>
          </w:p>
        </w:tc>
      </w:tr>
      <w:tr xmlns:wp14="http://schemas.microsoft.com/office/word/2010/wordml" w:rsidTr="6C3E7607" w14:paraId="704E1027"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7C8C148"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EFCA75E" wp14:textId="77777777">
            <w:pPr>
              <w:spacing w:before="0" w:after="0"/>
              <w:jc w:val="left"/>
            </w:pPr>
            <w:r>
              <w:rPr>
                <w:rFonts w:ascii="Arial" w:hAnsi="Arial" w:eastAsia="Arial" w:cs="Arial"/>
                <w:b w:val="false"/>
                <w:bCs w:val="false"/>
                <w:i w:val="false"/>
                <w:iCs w:val="false"/>
                <w:color w:val="1E293B"/>
                <w:sz w:val="20"/>
                <w:szCs w:val="20"/>
              </w:rPr>
              <w:t xml:space="preserve">How do you forecast production demand today? What percentage of yield is lost to waste or overproduction?</w:t>
            </w:r>
          </w:p>
        </w:tc>
      </w:tr>
    </w:tbl>
    <w:p xmlns:wp14="http://schemas.microsoft.com/office/word/2010/wordml" w14:paraId="2946DB82"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3294614C" wp14:textId="77777777">
      <w:pPr>
        <w:spacing w:before="200" w:after="80"/>
        <w:jc w:val="left"/>
      </w:pPr>
      <w:r w:rsidRPr="6C3E7607" w:rsidR="6C3E7607">
        <w:rPr>
          <w:rFonts w:ascii="Arial" w:hAnsi="Arial" w:eastAsia="Arial" w:cs="Arial"/>
          <w:b w:val="1"/>
          <w:bCs w:val="1"/>
          <w:i w:val="0"/>
          <w:iCs w:val="0"/>
          <w:color w:val="0A1628"/>
          <w:sz w:val="22"/>
          <w:szCs w:val="22"/>
          <w:lang w:val="en-US"/>
        </w:rPr>
        <w:t>3.8  Life Sciences &amp; Pharma Consulting</w:t>
      </w:r>
    </w:p>
    <w:p xmlns:wp14="http://schemas.microsoft.com/office/word/2010/wordml" w14:paraId="7FA791C7" wp14:textId="77777777">
      <w:pPr>
        <w:spacing w:before="40" w:after="40"/>
        <w:jc w:val="left"/>
      </w:pPr>
      <w:r>
        <w:rPr>
          <w:rFonts w:ascii="Arial" w:hAnsi="Arial" w:eastAsia="Arial" w:cs="Arial"/>
          <w:b w:val="false"/>
          <w:bCs w:val="false"/>
          <w:i w:val="false"/>
          <w:iCs w:val="false"/>
          <w:color w:val="64748B"/>
          <w:sz w:val="20"/>
          <w:szCs w:val="20"/>
        </w:rPr>
        <w:t xml:space="preserve">Boston · New Jersey · California</w:t>
      </w:r>
    </w:p>
    <w:p xmlns:wp14="http://schemas.microsoft.com/office/word/2010/wordml" w14:paraId="5997CC1D"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42CCD72E"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265C74B9"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6EAA8A5"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2C86CF6A"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6EB845B"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F1C1AAB" wp14:textId="77777777">
            <w:pPr>
              <w:spacing w:before="0" w:after="0"/>
              <w:jc w:val="left"/>
            </w:pPr>
            <w:r>
              <w:rPr>
                <w:rFonts w:ascii="Arial" w:hAnsi="Arial" w:eastAsia="Arial" w:cs="Arial"/>
                <w:b w:val="false"/>
                <w:bCs w:val="false"/>
                <w:i w:val="false"/>
                <w:iCs w:val="false"/>
                <w:color w:val="1E293B"/>
                <w:sz w:val="20"/>
                <w:szCs w:val="20"/>
              </w:rPr>
              <w:t xml:space="preserve">R&amp;D Director, Consulting Partner, CIO, Data Science Lead</w:t>
            </w:r>
          </w:p>
        </w:tc>
      </w:tr>
      <w:tr xmlns:wp14="http://schemas.microsoft.com/office/word/2010/wordml" w:rsidTr="6C3E7607" w14:paraId="210D3D68"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2594CE7"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432D384" wp14:textId="77777777">
            <w:pPr>
              <w:spacing w:before="0" w:after="0"/>
              <w:jc w:val="left"/>
            </w:pPr>
            <w:r>
              <w:rPr>
                <w:rFonts w:ascii="Arial" w:hAnsi="Arial" w:eastAsia="Arial" w:cs="Arial"/>
                <w:b w:val="false"/>
                <w:bCs w:val="false"/>
                <w:i w:val="false"/>
                <w:iCs w:val="false"/>
                <w:color w:val="1E293B"/>
                <w:sz w:val="20"/>
                <w:szCs w:val="20"/>
              </w:rPr>
              <w:t xml:space="preserve">$50M – $300M (boutique life-science consultancies)</w:t>
            </w:r>
          </w:p>
        </w:tc>
      </w:tr>
      <w:tr xmlns:wp14="http://schemas.microsoft.com/office/word/2010/wordml" w:rsidTr="6C3E7607" w14:paraId="7EADA2A6"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0C259B"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F5FEAA8" wp14:textId="77777777">
            <w:pPr>
              <w:spacing w:before="0" w:after="0"/>
              <w:jc w:val="left"/>
            </w:pPr>
            <w:r>
              <w:rPr>
                <w:rFonts w:ascii="Arial" w:hAnsi="Arial" w:eastAsia="Arial" w:cs="Arial"/>
                <w:b w:val="false"/>
                <w:bCs w:val="false"/>
                <w:i w:val="false"/>
                <w:iCs w:val="false"/>
                <w:color w:val="1E293B"/>
                <w:sz w:val="20"/>
                <w:szCs w:val="20"/>
              </w:rPr>
              <w:t xml:space="preserve">Slow research cycle times; high reporting workload; AI adoption pressure</w:t>
            </w:r>
          </w:p>
        </w:tc>
      </w:tr>
      <w:tr xmlns:wp14="http://schemas.microsoft.com/office/word/2010/wordml" w:rsidTr="6C3E7607" w14:paraId="6A6D4109"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8628752"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8BFF078" wp14:textId="77777777">
            <w:pPr>
              <w:spacing w:before="0" w:after="0"/>
              <w:jc w:val="left"/>
            </w:pPr>
            <w:r>
              <w:rPr>
                <w:rFonts w:ascii="Arial" w:hAnsi="Arial" w:eastAsia="Arial" w:cs="Arial"/>
                <w:b w:val="false"/>
                <w:bCs w:val="false"/>
                <w:i w:val="false"/>
                <w:iCs w:val="false"/>
                <w:color w:val="1E293B"/>
                <w:sz w:val="20"/>
                <w:szCs w:val="20"/>
              </w:rPr>
              <w:t xml:space="preserve">Manual data collection and summarization. Scattered insights across reports. Compliance documentation bottlenecks.</w:t>
            </w:r>
          </w:p>
        </w:tc>
      </w:tr>
      <w:tr xmlns:wp14="http://schemas.microsoft.com/office/word/2010/wordml" w:rsidTr="6C3E7607" w14:paraId="4EB06A9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18483DA"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B0648D1" wp14:textId="77777777">
            <w:pPr>
              <w:spacing w:before="0" w:after="0"/>
              <w:jc w:val="left"/>
            </w:pPr>
            <w:r w:rsidRPr="6C3E7607" w:rsidR="6C3E7607">
              <w:rPr>
                <w:rFonts w:ascii="Arial" w:hAnsi="Arial" w:eastAsia="Arial" w:cs="Arial"/>
                <w:b w:val="0"/>
                <w:bCs w:val="0"/>
                <w:i w:val="0"/>
                <w:iCs w:val="0"/>
                <w:color w:val="1E293B"/>
                <w:sz w:val="20"/>
                <w:szCs w:val="20"/>
                <w:lang w:val="en-US"/>
              </w:rPr>
              <w:t>GenAI Insight Extraction for Research Reports. 'Talk to Your Data' Research Assistant. Knowledge Graph Automation. Automated Regulatory Summaries.</w:t>
            </w:r>
          </w:p>
        </w:tc>
      </w:tr>
      <w:tr xmlns:wp14="http://schemas.microsoft.com/office/word/2010/wordml" w:rsidTr="6C3E7607" w14:paraId="18CDFB4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4CFFC6D"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5927800" wp14:textId="77777777">
            <w:pPr>
              <w:spacing w:before="0" w:after="0"/>
              <w:jc w:val="left"/>
            </w:pPr>
            <w:r>
              <w:rPr>
                <w:rFonts w:ascii="Arial" w:hAnsi="Arial" w:eastAsia="Arial" w:cs="Arial"/>
                <w:b w:val="false"/>
                <w:bCs w:val="false"/>
                <w:i w:val="false"/>
                <w:iCs w:val="false"/>
                <w:color w:val="1E293B"/>
                <w:sz w:val="20"/>
                <w:szCs w:val="20"/>
              </w:rPr>
              <w:t xml:space="preserve">Life-Sciences Agency (Pakistan) — competitive intelligence 85% faster; 5–10% revenue uplift.</w:t>
            </w:r>
          </w:p>
        </w:tc>
      </w:tr>
      <w:tr xmlns:wp14="http://schemas.microsoft.com/office/word/2010/wordml" w:rsidTr="6C3E7607" w14:paraId="00B5B186"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AB0CF3"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A7B49AE" wp14:textId="77777777">
            <w:pPr>
              <w:spacing w:before="0" w:after="0"/>
              <w:jc w:val="left"/>
            </w:pPr>
            <w:r>
              <w:rPr>
                <w:rFonts w:ascii="Arial" w:hAnsi="Arial" w:eastAsia="Arial" w:cs="Arial"/>
                <w:b w:val="false"/>
                <w:bCs w:val="false"/>
                <w:i w:val="false"/>
                <w:iCs w:val="false"/>
                <w:color w:val="1E293B"/>
                <w:sz w:val="20"/>
                <w:szCs w:val="20"/>
              </w:rPr>
              <w:t xml:space="preserve">How do you currently synthesize research or competitor intelligence? How long does a typical report cycle take?</w:t>
            </w:r>
          </w:p>
        </w:tc>
      </w:tr>
    </w:tbl>
    <w:p xmlns:wp14="http://schemas.microsoft.com/office/word/2010/wordml" w14:paraId="110FFD37"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2540BCCD" wp14:textId="77777777">
      <w:pPr>
        <w:spacing w:before="200" w:after="80"/>
        <w:jc w:val="left"/>
      </w:pPr>
      <w:r w:rsidRPr="6C3E7607" w:rsidR="6C3E7607">
        <w:rPr>
          <w:rFonts w:ascii="Arial" w:hAnsi="Arial" w:eastAsia="Arial" w:cs="Arial"/>
          <w:b w:val="1"/>
          <w:bCs w:val="1"/>
          <w:i w:val="0"/>
          <w:iCs w:val="0"/>
          <w:color w:val="0A1628"/>
          <w:sz w:val="22"/>
          <w:szCs w:val="22"/>
          <w:lang w:val="en-US"/>
        </w:rPr>
        <w:t>3.9  Healthcare Providers (Expansion 2027–28)</w:t>
      </w:r>
    </w:p>
    <w:p xmlns:wp14="http://schemas.microsoft.com/office/word/2010/wordml" w14:paraId="436DD2BF" wp14:textId="77777777">
      <w:pPr>
        <w:spacing w:before="40" w:after="40"/>
        <w:jc w:val="left"/>
      </w:pPr>
      <w:r w:rsidRPr="6C3E7607" w:rsidR="6C3E7607">
        <w:rPr>
          <w:rFonts w:ascii="Arial" w:hAnsi="Arial" w:eastAsia="Arial" w:cs="Arial"/>
          <w:b w:val="0"/>
          <w:bCs w:val="0"/>
          <w:i w:val="0"/>
          <w:iCs w:val="0"/>
          <w:color w:val="64748B"/>
          <w:sz w:val="20"/>
          <w:szCs w:val="20"/>
          <w:lang w:val="en-US"/>
        </w:rPr>
        <w:t>Southeast · Midwest  |  Begin pipeline building 2026 — do not prioritize in current engine runs</w:t>
      </w:r>
    </w:p>
    <w:p xmlns:wp14="http://schemas.microsoft.com/office/word/2010/wordml" w14:paraId="6B699379"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20C9326D"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2798BC29"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179635D"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396ACE9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C9DCB3A"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C9862D0" wp14:textId="77777777">
            <w:pPr>
              <w:spacing w:before="0" w:after="0"/>
              <w:jc w:val="left"/>
            </w:pPr>
            <w:r>
              <w:rPr>
                <w:rFonts w:ascii="Arial" w:hAnsi="Arial" w:eastAsia="Arial" w:cs="Arial"/>
                <w:b w:val="false"/>
                <w:bCs w:val="false"/>
                <w:i w:val="false"/>
                <w:iCs w:val="false"/>
                <w:color w:val="1E293B"/>
                <w:sz w:val="20"/>
                <w:szCs w:val="20"/>
              </w:rPr>
              <w:t xml:space="preserve">CIO, Head of Analytics, Operations Director</w:t>
            </w:r>
          </w:p>
        </w:tc>
      </w:tr>
      <w:tr xmlns:wp14="http://schemas.microsoft.com/office/word/2010/wordml" w:rsidTr="6C3E7607" w14:paraId="09C9E7BE"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EAB9953"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423C761" wp14:textId="77777777">
            <w:pPr>
              <w:spacing w:before="0" w:after="0"/>
              <w:jc w:val="left"/>
            </w:pPr>
            <w:r>
              <w:rPr>
                <w:rFonts w:ascii="Arial" w:hAnsi="Arial" w:eastAsia="Arial" w:cs="Arial"/>
                <w:b w:val="false"/>
                <w:bCs w:val="false"/>
                <w:i w:val="false"/>
                <w:iCs w:val="false"/>
                <w:color w:val="1E293B"/>
                <w:sz w:val="20"/>
                <w:szCs w:val="20"/>
              </w:rPr>
              <w:t xml:space="preserve">$100M – $500M</w:t>
            </w:r>
          </w:p>
        </w:tc>
      </w:tr>
      <w:tr xmlns:wp14="http://schemas.microsoft.com/office/word/2010/wordml" w:rsidTr="6C3E7607" w14:paraId="3A8B9ED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DE67857"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A25DF74" wp14:textId="77777777">
            <w:pPr>
              <w:spacing w:before="0" w:after="0"/>
              <w:jc w:val="left"/>
            </w:pPr>
            <w:r w:rsidRPr="6C3E7607" w:rsidR="6C3E7607">
              <w:rPr>
                <w:rFonts w:ascii="Arial" w:hAnsi="Arial" w:eastAsia="Arial" w:cs="Arial"/>
                <w:b w:val="0"/>
                <w:bCs w:val="0"/>
                <w:i w:val="0"/>
                <w:iCs w:val="0"/>
                <w:color w:val="1E293B"/>
                <w:sz w:val="20"/>
                <w:szCs w:val="20"/>
                <w:lang w:val="en-US"/>
              </w:rPr>
              <w:t>Pressure to improve reporting and resource utilization; healthcare AI market &gt;$70B by 2028</w:t>
            </w:r>
          </w:p>
        </w:tc>
      </w:tr>
      <w:tr xmlns:wp14="http://schemas.microsoft.com/office/word/2010/wordml" w:rsidTr="6C3E7607" w14:paraId="4D5B6611"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FB71F95"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E5A4DC6" wp14:textId="77777777">
            <w:pPr>
              <w:spacing w:before="0" w:after="0"/>
              <w:jc w:val="left"/>
            </w:pPr>
            <w:r>
              <w:rPr>
                <w:rFonts w:ascii="Arial" w:hAnsi="Arial" w:eastAsia="Arial" w:cs="Arial"/>
                <w:b w:val="false"/>
                <w:bCs w:val="false"/>
                <w:i w:val="false"/>
                <w:iCs w:val="false"/>
                <w:color w:val="1E293B"/>
                <w:sz w:val="20"/>
                <w:szCs w:val="20"/>
              </w:rPr>
              <w:t xml:space="preserve">Fragmented EHR and clinical data. Manual analytics. Compliance constraints on data usage.</w:t>
            </w:r>
          </w:p>
        </w:tc>
      </w:tr>
      <w:tr xmlns:wp14="http://schemas.microsoft.com/office/word/2010/wordml" w:rsidTr="6C3E7607" w14:paraId="67F67C1E"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660DB78"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547B1A" wp14:textId="77777777">
            <w:pPr>
              <w:spacing w:before="0" w:after="0"/>
              <w:jc w:val="left"/>
            </w:pPr>
            <w:r>
              <w:rPr>
                <w:rFonts w:ascii="Arial" w:hAnsi="Arial" w:eastAsia="Arial" w:cs="Arial"/>
                <w:b w:val="false"/>
                <w:bCs w:val="false"/>
                <w:i w:val="false"/>
                <w:iCs w:val="false"/>
                <w:color w:val="1E293B"/>
                <w:sz w:val="20"/>
                <w:szCs w:val="20"/>
              </w:rPr>
              <w:t xml:space="preserve">Data &amp; Analytics Readiness Assessment. Predictive Analytics Dashboards. AI Process Copilot.</w:t>
            </w:r>
          </w:p>
        </w:tc>
      </w:tr>
      <w:tr xmlns:wp14="http://schemas.microsoft.com/office/word/2010/wordml" w:rsidTr="6C3E7607" w14:paraId="18ACC85B"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DC7C0EA" wp14:textId="77777777">
            <w:pPr>
              <w:spacing w:before="0" w:after="0"/>
              <w:jc w:val="left"/>
            </w:pPr>
            <w:r>
              <w:rPr>
                <w:rFonts w:ascii="Arial" w:hAnsi="Arial" w:eastAsia="Arial" w:cs="Arial"/>
                <w:b w:val="false"/>
                <w:bCs w:val="false"/>
                <w:i w:val="false"/>
                <w:iCs w:val="false"/>
                <w:color w:val="1E293B"/>
                <w:sz w:val="20"/>
                <w:szCs w:val="20"/>
              </w:rPr>
              <w:t xml:space="preserve">Entry Note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F113E47" wp14:textId="77777777">
            <w:pPr>
              <w:spacing w:before="0" w:after="0"/>
              <w:jc w:val="left"/>
            </w:pPr>
            <w:r>
              <w:rPr>
                <w:rFonts w:ascii="Arial" w:hAnsi="Arial" w:eastAsia="Arial" w:cs="Arial"/>
                <w:b w:val="false"/>
                <w:bCs w:val="false"/>
                <w:i w:val="false"/>
                <w:iCs w:val="false"/>
                <w:color w:val="1E293B"/>
                <w:sz w:val="20"/>
                <w:szCs w:val="20"/>
              </w:rPr>
              <w:t xml:space="preserve">Start with non-PHI analytics pilots. Partner with health analytics startups for HIPAA-aligned expansion. Build case studies from Life Sciences first.</w:t>
            </w:r>
          </w:p>
        </w:tc>
      </w:tr>
    </w:tbl>
    <w:p xmlns:wp14="http://schemas.microsoft.com/office/word/2010/wordml" w14:paraId="3FE9F23F" wp14:textId="77777777">
      <w:pPr>
        <w:spacing w:before="1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xmlns:wp14="http://schemas.microsoft.com/office/word/2010/wordml" w:rsidTr="6C3E7607" w14:paraId="3E22A51A" wp14:textId="77777777">
        <w:tc>
          <w:tcPr>
            <w:tcW w:w="480" w:type="dxa"/>
            <w:tcBorders>
              <w:top w:val="none" w:color="FFFFFF" w:sz="0"/>
              <w:left w:val="none" w:color="FFFFFF" w:sz="0"/>
              <w:bottom w:val="none" w:color="FFFFFF" w:sz="0"/>
              <w:right w:val="none" w:color="FFFFFF" w:sz="0"/>
            </w:tcBorders>
            <w:shd w:val="clear" w:color="auto" w:fill="5B21B6"/>
            <w:tcMar>
              <w:top w:w="100" w:type="dxa"/>
              <w:left w:w="80" w:type="dxa"/>
              <w:bottom w:w="100" w:type="dxa"/>
              <w:right w:w="80" w:type="dxa"/>
            </w:tcMar>
          </w:tcPr>
          <w:p w14:paraId="1F72F646" wp14:textId="77777777">
            <w:pPr>
              <w:spacing w:before="0" w:after="0"/>
              <w:jc w:val="left"/>
            </w:pPr>
            <w:r>
              <w:rPr>
                <w:rFonts w:ascii="Arial" w:hAnsi="Arial" w:eastAsia="Arial" w:cs="Arial"/>
                <w:b w:val="false"/>
                <w:bCs w:val="false"/>
                <w:i w:val="false"/>
                <w:iCs w:val="false"/>
                <w:color w:val="1E293B"/>
                <w:sz w:val="22"/>
                <w:szCs w:val="22"/>
              </w:rPr>
            </w:r>
          </w:p>
        </w:tc>
        <w:tc>
          <w:tcPr>
            <w:tcW w:w="8880" w:type="dxa"/>
            <w:tcBorders>
              <w:top w:val="none" w:color="FFFFFF" w:sz="0"/>
              <w:left w:val="single" w:color="5B21B6" w:sz="12"/>
              <w:bottom w:val="none" w:color="FFFFFF" w:sz="0"/>
              <w:right w:val="none" w:color="FFFFFF" w:sz="0"/>
            </w:tcBorders>
            <w:shd w:val="clear" w:color="auto" w:fill="FFFFFF"/>
            <w:tcMar>
              <w:top w:w="80" w:type="dxa"/>
              <w:left w:w="160" w:type="dxa"/>
              <w:bottom w:w="80" w:type="dxa"/>
              <w:right w:w="80" w:type="dxa"/>
            </w:tcMar>
          </w:tcPr>
          <w:p w14:paraId="050C104F" wp14:textId="77777777">
            <w:pPr>
              <w:spacing w:before="0" w:after="20"/>
              <w:jc w:val="left"/>
            </w:pPr>
            <w:r>
              <w:rPr>
                <w:rFonts w:ascii="Arial" w:hAnsi="Arial" w:eastAsia="Arial" w:cs="Arial"/>
                <w:b/>
                <w:bCs/>
                <w:i w:val="false"/>
                <w:iCs w:val="false"/>
                <w:color w:val="5B21B6"/>
                <w:sz w:val="24"/>
                <w:szCs w:val="24"/>
              </w:rPr>
              <w:t xml:space="preserve">TIER 3 — Partnership Delivery</w:t>
            </w:r>
          </w:p>
          <w:p w14:paraId="11113843" wp14:textId="77777777">
            <w:pPr>
              <w:spacing w:before="0" w:after="0"/>
              <w:jc w:val="left"/>
            </w:pPr>
            <w:r w:rsidRPr="6C3E7607" w:rsidR="6C3E7607">
              <w:rPr>
                <w:rFonts w:ascii="Arial" w:hAnsi="Arial" w:eastAsia="Arial" w:cs="Arial"/>
                <w:b w:val="0"/>
                <w:bCs w:val="0"/>
                <w:i w:val="1"/>
                <w:iCs w:val="1"/>
                <w:color w:val="64748B"/>
                <w:sz w:val="20"/>
                <w:szCs w:val="20"/>
                <w:lang w:val="en-US"/>
              </w:rPr>
              <w:t>White-Label &amp; Embedded Engineering for Startups &amp; Agencies  |  $5M–$100M  |  Sales cycle 3–8 weeks</w:t>
            </w:r>
          </w:p>
        </w:tc>
      </w:tr>
    </w:tbl>
    <w:p xmlns:wp14="http://schemas.microsoft.com/office/word/2010/wordml" w14:paraId="08CE6F91"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3B8367BD" wp14:textId="77777777">
      <w:pPr>
        <w:spacing w:before="200" w:after="80"/>
        <w:jc w:val="left"/>
      </w:pPr>
      <w:r w:rsidRPr="6C3E7607" w:rsidR="6C3E7607">
        <w:rPr>
          <w:rFonts w:ascii="Arial" w:hAnsi="Arial" w:eastAsia="Arial" w:cs="Arial"/>
          <w:b w:val="1"/>
          <w:bCs w:val="1"/>
          <w:i w:val="0"/>
          <w:iCs w:val="0"/>
          <w:color w:val="0A1628"/>
          <w:sz w:val="22"/>
          <w:szCs w:val="22"/>
          <w:lang w:val="en-US"/>
        </w:rPr>
        <w:t>3.10  SaaS &amp; AI Product Startups</w:t>
      </w:r>
    </w:p>
    <w:p xmlns:wp14="http://schemas.microsoft.com/office/word/2010/wordml" w14:paraId="248D326D" wp14:textId="77777777">
      <w:pPr>
        <w:spacing w:before="40" w:after="40"/>
        <w:jc w:val="left"/>
      </w:pPr>
      <w:r w:rsidRPr="6C3E7607" w:rsidR="6C3E7607">
        <w:rPr>
          <w:rFonts w:ascii="Arial" w:hAnsi="Arial" w:eastAsia="Arial" w:cs="Arial"/>
          <w:b w:val="0"/>
          <w:bCs w:val="0"/>
          <w:i w:val="0"/>
          <w:iCs w:val="0"/>
          <w:color w:val="64748B"/>
          <w:sz w:val="20"/>
          <w:szCs w:val="20"/>
          <w:lang w:val="en-US"/>
        </w:rPr>
        <w:t>San Francisco Bay Area · New York · Texas  |  Seed to Series B</w:t>
      </w:r>
    </w:p>
    <w:p xmlns:wp14="http://schemas.microsoft.com/office/word/2010/wordml" w14:paraId="61CDCEAD"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588ABDCC"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E542EAB"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EED5932"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5A5B0C7F"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E78AE8E"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0315D3A" wp14:textId="77777777">
            <w:pPr>
              <w:spacing w:before="0" w:after="0"/>
              <w:jc w:val="left"/>
            </w:pPr>
            <w:r>
              <w:rPr>
                <w:rFonts w:ascii="Arial" w:hAnsi="Arial" w:eastAsia="Arial" w:cs="Arial"/>
                <w:b w:val="false"/>
                <w:bCs w:val="false"/>
                <w:i w:val="false"/>
                <w:iCs w:val="false"/>
                <w:color w:val="1E293B"/>
                <w:sz w:val="20"/>
                <w:szCs w:val="20"/>
              </w:rPr>
              <w:t xml:space="preserve">Founder, CTO, VP Engineering, Head of Product</w:t>
            </w:r>
          </w:p>
        </w:tc>
      </w:tr>
      <w:tr xmlns:wp14="http://schemas.microsoft.com/office/word/2010/wordml" w:rsidTr="6C3E7607" w14:paraId="3180E1FF"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02D2F79"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504039C" wp14:textId="77777777">
            <w:pPr>
              <w:spacing w:before="0" w:after="0"/>
              <w:jc w:val="left"/>
            </w:pPr>
            <w:r>
              <w:rPr>
                <w:rFonts w:ascii="Arial" w:hAnsi="Arial" w:eastAsia="Arial" w:cs="Arial"/>
                <w:b w:val="false"/>
                <w:bCs w:val="false"/>
                <w:i w:val="false"/>
                <w:iCs w:val="false"/>
                <w:color w:val="1E293B"/>
                <w:sz w:val="20"/>
                <w:szCs w:val="20"/>
              </w:rPr>
              <w:t xml:space="preserve">$2M – $50M (VC-backed, seed to Series B)</w:t>
            </w:r>
          </w:p>
        </w:tc>
      </w:tr>
      <w:tr xmlns:wp14="http://schemas.microsoft.com/office/word/2010/wordml" w:rsidTr="6C3E7607" w14:paraId="403BFD0E"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274FF9"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FF23341" wp14:textId="77777777">
            <w:pPr>
              <w:spacing w:before="0" w:after="0"/>
              <w:jc w:val="left"/>
            </w:pPr>
            <w:r>
              <w:rPr>
                <w:rFonts w:ascii="Arial" w:hAnsi="Arial" w:eastAsia="Arial" w:cs="Arial"/>
                <w:b w:val="false"/>
                <w:bCs w:val="false"/>
                <w:i w:val="false"/>
                <w:iCs w:val="false"/>
                <w:color w:val="1E293B"/>
                <w:sz w:val="20"/>
                <w:szCs w:val="20"/>
              </w:rPr>
              <w:t xml:space="preserve">Engineering bottleneck, investor timeline pressure, need to ship AI features fast</w:t>
            </w:r>
          </w:p>
        </w:tc>
      </w:tr>
      <w:tr xmlns:wp14="http://schemas.microsoft.com/office/word/2010/wordml" w:rsidTr="6C3E7607" w14:paraId="2EA6D0D6"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DD8BC3A"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ABE71EE" wp14:textId="77777777">
            <w:pPr>
              <w:spacing w:before="0" w:after="0"/>
              <w:jc w:val="left"/>
            </w:pPr>
            <w:r w:rsidRPr="6C3E7607" w:rsidR="6C3E7607">
              <w:rPr>
                <w:rFonts w:ascii="Arial" w:hAnsi="Arial" w:eastAsia="Arial" w:cs="Arial"/>
                <w:b w:val="0"/>
                <w:bCs w:val="0"/>
                <w:i w:val="0"/>
                <w:iCs w:val="0"/>
                <w:color w:val="1E293B"/>
                <w:sz w:val="20"/>
                <w:szCs w:val="20"/>
                <w:lang w:val="en-US"/>
              </w:rPr>
              <w:t>No data team or MLOps expertise. Scope creep &amp; missed deadlines. Pressure to build GenAI features quickly.</w:t>
            </w:r>
          </w:p>
        </w:tc>
      </w:tr>
      <w:tr xmlns:wp14="http://schemas.microsoft.com/office/word/2010/wordml" w:rsidTr="6C3E7607" w14:paraId="700443E1"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527EAFE"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A7735C2" wp14:textId="77777777">
            <w:pPr>
              <w:spacing w:before="0" w:after="0"/>
              <w:jc w:val="left"/>
            </w:pPr>
            <w:r w:rsidRPr="6C3E7607" w:rsidR="6C3E7607">
              <w:rPr>
                <w:rFonts w:ascii="Arial" w:hAnsi="Arial" w:eastAsia="Arial" w:cs="Arial"/>
                <w:b w:val="0"/>
                <w:bCs w:val="0"/>
                <w:i w:val="0"/>
                <w:iCs w:val="0"/>
                <w:color w:val="1E293B"/>
                <w:sz w:val="20"/>
                <w:szCs w:val="20"/>
                <w:lang w:val="en-US"/>
              </w:rPr>
              <w:t>Data Architecture Setup. ETL &amp; Warehouse Design. MLOps Pipeline. Agentic AI Integration. Product Analytics Dashboards.</w:t>
            </w:r>
          </w:p>
        </w:tc>
      </w:tr>
      <w:tr xmlns:wp14="http://schemas.microsoft.com/office/word/2010/wordml" w:rsidTr="6C3E7607" w14:paraId="0C95C4B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B7A4B60"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5BAB639" wp14:textId="77777777">
            <w:pPr>
              <w:spacing w:before="0" w:after="0"/>
              <w:jc w:val="left"/>
            </w:pPr>
            <w:r w:rsidRPr="6C3E7607" w:rsidR="6C3E7607">
              <w:rPr>
                <w:rFonts w:ascii="Arial" w:hAnsi="Arial" w:eastAsia="Arial" w:cs="Arial"/>
                <w:b w:val="0"/>
                <w:bCs w:val="0"/>
                <w:i w:val="0"/>
                <w:iCs w:val="0"/>
                <w:color w:val="1E293B"/>
                <w:sz w:val="20"/>
                <w:szCs w:val="20"/>
                <w:lang w:val="en-US"/>
              </w:rPr>
              <w:t>DataTram (AI Sales Co-Pilot) — in-house flagship demonstrating end-to-end LLM product delivery.</w:t>
            </w:r>
          </w:p>
        </w:tc>
      </w:tr>
      <w:tr xmlns:wp14="http://schemas.microsoft.com/office/word/2010/wordml" w:rsidTr="6C3E7607" w14:paraId="43D80193"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4E048FD"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DDE72D" wp14:textId="77777777">
            <w:pPr>
              <w:spacing w:before="0" w:after="0"/>
              <w:jc w:val="left"/>
            </w:pPr>
            <w:r w:rsidRPr="6C3E7607" w:rsidR="6C3E7607">
              <w:rPr>
                <w:rFonts w:ascii="Arial" w:hAnsi="Arial" w:eastAsia="Arial" w:cs="Arial"/>
                <w:b w:val="0"/>
                <w:bCs w:val="0"/>
                <w:i w:val="0"/>
                <w:iCs w:val="0"/>
                <w:color w:val="1E293B"/>
                <w:sz w:val="20"/>
                <w:szCs w:val="20"/>
                <w:lang w:val="en-US"/>
              </w:rPr>
              <w:t>What does your current data engineering team look like? What's the timeline pressure from investors? Where is your biggest engineering bottleneck?</w:t>
            </w:r>
          </w:p>
        </w:tc>
      </w:tr>
    </w:tbl>
    <w:p xmlns:wp14="http://schemas.microsoft.com/office/word/2010/wordml" w14:paraId="6BB9E253"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1B017C92" wp14:textId="77777777">
      <w:pPr>
        <w:spacing w:before="200" w:after="80"/>
        <w:jc w:val="left"/>
      </w:pPr>
      <w:r w:rsidRPr="6C3E7607" w:rsidR="6C3E7607">
        <w:rPr>
          <w:rFonts w:ascii="Arial" w:hAnsi="Arial" w:eastAsia="Arial" w:cs="Arial"/>
          <w:b w:val="1"/>
          <w:bCs w:val="1"/>
          <w:i w:val="0"/>
          <w:iCs w:val="0"/>
          <w:color w:val="0A1628"/>
          <w:sz w:val="22"/>
          <w:szCs w:val="22"/>
          <w:lang w:val="en-US"/>
        </w:rPr>
        <w:t>3.11  Consulting &amp; Services Agencies</w:t>
      </w:r>
    </w:p>
    <w:p xmlns:wp14="http://schemas.microsoft.com/office/word/2010/wordml" w14:paraId="1777B351" wp14:textId="77777777">
      <w:pPr>
        <w:spacing w:before="40" w:after="40"/>
        <w:jc w:val="left"/>
      </w:pPr>
      <w:r w:rsidRPr="6C3E7607" w:rsidR="6C3E7607">
        <w:rPr>
          <w:rFonts w:ascii="Arial" w:hAnsi="Arial" w:eastAsia="Arial" w:cs="Arial"/>
          <w:b w:val="0"/>
          <w:bCs w:val="0"/>
          <w:i w:val="0"/>
          <w:iCs w:val="0"/>
          <w:color w:val="64748B"/>
          <w:sz w:val="20"/>
          <w:szCs w:val="20"/>
          <w:lang w:val="en-US"/>
        </w:rPr>
        <w:t>Texas · Florida · California  |  Boutique to mid-tier</w:t>
      </w:r>
    </w:p>
    <w:p xmlns:wp14="http://schemas.microsoft.com/office/word/2010/wordml" w14:paraId="23DE523C"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3E6AAACA" wp14:textId="77777777">
        <w:tc>
          <w:tcPr>
            <w:tcW w:w="2600" w:type="dxa"/>
            <w:tcBorders>
              <w:top w:val="single" w:color="D0D7E3" w:sz="1"/>
              <w:left w:val="single" w:color="D0D7E3" w:sz="1"/>
              <w:bottom w:val="single" w:color="D0D7E3" w:sz="1"/>
              <w:right w:val="single" w:color="D0D7E3" w:sz="1"/>
            </w:tcBorders>
            <w:shd w:val="clear" w:fill="0A1628"/>
            <w:tcMar>
              <w:top w:w="80" w:type="dxa"/>
              <w:left w:w="120" w:type="dxa"/>
              <w:bottom w:w="80" w:type="dxa"/>
              <w:right w:w="120" w:type="dxa"/>
            </w:tcMar>
          </w:tcPr>
          <w:p w14:paraId="4AC3E0B5"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fill="0A1628"/>
            <w:tcMar>
              <w:top w:w="80" w:type="dxa"/>
              <w:left w:w="120" w:type="dxa"/>
              <w:bottom w:w="80" w:type="dxa"/>
              <w:right w:w="120" w:type="dxa"/>
            </w:tcMar>
          </w:tcPr>
          <w:p w14:paraId="11DA999F"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14:paraId="4049D27A" wp14:textId="77777777">
        <w:tc>
          <w:tcPr>
            <w:tcW w:w="26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55D0E603"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1271CECA" wp14:textId="77777777">
            <w:pPr>
              <w:spacing w:before="0" w:after="0"/>
              <w:jc w:val="left"/>
            </w:pPr>
            <w:r>
              <w:rPr>
                <w:rFonts w:ascii="Arial" w:hAnsi="Arial" w:eastAsia="Arial" w:cs="Arial"/>
                <w:b w:val="false"/>
                <w:bCs w:val="false"/>
                <w:i w:val="false"/>
                <w:iCs w:val="false"/>
                <w:color w:val="1E293B"/>
                <w:sz w:val="20"/>
                <w:szCs w:val="20"/>
              </w:rPr>
              <w:t xml:space="preserve">Agency Owner, VP Analytics, Delivery Lead, Managing Director</w:t>
            </w:r>
          </w:p>
        </w:tc>
      </w:tr>
      <w:tr xmlns:wp14="http://schemas.microsoft.com/office/word/2010/wordml" w14:paraId="7BCBAEE9" wp14:textId="77777777">
        <w:tc>
          <w:tcPr>
            <w:tcW w:w="26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2C007255"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283B9961" wp14:textId="77777777">
            <w:pPr>
              <w:spacing w:before="0" w:after="0"/>
              <w:jc w:val="left"/>
            </w:pPr>
            <w:r>
              <w:rPr>
                <w:rFonts w:ascii="Arial" w:hAnsi="Arial" w:eastAsia="Arial" w:cs="Arial"/>
                <w:b w:val="false"/>
                <w:bCs w:val="false"/>
                <w:i w:val="false"/>
                <w:iCs w:val="false"/>
                <w:color w:val="1E293B"/>
                <w:sz w:val="20"/>
                <w:szCs w:val="20"/>
              </w:rPr>
              <w:t xml:space="preserve">$5M – $100M</w:t>
            </w:r>
          </w:p>
        </w:tc>
      </w:tr>
      <w:tr xmlns:wp14="http://schemas.microsoft.com/office/word/2010/wordml" w14:paraId="719465A3" wp14:textId="77777777">
        <w:tc>
          <w:tcPr>
            <w:tcW w:w="26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0B880D1D"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1A3BD117" wp14:textId="77777777">
            <w:pPr>
              <w:spacing w:before="0" w:after="0"/>
              <w:jc w:val="left"/>
            </w:pPr>
            <w:r>
              <w:rPr>
                <w:rFonts w:ascii="Arial" w:hAnsi="Arial" w:eastAsia="Arial" w:cs="Arial"/>
                <w:b w:val="false"/>
                <w:bCs w:val="false"/>
                <w:i w:val="false"/>
                <w:iCs w:val="false"/>
                <w:color w:val="1E293B"/>
                <w:sz w:val="20"/>
                <w:szCs w:val="20"/>
              </w:rPr>
              <w:t xml:space="preserve">Clients demanding analytics and automation; no in-house AI delivery capability</w:t>
            </w:r>
          </w:p>
        </w:tc>
      </w:tr>
      <w:tr xmlns:wp14="http://schemas.microsoft.com/office/word/2010/wordml" w14:paraId="6D17C324" wp14:textId="77777777">
        <w:tc>
          <w:tcPr>
            <w:tcW w:w="26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4E2D091D"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1558A19E" wp14:textId="77777777">
            <w:pPr>
              <w:spacing w:before="0" w:after="0"/>
              <w:jc w:val="left"/>
            </w:pPr>
            <w:r>
              <w:rPr>
                <w:rFonts w:ascii="Arial" w:hAnsi="Arial" w:eastAsia="Arial" w:cs="Arial"/>
                <w:b w:val="false"/>
                <w:bCs w:val="false"/>
                <w:i w:val="false"/>
                <w:iCs w:val="false"/>
                <w:color w:val="1E293B"/>
                <w:sz w:val="20"/>
                <w:szCs w:val="20"/>
              </w:rPr>
              <w:t xml:space="preserve">No internal AI engineers. Selling AI concepts but unable to execute. Fragmented vendor delivery.</w:t>
            </w:r>
          </w:p>
        </w:tc>
      </w:tr>
      <w:tr xmlns:wp14="http://schemas.microsoft.com/office/word/2010/wordml" w14:paraId="2DF0F2EB" wp14:textId="77777777">
        <w:tc>
          <w:tcPr>
            <w:tcW w:w="26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75AC3E20"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71E13D97" wp14:textId="77777777">
            <w:pPr>
              <w:spacing w:before="0" w:after="0"/>
              <w:jc w:val="left"/>
            </w:pPr>
            <w:r>
              <w:rPr>
                <w:rFonts w:ascii="Arial" w:hAnsi="Arial" w:eastAsia="Arial" w:cs="Arial"/>
                <w:b w:val="false"/>
                <w:bCs w:val="false"/>
                <w:i w:val="false"/>
                <w:iCs w:val="false"/>
                <w:color w:val="1E293B"/>
                <w:sz w:val="20"/>
                <w:szCs w:val="20"/>
              </w:rPr>
              <w:t xml:space="preserve">White-Label BI &amp; AI Delivery. Agentic Client Reporting Assistant. QA Automation. Embedded PM Support.</w:t>
            </w:r>
          </w:p>
        </w:tc>
      </w:tr>
      <w:tr xmlns:wp14="http://schemas.microsoft.com/office/word/2010/wordml" w14:paraId="1F4CF87D" wp14:textId="77777777">
        <w:tc>
          <w:tcPr>
            <w:tcW w:w="26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79E8FC95"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62BD24CF" wp14:textId="77777777">
            <w:pPr>
              <w:spacing w:before="0" w:after="0"/>
              <w:jc w:val="left"/>
            </w:pPr>
            <w:r>
              <w:rPr>
                <w:rFonts w:ascii="Arial" w:hAnsi="Arial" w:eastAsia="Arial" w:cs="Arial"/>
                <w:b w:val="false"/>
                <w:bCs w:val="false"/>
                <w:i w:val="false"/>
                <w:iCs w:val="false"/>
                <w:color w:val="1E293B"/>
                <w:sz w:val="20"/>
                <w:szCs w:val="20"/>
              </w:rPr>
              <w:t xml:space="preserve">Clutch Performance — long-term white-label delivery partner (BASF web app case).</w:t>
            </w:r>
          </w:p>
        </w:tc>
      </w:tr>
      <w:tr xmlns:wp14="http://schemas.microsoft.com/office/word/2010/wordml" w14:paraId="308267D2" wp14:textId="77777777">
        <w:tc>
          <w:tcPr>
            <w:tcW w:w="26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057D928A"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1E36501E" wp14:textId="77777777">
            <w:pPr>
              <w:spacing w:before="0" w:after="0"/>
              <w:jc w:val="left"/>
            </w:pPr>
            <w:r>
              <w:rPr>
                <w:rFonts w:ascii="Arial" w:hAnsi="Arial" w:eastAsia="Arial" w:cs="Arial"/>
                <w:b w:val="false"/>
                <w:bCs w:val="false"/>
                <w:i w:val="false"/>
                <w:iCs w:val="false"/>
                <w:color w:val="1E293B"/>
                <w:sz w:val="20"/>
                <w:szCs w:val="20"/>
              </w:rPr>
              <w:t xml:space="preserve">Which client deliverables are you currently outsourcing or unable to deliver in-house? What does your current delivery model look like?</w:t>
            </w:r>
          </w:p>
        </w:tc>
      </w:tr>
    </w:tbl>
    <w:p xmlns:wp14="http://schemas.microsoft.com/office/word/2010/wordml" w14:paraId="52E56223" wp14:textId="77777777">
      <w:pPr>
        <w:spacing w:before="140" w:after="0"/>
        <w:jc w:val="left"/>
      </w:pPr>
      <w:r>
        <w:rPr>
          <w:rFonts w:ascii="Arial" w:hAnsi="Arial" w:eastAsia="Arial" w:cs="Arial"/>
          <w:b w:val="false"/>
          <w:bCs w:val="false"/>
          <w:i w:val="false"/>
          <w:iCs w:val="false"/>
          <w:color w:val="1E293B"/>
          <w:sz w:val="22"/>
          <w:szCs w:val="22"/>
        </w:rPr>
      </w:r>
    </w:p>
    <w:p xmlns:wp14="http://schemas.microsoft.com/office/word/2010/wordml" w14:paraId="2C27D16F" wp14:textId="77777777">
      <w:pPr>
        <w:spacing w:before="200" w:after="80"/>
        <w:jc w:val="left"/>
      </w:pPr>
      <w:r w:rsidRPr="6C3E7607" w:rsidR="6C3E7607">
        <w:rPr>
          <w:rFonts w:ascii="Arial" w:hAnsi="Arial" w:eastAsia="Arial" w:cs="Arial"/>
          <w:b w:val="1"/>
          <w:bCs w:val="1"/>
          <w:i w:val="0"/>
          <w:iCs w:val="0"/>
          <w:color w:val="0A1628"/>
          <w:sz w:val="22"/>
          <w:szCs w:val="22"/>
          <w:lang w:val="en-US"/>
        </w:rPr>
        <w:t>3.12  Tech Service Providers / MSPs</w:t>
      </w:r>
    </w:p>
    <w:p xmlns:wp14="http://schemas.microsoft.com/office/word/2010/wordml" w14:paraId="711BF882" wp14:textId="77777777">
      <w:pPr>
        <w:spacing w:before="40" w:after="40"/>
        <w:jc w:val="left"/>
      </w:pPr>
      <w:r w:rsidRPr="6C3E7607" w:rsidR="6C3E7607">
        <w:rPr>
          <w:rFonts w:ascii="Arial" w:hAnsi="Arial" w:eastAsia="Arial" w:cs="Arial"/>
          <w:b w:val="0"/>
          <w:bCs w:val="0"/>
          <w:i w:val="0"/>
          <w:iCs w:val="0"/>
          <w:color w:val="64748B"/>
          <w:sz w:val="20"/>
          <w:szCs w:val="20"/>
          <w:lang w:val="en-US"/>
        </w:rPr>
        <w:t>Midwest · East Coast  |  IT MSPs adding AI-as-a-Service</w:t>
      </w:r>
    </w:p>
    <w:p xmlns:wp14="http://schemas.microsoft.com/office/word/2010/wordml" w14:paraId="07547A01" wp14:textId="77777777">
      <w:pPr>
        <w:spacing w:before="6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216D84E8"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1FF64E5E" wp14:textId="77777777">
            <w:pPr>
              <w:spacing w:before="0" w:after="0"/>
              <w:jc w:val="left"/>
            </w:pPr>
            <w:r>
              <w:rPr>
                <w:rFonts w:ascii="Arial" w:hAnsi="Arial" w:eastAsia="Arial" w:cs="Arial"/>
                <w:b/>
                <w:bCs/>
                <w:i w:val="false"/>
                <w:iCs w:val="false"/>
                <w:color w:val="FFFFFF"/>
                <w:sz w:val="20"/>
                <w:szCs w:val="20"/>
              </w:rPr>
              <w:t xml:space="preserve">Attribute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5B943BD" wp14:textId="77777777">
            <w:pPr>
              <w:spacing w:before="0" w:after="0"/>
              <w:jc w:val="left"/>
            </w:pPr>
            <w:r>
              <w:rPr>
                <w:rFonts w:ascii="Arial" w:hAnsi="Arial" w:eastAsia="Arial" w:cs="Arial"/>
                <w:b/>
                <w:bCs/>
                <w:i w:val="false"/>
                <w:iCs w:val="false"/>
                <w:color w:val="FFFFFF"/>
                <w:sz w:val="20"/>
                <w:szCs w:val="20"/>
              </w:rPr>
              <w:t xml:space="preserve">Detail</w:t>
            </w:r>
          </w:p>
        </w:tc>
      </w:tr>
      <w:tr xmlns:wp14="http://schemas.microsoft.com/office/word/2010/wordml" w:rsidTr="6C3E7607" w14:paraId="3D92A6EA"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7232B33" wp14:textId="77777777">
            <w:pPr>
              <w:spacing w:before="0" w:after="0"/>
              <w:jc w:val="left"/>
            </w:pPr>
            <w:r>
              <w:rPr>
                <w:rFonts w:ascii="Arial" w:hAnsi="Arial" w:eastAsia="Arial" w:cs="Arial"/>
                <w:b w:val="false"/>
                <w:bCs w:val="false"/>
                <w:i w:val="false"/>
                <w:iCs w:val="false"/>
                <w:color w:val="1E293B"/>
                <w:sz w:val="20"/>
                <w:szCs w:val="20"/>
              </w:rPr>
              <w:t xml:space="preserve">Buyer Titles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49A8162" wp14:textId="77777777">
            <w:pPr>
              <w:spacing w:before="0" w:after="0"/>
              <w:jc w:val="left"/>
            </w:pPr>
            <w:r>
              <w:rPr>
                <w:rFonts w:ascii="Arial" w:hAnsi="Arial" w:eastAsia="Arial" w:cs="Arial"/>
                <w:b w:val="false"/>
                <w:bCs w:val="false"/>
                <w:i w:val="false"/>
                <w:iCs w:val="false"/>
                <w:color w:val="1E293B"/>
                <w:sz w:val="20"/>
                <w:szCs w:val="20"/>
              </w:rPr>
              <w:t xml:space="preserve">CEO, CTO, Practice Lead, Head of Delivery</w:t>
            </w:r>
          </w:p>
        </w:tc>
      </w:tr>
      <w:tr xmlns:wp14="http://schemas.microsoft.com/office/word/2010/wordml" w:rsidTr="6C3E7607" w14:paraId="29389C81"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C82E605" wp14:textId="77777777">
            <w:pPr>
              <w:spacing w:before="0" w:after="0"/>
              <w:jc w:val="left"/>
            </w:pPr>
            <w:r>
              <w:rPr>
                <w:rFonts w:ascii="Arial" w:hAnsi="Arial" w:eastAsia="Arial" w:cs="Arial"/>
                <w:b w:val="false"/>
                <w:bCs w:val="false"/>
                <w:i w:val="false"/>
                <w:iCs w:val="false"/>
                <w:color w:val="1E293B"/>
                <w:sz w:val="20"/>
                <w:szCs w:val="20"/>
              </w:rPr>
              <w:t xml:space="preserve">Revenue Range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1F92C57" wp14:textId="77777777">
            <w:pPr>
              <w:spacing w:before="0" w:after="0"/>
              <w:jc w:val="left"/>
            </w:pPr>
            <w:r>
              <w:rPr>
                <w:rFonts w:ascii="Arial" w:hAnsi="Arial" w:eastAsia="Arial" w:cs="Arial"/>
                <w:b w:val="false"/>
                <w:bCs w:val="false"/>
                <w:i w:val="false"/>
                <w:iCs w:val="false"/>
                <w:color w:val="1E293B"/>
                <w:sz w:val="20"/>
                <w:szCs w:val="20"/>
              </w:rPr>
              <w:t xml:space="preserve">$10M – $100M</w:t>
            </w:r>
          </w:p>
        </w:tc>
      </w:tr>
      <w:tr xmlns:wp14="http://schemas.microsoft.com/office/word/2010/wordml" w:rsidTr="6C3E7607" w14:paraId="7D376390"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5349532" wp14:textId="77777777">
            <w:pPr>
              <w:spacing w:before="0" w:after="0"/>
              <w:jc w:val="left"/>
            </w:pPr>
            <w:r>
              <w:rPr>
                <w:rFonts w:ascii="Arial" w:hAnsi="Arial" w:eastAsia="Arial" w:cs="Arial"/>
                <w:b w:val="false"/>
                <w:bCs w:val="false"/>
                <w:i w:val="false"/>
                <w:iCs w:val="false"/>
                <w:color w:val="1E293B"/>
                <w:sz w:val="20"/>
                <w:szCs w:val="20"/>
              </w:rPr>
              <w:t xml:space="preserve">Buying Trigger</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A500738" wp14:textId="77777777">
            <w:pPr>
              <w:spacing w:before="0" w:after="0"/>
              <w:jc w:val="left"/>
            </w:pPr>
            <w:r>
              <w:rPr>
                <w:rFonts w:ascii="Arial" w:hAnsi="Arial" w:eastAsia="Arial" w:cs="Arial"/>
                <w:b w:val="false"/>
                <w:bCs w:val="false"/>
                <w:i w:val="false"/>
                <w:iCs w:val="false"/>
                <w:color w:val="1E293B"/>
                <w:sz w:val="20"/>
                <w:szCs w:val="20"/>
              </w:rPr>
              <w:t xml:space="preserve">Client demand for AI &amp; analytics services; limited in-house capability; co-selling opportunity with cloud vendors</w:t>
            </w:r>
          </w:p>
        </w:tc>
      </w:tr>
      <w:tr xmlns:wp14="http://schemas.microsoft.com/office/word/2010/wordml" w:rsidTr="6C3E7607" w14:paraId="43CBFEC5"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C34D759" wp14:textId="77777777">
            <w:pPr>
              <w:spacing w:before="0" w:after="0"/>
              <w:jc w:val="left"/>
            </w:pPr>
            <w:r>
              <w:rPr>
                <w:rFonts w:ascii="Arial" w:hAnsi="Arial" w:eastAsia="Arial" w:cs="Arial"/>
                <w:b w:val="false"/>
                <w:bCs w:val="false"/>
                <w:i w:val="false"/>
                <w:iCs w:val="false"/>
                <w:color w:val="1E293B"/>
                <w:sz w:val="20"/>
                <w:szCs w:val="20"/>
              </w:rPr>
              <w:t xml:space="preserve">Core Pain Points</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97F7503" wp14:textId="77777777">
            <w:pPr>
              <w:spacing w:before="0" w:after="0"/>
              <w:jc w:val="left"/>
            </w:pPr>
            <w:r w:rsidRPr="6C3E7607" w:rsidR="6C3E7607">
              <w:rPr>
                <w:rFonts w:ascii="Arial" w:hAnsi="Arial" w:eastAsia="Arial" w:cs="Arial"/>
                <w:b w:val="0"/>
                <w:bCs w:val="0"/>
                <w:i w:val="0"/>
                <w:iCs w:val="0"/>
                <w:color w:val="1E293B"/>
                <w:sz w:val="20"/>
                <w:szCs w:val="20"/>
                <w:lang w:val="en-US"/>
              </w:rPr>
              <w:t>Limited AI knowledge. High client expectations for observability and compliance monitoring. Need for back-end delivery partner.</w:t>
            </w:r>
          </w:p>
        </w:tc>
      </w:tr>
      <w:tr xmlns:wp14="http://schemas.microsoft.com/office/word/2010/wordml" w:rsidTr="6C3E7607" w14:paraId="342F078E"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604D576" wp14:textId="77777777">
            <w:pPr>
              <w:spacing w:before="0" w:after="0"/>
              <w:jc w:val="left"/>
            </w:pPr>
            <w:r>
              <w:rPr>
                <w:rFonts w:ascii="Arial" w:hAnsi="Arial" w:eastAsia="Arial" w:cs="Arial"/>
                <w:b w:val="false"/>
                <w:bCs w:val="false"/>
                <w:i w:val="false"/>
                <w:iCs w:val="false"/>
                <w:color w:val="1E293B"/>
                <w:sz w:val="20"/>
                <w:szCs w:val="20"/>
              </w:rPr>
              <w:t xml:space="preserve">Key DP Solutions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50B4786" wp14:textId="77777777">
            <w:pPr>
              <w:spacing w:before="0" w:after="0"/>
              <w:jc w:val="left"/>
            </w:pPr>
            <w:r>
              <w:rPr>
                <w:rFonts w:ascii="Arial" w:hAnsi="Arial" w:eastAsia="Arial" w:cs="Arial"/>
                <w:b w:val="false"/>
                <w:bCs w:val="false"/>
                <w:i w:val="false"/>
                <w:iCs w:val="false"/>
                <w:color w:val="1E293B"/>
                <w:sz w:val="20"/>
                <w:szCs w:val="20"/>
              </w:rPr>
              <w:t xml:space="preserve">Data Platform Setup. Reporting Automation. Managed Data Pods. LLM Assistants for Service Desks.</w:t>
            </w:r>
          </w:p>
        </w:tc>
      </w:tr>
      <w:tr xmlns:wp14="http://schemas.microsoft.com/office/word/2010/wordml" w:rsidTr="6C3E7607" w14:paraId="5E5BE6F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FE9A23A" wp14:textId="77777777">
            <w:pPr>
              <w:spacing w:before="0" w:after="0"/>
              <w:jc w:val="left"/>
            </w:pPr>
            <w:r>
              <w:rPr>
                <w:rFonts w:ascii="Arial" w:hAnsi="Arial" w:eastAsia="Arial" w:cs="Arial"/>
                <w:b w:val="false"/>
                <w:bCs w:val="false"/>
                <w:i w:val="false"/>
                <w:iCs w:val="false"/>
                <w:color w:val="1E293B"/>
                <w:sz w:val="20"/>
                <w:szCs w:val="20"/>
              </w:rPr>
              <w:t xml:space="preserve">Proof Point</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855BDB4" wp14:textId="77777777">
            <w:pPr>
              <w:spacing w:before="0" w:after="0"/>
              <w:jc w:val="left"/>
            </w:pPr>
            <w:r>
              <w:rPr>
                <w:rFonts w:ascii="Arial" w:hAnsi="Arial" w:eastAsia="Arial" w:cs="Arial"/>
                <w:b w:val="false"/>
                <w:bCs w:val="false"/>
                <w:i w:val="false"/>
                <w:iCs w:val="false"/>
                <w:color w:val="1E293B"/>
                <w:sz w:val="20"/>
                <w:szCs w:val="20"/>
              </w:rPr>
              <w:t xml:space="preserve">KPMG (UAE &amp; KSA) — credibility in staff augmentation and delivery partnership model.</w:t>
            </w:r>
          </w:p>
        </w:tc>
      </w:tr>
      <w:tr xmlns:wp14="http://schemas.microsoft.com/office/word/2010/wordml" w:rsidTr="6C3E7607" w14:paraId="0203DD2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797F204" wp14:textId="77777777">
            <w:pPr>
              <w:spacing w:before="0" w:after="0"/>
              <w:jc w:val="left"/>
            </w:pPr>
            <w:r>
              <w:rPr>
                <w:rFonts w:ascii="Arial" w:hAnsi="Arial" w:eastAsia="Arial" w:cs="Arial"/>
                <w:b w:val="false"/>
                <w:bCs w:val="false"/>
                <w:i w:val="false"/>
                <w:iCs w:val="false"/>
                <w:color w:val="1E293B"/>
                <w:sz w:val="20"/>
                <w:szCs w:val="20"/>
              </w:rPr>
              <w:t xml:space="preserve">Discovery Questions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4334399" wp14:textId="77777777">
            <w:pPr>
              <w:spacing w:before="0" w:after="0"/>
              <w:jc w:val="left"/>
            </w:pPr>
            <w:r w:rsidRPr="6C3E7607" w:rsidR="6C3E7607">
              <w:rPr>
                <w:rFonts w:ascii="Arial" w:hAnsi="Arial" w:eastAsia="Arial" w:cs="Arial"/>
                <w:b w:val="0"/>
                <w:bCs w:val="0"/>
                <w:i w:val="0"/>
                <w:iCs w:val="0"/>
                <w:color w:val="1E293B"/>
                <w:sz w:val="20"/>
                <w:szCs w:val="20"/>
                <w:lang w:val="en-US"/>
              </w:rPr>
              <w:t>Are your clients asking for AI services you can't currently deliver? What does your bench look like for data engineering?</w:t>
            </w:r>
          </w:p>
        </w:tc>
      </w:tr>
    </w:tbl>
    <w:p xmlns:wp14="http://schemas.microsoft.com/office/word/2010/wordml" w14:paraId="5043CB0F"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07459315"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550C417F" wp14:textId="77777777">
      <w:pPr>
        <w:spacing w:before="340" w:after="180"/>
        <w:jc w:val="left"/>
      </w:pPr>
      <w:r>
        <w:rPr>
          <w:rFonts w:ascii="Arial" w:hAnsi="Arial" w:eastAsia="Arial" w:cs="Arial"/>
          <w:b/>
          <w:bCs/>
          <w:i w:val="false"/>
          <w:iCs w:val="false"/>
          <w:color w:val="0A1628"/>
          <w:sz w:val="38"/>
          <w:szCs w:val="38"/>
        </w:rPr>
        <w:t xml:space="preserve">4. Buyer Personas</w:t>
      </w:r>
    </w:p>
    <w:p xmlns:wp14="http://schemas.microsoft.com/office/word/2010/wordml" w14:paraId="3BF5C3F5" wp14:textId="77777777">
      <w:pPr>
        <w:spacing w:before="60" w:after="60"/>
        <w:jc w:val="left"/>
      </w:pPr>
      <w:r>
        <w:rPr>
          <w:rFonts w:ascii="Arial" w:hAnsi="Arial" w:eastAsia="Arial" w:cs="Arial"/>
          <w:b w:val="false"/>
          <w:bCs w:val="false"/>
          <w:i w:val="false"/>
          <w:iCs w:val="false"/>
          <w:color w:val="1E293B"/>
          <w:sz w:val="22"/>
          <w:szCs w:val="22"/>
        </w:rPr>
        <w:t xml:space="preserve">Six primary buyer personas across all tiers. All outreach leads with their language, connects pain to ROI, and ties back to the Data → Analytics → AI → Automation continuum.</w:t>
      </w:r>
    </w:p>
    <w:p xmlns:wp14="http://schemas.microsoft.com/office/word/2010/wordml" w14:paraId="6537F28F"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960"/>
        <w:gridCol w:w="2200"/>
        <w:gridCol w:w="2800"/>
      </w:tblGrid>
      <w:tr xmlns:wp14="http://schemas.microsoft.com/office/word/2010/wordml" w:rsidTr="6C3E7607" w14:paraId="06F82014" wp14:textId="77777777">
        <w:tc>
          <w:tcPr>
            <w:tcW w:w="1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7C53A40" wp14:textId="77777777">
            <w:pPr>
              <w:spacing w:before="0" w:after="0"/>
              <w:jc w:val="left"/>
            </w:pPr>
            <w:r>
              <w:rPr>
                <w:rFonts w:ascii="Arial" w:hAnsi="Arial" w:eastAsia="Arial" w:cs="Arial"/>
                <w:b/>
                <w:bCs/>
                <w:i w:val="false"/>
                <w:iCs w:val="false"/>
                <w:color w:val="FFFFFF"/>
                <w:sz w:val="20"/>
                <w:szCs w:val="20"/>
              </w:rPr>
              <w:t xml:space="preserve">Persona</w:t>
            </w:r>
          </w:p>
        </w:tc>
        <w:tc>
          <w:tcPr>
            <w:tcW w:w="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2C831E1" wp14:textId="77777777">
            <w:pPr>
              <w:spacing w:before="0" w:after="0"/>
              <w:jc w:val="left"/>
            </w:pPr>
            <w:r>
              <w:rPr>
                <w:rFonts w:ascii="Arial" w:hAnsi="Arial" w:eastAsia="Arial" w:cs="Arial"/>
                <w:b/>
                <w:bCs/>
                <w:i w:val="false"/>
                <w:iCs w:val="false"/>
                <w:color w:val="FFFFFF"/>
                <w:sz w:val="20"/>
                <w:szCs w:val="20"/>
              </w:rPr>
              <w:t xml:space="preserve">Tier</w:t>
            </w:r>
          </w:p>
        </w:tc>
        <w:tc>
          <w:tcPr>
            <w:tcW w:w="19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1CD27A29" wp14:textId="77777777">
            <w:pPr>
              <w:spacing w:before="0" w:after="0"/>
              <w:jc w:val="left"/>
            </w:pPr>
            <w:r>
              <w:rPr>
                <w:rFonts w:ascii="Arial" w:hAnsi="Arial" w:eastAsia="Arial" w:cs="Arial"/>
                <w:b/>
                <w:bCs/>
                <w:i w:val="false"/>
                <w:iCs w:val="false"/>
                <w:color w:val="FFFFFF"/>
                <w:sz w:val="20"/>
                <w:szCs w:val="20"/>
              </w:rPr>
              <w:t xml:space="preserve">Priorities</w:t>
            </w:r>
          </w:p>
        </w:tc>
        <w:tc>
          <w:tcPr>
            <w:tcW w:w="22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8948FCC" wp14:textId="77777777">
            <w:pPr>
              <w:spacing w:before="0" w:after="0"/>
              <w:jc w:val="left"/>
            </w:pPr>
            <w:r>
              <w:rPr>
                <w:rFonts w:ascii="Arial" w:hAnsi="Arial" w:eastAsia="Arial" w:cs="Arial"/>
                <w:b/>
                <w:bCs/>
                <w:i w:val="false"/>
                <w:iCs w:val="false"/>
                <w:color w:val="FFFFFF"/>
                <w:sz w:val="20"/>
                <w:szCs w:val="20"/>
              </w:rPr>
              <w:t xml:space="preserve">Pain Points</w:t>
            </w:r>
          </w:p>
        </w:tc>
        <w:tc>
          <w:tcPr>
            <w:tcW w:w="2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DE33E42" wp14:textId="77777777">
            <w:pPr>
              <w:spacing w:before="0" w:after="0"/>
              <w:jc w:val="left"/>
            </w:pPr>
            <w:r>
              <w:rPr>
                <w:rFonts w:ascii="Arial" w:hAnsi="Arial" w:eastAsia="Arial" w:cs="Arial"/>
                <w:b/>
                <w:bCs/>
                <w:i w:val="false"/>
                <w:iCs w:val="false"/>
                <w:color w:val="FFFFFF"/>
                <w:sz w:val="20"/>
                <w:szCs w:val="20"/>
              </w:rPr>
              <w:t xml:space="preserve">Data Pilot Hook</w:t>
            </w:r>
          </w:p>
        </w:tc>
      </w:tr>
      <w:tr xmlns:wp14="http://schemas.microsoft.com/office/word/2010/wordml" w:rsidTr="6C3E7607" w14:paraId="024A7CC3"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238D563" wp14:textId="77777777">
            <w:pPr>
              <w:spacing w:before="0" w:after="0"/>
              <w:jc w:val="left"/>
            </w:pPr>
            <w:r>
              <w:rPr>
                <w:rFonts w:ascii="Arial" w:hAnsi="Arial" w:eastAsia="Arial" w:cs="Arial"/>
                <w:b w:val="false"/>
                <w:bCs w:val="false"/>
                <w:i w:val="false"/>
                <w:iCs w:val="false"/>
                <w:color w:val="1E293B"/>
                <w:sz w:val="20"/>
                <w:szCs w:val="20"/>
              </w:rPr>
              <w:t xml:space="preserve">CMO / Marketing Head</w:t>
            </w:r>
          </w:p>
        </w:tc>
        <w:tc>
          <w:tcPr>
            <w:tcW w:w="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C7D64C" wp14:textId="77777777">
            <w:pPr>
              <w:spacing w:before="0" w:after="0"/>
              <w:jc w:val="left"/>
            </w:pPr>
            <w:r>
              <w:rPr>
                <w:rFonts w:ascii="Arial" w:hAnsi="Arial" w:eastAsia="Arial" w:cs="Arial"/>
                <w:b w:val="false"/>
                <w:bCs w:val="false"/>
                <w:i w:val="false"/>
                <w:iCs w:val="false"/>
                <w:color w:val="1E293B"/>
                <w:sz w:val="20"/>
                <w:szCs w:val="20"/>
              </w:rPr>
              <w:t xml:space="preserve">Tier 1</w:t>
            </w:r>
          </w:p>
        </w:tc>
        <w:tc>
          <w:tcPr>
            <w:tcW w:w="1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FA321C6" wp14:textId="77777777">
            <w:pPr>
              <w:spacing w:before="0" w:after="0"/>
              <w:jc w:val="left"/>
            </w:pPr>
            <w:r>
              <w:rPr>
                <w:rFonts w:ascii="Arial" w:hAnsi="Arial" w:eastAsia="Arial" w:cs="Arial"/>
                <w:b w:val="false"/>
                <w:bCs w:val="false"/>
                <w:i w:val="false"/>
                <w:iCs w:val="false"/>
                <w:color w:val="1E293B"/>
                <w:sz w:val="20"/>
                <w:szCs w:val="20"/>
              </w:rPr>
              <w:t xml:space="preserve">Campaign ROI, unified marketing data, attribution</w:t>
            </w:r>
          </w:p>
        </w:tc>
        <w:tc>
          <w:tcPr>
            <w:tcW w:w="2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194D10F" wp14:textId="77777777">
            <w:pPr>
              <w:spacing w:before="0" w:after="0"/>
              <w:jc w:val="left"/>
            </w:pPr>
            <w:r>
              <w:rPr>
                <w:rFonts w:ascii="Arial" w:hAnsi="Arial" w:eastAsia="Arial" w:cs="Arial"/>
                <w:b w:val="false"/>
                <w:bCs w:val="false"/>
                <w:i w:val="false"/>
                <w:iCs w:val="false"/>
                <w:color w:val="1E293B"/>
                <w:sz w:val="20"/>
                <w:szCs w:val="20"/>
              </w:rPr>
              <w:t xml:space="preserve">Manual multi-channel reporting; disconnected data sources; pressure to prove ROI</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44AF4D3" wp14:textId="77777777">
            <w:pPr>
              <w:spacing w:before="0" w:after="0"/>
              <w:jc w:val="left"/>
            </w:pPr>
            <w:r>
              <w:rPr>
                <w:rFonts w:ascii="Arial" w:hAnsi="Arial" w:eastAsia="Arial" w:cs="Arial"/>
                <w:b w:val="false"/>
                <w:bCs w:val="false"/>
                <w:i w:val="false"/>
                <w:iCs w:val="false"/>
                <w:color w:val="1E293B"/>
                <w:sz w:val="20"/>
                <w:szCs w:val="20"/>
              </w:rPr>
              <w:t xml:space="preserve">"We unify your marketing and sales data into one AI-powered dashboard — automating reports and surfacing insights you can act on instantly."</w:t>
            </w:r>
          </w:p>
        </w:tc>
      </w:tr>
      <w:tr xmlns:wp14="http://schemas.microsoft.com/office/word/2010/wordml" w:rsidTr="6C3E7607" w14:paraId="00324C23"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C311A45" wp14:textId="77777777">
            <w:pPr>
              <w:spacing w:before="0" w:after="0"/>
              <w:jc w:val="left"/>
            </w:pPr>
            <w:r>
              <w:rPr>
                <w:rFonts w:ascii="Arial" w:hAnsi="Arial" w:eastAsia="Arial" w:cs="Arial"/>
                <w:b w:val="false"/>
                <w:bCs w:val="false"/>
                <w:i w:val="false"/>
                <w:iCs w:val="false"/>
                <w:color w:val="1E293B"/>
                <w:sz w:val="20"/>
                <w:szCs w:val="20"/>
              </w:rPr>
              <w:t xml:space="preserve">COO / Founder / President</w:t>
            </w:r>
          </w:p>
        </w:tc>
        <w:tc>
          <w:tcPr>
            <w:tcW w:w="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FD442C7" wp14:textId="77777777">
            <w:pPr>
              <w:spacing w:before="0" w:after="0"/>
              <w:jc w:val="left"/>
            </w:pPr>
            <w:r>
              <w:rPr>
                <w:rFonts w:ascii="Arial" w:hAnsi="Arial" w:eastAsia="Arial" w:cs="Arial"/>
                <w:b w:val="false"/>
                <w:bCs w:val="false"/>
                <w:i w:val="false"/>
                <w:iCs w:val="false"/>
                <w:color w:val="1E293B"/>
                <w:sz w:val="20"/>
                <w:szCs w:val="20"/>
              </w:rPr>
              <w:t xml:space="preserve">Tier 1 / 2</w:t>
            </w:r>
          </w:p>
        </w:tc>
        <w:tc>
          <w:tcPr>
            <w:tcW w:w="1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5ECFC9D" wp14:textId="77777777">
            <w:pPr>
              <w:spacing w:before="0" w:after="0"/>
              <w:jc w:val="left"/>
            </w:pPr>
            <w:r>
              <w:rPr>
                <w:rFonts w:ascii="Arial" w:hAnsi="Arial" w:eastAsia="Arial" w:cs="Arial"/>
                <w:b w:val="false"/>
                <w:bCs w:val="false"/>
                <w:i w:val="false"/>
                <w:iCs w:val="false"/>
                <w:color w:val="1E293B"/>
                <w:sz w:val="20"/>
                <w:szCs w:val="20"/>
              </w:rPr>
              <w:t xml:space="preserve">Operational visibility and growth predictability</w:t>
            </w:r>
          </w:p>
        </w:tc>
        <w:tc>
          <w:tcPr>
            <w:tcW w:w="2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BF9AADC" wp14:textId="77777777">
            <w:pPr>
              <w:spacing w:before="0" w:after="0"/>
              <w:jc w:val="left"/>
            </w:pPr>
            <w:r>
              <w:rPr>
                <w:rFonts w:ascii="Arial" w:hAnsi="Arial" w:eastAsia="Arial" w:cs="Arial"/>
                <w:b w:val="false"/>
                <w:bCs w:val="false"/>
                <w:i w:val="false"/>
                <w:iCs w:val="false"/>
                <w:color w:val="1E293B"/>
                <w:sz w:val="20"/>
                <w:szCs w:val="20"/>
              </w:rPr>
              <w:t xml:space="preserve">Fragmented systems across sales, inventory, operations; gut-based decisions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DA41171" wp14:textId="77777777">
            <w:pPr>
              <w:spacing w:before="0" w:after="0"/>
              <w:jc w:val="left"/>
            </w:pPr>
            <w:r>
              <w:rPr>
                <w:rFonts w:ascii="Arial" w:hAnsi="Arial" w:eastAsia="Arial" w:cs="Arial"/>
                <w:b w:val="false"/>
                <w:bCs w:val="false"/>
                <w:i w:val="false"/>
                <w:iCs w:val="false"/>
                <w:color w:val="1E293B"/>
                <w:sz w:val="20"/>
                <w:szCs w:val="20"/>
              </w:rPr>
              <w:t xml:space="preserve">"We turn your disconnected data into a single view of your business — enabling accurate forecasts, leaner operations, and better margins."</w:t>
            </w:r>
          </w:p>
        </w:tc>
      </w:tr>
      <w:tr xmlns:wp14="http://schemas.microsoft.com/office/word/2010/wordml" w:rsidTr="6C3E7607" w14:paraId="5EAB2B89"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CACFDB4" wp14:textId="77777777">
            <w:pPr>
              <w:spacing w:before="0" w:after="0"/>
              <w:jc w:val="left"/>
            </w:pPr>
            <w:r>
              <w:rPr>
                <w:rFonts w:ascii="Arial" w:hAnsi="Arial" w:eastAsia="Arial" w:cs="Arial"/>
                <w:b w:val="false"/>
                <w:bCs w:val="false"/>
                <w:i w:val="false"/>
                <w:iCs w:val="false"/>
                <w:color w:val="1E293B"/>
                <w:sz w:val="20"/>
                <w:szCs w:val="20"/>
              </w:rPr>
              <w:t xml:space="preserve">CIO / Head of Data / IT Director</w:t>
            </w:r>
          </w:p>
        </w:tc>
        <w:tc>
          <w:tcPr>
            <w:tcW w:w="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F04129A" wp14:textId="77777777">
            <w:pPr>
              <w:spacing w:before="0" w:after="0"/>
              <w:jc w:val="left"/>
            </w:pPr>
            <w:r>
              <w:rPr>
                <w:rFonts w:ascii="Arial" w:hAnsi="Arial" w:eastAsia="Arial" w:cs="Arial"/>
                <w:b w:val="false"/>
                <w:bCs w:val="false"/>
                <w:i w:val="false"/>
                <w:iCs w:val="false"/>
                <w:color w:val="1E293B"/>
                <w:sz w:val="20"/>
                <w:szCs w:val="20"/>
              </w:rPr>
              <w:t xml:space="preserve">Tier 2</w:t>
            </w:r>
          </w:p>
        </w:tc>
        <w:tc>
          <w:tcPr>
            <w:tcW w:w="1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E856D19" wp14:textId="77777777">
            <w:pPr>
              <w:spacing w:before="0" w:after="0"/>
              <w:jc w:val="left"/>
            </w:pPr>
            <w:r>
              <w:rPr>
                <w:rFonts w:ascii="Arial" w:hAnsi="Arial" w:eastAsia="Arial" w:cs="Arial"/>
                <w:b w:val="false"/>
                <w:bCs w:val="false"/>
                <w:i w:val="false"/>
                <w:iCs w:val="false"/>
                <w:color w:val="1E293B"/>
                <w:sz w:val="20"/>
                <w:szCs w:val="20"/>
              </w:rPr>
              <w:t xml:space="preserve">Modernize architecture, enable AI use cases</w:t>
            </w:r>
          </w:p>
        </w:tc>
        <w:tc>
          <w:tcPr>
            <w:tcW w:w="2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E0087E0" wp14:textId="77777777">
            <w:pPr>
              <w:spacing w:before="0" w:after="0"/>
              <w:jc w:val="left"/>
            </w:pPr>
            <w:r>
              <w:rPr>
                <w:rFonts w:ascii="Arial" w:hAnsi="Arial" w:eastAsia="Arial" w:cs="Arial"/>
                <w:b w:val="false"/>
                <w:bCs w:val="false"/>
                <w:i w:val="false"/>
                <w:iCs w:val="false"/>
                <w:color w:val="1E293B"/>
                <w:sz w:val="20"/>
                <w:szCs w:val="20"/>
              </w:rPr>
              <w:t xml:space="preserve">Legacy data pipelines, poor governance, lack of AI readiness</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287A691" wp14:textId="77777777">
            <w:pPr>
              <w:spacing w:before="0" w:after="0"/>
              <w:jc w:val="left"/>
            </w:pPr>
            <w:r>
              <w:rPr>
                <w:rFonts w:ascii="Arial" w:hAnsi="Arial" w:eastAsia="Arial" w:cs="Arial"/>
                <w:b w:val="false"/>
                <w:bCs w:val="false"/>
                <w:i w:val="false"/>
                <w:iCs w:val="false"/>
                <w:color w:val="1E293B"/>
                <w:sz w:val="20"/>
                <w:szCs w:val="20"/>
              </w:rPr>
              <w:t xml:space="preserve">"Our Data &amp; AI Readiness Assessment identifies your gaps and creates a roadmap to make your stack AI-ready in six weeks."</w:t>
            </w:r>
          </w:p>
        </w:tc>
      </w:tr>
      <w:tr xmlns:wp14="http://schemas.microsoft.com/office/word/2010/wordml" w:rsidTr="6C3E7607" w14:paraId="5A5857F7"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5506789" wp14:textId="77777777">
            <w:pPr>
              <w:spacing w:before="0" w:after="0"/>
              <w:jc w:val="left"/>
            </w:pPr>
            <w:r>
              <w:rPr>
                <w:rFonts w:ascii="Arial" w:hAnsi="Arial" w:eastAsia="Arial" w:cs="Arial"/>
                <w:b w:val="false"/>
                <w:bCs w:val="false"/>
                <w:i w:val="false"/>
                <w:iCs w:val="false"/>
                <w:color w:val="1E293B"/>
                <w:sz w:val="20"/>
                <w:szCs w:val="20"/>
              </w:rPr>
              <w:t xml:space="preserve">R&amp;D Director / Life Sciences Lead</w:t>
            </w:r>
          </w:p>
        </w:tc>
        <w:tc>
          <w:tcPr>
            <w:tcW w:w="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E41D42F" wp14:textId="77777777">
            <w:pPr>
              <w:spacing w:before="0" w:after="0"/>
              <w:jc w:val="left"/>
            </w:pPr>
            <w:r>
              <w:rPr>
                <w:rFonts w:ascii="Arial" w:hAnsi="Arial" w:eastAsia="Arial" w:cs="Arial"/>
                <w:b w:val="false"/>
                <w:bCs w:val="false"/>
                <w:i w:val="false"/>
                <w:iCs w:val="false"/>
                <w:color w:val="1E293B"/>
                <w:sz w:val="20"/>
                <w:szCs w:val="20"/>
              </w:rPr>
              <w:t xml:space="preserve">Tier 2</w:t>
            </w:r>
          </w:p>
        </w:tc>
        <w:tc>
          <w:tcPr>
            <w:tcW w:w="1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2528970" wp14:textId="77777777">
            <w:pPr>
              <w:spacing w:before="0" w:after="0"/>
              <w:jc w:val="left"/>
            </w:pPr>
            <w:r>
              <w:rPr>
                <w:rFonts w:ascii="Arial" w:hAnsi="Arial" w:eastAsia="Arial" w:cs="Arial"/>
                <w:b w:val="false"/>
                <w:bCs w:val="false"/>
                <w:i w:val="false"/>
                <w:iCs w:val="false"/>
                <w:color w:val="1E293B"/>
                <w:sz w:val="20"/>
                <w:szCs w:val="20"/>
              </w:rPr>
              <w:t xml:space="preserve">Accelerate research reporting and knowledge synthesis</w:t>
            </w:r>
          </w:p>
        </w:tc>
        <w:tc>
          <w:tcPr>
            <w:tcW w:w="2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7BE467F" wp14:textId="77777777">
            <w:pPr>
              <w:spacing w:before="0" w:after="0"/>
              <w:jc w:val="left"/>
            </w:pPr>
            <w:r>
              <w:rPr>
                <w:rFonts w:ascii="Arial" w:hAnsi="Arial" w:eastAsia="Arial" w:cs="Arial"/>
                <w:b w:val="false"/>
                <w:bCs w:val="false"/>
                <w:i w:val="false"/>
                <w:iCs w:val="false"/>
                <w:color w:val="1E293B"/>
                <w:sz w:val="20"/>
                <w:szCs w:val="20"/>
              </w:rPr>
              <w:t xml:space="preserve">Manual literature review, slow insight generation, no AI-assisted discovery tools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3948707" wp14:textId="77777777">
            <w:pPr>
              <w:spacing w:before="0" w:after="0"/>
              <w:jc w:val="left"/>
            </w:pPr>
            <w:r>
              <w:rPr>
                <w:rFonts w:ascii="Arial" w:hAnsi="Arial" w:eastAsia="Arial" w:cs="Arial"/>
                <w:b w:val="false"/>
                <w:bCs w:val="false"/>
                <w:i w:val="false"/>
                <w:iCs w:val="false"/>
                <w:color w:val="1E293B"/>
                <w:sz w:val="20"/>
                <w:szCs w:val="20"/>
              </w:rPr>
              <w:t xml:space="preserve">"We automate insight extraction using GenAI + Knowledge Graphs — helping your team cut research time by 50%."</w:t>
            </w:r>
          </w:p>
        </w:tc>
      </w:tr>
      <w:tr xmlns:wp14="http://schemas.microsoft.com/office/word/2010/wordml" w:rsidTr="6C3E7607" w14:paraId="1206C023"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D8FBD0F" wp14:textId="77777777">
            <w:pPr>
              <w:spacing w:before="0" w:after="0"/>
              <w:jc w:val="left"/>
            </w:pPr>
            <w:r>
              <w:rPr>
                <w:rFonts w:ascii="Arial" w:hAnsi="Arial" w:eastAsia="Arial" w:cs="Arial"/>
                <w:b w:val="false"/>
                <w:bCs w:val="false"/>
                <w:i w:val="false"/>
                <w:iCs w:val="false"/>
                <w:color w:val="1E293B"/>
                <w:sz w:val="20"/>
                <w:szCs w:val="20"/>
              </w:rPr>
              <w:t xml:space="preserve">Startup Founder / CTO</w:t>
            </w:r>
          </w:p>
        </w:tc>
        <w:tc>
          <w:tcPr>
            <w:tcW w:w="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4101513" wp14:textId="77777777">
            <w:pPr>
              <w:spacing w:before="0" w:after="0"/>
              <w:jc w:val="left"/>
            </w:pPr>
            <w:r>
              <w:rPr>
                <w:rFonts w:ascii="Arial" w:hAnsi="Arial" w:eastAsia="Arial" w:cs="Arial"/>
                <w:b w:val="false"/>
                <w:bCs w:val="false"/>
                <w:i w:val="false"/>
                <w:iCs w:val="false"/>
                <w:color w:val="1E293B"/>
                <w:sz w:val="20"/>
                <w:szCs w:val="20"/>
              </w:rPr>
              <w:t xml:space="preserve">Tier 3</w:t>
            </w:r>
          </w:p>
        </w:tc>
        <w:tc>
          <w:tcPr>
            <w:tcW w:w="19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DCCD1C" wp14:textId="77777777">
            <w:pPr>
              <w:spacing w:before="0" w:after="0"/>
              <w:jc w:val="left"/>
            </w:pPr>
            <w:r>
              <w:rPr>
                <w:rFonts w:ascii="Arial" w:hAnsi="Arial" w:eastAsia="Arial" w:cs="Arial"/>
                <w:b w:val="false"/>
                <w:bCs w:val="false"/>
                <w:i w:val="false"/>
                <w:iCs w:val="false"/>
                <w:color w:val="1E293B"/>
                <w:sz w:val="20"/>
                <w:szCs w:val="20"/>
              </w:rPr>
              <w:t xml:space="preserve">Launch AI-enabled products quickly with limited resources</w:t>
            </w:r>
          </w:p>
        </w:tc>
        <w:tc>
          <w:tcPr>
            <w:tcW w:w="2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55C8E02" wp14:textId="77777777">
            <w:pPr>
              <w:spacing w:before="0" w:after="0"/>
              <w:jc w:val="left"/>
            </w:pPr>
            <w:r w:rsidRPr="6C3E7607" w:rsidR="6C3E7607">
              <w:rPr>
                <w:rFonts w:ascii="Arial" w:hAnsi="Arial" w:eastAsia="Arial" w:cs="Arial"/>
                <w:b w:val="0"/>
                <w:bCs w:val="0"/>
                <w:i w:val="0"/>
                <w:iCs w:val="0"/>
                <w:color w:val="1E293B"/>
                <w:sz w:val="20"/>
                <w:szCs w:val="20"/>
                <w:lang w:val="en-US"/>
              </w:rPr>
              <w:t>Thin engineering bench, missing MLOps expertise, tight investor timelines</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81CD1CD" wp14:textId="77777777">
            <w:pPr>
              <w:spacing w:before="0" w:after="0"/>
              <w:jc w:val="left"/>
            </w:pPr>
            <w:r>
              <w:rPr>
                <w:rFonts w:ascii="Arial" w:hAnsi="Arial" w:eastAsia="Arial" w:cs="Arial"/>
                <w:b w:val="false"/>
                <w:bCs w:val="false"/>
                <w:i w:val="false"/>
                <w:iCs w:val="false"/>
                <w:color w:val="1E293B"/>
                <w:sz w:val="20"/>
                <w:szCs w:val="20"/>
              </w:rPr>
              <w:t xml:space="preserve">"We act as your embedded data &amp; AI engineering team — fixed cost, full scope, full ownership from architecture to delivery."</w:t>
            </w:r>
          </w:p>
        </w:tc>
      </w:tr>
      <w:tr xmlns:wp14="http://schemas.microsoft.com/office/word/2010/wordml" w:rsidTr="6C3E7607" w14:paraId="59FCEA43"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B5FA1D1" wp14:textId="77777777">
            <w:pPr>
              <w:spacing w:before="0" w:after="0"/>
              <w:jc w:val="left"/>
            </w:pPr>
            <w:r>
              <w:rPr>
                <w:rFonts w:ascii="Arial" w:hAnsi="Arial" w:eastAsia="Arial" w:cs="Arial"/>
                <w:b w:val="false"/>
                <w:bCs w:val="false"/>
                <w:i w:val="false"/>
                <w:iCs w:val="false"/>
                <w:color w:val="1E293B"/>
                <w:sz w:val="20"/>
                <w:szCs w:val="20"/>
              </w:rPr>
              <w:t xml:space="preserve">Agency Owner / VP Analytics</w:t>
            </w:r>
          </w:p>
        </w:tc>
        <w:tc>
          <w:tcPr>
            <w:tcW w:w="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C9E59A7" wp14:textId="77777777">
            <w:pPr>
              <w:spacing w:before="0" w:after="0"/>
              <w:jc w:val="left"/>
            </w:pPr>
            <w:r>
              <w:rPr>
                <w:rFonts w:ascii="Arial" w:hAnsi="Arial" w:eastAsia="Arial" w:cs="Arial"/>
                <w:b w:val="false"/>
                <w:bCs w:val="false"/>
                <w:i w:val="false"/>
                <w:iCs w:val="false"/>
                <w:color w:val="1E293B"/>
                <w:sz w:val="20"/>
                <w:szCs w:val="20"/>
              </w:rPr>
              <w:t xml:space="preserve">Tier 1 / 3</w:t>
            </w:r>
          </w:p>
        </w:tc>
        <w:tc>
          <w:tcPr>
            <w:tcW w:w="19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3961229" wp14:textId="77777777">
            <w:pPr>
              <w:spacing w:before="0" w:after="0"/>
              <w:jc w:val="left"/>
            </w:pPr>
            <w:r>
              <w:rPr>
                <w:rFonts w:ascii="Arial" w:hAnsi="Arial" w:eastAsia="Arial" w:cs="Arial"/>
                <w:b w:val="false"/>
                <w:bCs w:val="false"/>
                <w:i w:val="false"/>
                <w:iCs w:val="false"/>
                <w:color w:val="1E293B"/>
                <w:sz w:val="20"/>
                <w:szCs w:val="20"/>
              </w:rPr>
              <w:t xml:space="preserve">Differentiate agency offerings with data &amp; AI capability</w:t>
            </w:r>
          </w:p>
        </w:tc>
        <w:tc>
          <w:tcPr>
            <w:tcW w:w="2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5E83583" wp14:textId="77777777">
            <w:pPr>
              <w:spacing w:before="0" w:after="0"/>
              <w:jc w:val="left"/>
            </w:pPr>
            <w:r>
              <w:rPr>
                <w:rFonts w:ascii="Arial" w:hAnsi="Arial" w:eastAsia="Arial" w:cs="Arial"/>
                <w:b w:val="false"/>
                <w:bCs w:val="false"/>
                <w:i w:val="false"/>
                <w:iCs w:val="false"/>
                <w:color w:val="1E293B"/>
                <w:sz w:val="20"/>
                <w:szCs w:val="20"/>
              </w:rPr>
              <w:t xml:space="preserve">Manual client reporting, no in-house data engineers, pressure to show value</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AEE6FC8" wp14:textId="77777777">
            <w:pPr>
              <w:spacing w:before="0" w:after="0"/>
              <w:jc w:val="left"/>
            </w:pPr>
            <w:r>
              <w:rPr>
                <w:rFonts w:ascii="Arial" w:hAnsi="Arial" w:eastAsia="Arial" w:cs="Arial"/>
                <w:b w:val="false"/>
                <w:bCs w:val="false"/>
                <w:i w:val="false"/>
                <w:iCs w:val="false"/>
                <w:color w:val="1E293B"/>
                <w:sz w:val="20"/>
                <w:szCs w:val="20"/>
              </w:rPr>
              <w:t xml:space="preserve">"White-label our analytics &amp; AI stack to give your clients automated reports and AI summaries — under your brand."</w:t>
            </w:r>
          </w:p>
        </w:tc>
      </w:tr>
    </w:tbl>
    <w:p xmlns:wp14="http://schemas.microsoft.com/office/word/2010/wordml" w14:paraId="6DFB9E20"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70DF9E56"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434F8439" wp14:textId="77777777">
      <w:pPr>
        <w:spacing w:before="340" w:after="180"/>
        <w:jc w:val="left"/>
      </w:pPr>
      <w:r w:rsidRPr="6C3E7607" w:rsidR="6C3E7607">
        <w:rPr>
          <w:rFonts w:ascii="Arial" w:hAnsi="Arial" w:eastAsia="Arial" w:cs="Arial"/>
          <w:b w:val="1"/>
          <w:bCs w:val="1"/>
          <w:i w:val="0"/>
          <w:iCs w:val="0"/>
          <w:color w:val="0A1628"/>
          <w:sz w:val="38"/>
          <w:szCs w:val="38"/>
        </w:rPr>
        <w:t>5. Demand Signals &amp; Observable Sources</w:t>
      </w:r>
    </w:p>
    <w:p xmlns:wp14="http://schemas.microsoft.com/office/word/2010/wordml" w14:paraId="44E871BC"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45A1CE66" wp14:textId="77777777">
      <w:pPr>
        <w:spacing w:before="60" w:after="60"/>
        <w:jc w:val="left"/>
      </w:pPr>
      <w:r w:rsidRPr="6C3E7607" w:rsidR="6C3E7607">
        <w:rPr>
          <w:rFonts w:ascii="Arial" w:hAnsi="Arial" w:eastAsia="Arial" w:cs="Arial"/>
          <w:b w:val="0"/>
          <w:bCs w:val="0"/>
          <w:i w:val="0"/>
          <w:iCs w:val="0"/>
          <w:color w:val="1E293B"/>
          <w:sz w:val="22"/>
          <w:szCs w:val="22"/>
          <w:lang w:val="en-US"/>
        </w:rPr>
        <w:t>Signals are grouped by urgency tier. Within each tier, every signal includes the observable source so the engine knows exactly where to look.</w:t>
      </w:r>
    </w:p>
    <w:p xmlns:wp14="http://schemas.microsoft.com/office/word/2010/wordml" w14:paraId="144A5D23" wp14:textId="77777777">
      <w:pPr>
        <w:spacing w:before="12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6659B61F" wp14:textId="77777777">
        <w:tc>
          <w:tcPr>
            <w:tcW w:w="9360" w:type="dxa"/>
            <w:tcBorders>
              <w:top w:val="none" w:color="FFFFFF" w:sz="0"/>
              <w:left w:val="none" w:color="FFFFFF" w:sz="0"/>
              <w:bottom w:val="none" w:color="FFFFFF" w:sz="0"/>
              <w:right w:val="none" w:color="FFFFFF" w:sz="0"/>
            </w:tcBorders>
            <w:shd w:val="clear" w:color="auto" w:fill="B91C1C"/>
            <w:tcMar>
              <w:top w:w="140" w:type="dxa"/>
              <w:left w:w="240" w:type="dxa"/>
              <w:bottom w:w="140" w:type="dxa"/>
              <w:right w:w="240" w:type="dxa"/>
            </w:tcMar>
          </w:tcPr>
          <w:p w14:paraId="68942120" wp14:textId="77777777">
            <w:pPr>
              <w:spacing w:before="28" w:after="28"/>
              <w:jc w:val="left"/>
            </w:pPr>
            <w:r w:rsidRPr="6C3E7607" w:rsidR="6C3E7607">
              <w:rPr>
                <w:rFonts w:ascii="Arial" w:hAnsi="Arial" w:eastAsia="Arial" w:cs="Arial"/>
                <w:b w:val="1"/>
                <w:bCs w:val="1"/>
                <w:i w:val="0"/>
                <w:iCs w:val="0"/>
                <w:color w:val="FFFFFF"/>
                <w:sz w:val="21"/>
                <w:szCs w:val="21"/>
                <w:lang w:val="en-US"/>
              </w:rPr>
              <w:t>TIER 1 SIGNALS — High Intent  |  Action within 48 hours</w:t>
            </w:r>
          </w:p>
        </w:tc>
      </w:tr>
    </w:tbl>
    <w:p xmlns:wp14="http://schemas.microsoft.com/office/word/2010/wordml" w14:paraId="738610EB"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xmlns:wp14="http://schemas.microsoft.com/office/word/2010/wordml" w:rsidTr="6C3E7607" w14:paraId="3F192C9D" wp14:textId="77777777">
        <w:tc>
          <w:tcPr>
            <w:tcW w:w="320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678BF0C0" wp14:textId="77777777">
            <w:pPr>
              <w:spacing w:before="0" w:after="0"/>
              <w:jc w:val="left"/>
            </w:pPr>
            <w:r>
              <w:rPr>
                <w:rFonts w:ascii="Arial" w:hAnsi="Arial" w:eastAsia="Arial" w:cs="Arial"/>
                <w:b/>
                <w:bCs/>
                <w:i w:val="false"/>
                <w:iCs w:val="false"/>
                <w:color w:val="FFFFFF"/>
                <w:sz w:val="20"/>
                <w:szCs w:val="20"/>
              </w:rPr>
              <w:t xml:space="preserve">Signal</w:t>
            </w:r>
          </w:p>
        </w:tc>
        <w:tc>
          <w:tcPr>
            <w:tcW w:w="280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231DFFB7" wp14:textId="77777777">
            <w:pPr>
              <w:spacing w:before="0" w:after="0"/>
              <w:jc w:val="left"/>
            </w:pPr>
            <w:r>
              <w:rPr>
                <w:rFonts w:ascii="Arial" w:hAnsi="Arial" w:eastAsia="Arial" w:cs="Arial"/>
                <w:b/>
                <w:bCs/>
                <w:i w:val="false"/>
                <w:iCs w:val="false"/>
                <w:color w:val="FFFFFF"/>
                <w:sz w:val="20"/>
                <w:szCs w:val="20"/>
              </w:rPr>
              <w:t xml:space="preserve">Observable Source</w:t>
            </w:r>
          </w:p>
        </w:tc>
        <w:tc>
          <w:tcPr>
            <w:tcW w:w="3360" w:type="dxa"/>
            <w:tcBorders>
              <w:top w:val="single" w:color="D0D7E3" w:sz="1"/>
              <w:left w:val="single" w:color="D0D7E3" w:sz="1"/>
              <w:bottom w:val="single" w:color="D0D7E3" w:sz="1"/>
              <w:right w:val="single" w:color="D0D7E3" w:sz="1"/>
            </w:tcBorders>
            <w:shd w:val="clear" w:color="auto" w:fill="B91C1C"/>
            <w:tcMar>
              <w:top w:w="80" w:type="dxa"/>
              <w:left w:w="120" w:type="dxa"/>
              <w:bottom w:w="80" w:type="dxa"/>
              <w:right w:w="120" w:type="dxa"/>
            </w:tcMar>
          </w:tcPr>
          <w:p w14:paraId="0DE4C19C" wp14:textId="77777777">
            <w:pPr>
              <w:spacing w:before="0" w:after="0"/>
              <w:jc w:val="left"/>
            </w:pPr>
            <w:r>
              <w:rPr>
                <w:rFonts w:ascii="Arial" w:hAnsi="Arial" w:eastAsia="Arial" w:cs="Arial"/>
                <w:b/>
                <w:bCs/>
                <w:i w:val="false"/>
                <w:iCs w:val="false"/>
                <w:color w:val="FFFFFF"/>
                <w:sz w:val="20"/>
                <w:szCs w:val="20"/>
              </w:rPr>
              <w:t xml:space="preserve">Why It Matters</w:t>
            </w:r>
          </w:p>
        </w:tc>
      </w:tr>
      <w:tr xmlns:wp14="http://schemas.microsoft.com/office/word/2010/wordml" w:rsidTr="6C3E7607" w14:paraId="17B1D827"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3E5C878" wp14:textId="77777777">
            <w:pPr>
              <w:spacing w:before="0" w:after="0"/>
              <w:jc w:val="left"/>
            </w:pPr>
            <w:r>
              <w:rPr>
                <w:rFonts w:ascii="Arial" w:hAnsi="Arial" w:eastAsia="Arial" w:cs="Arial"/>
                <w:b w:val="false"/>
                <w:bCs w:val="false"/>
                <w:i w:val="false"/>
                <w:iCs w:val="false"/>
                <w:color w:val="1E293B"/>
                <w:sz w:val="20"/>
                <w:szCs w:val="20"/>
              </w:rPr>
              <w:t xml:space="preserve">Hiring for data roles (Data Engineer, BI Developer, Data Scientist, Analytics Manager, CDO)</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F38010" wp14:textId="77777777">
            <w:pPr>
              <w:spacing w:before="0" w:after="0"/>
              <w:jc w:val="left"/>
            </w:pPr>
            <w:r w:rsidRPr="6C3E7607" w:rsidR="6C3E7607">
              <w:rPr>
                <w:rFonts w:ascii="Arial" w:hAnsi="Arial" w:eastAsia="Arial" w:cs="Arial"/>
                <w:b w:val="0"/>
                <w:bCs w:val="0"/>
                <w:i w:val="0"/>
                <w:iCs w:val="0"/>
                <w:color w:val="1E293B"/>
                <w:sz w:val="20"/>
                <w:szCs w:val="20"/>
                <w:lang w:val="en-US"/>
              </w:rPr>
              <w:t>LinkedIn Jobs, Indeed, Glassdoor, company careers page</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4380616" wp14:textId="77777777">
            <w:pPr>
              <w:spacing w:before="0" w:after="0"/>
              <w:jc w:val="left"/>
            </w:pPr>
            <w:r>
              <w:rPr>
                <w:rFonts w:ascii="Arial" w:hAnsi="Arial" w:eastAsia="Arial" w:cs="Arial"/>
                <w:b w:val="false"/>
                <w:bCs w:val="false"/>
                <w:i w:val="false"/>
                <w:iCs w:val="false"/>
                <w:color w:val="1E293B"/>
                <w:sz w:val="20"/>
                <w:szCs w:val="20"/>
              </w:rPr>
              <w:t xml:space="preserve">Budget and mandate exist but execution capacity is lacking — classic outsource signal</w:t>
            </w:r>
          </w:p>
        </w:tc>
      </w:tr>
      <w:tr xmlns:wp14="http://schemas.microsoft.com/office/word/2010/wordml" w:rsidTr="6C3E7607" w14:paraId="7FF9C406"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CDCAB4C" wp14:textId="77777777">
            <w:pPr>
              <w:spacing w:before="0" w:after="0"/>
              <w:jc w:val="left"/>
            </w:pPr>
            <w:r>
              <w:rPr>
                <w:rFonts w:ascii="Arial" w:hAnsi="Arial" w:eastAsia="Arial" w:cs="Arial"/>
                <w:b w:val="false"/>
                <w:bCs w:val="false"/>
                <w:i w:val="false"/>
                <w:iCs w:val="false"/>
                <w:color w:val="1E293B"/>
                <w:sz w:val="20"/>
                <w:szCs w:val="20"/>
              </w:rPr>
              <w:t xml:space="preserve">Job posting language includes: 'build from scratch', 'greenfield', 'data infrastructure', 'data strategy', 'AI roadmap'</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F84CAA3" wp14:textId="77777777">
            <w:pPr>
              <w:spacing w:before="0" w:after="0"/>
              <w:jc w:val="left"/>
            </w:pPr>
            <w:r>
              <w:rPr>
                <w:rFonts w:ascii="Arial" w:hAnsi="Arial" w:eastAsia="Arial" w:cs="Arial"/>
                <w:b w:val="false"/>
                <w:bCs w:val="false"/>
                <w:i w:val="false"/>
                <w:iCs w:val="false"/>
                <w:color w:val="1E293B"/>
                <w:sz w:val="20"/>
                <w:szCs w:val="20"/>
              </w:rPr>
              <w:t xml:space="preserve">LinkedIn Jobs keyword search, Indeed</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B4C9005" wp14:textId="77777777">
            <w:pPr>
              <w:spacing w:before="0" w:after="0"/>
              <w:jc w:val="left"/>
            </w:pPr>
            <w:r>
              <w:rPr>
                <w:rFonts w:ascii="Arial" w:hAnsi="Arial" w:eastAsia="Arial" w:cs="Arial"/>
                <w:b w:val="false"/>
                <w:bCs w:val="false"/>
                <w:i w:val="false"/>
                <w:iCs w:val="false"/>
                <w:color w:val="1E293B"/>
                <w:sz w:val="20"/>
                <w:szCs w:val="20"/>
              </w:rPr>
              <w:t xml:space="preserve">Indicates they are starting from near-zero — perfect entry point for Data Pilot</w:t>
            </w:r>
          </w:p>
        </w:tc>
      </w:tr>
      <w:tr xmlns:wp14="http://schemas.microsoft.com/office/word/2010/wordml" w:rsidTr="6C3E7607" w14:paraId="4C40E120"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1E1F06A" wp14:textId="77777777">
            <w:pPr>
              <w:spacing w:before="0" w:after="0"/>
              <w:jc w:val="left"/>
            </w:pPr>
            <w:r>
              <w:rPr>
                <w:rFonts w:ascii="Arial" w:hAnsi="Arial" w:eastAsia="Arial" w:cs="Arial"/>
                <w:b w:val="false"/>
                <w:bCs w:val="false"/>
                <w:i w:val="false"/>
                <w:iCs w:val="false"/>
                <w:color w:val="1E293B"/>
                <w:sz w:val="20"/>
                <w:szCs w:val="20"/>
              </w:rPr>
              <w:t xml:space="preserve">Announcement of digital transformation initiative, ERP/CRM implementation, or platform migration</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3B4A3F4" wp14:textId="77777777">
            <w:pPr>
              <w:spacing w:before="0" w:after="0"/>
              <w:jc w:val="left"/>
            </w:pPr>
            <w:r>
              <w:rPr>
                <w:rFonts w:ascii="Arial" w:hAnsi="Arial" w:eastAsia="Arial" w:cs="Arial"/>
                <w:b w:val="false"/>
                <w:bCs w:val="false"/>
                <w:i w:val="false"/>
                <w:iCs w:val="false"/>
                <w:color w:val="1E293B"/>
                <w:sz w:val="20"/>
                <w:szCs w:val="20"/>
              </w:rPr>
              <w:t xml:space="preserve">Company press releases, PR Newswire, Business Wire, company blog, LinkedIn company page</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234C75F" wp14:textId="77777777">
            <w:pPr>
              <w:spacing w:before="0" w:after="0"/>
              <w:jc w:val="left"/>
            </w:pPr>
            <w:r>
              <w:rPr>
                <w:rFonts w:ascii="Arial" w:hAnsi="Arial" w:eastAsia="Arial" w:cs="Arial"/>
                <w:b w:val="false"/>
                <w:bCs w:val="false"/>
                <w:i w:val="false"/>
                <w:iCs w:val="false"/>
                <w:color w:val="1E293B"/>
                <w:sz w:val="20"/>
                <w:szCs w:val="20"/>
              </w:rPr>
              <w:t xml:space="preserve">Active transformation underway — decision-maker mandate is live</w:t>
            </w:r>
          </w:p>
        </w:tc>
      </w:tr>
      <w:tr xmlns:wp14="http://schemas.microsoft.com/office/word/2010/wordml" w:rsidTr="6C3E7607" w14:paraId="295962DA"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DFB6645" wp14:textId="77777777">
            <w:pPr>
              <w:spacing w:before="0" w:after="0"/>
              <w:jc w:val="left"/>
            </w:pPr>
            <w:r>
              <w:rPr>
                <w:rFonts w:ascii="Arial" w:hAnsi="Arial" w:eastAsia="Arial" w:cs="Arial"/>
                <w:b w:val="false"/>
                <w:bCs w:val="false"/>
                <w:i w:val="false"/>
                <w:iCs w:val="false"/>
                <w:color w:val="1E293B"/>
                <w:sz w:val="20"/>
                <w:szCs w:val="20"/>
              </w:rPr>
              <w:t xml:space="preserve">Recent funding round (Series A/B/C) followed by scaling activity</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9E78A92" wp14:textId="77777777">
            <w:pPr>
              <w:spacing w:before="0" w:after="0"/>
              <w:jc w:val="left"/>
            </w:pPr>
            <w:r>
              <w:rPr>
                <w:rFonts w:ascii="Arial" w:hAnsi="Arial" w:eastAsia="Arial" w:cs="Arial"/>
                <w:b w:val="false"/>
                <w:bCs w:val="false"/>
                <w:i w:val="false"/>
                <w:iCs w:val="false"/>
                <w:color w:val="1E293B"/>
                <w:sz w:val="20"/>
                <w:szCs w:val="20"/>
              </w:rPr>
              <w:t xml:space="preserve">Crunchbase, TechCrunch, LinkedIn company announcements</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6C7BE4B" wp14:textId="77777777">
            <w:pPr>
              <w:spacing w:before="0" w:after="0"/>
              <w:jc w:val="left"/>
            </w:pPr>
            <w:r>
              <w:rPr>
                <w:rFonts w:ascii="Arial" w:hAnsi="Arial" w:eastAsia="Arial" w:cs="Arial"/>
                <w:b w:val="false"/>
                <w:bCs w:val="false"/>
                <w:i w:val="false"/>
                <w:iCs w:val="false"/>
                <w:color w:val="1E293B"/>
                <w:sz w:val="20"/>
                <w:szCs w:val="20"/>
              </w:rPr>
              <w:t xml:space="preserve">Investment + growth pressure = infrastructure investment coming</w:t>
            </w:r>
          </w:p>
        </w:tc>
      </w:tr>
      <w:tr xmlns:wp14="http://schemas.microsoft.com/office/word/2010/wordml" w:rsidTr="6C3E7607" w14:paraId="34C74FC0"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F9C3DD0" wp14:textId="77777777">
            <w:pPr>
              <w:spacing w:before="0" w:after="0"/>
              <w:jc w:val="left"/>
            </w:pPr>
            <w:r w:rsidRPr="6C3E7607" w:rsidR="6C3E7607">
              <w:rPr>
                <w:rFonts w:ascii="Arial" w:hAnsi="Arial" w:eastAsia="Arial" w:cs="Arial"/>
                <w:b w:val="0"/>
                <w:bCs w:val="0"/>
                <w:i w:val="0"/>
                <w:iCs w:val="0"/>
                <w:color w:val="1E293B"/>
                <w:sz w:val="20"/>
                <w:szCs w:val="20"/>
                <w:lang w:val="en-US"/>
              </w:rPr>
              <w:t>New senior executive hire (CDO, CTO, Head of Data, VP Analytics) in last 90 days</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9769876" wp14:textId="77777777">
            <w:pPr>
              <w:spacing w:before="0" w:after="0"/>
              <w:jc w:val="left"/>
            </w:pPr>
            <w:r>
              <w:rPr>
                <w:rFonts w:ascii="Arial" w:hAnsi="Arial" w:eastAsia="Arial" w:cs="Arial"/>
                <w:b w:val="false"/>
                <w:bCs w:val="false"/>
                <w:i w:val="false"/>
                <w:iCs w:val="false"/>
                <w:color w:val="1E293B"/>
                <w:sz w:val="20"/>
                <w:szCs w:val="20"/>
              </w:rPr>
              <w:t xml:space="preserve">LinkedIn (filter: joined company &lt;90 days), company news</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68757C3" wp14:textId="77777777">
            <w:pPr>
              <w:spacing w:before="0" w:after="0"/>
              <w:jc w:val="left"/>
            </w:pPr>
            <w:r>
              <w:rPr>
                <w:rFonts w:ascii="Arial" w:hAnsi="Arial" w:eastAsia="Arial" w:cs="Arial"/>
                <w:b w:val="false"/>
                <w:bCs w:val="false"/>
                <w:i w:val="false"/>
                <w:iCs w:val="false"/>
                <w:color w:val="1E293B"/>
                <w:sz w:val="20"/>
                <w:szCs w:val="20"/>
              </w:rPr>
              <w:t xml:space="preserve">New leader reviewing the vendor landscape — window of opportunity</w:t>
            </w:r>
          </w:p>
        </w:tc>
      </w:tr>
      <w:tr xmlns:wp14="http://schemas.microsoft.com/office/word/2010/wordml" w:rsidTr="6C3E7607" w14:paraId="7E7D475D"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7216DE8" wp14:textId="77777777">
            <w:pPr>
              <w:spacing w:before="0" w:after="0"/>
              <w:jc w:val="left"/>
            </w:pPr>
            <w:r w:rsidRPr="6C3E7607" w:rsidR="6C3E7607">
              <w:rPr>
                <w:rFonts w:ascii="Arial" w:hAnsi="Arial" w:eastAsia="Arial" w:cs="Arial"/>
                <w:b w:val="0"/>
                <w:bCs w:val="0"/>
                <w:i w:val="0"/>
                <w:iCs w:val="0"/>
                <w:color w:val="1E293B"/>
                <w:sz w:val="20"/>
                <w:szCs w:val="20"/>
                <w:lang w:val="en-US"/>
              </w:rPr>
              <w:t>Failed AI pilot publicly mentioned or employees expressing data/reporting frustration</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F7126C1" wp14:textId="77777777">
            <w:pPr>
              <w:spacing w:before="0" w:after="0"/>
              <w:jc w:val="left"/>
            </w:pPr>
            <w:r w:rsidRPr="6C3E7607" w:rsidR="6C3E7607">
              <w:rPr>
                <w:rFonts w:ascii="Arial" w:hAnsi="Arial" w:eastAsia="Arial" w:cs="Arial"/>
                <w:b w:val="0"/>
                <w:bCs w:val="0"/>
                <w:i w:val="0"/>
                <w:iCs w:val="0"/>
                <w:color w:val="1E293B"/>
                <w:sz w:val="20"/>
                <w:szCs w:val="20"/>
                <w:lang w:val="en-US"/>
              </w:rPr>
              <w:t>LinkedIn posts by employees/leadership, Glassdoor reviews, Reddit r/datascience, company blog</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093466B" wp14:textId="77777777">
            <w:pPr>
              <w:spacing w:before="0" w:after="0"/>
              <w:jc w:val="left"/>
            </w:pPr>
            <w:r>
              <w:rPr>
                <w:rFonts w:ascii="Arial" w:hAnsi="Arial" w:eastAsia="Arial" w:cs="Arial"/>
                <w:b w:val="false"/>
                <w:bCs w:val="false"/>
                <w:i w:val="false"/>
                <w:iCs w:val="false"/>
                <w:color w:val="1E293B"/>
                <w:sz w:val="20"/>
                <w:szCs w:val="20"/>
              </w:rPr>
              <w:t xml:space="preserve">Active pain signal — they have tried and failed; need a trusted partner</w:t>
            </w:r>
          </w:p>
        </w:tc>
      </w:tr>
      <w:tr xmlns:wp14="http://schemas.microsoft.com/office/word/2010/wordml" w:rsidTr="6C3E7607" w14:paraId="66E07F95"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423A9B8" wp14:textId="77777777">
            <w:pPr>
              <w:spacing w:before="0" w:after="0"/>
              <w:jc w:val="left"/>
            </w:pPr>
            <w:r w:rsidRPr="6C3E7607" w:rsidR="6C3E7607">
              <w:rPr>
                <w:rFonts w:ascii="Arial" w:hAnsi="Arial" w:eastAsia="Arial" w:cs="Arial"/>
                <w:b w:val="0"/>
                <w:bCs w:val="0"/>
                <w:i w:val="0"/>
                <w:iCs w:val="0"/>
                <w:color w:val="1E293B"/>
                <w:sz w:val="20"/>
                <w:szCs w:val="20"/>
                <w:lang w:val="en-US"/>
              </w:rPr>
              <w:t>Agency: client threatening to leave or demanding ROI dashboards they can't deliver</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C50C3DD" wp14:textId="77777777">
            <w:pPr>
              <w:spacing w:before="0" w:after="0"/>
              <w:jc w:val="left"/>
            </w:pPr>
            <w:r>
              <w:rPr>
                <w:rFonts w:ascii="Arial" w:hAnsi="Arial" w:eastAsia="Arial" w:cs="Arial"/>
                <w:b w:val="false"/>
                <w:bCs w:val="false"/>
                <w:i w:val="false"/>
                <w:iCs w:val="false"/>
                <w:color w:val="1E293B"/>
                <w:sz w:val="20"/>
                <w:szCs w:val="20"/>
              </w:rPr>
              <w:t xml:space="preserve">LinkedIn posts by agency leaders, industry forum discussions</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A298028" wp14:textId="77777777">
            <w:pPr>
              <w:spacing w:before="0" w:after="0"/>
              <w:jc w:val="left"/>
            </w:pPr>
            <w:r>
              <w:rPr>
                <w:rFonts w:ascii="Arial" w:hAnsi="Arial" w:eastAsia="Arial" w:cs="Arial"/>
                <w:b w:val="false"/>
                <w:bCs w:val="false"/>
                <w:i w:val="false"/>
                <w:iCs w:val="false"/>
                <w:color w:val="1E293B"/>
                <w:sz w:val="20"/>
                <w:szCs w:val="20"/>
              </w:rPr>
              <w:t xml:space="preserve">Acute commercial pain — highest urgency for Tier 1 agency outreach</w:t>
            </w:r>
          </w:p>
        </w:tc>
      </w:tr>
    </w:tbl>
    <w:p xmlns:wp14="http://schemas.microsoft.com/office/word/2010/wordml" w14:paraId="637805D2" wp14:textId="77777777">
      <w:pPr>
        <w:spacing w:before="14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7733627A" wp14:textId="77777777">
        <w:tc>
          <w:tcPr>
            <w:tcW w:w="9360" w:type="dxa"/>
            <w:tcBorders>
              <w:top w:val="none" w:color="FFFFFF" w:sz="0"/>
              <w:left w:val="none" w:color="FFFFFF" w:sz="0"/>
              <w:bottom w:val="none" w:color="FFFFFF" w:sz="0"/>
              <w:right w:val="none" w:color="FFFFFF" w:sz="0"/>
            </w:tcBorders>
            <w:shd w:val="clear" w:color="auto" w:fill="B85000"/>
            <w:tcMar>
              <w:top w:w="140" w:type="dxa"/>
              <w:left w:w="240" w:type="dxa"/>
              <w:bottom w:w="140" w:type="dxa"/>
              <w:right w:w="240" w:type="dxa"/>
            </w:tcMar>
          </w:tcPr>
          <w:p w14:paraId="3A49B7B6" wp14:textId="77777777">
            <w:pPr>
              <w:spacing w:before="28" w:after="28"/>
              <w:jc w:val="left"/>
            </w:pPr>
            <w:r w:rsidRPr="6C3E7607" w:rsidR="6C3E7607">
              <w:rPr>
                <w:rFonts w:ascii="Arial" w:hAnsi="Arial" w:eastAsia="Arial" w:cs="Arial"/>
                <w:b w:val="1"/>
                <w:bCs w:val="1"/>
                <w:i w:val="0"/>
                <w:iCs w:val="0"/>
                <w:color w:val="FFFFFF"/>
                <w:sz w:val="21"/>
                <w:szCs w:val="21"/>
                <w:lang w:val="en-US"/>
              </w:rPr>
              <w:t>TIER 2 SIGNALS — Medium Intent  |  Action within 5 business days</w:t>
            </w:r>
          </w:p>
        </w:tc>
      </w:tr>
    </w:tbl>
    <w:p xmlns:wp14="http://schemas.microsoft.com/office/word/2010/wordml" w14:paraId="463F29E8"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xmlns:wp14="http://schemas.microsoft.com/office/word/2010/wordml" w:rsidTr="6C3E7607" w14:paraId="0BE0D7D4" wp14:textId="77777777">
        <w:tc>
          <w:tcPr>
            <w:tcW w:w="3200" w:type="dxa"/>
            <w:tcBorders>
              <w:top w:val="single" w:color="D0D7E3" w:sz="1"/>
              <w:left w:val="single" w:color="D0D7E3" w:sz="1"/>
              <w:bottom w:val="single" w:color="D0D7E3" w:sz="1"/>
              <w:right w:val="single" w:color="D0D7E3" w:sz="1"/>
            </w:tcBorders>
            <w:shd w:val="clear" w:color="auto" w:fill="B85000"/>
            <w:tcMar>
              <w:top w:w="80" w:type="dxa"/>
              <w:left w:w="120" w:type="dxa"/>
              <w:bottom w:w="80" w:type="dxa"/>
              <w:right w:w="120" w:type="dxa"/>
            </w:tcMar>
          </w:tcPr>
          <w:p w14:paraId="00CB3D4C" wp14:textId="77777777">
            <w:pPr>
              <w:spacing w:before="0" w:after="0"/>
              <w:jc w:val="left"/>
            </w:pPr>
            <w:r>
              <w:rPr>
                <w:rFonts w:ascii="Arial" w:hAnsi="Arial" w:eastAsia="Arial" w:cs="Arial"/>
                <w:b/>
                <w:bCs/>
                <w:i w:val="false"/>
                <w:iCs w:val="false"/>
                <w:color w:val="FFFFFF"/>
                <w:sz w:val="20"/>
                <w:szCs w:val="20"/>
              </w:rPr>
              <w:t xml:space="preserve">Signal</w:t>
            </w:r>
          </w:p>
        </w:tc>
        <w:tc>
          <w:tcPr>
            <w:tcW w:w="2800" w:type="dxa"/>
            <w:tcBorders>
              <w:top w:val="single" w:color="D0D7E3" w:sz="1"/>
              <w:left w:val="single" w:color="D0D7E3" w:sz="1"/>
              <w:bottom w:val="single" w:color="D0D7E3" w:sz="1"/>
              <w:right w:val="single" w:color="D0D7E3" w:sz="1"/>
            </w:tcBorders>
            <w:shd w:val="clear" w:color="auto" w:fill="B85000"/>
            <w:tcMar>
              <w:top w:w="80" w:type="dxa"/>
              <w:left w:w="120" w:type="dxa"/>
              <w:bottom w:w="80" w:type="dxa"/>
              <w:right w:w="120" w:type="dxa"/>
            </w:tcMar>
          </w:tcPr>
          <w:p w14:paraId="456FFBB7" wp14:textId="77777777">
            <w:pPr>
              <w:spacing w:before="0" w:after="0"/>
              <w:jc w:val="left"/>
            </w:pPr>
            <w:r>
              <w:rPr>
                <w:rFonts w:ascii="Arial" w:hAnsi="Arial" w:eastAsia="Arial" w:cs="Arial"/>
                <w:b/>
                <w:bCs/>
                <w:i w:val="false"/>
                <w:iCs w:val="false"/>
                <w:color w:val="FFFFFF"/>
                <w:sz w:val="20"/>
                <w:szCs w:val="20"/>
              </w:rPr>
              <w:t xml:space="preserve">Observable Source</w:t>
            </w:r>
          </w:p>
        </w:tc>
        <w:tc>
          <w:tcPr>
            <w:tcW w:w="3360" w:type="dxa"/>
            <w:tcBorders>
              <w:top w:val="single" w:color="D0D7E3" w:sz="1"/>
              <w:left w:val="single" w:color="D0D7E3" w:sz="1"/>
              <w:bottom w:val="single" w:color="D0D7E3" w:sz="1"/>
              <w:right w:val="single" w:color="D0D7E3" w:sz="1"/>
            </w:tcBorders>
            <w:shd w:val="clear" w:color="auto" w:fill="B85000"/>
            <w:tcMar>
              <w:top w:w="80" w:type="dxa"/>
              <w:left w:w="120" w:type="dxa"/>
              <w:bottom w:w="80" w:type="dxa"/>
              <w:right w:w="120" w:type="dxa"/>
            </w:tcMar>
          </w:tcPr>
          <w:p w14:paraId="15018C11" wp14:textId="77777777">
            <w:pPr>
              <w:spacing w:before="0" w:after="0"/>
              <w:jc w:val="left"/>
            </w:pPr>
            <w:r>
              <w:rPr>
                <w:rFonts w:ascii="Arial" w:hAnsi="Arial" w:eastAsia="Arial" w:cs="Arial"/>
                <w:b/>
                <w:bCs/>
                <w:i w:val="false"/>
                <w:iCs w:val="false"/>
                <w:color w:val="FFFFFF"/>
                <w:sz w:val="20"/>
                <w:szCs w:val="20"/>
              </w:rPr>
              <w:t xml:space="preserve">Why It Matters</w:t>
            </w:r>
          </w:p>
        </w:tc>
      </w:tr>
      <w:tr xmlns:wp14="http://schemas.microsoft.com/office/word/2010/wordml" w:rsidTr="6C3E7607" w14:paraId="24C3CD42"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2ED969" wp14:textId="77777777">
            <w:pPr>
              <w:spacing w:before="0" w:after="0"/>
              <w:jc w:val="left"/>
            </w:pPr>
            <w:r>
              <w:rPr>
                <w:rFonts w:ascii="Arial" w:hAnsi="Arial" w:eastAsia="Arial" w:cs="Arial"/>
                <w:b w:val="false"/>
                <w:bCs w:val="false"/>
                <w:i w:val="false"/>
                <w:iCs w:val="false"/>
                <w:color w:val="1E293B"/>
                <w:sz w:val="20"/>
                <w:szCs w:val="20"/>
              </w:rPr>
              <w:t xml:space="preserve">Company posting multiple general tech or operations roles simultaneously</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31A554F" wp14:textId="77777777">
            <w:pPr>
              <w:spacing w:before="0" w:after="0"/>
              <w:jc w:val="left"/>
            </w:pPr>
            <w:r w:rsidRPr="6C3E7607" w:rsidR="6C3E7607">
              <w:rPr>
                <w:rFonts w:ascii="Arial" w:hAnsi="Arial" w:eastAsia="Arial" w:cs="Arial"/>
                <w:b w:val="0"/>
                <w:bCs w:val="0"/>
                <w:i w:val="0"/>
                <w:iCs w:val="0"/>
                <w:color w:val="1E293B"/>
                <w:sz w:val="20"/>
                <w:szCs w:val="20"/>
                <w:lang w:val="en-US"/>
              </w:rPr>
              <w:t>LinkedIn Jobs, Indeed, company careers page</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9E55DAA" wp14:textId="77777777">
            <w:pPr>
              <w:spacing w:before="0" w:after="0"/>
              <w:jc w:val="left"/>
            </w:pPr>
            <w:r w:rsidRPr="6C3E7607" w:rsidR="6C3E7607">
              <w:rPr>
                <w:rFonts w:ascii="Arial" w:hAnsi="Arial" w:eastAsia="Arial" w:cs="Arial"/>
                <w:b w:val="0"/>
                <w:bCs w:val="0"/>
                <w:i w:val="0"/>
                <w:iCs w:val="0"/>
                <w:color w:val="1E293B"/>
                <w:sz w:val="20"/>
                <w:szCs w:val="20"/>
                <w:lang w:val="en-US"/>
              </w:rPr>
              <w:t>Growth pattern indicates scaling pains — operations and data will follow</w:t>
            </w:r>
          </w:p>
        </w:tc>
      </w:tr>
      <w:tr xmlns:wp14="http://schemas.microsoft.com/office/word/2010/wordml" w:rsidTr="6C3E7607" w14:paraId="7C65D305"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2596709" wp14:textId="77777777">
            <w:pPr>
              <w:spacing w:before="0" w:after="0"/>
              <w:jc w:val="left"/>
            </w:pPr>
            <w:r>
              <w:rPr>
                <w:rFonts w:ascii="Arial" w:hAnsi="Arial" w:eastAsia="Arial" w:cs="Arial"/>
                <w:b w:val="false"/>
                <w:bCs w:val="false"/>
                <w:i w:val="false"/>
                <w:iCs w:val="false"/>
                <w:color w:val="1E293B"/>
                <w:sz w:val="20"/>
                <w:szCs w:val="20"/>
              </w:rPr>
              <w:t xml:space="preserve">Public announcements: new U.S. markets, new product lines, aggressive growth targets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68B0E38" wp14:textId="77777777">
            <w:pPr>
              <w:spacing w:before="0" w:after="0"/>
              <w:jc w:val="left"/>
            </w:pPr>
            <w:r>
              <w:rPr>
                <w:rFonts w:ascii="Arial" w:hAnsi="Arial" w:eastAsia="Arial" w:cs="Arial"/>
                <w:b w:val="false"/>
                <w:bCs w:val="false"/>
                <w:i w:val="false"/>
                <w:iCs w:val="false"/>
                <w:color w:val="1E293B"/>
                <w:sz w:val="20"/>
                <w:szCs w:val="20"/>
              </w:rPr>
              <w:t xml:space="preserve">Company press releases, Business Wire, LinkedIn company page, industry trade press</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E9BC689" wp14:textId="77777777">
            <w:pPr>
              <w:spacing w:before="0" w:after="0"/>
              <w:jc w:val="left"/>
            </w:pPr>
            <w:r>
              <w:rPr>
                <w:rFonts w:ascii="Arial" w:hAnsi="Arial" w:eastAsia="Arial" w:cs="Arial"/>
                <w:b w:val="false"/>
                <w:bCs w:val="false"/>
                <w:i w:val="false"/>
                <w:iCs w:val="false"/>
                <w:color w:val="1E293B"/>
                <w:sz w:val="20"/>
                <w:szCs w:val="20"/>
              </w:rPr>
              <w:t xml:space="preserve">Expansion = new data infrastructure need</w:t>
            </w:r>
          </w:p>
        </w:tc>
      </w:tr>
      <w:tr xmlns:wp14="http://schemas.microsoft.com/office/word/2010/wordml" w:rsidTr="6C3E7607" w14:paraId="5DA3D60F"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401AB8D" wp14:textId="77777777">
            <w:pPr>
              <w:spacing w:before="0" w:after="0"/>
              <w:jc w:val="left"/>
            </w:pPr>
            <w:r>
              <w:rPr>
                <w:rFonts w:ascii="Arial" w:hAnsi="Arial" w:eastAsia="Arial" w:cs="Arial"/>
                <w:b w:val="false"/>
                <w:bCs w:val="false"/>
                <w:i w:val="false"/>
                <w:iCs w:val="false"/>
                <w:color w:val="1E293B"/>
                <w:sz w:val="20"/>
                <w:szCs w:val="20"/>
              </w:rPr>
              <w:t xml:space="preserve">LinkedIn content from leadership mentioning data, AI, or transformation challenges</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1141557" wp14:textId="77777777">
            <w:pPr>
              <w:spacing w:before="0" w:after="0"/>
              <w:jc w:val="left"/>
            </w:pPr>
            <w:r>
              <w:rPr>
                <w:rFonts w:ascii="Arial" w:hAnsi="Arial" w:eastAsia="Arial" w:cs="Arial"/>
                <w:b w:val="false"/>
                <w:bCs w:val="false"/>
                <w:i w:val="false"/>
                <w:iCs w:val="false"/>
                <w:color w:val="1E293B"/>
                <w:sz w:val="20"/>
                <w:szCs w:val="20"/>
              </w:rPr>
              <w:t xml:space="preserve">LinkedIn feed (follow target accounts), Sales Navigator alerts</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8DBD771" wp14:textId="77777777">
            <w:pPr>
              <w:spacing w:before="0" w:after="0"/>
              <w:jc w:val="left"/>
            </w:pPr>
            <w:r>
              <w:rPr>
                <w:rFonts w:ascii="Arial" w:hAnsi="Arial" w:eastAsia="Arial" w:cs="Arial"/>
                <w:b w:val="false"/>
                <w:bCs w:val="false"/>
                <w:i w:val="false"/>
                <w:iCs w:val="false"/>
                <w:color w:val="1E293B"/>
                <w:sz w:val="20"/>
                <w:szCs w:val="20"/>
              </w:rPr>
              <w:t xml:space="preserve">Leadership publicly acknowledging the problem — warm signal</w:t>
            </w:r>
          </w:p>
        </w:tc>
      </w:tr>
      <w:tr xmlns:wp14="http://schemas.microsoft.com/office/word/2010/wordml" w:rsidTr="6C3E7607" w14:paraId="3FE1E21C"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3DAF531" wp14:textId="77777777">
            <w:pPr>
              <w:spacing w:before="0" w:after="0"/>
              <w:jc w:val="left"/>
            </w:pPr>
            <w:r>
              <w:rPr>
                <w:rFonts w:ascii="Arial" w:hAnsi="Arial" w:eastAsia="Arial" w:cs="Arial"/>
                <w:b w:val="false"/>
                <w:bCs w:val="false"/>
                <w:i w:val="false"/>
                <w:iCs w:val="false"/>
                <w:color w:val="1E293B"/>
                <w:sz w:val="20"/>
                <w:szCs w:val="20"/>
              </w:rPr>
              <w:t xml:space="preserve">Company has recently deployed Shopify, HubSpot, Salesforce, SAP, Toast, or similar platforms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33998EC" wp14:textId="77777777">
            <w:pPr>
              <w:spacing w:before="0" w:after="0"/>
              <w:jc w:val="left"/>
            </w:pPr>
            <w:r>
              <w:rPr>
                <w:rFonts w:ascii="Arial" w:hAnsi="Arial" w:eastAsia="Arial" w:cs="Arial"/>
                <w:b w:val="false"/>
                <w:bCs w:val="false"/>
                <w:i w:val="false"/>
                <w:iCs w:val="false"/>
                <w:color w:val="1E293B"/>
                <w:sz w:val="20"/>
                <w:szCs w:val="20"/>
              </w:rPr>
              <w:t xml:space="preserve">Job postings mentioning these tools, LinkedIn employee profiles, G2/Capterra reviews left by employees</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C29A7E4" wp14:textId="77777777">
            <w:pPr>
              <w:spacing w:before="0" w:after="0"/>
              <w:jc w:val="left"/>
            </w:pPr>
            <w:r>
              <w:rPr>
                <w:rFonts w:ascii="Arial" w:hAnsi="Arial" w:eastAsia="Arial" w:cs="Arial"/>
                <w:b w:val="false"/>
                <w:bCs w:val="false"/>
                <w:i w:val="false"/>
                <w:iCs w:val="false"/>
                <w:color w:val="1E293B"/>
                <w:sz w:val="20"/>
                <w:szCs w:val="20"/>
              </w:rPr>
              <w:t xml:space="preserve">Platform deployment creates siloed data — DP's entry point</w:t>
            </w:r>
          </w:p>
        </w:tc>
      </w:tr>
      <w:tr xmlns:wp14="http://schemas.microsoft.com/office/word/2010/wordml" w:rsidTr="6C3E7607" w14:paraId="3ADB1877"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B538988" wp14:textId="77777777">
            <w:pPr>
              <w:spacing w:before="0" w:after="0"/>
              <w:jc w:val="left"/>
            </w:pPr>
            <w:r>
              <w:rPr>
                <w:rFonts w:ascii="Arial" w:hAnsi="Arial" w:eastAsia="Arial" w:cs="Arial"/>
                <w:b w:val="false"/>
                <w:bCs w:val="false"/>
                <w:i w:val="false"/>
                <w:iCs w:val="false"/>
                <w:color w:val="1E293B"/>
                <w:sz w:val="20"/>
                <w:szCs w:val="20"/>
              </w:rPr>
              <w:t xml:space="preserve">Press coverage about operational inefficiency, competitive pressure, or sector disruption</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C6AA409" wp14:textId="77777777">
            <w:pPr>
              <w:spacing w:before="0" w:after="0"/>
              <w:jc w:val="left"/>
            </w:pPr>
            <w:r w:rsidRPr="6C3E7607" w:rsidR="6C3E7607">
              <w:rPr>
                <w:rFonts w:ascii="Arial" w:hAnsi="Arial" w:eastAsia="Arial" w:cs="Arial"/>
                <w:b w:val="0"/>
                <w:bCs w:val="0"/>
                <w:i w:val="0"/>
                <w:iCs w:val="0"/>
                <w:color w:val="1E293B"/>
                <w:sz w:val="20"/>
                <w:szCs w:val="20"/>
                <w:lang w:val="en-US"/>
              </w:rPr>
              <w:t>Google News alerts, industry trade press (e.g. Modern Manufacturing, Food Business News), LinkedIn news</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B6B8EEF" wp14:textId="77777777">
            <w:pPr>
              <w:spacing w:before="0" w:after="0"/>
              <w:jc w:val="left"/>
            </w:pPr>
            <w:r>
              <w:rPr>
                <w:rFonts w:ascii="Arial" w:hAnsi="Arial" w:eastAsia="Arial" w:cs="Arial"/>
                <w:b w:val="false"/>
                <w:bCs w:val="false"/>
                <w:i w:val="false"/>
                <w:iCs w:val="false"/>
                <w:color w:val="1E293B"/>
                <w:sz w:val="20"/>
                <w:szCs w:val="20"/>
              </w:rPr>
              <w:t xml:space="preserve">External pressure increases internal urgency to act</w:t>
            </w:r>
          </w:p>
        </w:tc>
      </w:tr>
      <w:tr xmlns:wp14="http://schemas.microsoft.com/office/word/2010/wordml" w:rsidTr="6C3E7607" w14:paraId="7D2D718E" wp14:textId="77777777">
        <w:tc>
          <w:tcPr>
            <w:tcW w:w="3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1A89D37" wp14:textId="77777777">
            <w:pPr>
              <w:spacing w:before="0" w:after="0"/>
              <w:jc w:val="left"/>
            </w:pPr>
            <w:r w:rsidRPr="6C3E7607" w:rsidR="6C3E7607">
              <w:rPr>
                <w:rFonts w:ascii="Arial" w:hAnsi="Arial" w:eastAsia="Arial" w:cs="Arial"/>
                <w:b w:val="0"/>
                <w:bCs w:val="0"/>
                <w:i w:val="0"/>
                <w:iCs w:val="0"/>
                <w:color w:val="1E293B"/>
                <w:sz w:val="20"/>
                <w:szCs w:val="20"/>
                <w:lang w:val="en-US"/>
              </w:rPr>
              <w:t>Speaking at or attending data/AI/industry events (PRSA, AMA, MFG, BioNJ, PMMI, NRF)</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108AD9A" wp14:textId="77777777">
            <w:pPr>
              <w:spacing w:before="0" w:after="0"/>
              <w:jc w:val="left"/>
            </w:pPr>
            <w:r>
              <w:rPr>
                <w:rFonts w:ascii="Arial" w:hAnsi="Arial" w:eastAsia="Arial" w:cs="Arial"/>
                <w:b w:val="false"/>
                <w:bCs w:val="false"/>
                <w:i w:val="false"/>
                <w:iCs w:val="false"/>
                <w:color w:val="1E293B"/>
                <w:sz w:val="20"/>
                <w:szCs w:val="20"/>
              </w:rPr>
              <w:t xml:space="preserve">Event speaker lists, conference agendas, LinkedIn event check-ins</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A2AC777" wp14:textId="77777777">
            <w:pPr>
              <w:spacing w:before="0" w:after="0"/>
              <w:jc w:val="left"/>
            </w:pPr>
            <w:r>
              <w:rPr>
                <w:rFonts w:ascii="Arial" w:hAnsi="Arial" w:eastAsia="Arial" w:cs="Arial"/>
                <w:b w:val="false"/>
                <w:bCs w:val="false"/>
                <w:i w:val="false"/>
                <w:iCs w:val="false"/>
                <w:color w:val="1E293B"/>
                <w:sz w:val="20"/>
                <w:szCs w:val="20"/>
              </w:rPr>
              <w:t xml:space="preserve">Active interest in transformation — pre-qualified mindset</w:t>
            </w:r>
          </w:p>
        </w:tc>
      </w:tr>
      <w:tr xmlns:wp14="http://schemas.microsoft.com/office/word/2010/wordml" w:rsidTr="6C3E7607" w14:paraId="03F07F8F" wp14:textId="77777777">
        <w:tc>
          <w:tcPr>
            <w:tcW w:w="3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427CE6B" wp14:textId="77777777">
            <w:pPr>
              <w:spacing w:before="0" w:after="0"/>
              <w:jc w:val="left"/>
            </w:pPr>
            <w:r>
              <w:rPr>
                <w:rFonts w:ascii="Arial" w:hAnsi="Arial" w:eastAsia="Arial" w:cs="Arial"/>
                <w:b w:val="false"/>
                <w:bCs w:val="false"/>
                <w:i w:val="false"/>
                <w:iCs w:val="false"/>
                <w:color w:val="1E293B"/>
                <w:sz w:val="20"/>
                <w:szCs w:val="20"/>
              </w:rPr>
              <w:t xml:space="preserve">Manufacturing: announced ERP upgrade or Industry 4.0 initiative</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C349A10" wp14:textId="77777777">
            <w:pPr>
              <w:spacing w:before="0" w:after="0"/>
              <w:jc w:val="left"/>
            </w:pPr>
            <w:r w:rsidRPr="6C3E7607" w:rsidR="6C3E7607">
              <w:rPr>
                <w:rFonts w:ascii="Arial" w:hAnsi="Arial" w:eastAsia="Arial" w:cs="Arial"/>
                <w:b w:val="0"/>
                <w:bCs w:val="0"/>
                <w:i w:val="0"/>
                <w:iCs w:val="0"/>
                <w:color w:val="1E293B"/>
                <w:sz w:val="20"/>
                <w:szCs w:val="20"/>
                <w:lang w:val="en-US"/>
              </w:rPr>
              <w:t>Trade press (IndustryWeek, Manufacturing.net), company press releases, LinkedIn</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E0DCD11" wp14:textId="77777777">
            <w:pPr>
              <w:spacing w:before="0" w:after="0"/>
              <w:jc w:val="left"/>
            </w:pPr>
            <w:r>
              <w:rPr>
                <w:rFonts w:ascii="Arial" w:hAnsi="Arial" w:eastAsia="Arial" w:cs="Arial"/>
                <w:b w:val="false"/>
                <w:bCs w:val="false"/>
                <w:i w:val="false"/>
                <w:iCs w:val="false"/>
                <w:color w:val="1E293B"/>
                <w:sz w:val="20"/>
                <w:szCs w:val="20"/>
              </w:rPr>
              <w:t xml:space="preserve">ERP upgrade = data migration pain = DP opportunity</w:t>
            </w:r>
          </w:p>
        </w:tc>
      </w:tr>
    </w:tbl>
    <w:p xmlns:wp14="http://schemas.microsoft.com/office/word/2010/wordml" w14:paraId="3B7B4B86" wp14:textId="77777777">
      <w:pPr>
        <w:spacing w:before="14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2BC73197" wp14:textId="77777777">
        <w:tc>
          <w:tcPr>
            <w:tcW w:w="9360" w:type="dxa"/>
            <w:tcBorders>
              <w:top w:val="none" w:color="FFFFFF" w:sz="0"/>
              <w:left w:val="none" w:color="FFFFFF" w:sz="0"/>
              <w:bottom w:val="none" w:color="FFFFFF" w:sz="0"/>
              <w:right w:val="none" w:color="FFFFFF" w:sz="0"/>
            </w:tcBorders>
            <w:shd w:val="clear" w:color="auto" w:fill="0A6640"/>
            <w:tcMar>
              <w:top w:w="140" w:type="dxa"/>
              <w:left w:w="240" w:type="dxa"/>
              <w:bottom w:w="140" w:type="dxa"/>
              <w:right w:w="240" w:type="dxa"/>
            </w:tcMar>
          </w:tcPr>
          <w:p w14:paraId="07664684" wp14:textId="77777777">
            <w:pPr>
              <w:spacing w:before="28" w:after="28"/>
              <w:jc w:val="left"/>
            </w:pPr>
            <w:r w:rsidRPr="6C3E7607" w:rsidR="6C3E7607">
              <w:rPr>
                <w:rFonts w:ascii="Arial" w:hAnsi="Arial" w:eastAsia="Arial" w:cs="Arial"/>
                <w:b w:val="1"/>
                <w:bCs w:val="1"/>
                <w:i w:val="0"/>
                <w:iCs w:val="0"/>
                <w:color w:val="FFFFFF"/>
                <w:sz w:val="21"/>
                <w:szCs w:val="21"/>
                <w:lang w:val="en-US"/>
              </w:rPr>
              <w:t>TIER 3 SIGNALS — Early Stage  |  Add to nurture track or watch list</w:t>
            </w:r>
          </w:p>
        </w:tc>
      </w:tr>
    </w:tbl>
    <w:p xmlns:wp14="http://schemas.microsoft.com/office/word/2010/wordml" w14:paraId="3A0FF5F2"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xmlns:wp14="http://schemas.microsoft.com/office/word/2010/wordml" w14:paraId="127D862E" wp14:textId="77777777">
        <w:tc>
          <w:tcPr>
            <w:tcW w:w="3200" w:type="dxa"/>
            <w:tcBorders>
              <w:top w:val="single" w:color="D0D7E3" w:sz="1"/>
              <w:left w:val="single" w:color="D0D7E3" w:sz="1"/>
              <w:bottom w:val="single" w:color="D0D7E3" w:sz="1"/>
              <w:right w:val="single" w:color="D0D7E3" w:sz="1"/>
            </w:tcBorders>
            <w:shd w:val="clear" w:fill="0A6640"/>
            <w:tcMar>
              <w:top w:w="80" w:type="dxa"/>
              <w:left w:w="120" w:type="dxa"/>
              <w:bottom w:w="80" w:type="dxa"/>
              <w:right w:w="120" w:type="dxa"/>
            </w:tcMar>
          </w:tcPr>
          <w:p w14:paraId="0F3F3600" wp14:textId="77777777">
            <w:pPr>
              <w:spacing w:before="0" w:after="0"/>
              <w:jc w:val="left"/>
            </w:pPr>
            <w:r>
              <w:rPr>
                <w:rFonts w:ascii="Arial" w:hAnsi="Arial" w:eastAsia="Arial" w:cs="Arial"/>
                <w:b/>
                <w:bCs/>
                <w:i w:val="false"/>
                <w:iCs w:val="false"/>
                <w:color w:val="FFFFFF"/>
                <w:sz w:val="20"/>
                <w:szCs w:val="20"/>
              </w:rPr>
              <w:t xml:space="preserve">Signal</w:t>
            </w:r>
          </w:p>
        </w:tc>
        <w:tc>
          <w:tcPr>
            <w:tcW w:w="2800" w:type="dxa"/>
            <w:tcBorders>
              <w:top w:val="single" w:color="D0D7E3" w:sz="1"/>
              <w:left w:val="single" w:color="D0D7E3" w:sz="1"/>
              <w:bottom w:val="single" w:color="D0D7E3" w:sz="1"/>
              <w:right w:val="single" w:color="D0D7E3" w:sz="1"/>
            </w:tcBorders>
            <w:shd w:val="clear" w:fill="0A6640"/>
            <w:tcMar>
              <w:top w:w="80" w:type="dxa"/>
              <w:left w:w="120" w:type="dxa"/>
              <w:bottom w:w="80" w:type="dxa"/>
              <w:right w:w="120" w:type="dxa"/>
            </w:tcMar>
          </w:tcPr>
          <w:p w14:paraId="062CD87C" wp14:textId="77777777">
            <w:pPr>
              <w:spacing w:before="0" w:after="0"/>
              <w:jc w:val="left"/>
            </w:pPr>
            <w:r>
              <w:rPr>
                <w:rFonts w:ascii="Arial" w:hAnsi="Arial" w:eastAsia="Arial" w:cs="Arial"/>
                <w:b/>
                <w:bCs/>
                <w:i w:val="false"/>
                <w:iCs w:val="false"/>
                <w:color w:val="FFFFFF"/>
                <w:sz w:val="20"/>
                <w:szCs w:val="20"/>
              </w:rPr>
              <w:t xml:space="preserve">Observable Source</w:t>
            </w:r>
          </w:p>
        </w:tc>
        <w:tc>
          <w:tcPr>
            <w:tcW w:w="3360" w:type="dxa"/>
            <w:tcBorders>
              <w:top w:val="single" w:color="D0D7E3" w:sz="1"/>
              <w:left w:val="single" w:color="D0D7E3" w:sz="1"/>
              <w:bottom w:val="single" w:color="D0D7E3" w:sz="1"/>
              <w:right w:val="single" w:color="D0D7E3" w:sz="1"/>
            </w:tcBorders>
            <w:shd w:val="clear" w:fill="0A6640"/>
            <w:tcMar>
              <w:top w:w="80" w:type="dxa"/>
              <w:left w:w="120" w:type="dxa"/>
              <w:bottom w:w="80" w:type="dxa"/>
              <w:right w:w="120" w:type="dxa"/>
            </w:tcMar>
          </w:tcPr>
          <w:p w14:paraId="7E76D811" wp14:textId="77777777">
            <w:pPr>
              <w:spacing w:before="0" w:after="0"/>
              <w:jc w:val="left"/>
            </w:pPr>
            <w:r>
              <w:rPr>
                <w:rFonts w:ascii="Arial" w:hAnsi="Arial" w:eastAsia="Arial" w:cs="Arial"/>
                <w:b/>
                <w:bCs/>
                <w:i w:val="false"/>
                <w:iCs w:val="false"/>
                <w:color w:val="FFFFFF"/>
                <w:sz w:val="20"/>
                <w:szCs w:val="20"/>
              </w:rPr>
              <w:t xml:space="preserve">Why It Matters</w:t>
            </w:r>
          </w:p>
        </w:tc>
      </w:tr>
      <w:tr xmlns:wp14="http://schemas.microsoft.com/office/word/2010/wordml" w14:paraId="53787144" wp14:textId="77777777">
        <w:tc>
          <w:tcPr>
            <w:tcW w:w="32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5A7F693E" wp14:textId="77777777">
            <w:pPr>
              <w:spacing w:before="0" w:after="0"/>
              <w:jc w:val="left"/>
            </w:pPr>
            <w:r>
              <w:rPr>
                <w:rFonts w:ascii="Arial" w:hAnsi="Arial" w:eastAsia="Arial" w:cs="Arial"/>
                <w:b w:val="false"/>
                <w:bCs w:val="false"/>
                <w:i w:val="false"/>
                <w:iCs w:val="false"/>
                <w:color w:val="1E293B"/>
                <w:sz w:val="20"/>
                <w:szCs w:val="20"/>
              </w:rPr>
              <w:t xml:space="preserve">Industry undergoing regulatory change requiring better data governance (FTC, NIST, HIPAA, Saudi PDPL)</w:t>
            </w:r>
          </w:p>
        </w:tc>
        <w:tc>
          <w:tcPr>
            <w:tcW w:w="28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2BC643F8" wp14:textId="77777777">
            <w:pPr>
              <w:spacing w:before="0" w:after="0"/>
              <w:jc w:val="left"/>
            </w:pPr>
            <w:r>
              <w:rPr>
                <w:rFonts w:ascii="Arial" w:hAnsi="Arial" w:eastAsia="Arial" w:cs="Arial"/>
                <w:b w:val="false"/>
                <w:bCs w:val="false"/>
                <w:i w:val="false"/>
                <w:iCs w:val="false"/>
                <w:color w:val="1E293B"/>
                <w:sz w:val="20"/>
                <w:szCs w:val="20"/>
              </w:rPr>
              <w:t xml:space="preserve">Regulatory body announcements, industry association newsletters, legal trade press</w:t>
            </w:r>
          </w:p>
        </w:tc>
        <w:tc>
          <w:tcPr>
            <w:tcW w:w="33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393A5C20" wp14:textId="77777777">
            <w:pPr>
              <w:spacing w:before="0" w:after="0"/>
              <w:jc w:val="left"/>
            </w:pPr>
            <w:r>
              <w:rPr>
                <w:rFonts w:ascii="Arial" w:hAnsi="Arial" w:eastAsia="Arial" w:cs="Arial"/>
                <w:b w:val="false"/>
                <w:bCs w:val="false"/>
                <w:i w:val="false"/>
                <w:iCs w:val="false"/>
                <w:color w:val="1E293B"/>
                <w:sz w:val="20"/>
                <w:szCs w:val="20"/>
              </w:rPr>
              <w:t xml:space="preserve">Compliance deadline creates urgency — DP's governance capability is relevant</w:t>
            </w:r>
          </w:p>
        </w:tc>
      </w:tr>
      <w:tr xmlns:wp14="http://schemas.microsoft.com/office/word/2010/wordml" w14:paraId="684A42D5" wp14:textId="77777777">
        <w:tc>
          <w:tcPr>
            <w:tcW w:w="32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3AAD8020" wp14:textId="77777777">
            <w:pPr>
              <w:spacing w:before="0" w:after="0"/>
              <w:jc w:val="left"/>
            </w:pPr>
            <w:r>
              <w:rPr>
                <w:rFonts w:ascii="Arial" w:hAnsi="Arial" w:eastAsia="Arial" w:cs="Arial"/>
                <w:b w:val="false"/>
                <w:bCs w:val="false"/>
                <w:i w:val="false"/>
                <w:iCs w:val="false"/>
                <w:color w:val="1E293B"/>
                <w:sz w:val="20"/>
                <w:szCs w:val="20"/>
              </w:rPr>
              <w:t xml:space="preserve">Startup raises seed or Series A funding</w:t>
            </w:r>
          </w:p>
        </w:tc>
        <w:tc>
          <w:tcPr>
            <w:tcW w:w="28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6EDDB816" wp14:textId="77777777">
            <w:pPr>
              <w:spacing w:before="0" w:after="0"/>
              <w:jc w:val="left"/>
            </w:pPr>
            <w:r>
              <w:rPr>
                <w:rFonts w:ascii="Arial" w:hAnsi="Arial" w:eastAsia="Arial" w:cs="Arial"/>
                <w:b w:val="false"/>
                <w:bCs w:val="false"/>
                <w:i w:val="false"/>
                <w:iCs w:val="false"/>
                <w:color w:val="1E293B"/>
                <w:sz w:val="20"/>
                <w:szCs w:val="20"/>
              </w:rPr>
              <w:t xml:space="preserve">Crunchbase, TechCrunch, VentureBeat, LinkedIn announcements</w:t>
            </w:r>
          </w:p>
        </w:tc>
        <w:tc>
          <w:tcPr>
            <w:tcW w:w="336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4A23DC9D" wp14:textId="77777777">
            <w:pPr>
              <w:spacing w:before="0" w:after="0"/>
              <w:jc w:val="left"/>
            </w:pPr>
            <w:r>
              <w:rPr>
                <w:rFonts w:ascii="Arial" w:hAnsi="Arial" w:eastAsia="Arial" w:cs="Arial"/>
                <w:b w:val="false"/>
                <w:bCs w:val="false"/>
                <w:i w:val="false"/>
                <w:iCs w:val="false"/>
                <w:color w:val="1E293B"/>
                <w:sz w:val="20"/>
                <w:szCs w:val="20"/>
              </w:rPr>
              <w:t xml:space="preserve">Will need data infrastructure to scale — Tier 3 entry point</w:t>
            </w:r>
          </w:p>
        </w:tc>
      </w:tr>
      <w:tr xmlns:wp14="http://schemas.microsoft.com/office/word/2010/wordml" w14:paraId="315CBC98" wp14:textId="77777777">
        <w:tc>
          <w:tcPr>
            <w:tcW w:w="32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1FBA28BE" wp14:textId="77777777">
            <w:pPr>
              <w:spacing w:before="0" w:after="0"/>
              <w:jc w:val="left"/>
            </w:pPr>
            <w:r>
              <w:rPr>
                <w:rFonts w:ascii="Arial" w:hAnsi="Arial" w:eastAsia="Arial" w:cs="Arial"/>
                <w:b w:val="false"/>
                <w:bCs w:val="false"/>
                <w:i w:val="false"/>
                <w:iCs w:val="false"/>
                <w:color w:val="1E293B"/>
                <w:sz w:val="20"/>
                <w:szCs w:val="20"/>
              </w:rPr>
              <w:t xml:space="preserve">Agency wins a large new client account requiring analytics/AI delivery</w:t>
            </w:r>
          </w:p>
        </w:tc>
        <w:tc>
          <w:tcPr>
            <w:tcW w:w="28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0DA45AA8" wp14:textId="77777777">
            <w:pPr>
              <w:spacing w:before="0" w:after="0"/>
              <w:jc w:val="left"/>
            </w:pPr>
            <w:r>
              <w:rPr>
                <w:rFonts w:ascii="Arial" w:hAnsi="Arial" w:eastAsia="Arial" w:cs="Arial"/>
                <w:b w:val="false"/>
                <w:bCs w:val="false"/>
                <w:i w:val="false"/>
                <w:iCs w:val="false"/>
                <w:color w:val="1E293B"/>
                <w:sz w:val="20"/>
                <w:szCs w:val="20"/>
              </w:rPr>
              <w:t xml:space="preserve">Agency LinkedIn posts, industry press, PR announcements</w:t>
            </w:r>
          </w:p>
        </w:tc>
        <w:tc>
          <w:tcPr>
            <w:tcW w:w="33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5FFC2E90" wp14:textId="77777777">
            <w:pPr>
              <w:spacing w:before="0" w:after="0"/>
              <w:jc w:val="left"/>
            </w:pPr>
            <w:r>
              <w:rPr>
                <w:rFonts w:ascii="Arial" w:hAnsi="Arial" w:eastAsia="Arial" w:cs="Arial"/>
                <w:b w:val="false"/>
                <w:bCs w:val="false"/>
                <w:i w:val="false"/>
                <w:iCs w:val="false"/>
                <w:color w:val="1E293B"/>
                <w:sz w:val="20"/>
                <w:szCs w:val="20"/>
              </w:rPr>
              <w:t xml:space="preserve">New account creates delivery gap — DP white-label opportunity</w:t>
            </w:r>
          </w:p>
        </w:tc>
      </w:tr>
      <w:tr xmlns:wp14="http://schemas.microsoft.com/office/word/2010/wordml" w14:paraId="0B2C2904" wp14:textId="77777777">
        <w:tc>
          <w:tcPr>
            <w:tcW w:w="32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46819741" wp14:textId="77777777">
            <w:pPr>
              <w:spacing w:before="0" w:after="0"/>
              <w:jc w:val="left"/>
            </w:pPr>
            <w:r>
              <w:rPr>
                <w:rFonts w:ascii="Arial" w:hAnsi="Arial" w:eastAsia="Arial" w:cs="Arial"/>
                <w:b w:val="false"/>
                <w:bCs w:val="false"/>
                <w:i w:val="false"/>
                <w:iCs w:val="false"/>
                <w:color w:val="1E293B"/>
                <w:sz w:val="20"/>
                <w:szCs w:val="20"/>
              </w:rPr>
              <w:t xml:space="preserve">Company appears on fast-growth lists (Inc 5000, Deloitte Fast 50, regional business journals)</w:t>
            </w:r>
          </w:p>
        </w:tc>
        <w:tc>
          <w:tcPr>
            <w:tcW w:w="280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42C6A6DA" wp14:textId="77777777">
            <w:pPr>
              <w:spacing w:before="0" w:after="0"/>
              <w:jc w:val="left"/>
            </w:pPr>
            <w:r>
              <w:rPr>
                <w:rFonts w:ascii="Arial" w:hAnsi="Arial" w:eastAsia="Arial" w:cs="Arial"/>
                <w:b w:val="false"/>
                <w:bCs w:val="false"/>
                <w:i w:val="false"/>
                <w:iCs w:val="false"/>
                <w:color w:val="1E293B"/>
                <w:sz w:val="20"/>
                <w:szCs w:val="20"/>
              </w:rPr>
              <w:t xml:space="preserve">Inc.com, Deloitte Fast 50, regional business journals, LinkedIn news</w:t>
            </w:r>
          </w:p>
        </w:tc>
        <w:tc>
          <w:tcPr>
            <w:tcW w:w="3360" w:type="dxa"/>
            <w:tcBorders>
              <w:top w:val="single" w:color="D0D7E3" w:sz="1"/>
              <w:left w:val="single" w:color="D0D7E3" w:sz="1"/>
              <w:bottom w:val="single" w:color="D0D7E3" w:sz="1"/>
              <w:right w:val="single" w:color="D0D7E3" w:sz="1"/>
            </w:tcBorders>
            <w:shd w:val="clear" w:fill="F4F6F9"/>
            <w:tcMar>
              <w:top w:w="80" w:type="dxa"/>
              <w:left w:w="120" w:type="dxa"/>
              <w:bottom w:w="80" w:type="dxa"/>
              <w:right w:w="120" w:type="dxa"/>
            </w:tcMar>
            <w:vAlign w:val="top"/>
          </w:tcPr>
          <w:p w14:paraId="431CBB14" wp14:textId="77777777">
            <w:pPr>
              <w:spacing w:before="0" w:after="0"/>
              <w:jc w:val="left"/>
            </w:pPr>
            <w:r>
              <w:rPr>
                <w:rFonts w:ascii="Arial" w:hAnsi="Arial" w:eastAsia="Arial" w:cs="Arial"/>
                <w:b w:val="false"/>
                <w:bCs w:val="false"/>
                <w:i w:val="false"/>
                <w:iCs w:val="false"/>
                <w:color w:val="1E293B"/>
                <w:sz w:val="20"/>
                <w:szCs w:val="20"/>
              </w:rPr>
              <w:t xml:space="preserve">Growth trajectory signals upcoming data needs</w:t>
            </w:r>
          </w:p>
        </w:tc>
      </w:tr>
      <w:tr xmlns:wp14="http://schemas.microsoft.com/office/word/2010/wordml" w14:paraId="09341D56" wp14:textId="77777777">
        <w:tc>
          <w:tcPr>
            <w:tcW w:w="32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662A5532" wp14:textId="77777777">
            <w:pPr>
              <w:spacing w:before="0" w:after="0"/>
              <w:jc w:val="left"/>
            </w:pPr>
            <w:r>
              <w:rPr>
                <w:rFonts w:ascii="Arial" w:hAnsi="Arial" w:eastAsia="Arial" w:cs="Arial"/>
                <w:b w:val="false"/>
                <w:bCs w:val="false"/>
                <w:i w:val="false"/>
                <w:iCs w:val="false"/>
                <w:color w:val="1E293B"/>
                <w:sz w:val="20"/>
                <w:szCs w:val="20"/>
              </w:rPr>
              <w:t xml:space="preserve">Sector-wide digital transformation underway (U.S. manufacturing modernization, Vision 2030 in KSA)</w:t>
            </w:r>
          </w:p>
        </w:tc>
        <w:tc>
          <w:tcPr>
            <w:tcW w:w="280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2D67E610" wp14:textId="77777777">
            <w:pPr>
              <w:spacing w:before="0" w:after="0"/>
              <w:jc w:val="left"/>
            </w:pPr>
            <w:r>
              <w:rPr>
                <w:rFonts w:ascii="Arial" w:hAnsi="Arial" w:eastAsia="Arial" w:cs="Arial"/>
                <w:b w:val="false"/>
                <w:bCs w:val="false"/>
                <w:i w:val="false"/>
                <w:iCs w:val="false"/>
                <w:color w:val="1E293B"/>
                <w:sz w:val="20"/>
                <w:szCs w:val="20"/>
              </w:rPr>
              <w:t xml:space="preserve">Industry association reports, government announcements, McKinsey/Deloitte sector reports</w:t>
            </w:r>
          </w:p>
        </w:tc>
        <w:tc>
          <w:tcPr>
            <w:tcW w:w="3360" w:type="dxa"/>
            <w:tcBorders>
              <w:top w:val="single" w:color="D0D7E3" w:sz="1"/>
              <w:left w:val="single" w:color="D0D7E3" w:sz="1"/>
              <w:bottom w:val="single" w:color="D0D7E3" w:sz="1"/>
              <w:right w:val="single" w:color="D0D7E3" w:sz="1"/>
            </w:tcBorders>
            <w:shd w:val="clear" w:fill="FFFFFF"/>
            <w:tcMar>
              <w:top w:w="80" w:type="dxa"/>
              <w:left w:w="120" w:type="dxa"/>
              <w:bottom w:w="80" w:type="dxa"/>
              <w:right w:w="120" w:type="dxa"/>
            </w:tcMar>
            <w:vAlign w:val="top"/>
          </w:tcPr>
          <w:p w14:paraId="61F3A7AD" wp14:textId="77777777">
            <w:pPr>
              <w:spacing w:before="0" w:after="0"/>
              <w:jc w:val="left"/>
            </w:pPr>
            <w:r>
              <w:rPr>
                <w:rFonts w:ascii="Arial" w:hAnsi="Arial" w:eastAsia="Arial" w:cs="Arial"/>
                <w:b w:val="false"/>
                <w:bCs w:val="false"/>
                <w:i w:val="false"/>
                <w:iCs w:val="false"/>
                <w:color w:val="1E293B"/>
                <w:sz w:val="20"/>
                <w:szCs w:val="20"/>
              </w:rPr>
              <w:t xml:space="preserve">Market-level signal — use for ICP list-building in relevant verticals</w:t>
            </w:r>
          </w:p>
        </w:tc>
      </w:tr>
    </w:tbl>
    <w:p xmlns:wp14="http://schemas.microsoft.com/office/word/2010/wordml" w14:paraId="5630AD66"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61829076"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4722B763" wp14:textId="77777777">
      <w:pPr>
        <w:spacing w:before="340" w:after="180"/>
        <w:jc w:val="left"/>
      </w:pPr>
      <w:r w:rsidRPr="6C3E7607" w:rsidR="6C3E7607">
        <w:rPr>
          <w:rFonts w:ascii="Arial" w:hAnsi="Arial" w:eastAsia="Arial" w:cs="Arial"/>
          <w:b w:val="1"/>
          <w:bCs w:val="1"/>
          <w:i w:val="0"/>
          <w:iCs w:val="0"/>
          <w:color w:val="0A1628"/>
          <w:sz w:val="38"/>
          <w:szCs w:val="38"/>
        </w:rPr>
        <w:t>6. Opportunity Type Classification</w:t>
      </w:r>
    </w:p>
    <w:p xmlns:wp14="http://schemas.microsoft.com/office/word/2010/wordml" w14:paraId="2BA226A1"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647F69F9" wp14:textId="77777777">
      <w:pPr>
        <w:spacing w:before="60" w:after="60"/>
        <w:jc w:val="left"/>
      </w:pPr>
      <w:r w:rsidRPr="6C3E7607" w:rsidR="6C3E7607">
        <w:rPr>
          <w:rFonts w:ascii="Arial" w:hAnsi="Arial" w:eastAsia="Arial" w:cs="Arial"/>
          <w:b w:val="0"/>
          <w:bCs w:val="0"/>
          <w:i w:val="0"/>
          <w:iCs w:val="0"/>
          <w:color w:val="1E293B"/>
          <w:sz w:val="22"/>
          <w:szCs w:val="22"/>
          <w:lang w:val="en-US"/>
        </w:rPr>
        <w:t>The problem statement requires opportunities to be ranked based on 'whether the opportunity appears to be an individual hire, project, or broader transformation initiative.' Use the signals observed to classify the opportunity before scoring and outreach drafting.</w:t>
      </w:r>
    </w:p>
    <w:p xmlns:wp14="http://schemas.microsoft.com/office/word/2010/wordml" w14:paraId="17AD93B2"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xmlns:wp14="http://schemas.microsoft.com/office/word/2010/wordml" w:rsidTr="6C3E7607" w14:paraId="6FD7575E" wp14:textId="77777777">
        <w:tc>
          <w:tcPr>
            <w:tcW w:w="2200" w:type="dxa"/>
            <w:tcBorders>
              <w:top w:val="single" w:color="D0D7E3" w:sz="1"/>
              <w:left w:val="single" w:color="D0D7E3" w:sz="1"/>
              <w:bottom w:val="single" w:color="D0D7E3" w:sz="1"/>
              <w:right w:val="single" w:color="D0D7E3" w:sz="1"/>
            </w:tcBorders>
            <w:shd w:val="clear" w:color="auto" w:fill="0E7490"/>
            <w:tcMar>
              <w:top w:w="80" w:type="dxa"/>
              <w:left w:w="120" w:type="dxa"/>
              <w:bottom w:w="80" w:type="dxa"/>
              <w:right w:w="120" w:type="dxa"/>
            </w:tcMar>
          </w:tcPr>
          <w:p w14:paraId="054CEFDB" wp14:textId="77777777">
            <w:pPr>
              <w:spacing w:before="0" w:after="0"/>
              <w:jc w:val="left"/>
            </w:pPr>
            <w:r>
              <w:rPr>
                <w:rFonts w:ascii="Arial" w:hAnsi="Arial" w:eastAsia="Arial" w:cs="Arial"/>
                <w:b/>
                <w:bCs/>
                <w:i w:val="false"/>
                <w:iCs w:val="false"/>
                <w:color w:val="FFFFFF"/>
                <w:sz w:val="20"/>
                <w:szCs w:val="20"/>
              </w:rPr>
              <w:t xml:space="preserve">Opportunity Type</w:t>
            </w:r>
          </w:p>
        </w:tc>
        <w:tc>
          <w:tcPr>
            <w:tcW w:w="2400" w:type="dxa"/>
            <w:tcBorders>
              <w:top w:val="single" w:color="D0D7E3" w:sz="1"/>
              <w:left w:val="single" w:color="D0D7E3" w:sz="1"/>
              <w:bottom w:val="single" w:color="D0D7E3" w:sz="1"/>
              <w:right w:val="single" w:color="D0D7E3" w:sz="1"/>
            </w:tcBorders>
            <w:shd w:val="clear" w:color="auto" w:fill="0E7490"/>
            <w:tcMar>
              <w:top w:w="80" w:type="dxa"/>
              <w:left w:w="120" w:type="dxa"/>
              <w:bottom w:w="80" w:type="dxa"/>
              <w:right w:w="120" w:type="dxa"/>
            </w:tcMar>
          </w:tcPr>
          <w:p w14:paraId="07C999B3" wp14:textId="77777777">
            <w:pPr>
              <w:spacing w:before="0" w:after="0"/>
              <w:jc w:val="left"/>
            </w:pPr>
            <w:r>
              <w:rPr>
                <w:rFonts w:ascii="Arial" w:hAnsi="Arial" w:eastAsia="Arial" w:cs="Arial"/>
                <w:b/>
                <w:bCs/>
                <w:i w:val="false"/>
                <w:iCs w:val="false"/>
                <w:color w:val="FFFFFF"/>
                <w:sz w:val="20"/>
                <w:szCs w:val="20"/>
              </w:rPr>
              <w:t xml:space="preserve">Trigger Signals</w:t>
            </w:r>
          </w:p>
        </w:tc>
        <w:tc>
          <w:tcPr>
            <w:tcW w:w="2400" w:type="dxa"/>
            <w:tcBorders>
              <w:top w:val="single" w:color="D0D7E3" w:sz="1"/>
              <w:left w:val="single" w:color="D0D7E3" w:sz="1"/>
              <w:bottom w:val="single" w:color="D0D7E3" w:sz="1"/>
              <w:right w:val="single" w:color="D0D7E3" w:sz="1"/>
            </w:tcBorders>
            <w:shd w:val="clear" w:color="auto" w:fill="0E7490"/>
            <w:tcMar>
              <w:top w:w="80" w:type="dxa"/>
              <w:left w:w="120" w:type="dxa"/>
              <w:bottom w:w="80" w:type="dxa"/>
              <w:right w:w="120" w:type="dxa"/>
            </w:tcMar>
          </w:tcPr>
          <w:p w14:paraId="0D3C796B" wp14:textId="77777777">
            <w:pPr>
              <w:spacing w:before="0" w:after="0"/>
              <w:jc w:val="left"/>
            </w:pPr>
            <w:r>
              <w:rPr>
                <w:rFonts w:ascii="Arial" w:hAnsi="Arial" w:eastAsia="Arial" w:cs="Arial"/>
                <w:b/>
                <w:bCs/>
                <w:i w:val="false"/>
                <w:iCs w:val="false"/>
                <w:color w:val="FFFFFF"/>
                <w:sz w:val="20"/>
                <w:szCs w:val="20"/>
              </w:rPr>
              <w:t xml:space="preserve">Expected Scope &amp; Deal Size</w:t>
            </w:r>
          </w:p>
        </w:tc>
        <w:tc>
          <w:tcPr>
            <w:tcW w:w="2360" w:type="dxa"/>
            <w:tcBorders>
              <w:top w:val="single" w:color="D0D7E3" w:sz="1"/>
              <w:left w:val="single" w:color="D0D7E3" w:sz="1"/>
              <w:bottom w:val="single" w:color="D0D7E3" w:sz="1"/>
              <w:right w:val="single" w:color="D0D7E3" w:sz="1"/>
            </w:tcBorders>
            <w:shd w:val="clear" w:color="auto" w:fill="0E7490"/>
            <w:tcMar>
              <w:top w:w="80" w:type="dxa"/>
              <w:left w:w="120" w:type="dxa"/>
              <w:bottom w:w="80" w:type="dxa"/>
              <w:right w:w="120" w:type="dxa"/>
            </w:tcMar>
          </w:tcPr>
          <w:p w14:paraId="75759810" wp14:textId="77777777">
            <w:pPr>
              <w:spacing w:before="0" w:after="0"/>
              <w:jc w:val="left"/>
            </w:pPr>
            <w:r>
              <w:rPr>
                <w:rFonts w:ascii="Arial" w:hAnsi="Arial" w:eastAsia="Arial" w:cs="Arial"/>
                <w:b/>
                <w:bCs/>
                <w:i w:val="false"/>
                <w:iCs w:val="false"/>
                <w:color w:val="FFFFFF"/>
                <w:sz w:val="20"/>
                <w:szCs w:val="20"/>
              </w:rPr>
              <w:t xml:space="preserve">Outreach Angle Guidance</w:t>
            </w:r>
          </w:p>
        </w:tc>
      </w:tr>
      <w:tr xmlns:wp14="http://schemas.microsoft.com/office/word/2010/wordml" w:rsidTr="6C3E7607" w14:paraId="5CBCA7FC" wp14:textId="77777777">
        <w:tc>
          <w:tcPr>
            <w:tcW w:w="2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369298A" wp14:textId="77777777">
            <w:pPr>
              <w:spacing w:before="0" w:after="0"/>
              <w:jc w:val="left"/>
            </w:pPr>
            <w:r>
              <w:rPr>
                <w:rFonts w:ascii="Arial" w:hAnsi="Arial" w:eastAsia="Arial" w:cs="Arial"/>
                <w:b w:val="false"/>
                <w:bCs w:val="false"/>
                <w:i w:val="false"/>
                <w:iCs w:val="false"/>
                <w:color w:val="1E293B"/>
                <w:sz w:val="20"/>
                <w:szCs w:val="20"/>
              </w:rPr>
              <w:t xml:space="preserve">Type A — Individual Hire</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59C3B5C" wp14:textId="77777777">
            <w:pPr>
              <w:spacing w:before="0" w:after="0"/>
              <w:jc w:val="left"/>
            </w:pPr>
            <w:r w:rsidRPr="6C3E7607" w:rsidR="6C3E7607">
              <w:rPr>
                <w:rFonts w:ascii="Arial" w:hAnsi="Arial" w:eastAsia="Arial" w:cs="Arial"/>
                <w:b w:val="0"/>
                <w:bCs w:val="0"/>
                <w:i w:val="0"/>
                <w:iCs w:val="0"/>
                <w:color w:val="1E293B"/>
                <w:sz w:val="20"/>
                <w:szCs w:val="20"/>
                <w:lang w:val="en-US"/>
              </w:rPr>
              <w:t>Single data role job posting (1 position). No other signals present.</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B073D02" wp14:textId="77777777">
            <w:pPr>
              <w:spacing w:before="0" w:after="0"/>
              <w:jc w:val="left"/>
            </w:pPr>
            <w:r>
              <w:rPr>
                <w:rFonts w:ascii="Arial" w:hAnsi="Arial" w:eastAsia="Arial" w:cs="Arial"/>
                <w:b w:val="false"/>
                <w:bCs w:val="false"/>
                <w:i w:val="false"/>
                <w:iCs w:val="false"/>
                <w:color w:val="1E293B"/>
                <w:sz w:val="20"/>
                <w:szCs w:val="20"/>
              </w:rPr>
              <w:t xml:space="preserve">$15K–$40K project (staff augmentation or specific deliverable)</w:t>
            </w:r>
          </w:p>
        </w:tc>
        <w:tc>
          <w:tcPr>
            <w:tcW w:w="2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ED0C58E" wp14:textId="77777777">
            <w:pPr>
              <w:spacing w:before="0" w:after="0"/>
              <w:jc w:val="left"/>
            </w:pPr>
            <w:r w:rsidRPr="6C3E7607" w:rsidR="6C3E7607">
              <w:rPr>
                <w:rFonts w:ascii="Arial" w:hAnsi="Arial" w:eastAsia="Arial" w:cs="Arial"/>
                <w:b w:val="0"/>
                <w:bCs w:val="0"/>
                <w:i w:val="0"/>
                <w:iCs w:val="0"/>
                <w:color w:val="1E293B"/>
                <w:sz w:val="20"/>
                <w:szCs w:val="20"/>
                <w:lang w:val="en-US"/>
              </w:rPr>
              <w:t>Lead with: capacity / team extension angle. Low-commitment entry offer.</w:t>
            </w:r>
          </w:p>
        </w:tc>
      </w:tr>
      <w:tr xmlns:wp14="http://schemas.microsoft.com/office/word/2010/wordml" w:rsidTr="6C3E7607" w14:paraId="5A80C12A" wp14:textId="77777777">
        <w:tc>
          <w:tcPr>
            <w:tcW w:w="2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4F44C10" wp14:textId="77777777">
            <w:pPr>
              <w:spacing w:before="0" w:after="0"/>
              <w:jc w:val="left"/>
            </w:pPr>
            <w:r>
              <w:rPr>
                <w:rFonts w:ascii="Arial" w:hAnsi="Arial" w:eastAsia="Arial" w:cs="Arial"/>
                <w:b w:val="false"/>
                <w:bCs w:val="false"/>
                <w:i w:val="false"/>
                <w:iCs w:val="false"/>
                <w:color w:val="1E293B"/>
                <w:sz w:val="20"/>
                <w:szCs w:val="20"/>
              </w:rPr>
              <w:t xml:space="preserve">Type B — Team Build</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6D00E6F" wp14:textId="77777777">
            <w:pPr>
              <w:spacing w:before="0" w:after="0"/>
              <w:jc w:val="left"/>
            </w:pPr>
            <w:r>
              <w:rPr>
                <w:rFonts w:ascii="Arial" w:hAnsi="Arial" w:eastAsia="Arial" w:cs="Arial"/>
                <w:b w:val="false"/>
                <w:bCs w:val="false"/>
                <w:i w:val="false"/>
                <w:iCs w:val="false"/>
                <w:color w:val="1E293B"/>
                <w:sz w:val="20"/>
                <w:szCs w:val="20"/>
              </w:rPr>
              <w:t xml:space="preserve">Multiple data roles posted simultaneously (2–4 positions) OR one senior role (CDO/Head of Data) posted</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D61A418" wp14:textId="77777777">
            <w:pPr>
              <w:spacing w:before="0" w:after="0"/>
              <w:jc w:val="left"/>
            </w:pPr>
            <w:r w:rsidRPr="6C3E7607" w:rsidR="6C3E7607">
              <w:rPr>
                <w:rFonts w:ascii="Arial" w:hAnsi="Arial" w:eastAsia="Arial" w:cs="Arial"/>
                <w:b w:val="0"/>
                <w:bCs w:val="0"/>
                <w:i w:val="0"/>
                <w:iCs w:val="0"/>
                <w:color w:val="1E293B"/>
                <w:sz w:val="20"/>
                <w:szCs w:val="20"/>
                <w:lang w:val="en-US"/>
              </w:rPr>
              <w:t>$40K–$100K programme (data foundation or analytics build-out)</w:t>
            </w:r>
          </w:p>
        </w:tc>
        <w:tc>
          <w:tcPr>
            <w:tcW w:w="2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D62A1E2" wp14:textId="77777777">
            <w:pPr>
              <w:spacing w:before="0" w:after="0"/>
              <w:jc w:val="left"/>
            </w:pPr>
            <w:r w:rsidRPr="6C3E7607" w:rsidR="6C3E7607">
              <w:rPr>
                <w:rFonts w:ascii="Arial" w:hAnsi="Arial" w:eastAsia="Arial" w:cs="Arial"/>
                <w:b w:val="0"/>
                <w:bCs w:val="0"/>
                <w:i w:val="0"/>
                <w:iCs w:val="0"/>
                <w:color w:val="1E293B"/>
                <w:sz w:val="20"/>
                <w:szCs w:val="20"/>
                <w:lang w:val="en-US"/>
              </w:rPr>
              <w:t>Lead with: data foundation / analytics infrastructure angle. Phase 0 assessment as entry.</w:t>
            </w:r>
          </w:p>
        </w:tc>
      </w:tr>
      <w:tr xmlns:wp14="http://schemas.microsoft.com/office/word/2010/wordml" w:rsidTr="6C3E7607" w14:paraId="11D749DD" wp14:textId="77777777">
        <w:tc>
          <w:tcPr>
            <w:tcW w:w="2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0D82AAB" wp14:textId="77777777">
            <w:pPr>
              <w:spacing w:before="0" w:after="0"/>
              <w:jc w:val="left"/>
            </w:pPr>
            <w:r>
              <w:rPr>
                <w:rFonts w:ascii="Arial" w:hAnsi="Arial" w:eastAsia="Arial" w:cs="Arial"/>
                <w:b w:val="false"/>
                <w:bCs w:val="false"/>
                <w:i w:val="false"/>
                <w:iCs w:val="false"/>
                <w:color w:val="1E293B"/>
                <w:sz w:val="20"/>
                <w:szCs w:val="20"/>
              </w:rPr>
              <w:t xml:space="preserve">Type C — Project Initiative</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2B98CD1" wp14:textId="77777777">
            <w:pPr>
              <w:spacing w:before="0" w:after="0"/>
              <w:jc w:val="left"/>
            </w:pPr>
            <w:r>
              <w:rPr>
                <w:rFonts w:ascii="Arial" w:hAnsi="Arial" w:eastAsia="Arial" w:cs="Arial"/>
                <w:b w:val="false"/>
                <w:bCs w:val="false"/>
                <w:i w:val="false"/>
                <w:iCs w:val="false"/>
                <w:color w:val="1E293B"/>
                <w:sz w:val="20"/>
                <w:szCs w:val="20"/>
              </w:rPr>
              <w:t xml:space="preserve">Platform migration, ERP upgrade, or specific transformation initiative announced. May or may not include hiring.</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FDEF130" wp14:textId="77777777">
            <w:pPr>
              <w:spacing w:before="0" w:after="0"/>
              <w:jc w:val="left"/>
            </w:pPr>
            <w:r>
              <w:rPr>
                <w:rFonts w:ascii="Arial" w:hAnsi="Arial" w:eastAsia="Arial" w:cs="Arial"/>
                <w:b w:val="false"/>
                <w:bCs w:val="false"/>
                <w:i w:val="false"/>
                <w:iCs w:val="false"/>
                <w:color w:val="1E293B"/>
                <w:sz w:val="20"/>
                <w:szCs w:val="20"/>
              </w:rPr>
              <w:t xml:space="preserve">$50K–$150K project (defined scope, 3–6 months)</w:t>
            </w:r>
          </w:p>
        </w:tc>
        <w:tc>
          <w:tcPr>
            <w:tcW w:w="2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35F90A5" wp14:textId="77777777">
            <w:pPr>
              <w:spacing w:before="0" w:after="0"/>
              <w:jc w:val="left"/>
            </w:pPr>
            <w:r w:rsidRPr="6C3E7607" w:rsidR="6C3E7607">
              <w:rPr>
                <w:rFonts w:ascii="Arial" w:hAnsi="Arial" w:eastAsia="Arial" w:cs="Arial"/>
                <w:b w:val="0"/>
                <w:bCs w:val="0"/>
                <w:i w:val="0"/>
                <w:iCs w:val="0"/>
                <w:color w:val="1E293B"/>
                <w:sz w:val="20"/>
                <w:szCs w:val="20"/>
                <w:lang w:val="en-US"/>
              </w:rPr>
              <w:t>Lead with: sector case study outcome + relevant DP use case. Fixed-price pilot offer.</w:t>
            </w:r>
          </w:p>
        </w:tc>
      </w:tr>
      <w:tr xmlns:wp14="http://schemas.microsoft.com/office/word/2010/wordml" w:rsidTr="6C3E7607" w14:paraId="6D3BD692" wp14:textId="77777777">
        <w:tc>
          <w:tcPr>
            <w:tcW w:w="2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CBC5E8F" wp14:textId="77777777">
            <w:pPr>
              <w:spacing w:before="0" w:after="0"/>
              <w:jc w:val="left"/>
            </w:pPr>
            <w:r w:rsidRPr="6C3E7607" w:rsidR="6C3E7607">
              <w:rPr>
                <w:rFonts w:ascii="Arial" w:hAnsi="Arial" w:eastAsia="Arial" w:cs="Arial"/>
                <w:b w:val="0"/>
                <w:bCs w:val="0"/>
                <w:i w:val="0"/>
                <w:iCs w:val="0"/>
                <w:color w:val="1E293B"/>
                <w:sz w:val="20"/>
                <w:szCs w:val="20"/>
                <w:lang w:val="en-US"/>
              </w:rPr>
              <w:t>Type D — Transformation Programme</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ACB2E9C" wp14:textId="77777777">
            <w:pPr>
              <w:spacing w:before="0" w:after="0"/>
              <w:jc w:val="left"/>
            </w:pPr>
            <w:r w:rsidRPr="6C3E7607" w:rsidR="6C3E7607">
              <w:rPr>
                <w:rFonts w:ascii="Arial" w:hAnsi="Arial" w:eastAsia="Arial" w:cs="Arial"/>
                <w:b w:val="0"/>
                <w:bCs w:val="0"/>
                <w:i w:val="0"/>
                <w:iCs w:val="0"/>
                <w:color w:val="1E293B"/>
                <w:sz w:val="20"/>
                <w:szCs w:val="20"/>
                <w:lang w:val="en-US"/>
              </w:rPr>
              <w:t>Multiple Tier 1 signals present simultaneously: hiring + funding/announcement + executive change OR explicit transformation initiative publicly announced.</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0648AC9" wp14:textId="77777777">
            <w:pPr>
              <w:spacing w:before="0" w:after="0"/>
              <w:jc w:val="left"/>
            </w:pPr>
            <w:r w:rsidRPr="6C3E7607" w:rsidR="6C3E7607">
              <w:rPr>
                <w:rFonts w:ascii="Arial" w:hAnsi="Arial" w:eastAsia="Arial" w:cs="Arial"/>
                <w:b w:val="0"/>
                <w:bCs w:val="0"/>
                <w:i w:val="0"/>
                <w:iCs w:val="0"/>
                <w:color w:val="1E293B"/>
                <w:sz w:val="20"/>
                <w:szCs w:val="20"/>
                <w:lang w:val="en-US"/>
              </w:rPr>
              <w:t>$150K–$500K+ multi-phase programme</w:t>
            </w:r>
          </w:p>
        </w:tc>
        <w:tc>
          <w:tcPr>
            <w:tcW w:w="2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44082E4" wp14:textId="77777777">
            <w:pPr>
              <w:spacing w:before="0" w:after="0"/>
              <w:jc w:val="left"/>
            </w:pPr>
            <w:r w:rsidRPr="6C3E7607" w:rsidR="6C3E7607">
              <w:rPr>
                <w:rFonts w:ascii="Arial" w:hAnsi="Arial" w:eastAsia="Arial" w:cs="Arial"/>
                <w:b w:val="0"/>
                <w:bCs w:val="0"/>
                <w:i w:val="0"/>
                <w:iCs w:val="0"/>
                <w:color w:val="1E293B"/>
                <w:sz w:val="20"/>
                <w:szCs w:val="20"/>
                <w:lang w:val="en-US"/>
              </w:rPr>
              <w:t>Lead with: end-to-end modernisation angle. Phase 0 diagnostic as entry point. Founder-led outreach.</w:t>
            </w:r>
          </w:p>
        </w:tc>
      </w:tr>
    </w:tbl>
    <w:p xmlns:wp14="http://schemas.microsoft.com/office/word/2010/wordml" w14:paraId="0DE4B5B7"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66204FF1"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rsidP="6C3E7607" w14:paraId="2DBF0D7D" wp14:textId="14A294F2">
      <w:pPr>
        <w:spacing w:before="340" w:after="180"/>
        <w:jc w:val="left"/>
      </w:pPr>
      <w:r w:rsidRPr="6C3E7607" w:rsidR="6C3E7607">
        <w:rPr>
          <w:rFonts w:ascii="Arial" w:hAnsi="Arial" w:eastAsia="Arial" w:cs="Arial"/>
          <w:b w:val="1"/>
          <w:bCs w:val="1"/>
          <w:i w:val="0"/>
          <w:iCs w:val="0"/>
          <w:color w:val="0A1628"/>
          <w:sz w:val="38"/>
          <w:szCs w:val="38"/>
        </w:rPr>
        <w:t>7. Scoring Framework</w:t>
      </w:r>
    </w:p>
    <w:p xmlns:wp14="http://schemas.microsoft.com/office/word/2010/wordml" w14:paraId="2172322F" wp14:textId="77777777">
      <w:pPr>
        <w:spacing w:before="280" w:after="120"/>
        <w:jc w:val="left"/>
      </w:pPr>
      <w:r>
        <w:rPr>
          <w:rFonts w:ascii="Arial" w:hAnsi="Arial" w:eastAsia="Arial" w:cs="Arial"/>
          <w:b/>
          <w:bCs/>
          <w:i w:val="false"/>
          <w:iCs w:val="false"/>
          <w:color w:val="1A5EBE"/>
          <w:sz w:val="26"/>
          <w:szCs w:val="26"/>
        </w:rPr>
        <w:t xml:space="preserve">7.1 Stage 1 — Signal Score (Pre-Contact, out of 70)</w:t>
      </w:r>
    </w:p>
    <w:p xmlns:wp14="http://schemas.microsoft.com/office/word/2010/wordml" w14:paraId="44905405" wp14:textId="77777777">
      <w:pPr>
        <w:spacing w:before="60" w:after="60"/>
        <w:jc w:val="left"/>
      </w:pPr>
      <w:r w:rsidRPr="6C3E7607" w:rsidR="6C3E7607">
        <w:rPr>
          <w:rFonts w:ascii="Arial" w:hAnsi="Arial" w:eastAsia="Arial" w:cs="Arial"/>
          <w:b w:val="0"/>
          <w:bCs w:val="0"/>
          <w:i w:val="0"/>
          <w:iCs w:val="0"/>
          <w:color w:val="1E293B"/>
          <w:sz w:val="22"/>
          <w:szCs w:val="22"/>
          <w:lang w:val="en-US"/>
        </w:rPr>
        <w:t>Applied by the engine automatically at the moment of signal discovery. Uses only publicly observable data. No human contact required.</w:t>
      </w:r>
    </w:p>
    <w:p xmlns:wp14="http://schemas.microsoft.com/office/word/2010/wordml" w14:paraId="6B62F1B3"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000"/>
        <w:gridCol w:w="1760"/>
      </w:tblGrid>
      <w:tr xmlns:wp14="http://schemas.microsoft.com/office/word/2010/wordml" w:rsidTr="6C3E7607" w14:paraId="3BA88529" wp14:textId="77777777">
        <w:tc>
          <w:tcPr>
            <w:tcW w:w="24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7FD57CA8" wp14:textId="77777777">
            <w:pPr>
              <w:spacing w:before="0" w:after="0"/>
              <w:jc w:val="left"/>
            </w:pPr>
            <w:r>
              <w:rPr>
                <w:rFonts w:ascii="Arial" w:hAnsi="Arial" w:eastAsia="Arial" w:cs="Arial"/>
                <w:b/>
                <w:bCs/>
                <w:i w:val="false"/>
                <w:iCs w:val="false"/>
                <w:color w:val="FFFFFF"/>
                <w:sz w:val="20"/>
                <w:szCs w:val="20"/>
              </w:rPr>
              <w:t xml:space="preserve">Criterion</w:t>
            </w:r>
          </w:p>
        </w:tc>
        <w:tc>
          <w:tcPr>
            <w:tcW w:w="12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65A7799B" wp14:textId="77777777">
            <w:pPr>
              <w:spacing w:before="0" w:after="0"/>
              <w:jc w:val="left"/>
            </w:pPr>
            <w:r>
              <w:rPr>
                <w:rFonts w:ascii="Arial" w:hAnsi="Arial" w:eastAsia="Arial" w:cs="Arial"/>
                <w:b/>
                <w:bCs/>
                <w:i w:val="false"/>
                <w:iCs w:val="false"/>
                <w:color w:val="FFFFFF"/>
                <w:sz w:val="20"/>
                <w:szCs w:val="20"/>
              </w:rPr>
              <w:t xml:space="preserve">Weight</w:t>
            </w:r>
          </w:p>
        </w:tc>
        <w:tc>
          <w:tcPr>
            <w:tcW w:w="40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12BE3FC3" wp14:textId="77777777">
            <w:pPr>
              <w:spacing w:before="0" w:after="0"/>
              <w:jc w:val="left"/>
            </w:pPr>
            <w:r>
              <w:rPr>
                <w:rFonts w:ascii="Arial" w:hAnsi="Arial" w:eastAsia="Arial" w:cs="Arial"/>
                <w:b/>
                <w:bCs/>
                <w:i w:val="false"/>
                <w:iCs w:val="false"/>
                <w:color w:val="FFFFFF"/>
                <w:sz w:val="20"/>
                <w:szCs w:val="20"/>
              </w:rPr>
              <w:t xml:space="preserve">Scoring Guide</w:t>
            </w:r>
          </w:p>
        </w:tc>
        <w:tc>
          <w:tcPr>
            <w:tcW w:w="176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62BB8B52" wp14:textId="77777777">
            <w:pPr>
              <w:spacing w:before="0" w:after="0"/>
              <w:jc w:val="left"/>
            </w:pPr>
            <w:r>
              <w:rPr>
                <w:rFonts w:ascii="Arial" w:hAnsi="Arial" w:eastAsia="Arial" w:cs="Arial"/>
                <w:b/>
                <w:bCs/>
                <w:i w:val="false"/>
                <w:iCs w:val="false"/>
                <w:color w:val="FFFFFF"/>
                <w:sz w:val="20"/>
                <w:szCs w:val="20"/>
              </w:rPr>
              <w:t xml:space="preserve">Data Source</w:t>
            </w:r>
          </w:p>
        </w:tc>
      </w:tr>
      <w:tr xmlns:wp14="http://schemas.microsoft.com/office/word/2010/wordml" w:rsidTr="6C3E7607" w14:paraId="0F14A940"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9E397F5" wp14:textId="77777777">
            <w:pPr>
              <w:spacing w:before="0" w:after="0"/>
              <w:jc w:val="left"/>
            </w:pPr>
            <w:r>
              <w:rPr>
                <w:rFonts w:ascii="Arial" w:hAnsi="Arial" w:eastAsia="Arial" w:cs="Arial"/>
                <w:b w:val="false"/>
                <w:bCs w:val="false"/>
                <w:i w:val="false"/>
                <w:iCs w:val="false"/>
                <w:color w:val="1E293B"/>
                <w:sz w:val="20"/>
                <w:szCs w:val="20"/>
              </w:rPr>
              <w:t xml:space="preserve">Firmographic Fit</w:t>
            </w:r>
          </w:p>
        </w:tc>
        <w:tc>
          <w:tcPr>
            <w:tcW w:w="1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F3717C6" wp14:textId="77777777">
            <w:pPr>
              <w:spacing w:before="0" w:after="0"/>
              <w:jc w:val="left"/>
            </w:pPr>
            <w:r>
              <w:rPr>
                <w:rFonts w:ascii="Arial" w:hAnsi="Arial" w:eastAsia="Arial" w:cs="Arial"/>
                <w:b w:val="false"/>
                <w:bCs w:val="false"/>
                <w:i w:val="false"/>
                <w:iCs w:val="false"/>
                <w:color w:val="1E293B"/>
                <w:sz w:val="20"/>
                <w:szCs w:val="20"/>
              </w:rPr>
              <w:t xml:space="preserve">20 pts</w:t>
            </w:r>
          </w:p>
        </w:tc>
        <w:tc>
          <w:tcPr>
            <w:tcW w:w="4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2635FEF" wp14:textId="77777777">
            <w:pPr>
              <w:spacing w:before="0" w:after="0"/>
              <w:jc w:val="left"/>
            </w:pPr>
            <w:r w:rsidRPr="6C3E7607" w:rsidR="6C3E7607">
              <w:rPr>
                <w:rFonts w:ascii="Arial" w:hAnsi="Arial" w:eastAsia="Arial" w:cs="Arial"/>
                <w:b w:val="0"/>
                <w:bCs w:val="0"/>
                <w:i w:val="0"/>
                <w:iCs w:val="0"/>
                <w:color w:val="1E293B"/>
                <w:sz w:val="20"/>
                <w:szCs w:val="20"/>
                <w:lang w:val="en-US"/>
              </w:rPr>
              <w:t>Tier 1 exact match = 20. Tier 2 = 15. Tier 3 = 10. Revenue outside all ranges = disqualify (pre-filter).</w:t>
            </w:r>
          </w:p>
        </w:tc>
        <w:tc>
          <w:tcPr>
            <w:tcW w:w="1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73E166B" wp14:textId="77777777">
            <w:pPr>
              <w:spacing w:before="0" w:after="0"/>
              <w:jc w:val="left"/>
            </w:pPr>
            <w:r>
              <w:rPr>
                <w:rFonts w:ascii="Arial" w:hAnsi="Arial" w:eastAsia="Arial" w:cs="Arial"/>
                <w:b w:val="false"/>
                <w:bCs w:val="false"/>
                <w:i w:val="false"/>
                <w:iCs w:val="false"/>
                <w:color w:val="1E293B"/>
                <w:sz w:val="20"/>
                <w:szCs w:val="20"/>
              </w:rPr>
              <w:t xml:space="preserve">Company size, industry, revenue range from LinkedIn / Crunchbase / company website</w:t>
            </w:r>
          </w:p>
        </w:tc>
      </w:tr>
      <w:tr xmlns:wp14="http://schemas.microsoft.com/office/word/2010/wordml" w:rsidTr="6C3E7607" w14:paraId="587963CB"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2E61B55" wp14:textId="77777777">
            <w:pPr>
              <w:spacing w:before="0" w:after="0"/>
              <w:jc w:val="left"/>
            </w:pPr>
            <w:r>
              <w:rPr>
                <w:rFonts w:ascii="Arial" w:hAnsi="Arial" w:eastAsia="Arial" w:cs="Arial"/>
                <w:b w:val="false"/>
                <w:bCs w:val="false"/>
                <w:i w:val="false"/>
                <w:iCs w:val="false"/>
                <w:color w:val="1E293B"/>
                <w:sz w:val="20"/>
                <w:szCs w:val="20"/>
              </w:rPr>
              <w:t xml:space="preserve">Signal Strength &amp; Count</w:t>
            </w:r>
          </w:p>
        </w:tc>
        <w:tc>
          <w:tcPr>
            <w:tcW w:w="1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BF118FE" wp14:textId="77777777">
            <w:pPr>
              <w:spacing w:before="0" w:after="0"/>
              <w:jc w:val="left"/>
            </w:pPr>
            <w:r>
              <w:rPr>
                <w:rFonts w:ascii="Arial" w:hAnsi="Arial" w:eastAsia="Arial" w:cs="Arial"/>
                <w:b w:val="false"/>
                <w:bCs w:val="false"/>
                <w:i w:val="false"/>
                <w:iCs w:val="false"/>
                <w:color w:val="1E293B"/>
                <w:sz w:val="20"/>
                <w:szCs w:val="20"/>
              </w:rPr>
              <w:t xml:space="preserve">25 pts</w:t>
            </w:r>
          </w:p>
        </w:tc>
        <w:tc>
          <w:tcPr>
            <w:tcW w:w="4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0D015A8" wp14:textId="77777777">
            <w:pPr>
              <w:spacing w:before="0" w:after="0"/>
              <w:jc w:val="left"/>
            </w:pPr>
            <w:r>
              <w:rPr>
                <w:rFonts w:ascii="Arial" w:hAnsi="Arial" w:eastAsia="Arial" w:cs="Arial"/>
                <w:b w:val="false"/>
                <w:bCs w:val="false"/>
                <w:i w:val="false"/>
                <w:iCs w:val="false"/>
                <w:color w:val="1E293B"/>
                <w:sz w:val="20"/>
                <w:szCs w:val="20"/>
              </w:rPr>
              <w:t xml:space="preserve">1 Tier 1 signal = 18–22. 2+ Tier 1 signals = 23–25. 1 Tier 2 signal = 10–17. Tier 3 signal = 1–9.</w:t>
            </w:r>
          </w:p>
        </w:tc>
        <w:tc>
          <w:tcPr>
            <w:tcW w:w="1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6A9FC42" wp14:textId="77777777">
            <w:pPr>
              <w:spacing w:before="0" w:after="0"/>
              <w:jc w:val="left"/>
            </w:pPr>
            <w:r>
              <w:rPr>
                <w:rFonts w:ascii="Arial" w:hAnsi="Arial" w:eastAsia="Arial" w:cs="Arial"/>
                <w:b w:val="false"/>
                <w:bCs w:val="false"/>
                <w:i w:val="false"/>
                <w:iCs w:val="false"/>
                <w:color w:val="1E293B"/>
                <w:sz w:val="20"/>
                <w:szCs w:val="20"/>
              </w:rPr>
              <w:t xml:space="preserve">Job boards, press releases, LinkedIn, Crunchbase, news alerts</w:t>
            </w:r>
          </w:p>
        </w:tc>
      </w:tr>
      <w:tr xmlns:wp14="http://schemas.microsoft.com/office/word/2010/wordml" w:rsidTr="6C3E7607" w14:paraId="64770DDA"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5F55037" wp14:textId="77777777">
            <w:pPr>
              <w:spacing w:before="0" w:after="0"/>
              <w:jc w:val="left"/>
            </w:pPr>
            <w:r>
              <w:rPr>
                <w:rFonts w:ascii="Arial" w:hAnsi="Arial" w:eastAsia="Arial" w:cs="Arial"/>
                <w:b w:val="false"/>
                <w:bCs w:val="false"/>
                <w:i w:val="false"/>
                <w:iCs w:val="false"/>
                <w:color w:val="1E293B"/>
                <w:sz w:val="20"/>
                <w:szCs w:val="20"/>
              </w:rPr>
              <w:t xml:space="preserve">Opportunity Type Weight</w:t>
            </w:r>
          </w:p>
        </w:tc>
        <w:tc>
          <w:tcPr>
            <w:tcW w:w="1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7302479" wp14:textId="77777777">
            <w:pPr>
              <w:spacing w:before="0" w:after="0"/>
              <w:jc w:val="left"/>
            </w:pPr>
            <w:r>
              <w:rPr>
                <w:rFonts w:ascii="Arial" w:hAnsi="Arial" w:eastAsia="Arial" w:cs="Arial"/>
                <w:b w:val="false"/>
                <w:bCs w:val="false"/>
                <w:i w:val="false"/>
                <w:iCs w:val="false"/>
                <w:color w:val="1E293B"/>
                <w:sz w:val="20"/>
                <w:szCs w:val="20"/>
              </w:rPr>
              <w:t xml:space="preserve">10 pts</w:t>
            </w:r>
          </w:p>
        </w:tc>
        <w:tc>
          <w:tcPr>
            <w:tcW w:w="4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DCF5EFF" wp14:textId="77777777">
            <w:pPr>
              <w:spacing w:before="0" w:after="0"/>
              <w:jc w:val="left"/>
            </w:pPr>
            <w:r>
              <w:rPr>
                <w:rFonts w:ascii="Arial" w:hAnsi="Arial" w:eastAsia="Arial" w:cs="Arial"/>
                <w:b w:val="false"/>
                <w:bCs w:val="false"/>
                <w:i w:val="false"/>
                <w:iCs w:val="false"/>
                <w:color w:val="1E293B"/>
                <w:sz w:val="20"/>
                <w:szCs w:val="20"/>
              </w:rPr>
              <w:t xml:space="preserve">Type D (Transformation) = 10. Type C (Project) = 7. Type B (Team Build) = 5. Type A (Hire) = 3.</w:t>
            </w:r>
          </w:p>
        </w:tc>
        <w:tc>
          <w:tcPr>
            <w:tcW w:w="1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AE50ADF" wp14:textId="77777777">
            <w:pPr>
              <w:spacing w:before="0" w:after="0"/>
              <w:jc w:val="left"/>
            </w:pPr>
            <w:r>
              <w:rPr>
                <w:rFonts w:ascii="Arial" w:hAnsi="Arial" w:eastAsia="Arial" w:cs="Arial"/>
                <w:b w:val="false"/>
                <w:bCs w:val="false"/>
                <w:i w:val="false"/>
                <w:iCs w:val="false"/>
                <w:color w:val="1E293B"/>
                <w:sz w:val="20"/>
                <w:szCs w:val="20"/>
              </w:rPr>
              <w:t xml:space="preserve">Derived from signal classification in Section 6</w:t>
            </w:r>
          </w:p>
        </w:tc>
      </w:tr>
      <w:tr xmlns:wp14="http://schemas.microsoft.com/office/word/2010/wordml" w:rsidTr="6C3E7607" w14:paraId="0BAD61A8"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A480B38" wp14:textId="77777777">
            <w:pPr>
              <w:spacing w:before="0" w:after="0"/>
              <w:jc w:val="left"/>
            </w:pPr>
            <w:r>
              <w:rPr>
                <w:rFonts w:ascii="Arial" w:hAnsi="Arial" w:eastAsia="Arial" w:cs="Arial"/>
                <w:b w:val="false"/>
                <w:bCs w:val="false"/>
                <w:i w:val="false"/>
                <w:iCs w:val="false"/>
                <w:color w:val="1E293B"/>
                <w:sz w:val="20"/>
                <w:szCs w:val="20"/>
              </w:rPr>
              <w:t xml:space="preserve">Prior Case Study Relevance</w:t>
            </w:r>
          </w:p>
        </w:tc>
        <w:tc>
          <w:tcPr>
            <w:tcW w:w="1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E1427F9" wp14:textId="77777777">
            <w:pPr>
              <w:spacing w:before="0" w:after="0"/>
              <w:jc w:val="left"/>
            </w:pPr>
            <w:r>
              <w:rPr>
                <w:rFonts w:ascii="Arial" w:hAnsi="Arial" w:eastAsia="Arial" w:cs="Arial"/>
                <w:b w:val="false"/>
                <w:bCs w:val="false"/>
                <w:i w:val="false"/>
                <w:iCs w:val="false"/>
                <w:color w:val="1E293B"/>
                <w:sz w:val="20"/>
                <w:szCs w:val="20"/>
              </w:rPr>
              <w:t xml:space="preserve">15 pts</w:t>
            </w:r>
          </w:p>
        </w:tc>
        <w:tc>
          <w:tcPr>
            <w:tcW w:w="4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A7A9DB7" wp14:textId="77777777">
            <w:pPr>
              <w:spacing w:before="0" w:after="0"/>
              <w:jc w:val="left"/>
            </w:pPr>
            <w:r>
              <w:rPr>
                <w:rFonts w:ascii="Arial" w:hAnsi="Arial" w:eastAsia="Arial" w:cs="Arial"/>
                <w:b w:val="false"/>
                <w:bCs w:val="false"/>
                <w:i w:val="false"/>
                <w:iCs w:val="false"/>
                <w:color w:val="1E293B"/>
                <w:sz w:val="20"/>
                <w:szCs w:val="20"/>
              </w:rPr>
              <w:t xml:space="preserve">DP has case study in same sector = 15. Adjacent sector = 9. No prior reference = 3.</w:t>
            </w:r>
          </w:p>
        </w:tc>
        <w:tc>
          <w:tcPr>
            <w:tcW w:w="1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F5472FC" wp14:textId="77777777">
            <w:pPr>
              <w:spacing w:before="0" w:after="0"/>
              <w:jc w:val="left"/>
            </w:pPr>
            <w:r>
              <w:rPr>
                <w:rFonts w:ascii="Arial" w:hAnsi="Arial" w:eastAsia="Arial" w:cs="Arial"/>
                <w:b w:val="false"/>
                <w:bCs w:val="false"/>
                <w:i w:val="false"/>
                <w:iCs w:val="false"/>
                <w:color w:val="1E293B"/>
                <w:sz w:val="20"/>
                <w:szCs w:val="20"/>
              </w:rPr>
              <w:t xml:space="preserve">Internal case study library — matched to company sector</w:t>
            </w:r>
          </w:p>
        </w:tc>
      </w:tr>
    </w:tbl>
    <w:p xmlns:wp14="http://schemas.microsoft.com/office/word/2010/wordml" w14:paraId="02F2C34E" wp14:textId="77777777">
      <w:pPr>
        <w:spacing w:before="12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157E8E1D" wp14:textId="77777777">
        <w:tc>
          <w:tcPr>
            <w:tcW w:w="9360" w:type="dxa"/>
            <w:tcBorders>
              <w:top w:val="none" w:color="FFFFFF" w:sz="0"/>
              <w:left w:val="none" w:color="FFFFFF" w:sz="0"/>
              <w:bottom w:val="none" w:color="FFFFFF" w:sz="0"/>
              <w:right w:val="none" w:color="FFFFFF" w:sz="0"/>
            </w:tcBorders>
            <w:shd w:val="clear" w:color="auto" w:fill="0A1628"/>
            <w:tcMar>
              <w:top w:w="140" w:type="dxa"/>
              <w:left w:w="240" w:type="dxa"/>
              <w:bottom w:w="140" w:type="dxa"/>
              <w:right w:w="240" w:type="dxa"/>
            </w:tcMar>
          </w:tcPr>
          <w:p w14:paraId="4D23B184" wp14:textId="77777777">
            <w:pPr>
              <w:spacing w:before="28" w:after="28"/>
              <w:jc w:val="left"/>
            </w:pPr>
            <w:r>
              <w:rPr>
                <w:rFonts w:ascii="Arial" w:hAnsi="Arial" w:eastAsia="Arial" w:cs="Arial"/>
                <w:b/>
                <w:bCs/>
                <w:i w:val="false"/>
                <w:iCs w:val="false"/>
                <w:color w:val="FFFFFF"/>
                <w:sz w:val="21"/>
                <w:szCs w:val="21"/>
              </w:rPr>
              <w:t xml:space="preserve">STAGE 1 PRIORITY TIERS</w:t>
            </w:r>
          </w:p>
          <w:p w14:paraId="0273859D" wp14:textId="77777777">
            <w:pPr>
              <w:spacing w:before="28" w:after="28"/>
              <w:jc w:val="left"/>
            </w:pPr>
            <w:r w:rsidRPr="6C3E7607" w:rsidR="6C3E7607">
              <w:rPr>
                <w:rFonts w:ascii="Arial" w:hAnsi="Arial" w:eastAsia="Arial" w:cs="Arial"/>
                <w:b w:val="0"/>
                <w:bCs w:val="0"/>
                <w:i w:val="0"/>
                <w:iCs w:val="0"/>
                <w:color w:val="FFFFFF"/>
                <w:sz w:val="20"/>
                <w:szCs w:val="20"/>
                <w:lang w:val="en-US"/>
              </w:rPr>
              <w:t>Score 55–70 → Priority A: Immediate outreach within 48 hours  |  Score 40–54 → Priority B: Outreach within 5 business days</w:t>
            </w:r>
          </w:p>
          <w:p w14:paraId="59FC79AE" wp14:textId="77777777">
            <w:pPr>
              <w:spacing w:before="28" w:after="28"/>
              <w:jc w:val="left"/>
            </w:pPr>
            <w:r w:rsidRPr="6C3E7607" w:rsidR="6C3E7607">
              <w:rPr>
                <w:rFonts w:ascii="Arial" w:hAnsi="Arial" w:eastAsia="Arial" w:cs="Arial"/>
                <w:b w:val="0"/>
                <w:bCs w:val="0"/>
                <w:i w:val="0"/>
                <w:iCs w:val="0"/>
                <w:color w:val="FFFFFF"/>
                <w:sz w:val="20"/>
                <w:szCs w:val="20"/>
                <w:lang w:val="en-US"/>
              </w:rPr>
              <w:t>Score 25–39 → Priority C: Nurture track — content + light LinkedIn engagement  |  Below 25 → Priority D: Watch list</w:t>
            </w:r>
          </w:p>
        </w:tc>
      </w:tr>
    </w:tbl>
    <w:p xmlns:wp14="http://schemas.microsoft.com/office/word/2010/wordml" w14:paraId="680A4E5D"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40D97400" wp14:textId="77777777">
      <w:pPr>
        <w:spacing w:before="280" w:after="120"/>
        <w:jc w:val="left"/>
      </w:pPr>
      <w:r>
        <w:rPr>
          <w:rFonts w:ascii="Arial" w:hAnsi="Arial" w:eastAsia="Arial" w:cs="Arial"/>
          <w:b/>
          <w:bCs/>
          <w:i w:val="false"/>
          <w:iCs w:val="false"/>
          <w:color w:val="1A5EBE"/>
          <w:sz w:val="26"/>
          <w:szCs w:val="26"/>
        </w:rPr>
        <w:t xml:space="preserve">7.2 Stage 2 — Qualification Score (Post-Contact, out of 30)</w:t>
      </w:r>
    </w:p>
    <w:p xmlns:wp14="http://schemas.microsoft.com/office/word/2010/wordml" w14:paraId="326A42AF" wp14:textId="77777777">
      <w:pPr>
        <w:spacing w:before="60" w:after="60"/>
        <w:jc w:val="left"/>
      </w:pPr>
      <w:r w:rsidRPr="6C3E7607" w:rsidR="6C3E7607">
        <w:rPr>
          <w:rFonts w:ascii="Arial" w:hAnsi="Arial" w:eastAsia="Arial" w:cs="Arial"/>
          <w:b w:val="0"/>
          <w:bCs w:val="0"/>
          <w:i w:val="0"/>
          <w:iCs w:val="0"/>
          <w:color w:val="1E293B"/>
          <w:sz w:val="22"/>
          <w:szCs w:val="22"/>
          <w:lang w:val="en-US"/>
        </w:rPr>
        <w:t>Completed by the sales team after the first discovery conversation. Logged in HubSpot. Required before moving to proposal stage.</w:t>
      </w:r>
    </w:p>
    <w:p xmlns:wp14="http://schemas.microsoft.com/office/word/2010/wordml" w14:paraId="19219836"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800"/>
        <w:gridCol w:w="1560"/>
      </w:tblGrid>
      <w:tr xmlns:wp14="http://schemas.microsoft.com/office/word/2010/wordml" w:rsidTr="6C3E7607" w14:paraId="5A3F224A" wp14:textId="77777777">
        <w:tc>
          <w:tcPr>
            <w:tcW w:w="28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7B1A5DF2" wp14:textId="77777777">
            <w:pPr>
              <w:spacing w:before="0" w:after="0"/>
              <w:jc w:val="left"/>
            </w:pPr>
            <w:r>
              <w:rPr>
                <w:rFonts w:ascii="Arial" w:hAnsi="Arial" w:eastAsia="Arial" w:cs="Arial"/>
                <w:b/>
                <w:bCs/>
                <w:i w:val="false"/>
                <w:iCs w:val="false"/>
                <w:color w:val="FFFFFF"/>
                <w:sz w:val="20"/>
                <w:szCs w:val="20"/>
              </w:rPr>
              <w:t xml:space="preserve">Criterion</w:t>
            </w:r>
          </w:p>
        </w:tc>
        <w:tc>
          <w:tcPr>
            <w:tcW w:w="12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376B5FE2" wp14:textId="77777777">
            <w:pPr>
              <w:spacing w:before="0" w:after="0"/>
              <w:jc w:val="left"/>
            </w:pPr>
            <w:r>
              <w:rPr>
                <w:rFonts w:ascii="Arial" w:hAnsi="Arial" w:eastAsia="Arial" w:cs="Arial"/>
                <w:b/>
                <w:bCs/>
                <w:i w:val="false"/>
                <w:iCs w:val="false"/>
                <w:color w:val="FFFFFF"/>
                <w:sz w:val="20"/>
                <w:szCs w:val="20"/>
              </w:rPr>
              <w:t xml:space="preserve">Weight</w:t>
            </w:r>
          </w:p>
        </w:tc>
        <w:tc>
          <w:tcPr>
            <w:tcW w:w="380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3E0494C2" wp14:textId="77777777">
            <w:pPr>
              <w:spacing w:before="0" w:after="0"/>
              <w:jc w:val="left"/>
            </w:pPr>
            <w:r>
              <w:rPr>
                <w:rFonts w:ascii="Arial" w:hAnsi="Arial" w:eastAsia="Arial" w:cs="Arial"/>
                <w:b/>
                <w:bCs/>
                <w:i w:val="false"/>
                <w:iCs w:val="false"/>
                <w:color w:val="FFFFFF"/>
                <w:sz w:val="20"/>
                <w:szCs w:val="20"/>
              </w:rPr>
              <w:t xml:space="preserve">Scoring Guide</w:t>
            </w:r>
          </w:p>
        </w:tc>
        <w:tc>
          <w:tcPr>
            <w:tcW w:w="1560" w:type="dxa"/>
            <w:tcBorders>
              <w:top w:val="single" w:color="D0D7E3" w:sz="1"/>
              <w:left w:val="single" w:color="D0D7E3" w:sz="1"/>
              <w:bottom w:val="single" w:color="D0D7E3" w:sz="1"/>
              <w:right w:val="single" w:color="D0D7E3" w:sz="1"/>
            </w:tcBorders>
            <w:shd w:val="clear" w:color="auto" w:fill="5B21B6"/>
            <w:tcMar>
              <w:top w:w="80" w:type="dxa"/>
              <w:left w:w="120" w:type="dxa"/>
              <w:bottom w:w="80" w:type="dxa"/>
              <w:right w:w="120" w:type="dxa"/>
            </w:tcMar>
          </w:tcPr>
          <w:p w14:paraId="67D63D4F" wp14:textId="77777777">
            <w:pPr>
              <w:spacing w:before="0" w:after="0"/>
              <w:jc w:val="left"/>
            </w:pPr>
            <w:r>
              <w:rPr>
                <w:rFonts w:ascii="Arial" w:hAnsi="Arial" w:eastAsia="Arial" w:cs="Arial"/>
                <w:b/>
                <w:bCs/>
                <w:i w:val="false"/>
                <w:iCs w:val="false"/>
                <w:color w:val="FFFFFF"/>
                <w:sz w:val="20"/>
                <w:szCs w:val="20"/>
              </w:rPr>
              <w:t xml:space="preserve">Source</w:t>
            </w:r>
          </w:p>
        </w:tc>
      </w:tr>
      <w:tr xmlns:wp14="http://schemas.microsoft.com/office/word/2010/wordml" w:rsidTr="6C3E7607" w14:paraId="4EB430C2"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C703EAA" wp14:textId="77777777">
            <w:pPr>
              <w:spacing w:before="0" w:after="0"/>
              <w:jc w:val="left"/>
            </w:pPr>
            <w:r>
              <w:rPr>
                <w:rFonts w:ascii="Arial" w:hAnsi="Arial" w:eastAsia="Arial" w:cs="Arial"/>
                <w:b w:val="false"/>
                <w:bCs w:val="false"/>
                <w:i w:val="false"/>
                <w:iCs w:val="false"/>
                <w:color w:val="1E293B"/>
                <w:sz w:val="20"/>
                <w:szCs w:val="20"/>
              </w:rPr>
              <w:t xml:space="preserve">Economic Buyer Identified</w:t>
            </w:r>
          </w:p>
        </w:tc>
        <w:tc>
          <w:tcPr>
            <w:tcW w:w="1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C9B8D3D" wp14:textId="77777777">
            <w:pPr>
              <w:spacing w:before="0" w:after="0"/>
              <w:jc w:val="left"/>
            </w:pPr>
            <w:r>
              <w:rPr>
                <w:rFonts w:ascii="Arial" w:hAnsi="Arial" w:eastAsia="Arial" w:cs="Arial"/>
                <w:b w:val="false"/>
                <w:bCs w:val="false"/>
                <w:i w:val="false"/>
                <w:iCs w:val="false"/>
                <w:color w:val="1E293B"/>
                <w:sz w:val="20"/>
                <w:szCs w:val="20"/>
              </w:rPr>
              <w:t xml:space="preserve">10 pts</w:t>
            </w:r>
          </w:p>
        </w:tc>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C005FFF" wp14:textId="77777777">
            <w:pPr>
              <w:spacing w:before="0" w:after="0"/>
              <w:jc w:val="left"/>
            </w:pPr>
            <w:r w:rsidRPr="6C3E7607" w:rsidR="6C3E7607">
              <w:rPr>
                <w:rFonts w:ascii="Arial" w:hAnsi="Arial" w:eastAsia="Arial" w:cs="Arial"/>
                <w:b w:val="0"/>
                <w:bCs w:val="0"/>
                <w:i w:val="0"/>
                <w:iCs w:val="0"/>
                <w:color w:val="1E293B"/>
                <w:sz w:val="20"/>
                <w:szCs w:val="20"/>
                <w:lang w:val="en-US"/>
              </w:rPr>
              <w:t>Decision-maker name + authority confirmed = 10. Title identified, no confirmation = 5. Unknown after 2 calls = 0 (escalate or drop).</w:t>
            </w:r>
          </w:p>
        </w:tc>
        <w:tc>
          <w:tcPr>
            <w:tcW w:w="1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64328D" wp14:textId="77777777">
            <w:pPr>
              <w:spacing w:before="0" w:after="0"/>
              <w:jc w:val="left"/>
            </w:pPr>
            <w:r>
              <w:rPr>
                <w:rFonts w:ascii="Arial" w:hAnsi="Arial" w:eastAsia="Arial" w:cs="Arial"/>
                <w:b w:val="false"/>
                <w:bCs w:val="false"/>
                <w:i w:val="false"/>
                <w:iCs w:val="false"/>
                <w:color w:val="1E293B"/>
                <w:sz w:val="20"/>
                <w:szCs w:val="20"/>
              </w:rPr>
              <w:t xml:space="preserve">Discovery call notes</w:t>
            </w:r>
          </w:p>
        </w:tc>
      </w:tr>
      <w:tr xmlns:wp14="http://schemas.microsoft.com/office/word/2010/wordml" w:rsidTr="6C3E7607" w14:paraId="283CB080"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75BF175" wp14:textId="77777777">
            <w:pPr>
              <w:spacing w:before="0" w:after="0"/>
              <w:jc w:val="left"/>
            </w:pPr>
            <w:r>
              <w:rPr>
                <w:rFonts w:ascii="Arial" w:hAnsi="Arial" w:eastAsia="Arial" w:cs="Arial"/>
                <w:b w:val="false"/>
                <w:bCs w:val="false"/>
                <w:i w:val="false"/>
                <w:iCs w:val="false"/>
                <w:color w:val="1E293B"/>
                <w:sz w:val="20"/>
                <w:szCs w:val="20"/>
              </w:rPr>
              <w:t xml:space="preserve">Pain Quantified</w:t>
            </w:r>
          </w:p>
        </w:tc>
        <w:tc>
          <w:tcPr>
            <w:tcW w:w="1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A647DFB" wp14:textId="77777777">
            <w:pPr>
              <w:spacing w:before="0" w:after="0"/>
              <w:jc w:val="left"/>
            </w:pPr>
            <w:r>
              <w:rPr>
                <w:rFonts w:ascii="Arial" w:hAnsi="Arial" w:eastAsia="Arial" w:cs="Arial"/>
                <w:b w:val="false"/>
                <w:bCs w:val="false"/>
                <w:i w:val="false"/>
                <w:iCs w:val="false"/>
                <w:color w:val="1E293B"/>
                <w:sz w:val="20"/>
                <w:szCs w:val="20"/>
              </w:rPr>
              <w:t xml:space="preserve">10 pts</w:t>
            </w:r>
          </w:p>
        </w:tc>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3A9EB44" wp14:textId="77777777">
            <w:pPr>
              <w:spacing w:before="0" w:after="0"/>
              <w:jc w:val="left"/>
            </w:pPr>
            <w:r w:rsidRPr="6C3E7607" w:rsidR="6C3E7607">
              <w:rPr>
                <w:rFonts w:ascii="Arial" w:hAnsi="Arial" w:eastAsia="Arial" w:cs="Arial"/>
                <w:b w:val="0"/>
                <w:bCs w:val="0"/>
                <w:i w:val="0"/>
                <w:iCs w:val="0"/>
                <w:color w:val="1E293B"/>
                <w:sz w:val="20"/>
                <w:szCs w:val="20"/>
                <w:lang w:val="en-US"/>
              </w:rPr>
              <w:t>Specific, measurable pain documented (time wasted, cost, failed project) = 10. General pain assumed = 5. No pain identified = 1.</w:t>
            </w:r>
          </w:p>
        </w:tc>
        <w:tc>
          <w:tcPr>
            <w:tcW w:w="1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A6C48E1" wp14:textId="77777777">
            <w:pPr>
              <w:spacing w:before="0" w:after="0"/>
              <w:jc w:val="left"/>
            </w:pPr>
            <w:r>
              <w:rPr>
                <w:rFonts w:ascii="Arial" w:hAnsi="Arial" w:eastAsia="Arial" w:cs="Arial"/>
                <w:b w:val="false"/>
                <w:bCs w:val="false"/>
                <w:i w:val="false"/>
                <w:iCs w:val="false"/>
                <w:color w:val="1E293B"/>
                <w:sz w:val="20"/>
                <w:szCs w:val="20"/>
              </w:rPr>
              <w:t xml:space="preserve">Discovery call — document verbatim in CRM</w:t>
            </w:r>
          </w:p>
        </w:tc>
      </w:tr>
      <w:tr xmlns:wp14="http://schemas.microsoft.com/office/word/2010/wordml" w:rsidTr="6C3E7607" w14:paraId="2EBCCB1D"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8B7744C" wp14:textId="77777777">
            <w:pPr>
              <w:spacing w:before="0" w:after="0"/>
              <w:jc w:val="left"/>
            </w:pPr>
            <w:r>
              <w:rPr>
                <w:rFonts w:ascii="Arial" w:hAnsi="Arial" w:eastAsia="Arial" w:cs="Arial"/>
                <w:b w:val="false"/>
                <w:bCs w:val="false"/>
                <w:i w:val="false"/>
                <w:iCs w:val="false"/>
                <w:color w:val="1E293B"/>
                <w:sz w:val="20"/>
                <w:szCs w:val="20"/>
              </w:rPr>
              <w:t xml:space="preserve">Champion Secured</w:t>
            </w:r>
          </w:p>
        </w:tc>
        <w:tc>
          <w:tcPr>
            <w:tcW w:w="1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7291720" wp14:textId="77777777">
            <w:pPr>
              <w:spacing w:before="0" w:after="0"/>
              <w:jc w:val="left"/>
            </w:pPr>
            <w:r>
              <w:rPr>
                <w:rFonts w:ascii="Arial" w:hAnsi="Arial" w:eastAsia="Arial" w:cs="Arial"/>
                <w:b w:val="false"/>
                <w:bCs w:val="false"/>
                <w:i w:val="false"/>
                <w:iCs w:val="false"/>
                <w:color w:val="1E293B"/>
                <w:sz w:val="20"/>
                <w:szCs w:val="20"/>
              </w:rPr>
              <w:t xml:space="preserve">10 pts</w:t>
            </w:r>
          </w:p>
        </w:tc>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F543BE6" wp14:textId="77777777">
            <w:pPr>
              <w:spacing w:before="0" w:after="0"/>
              <w:jc w:val="left"/>
            </w:pPr>
            <w:r w:rsidRPr="6C3E7607" w:rsidR="6C3E7607">
              <w:rPr>
                <w:rFonts w:ascii="Arial" w:hAnsi="Arial" w:eastAsia="Arial" w:cs="Arial"/>
                <w:b w:val="0"/>
                <w:bCs w:val="0"/>
                <w:i w:val="0"/>
                <w:iCs w:val="0"/>
                <w:color w:val="1E293B"/>
                <w:sz w:val="20"/>
                <w:szCs w:val="20"/>
                <w:lang w:val="en-US"/>
              </w:rPr>
              <w:t>Internal advocate identified and briefed = 10. Potential champion identified = 5. No advocate = 0.</w:t>
            </w:r>
          </w:p>
        </w:tc>
        <w:tc>
          <w:tcPr>
            <w:tcW w:w="1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7EC0286" wp14:textId="77777777">
            <w:pPr>
              <w:spacing w:before="0" w:after="0"/>
              <w:jc w:val="left"/>
            </w:pPr>
            <w:r>
              <w:rPr>
                <w:rFonts w:ascii="Arial" w:hAnsi="Arial" w:eastAsia="Arial" w:cs="Arial"/>
                <w:b w:val="false"/>
                <w:bCs w:val="false"/>
                <w:i w:val="false"/>
                <w:iCs w:val="false"/>
                <w:color w:val="1E293B"/>
                <w:sz w:val="20"/>
                <w:szCs w:val="20"/>
              </w:rPr>
              <w:t xml:space="preserve">Discovery call + follow-up</w:t>
            </w:r>
          </w:p>
        </w:tc>
      </w:tr>
    </w:tbl>
    <w:p xmlns:wp14="http://schemas.microsoft.com/office/word/2010/wordml" w14:paraId="296FEF7D"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02E4A5DE" wp14:textId="77777777">
      <w:pPr>
        <w:spacing w:before="60" w:after="60"/>
        <w:jc w:val="left"/>
      </w:pPr>
      <w:r w:rsidRPr="6C3E7607" w:rsidR="6C3E7607">
        <w:rPr>
          <w:rFonts w:ascii="Arial" w:hAnsi="Arial" w:eastAsia="Arial" w:cs="Arial"/>
          <w:b w:val="0"/>
          <w:bCs w:val="0"/>
          <w:i w:val="0"/>
          <w:iCs w:val="0"/>
          <w:color w:val="1E293B"/>
          <w:sz w:val="22"/>
          <w:szCs w:val="22"/>
          <w:lang w:val="en-US"/>
        </w:rPr>
        <w:t>Combined total = Stage 1 Score + Stage 2 Score (max 100). Deal priority is re-evaluated after Stage 2 is complete.</w:t>
      </w:r>
    </w:p>
    <w:p xmlns:wp14="http://schemas.microsoft.com/office/word/2010/wordml" w14:paraId="7194DBDC"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769D0D3C"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3204CB76" wp14:textId="77777777">
      <w:pPr>
        <w:spacing w:before="340" w:after="180"/>
        <w:jc w:val="left"/>
      </w:pPr>
      <w:r w:rsidRPr="6C3E7607" w:rsidR="6C3E7607">
        <w:rPr>
          <w:rFonts w:ascii="Arial" w:hAnsi="Arial" w:eastAsia="Arial" w:cs="Arial"/>
          <w:b w:val="1"/>
          <w:bCs w:val="1"/>
          <w:i w:val="0"/>
          <w:iCs w:val="0"/>
          <w:color w:val="0A1628"/>
          <w:sz w:val="38"/>
          <w:szCs w:val="38"/>
        </w:rPr>
        <w:t>8. Outreach Angle Decision Rules</w:t>
      </w:r>
    </w:p>
    <w:p xmlns:wp14="http://schemas.microsoft.com/office/word/2010/wordml" w14:paraId="54CD245A"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1A74400F" wp14:textId="77777777">
      <w:pPr>
        <w:spacing w:before="60" w:after="60"/>
        <w:jc w:val="left"/>
      </w:pPr>
      <w:r w:rsidRPr="6C3E7607" w:rsidR="6C3E7607">
        <w:rPr>
          <w:rFonts w:ascii="Arial" w:hAnsi="Arial" w:eastAsia="Arial" w:cs="Arial"/>
          <w:b w:val="0"/>
          <w:bCs w:val="0"/>
          <w:i w:val="0"/>
          <w:iCs w:val="0"/>
          <w:color w:val="1E293B"/>
          <w:sz w:val="22"/>
          <w:szCs w:val="22"/>
          <w:lang w:val="en-US"/>
        </w:rPr>
        <w:t>For every surfaced opportunity, apply the rules in order. The first rule that matches determines the primary outreach angle. Use the matched case study as the proof point in the outreach message.</w:t>
      </w:r>
    </w:p>
    <w:p xmlns:wp14="http://schemas.microsoft.com/office/word/2010/wordml" w14:paraId="1231BE67"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09BBE2DE" wp14:textId="77777777">
      <w:pPr>
        <w:spacing w:before="200" w:after="80"/>
        <w:jc w:val="left"/>
      </w:pPr>
      <w:r>
        <w:rPr>
          <w:rFonts w:ascii="Arial" w:hAnsi="Arial" w:eastAsia="Arial" w:cs="Arial"/>
          <w:b/>
          <w:bCs/>
          <w:i w:val="false"/>
          <w:iCs w:val="false"/>
          <w:color w:val="0A1628"/>
          <w:sz w:val="22"/>
          <w:szCs w:val="22"/>
        </w:rPr>
        <w:t xml:space="preserve">Rule 1 — Signal-Led Angle Selection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6C3E7607" w14:paraId="21388154" wp14:textId="77777777">
        <w:tc>
          <w:tcPr>
            <w:tcW w:w="240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32991249" wp14:textId="77777777">
            <w:pPr>
              <w:spacing w:before="0" w:after="0"/>
              <w:jc w:val="left"/>
            </w:pPr>
            <w:r w:rsidRPr="6C3E7607" w:rsidR="6C3E7607">
              <w:rPr>
                <w:rFonts w:ascii="Arial" w:hAnsi="Arial" w:eastAsia="Arial" w:cs="Arial"/>
                <w:b w:val="1"/>
                <w:bCs w:val="1"/>
                <w:i w:val="0"/>
                <w:iCs w:val="0"/>
                <w:color w:val="FFFFFF"/>
                <w:sz w:val="20"/>
                <w:szCs w:val="20"/>
                <w:lang w:val="en-US"/>
              </w:rPr>
              <w:t>If signal is...</w:t>
            </w:r>
          </w:p>
        </w:tc>
        <w:tc>
          <w:tcPr>
            <w:tcW w:w="240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61BA5BD0" wp14:textId="77777777">
            <w:pPr>
              <w:spacing w:before="0" w:after="0"/>
              <w:jc w:val="left"/>
            </w:pPr>
            <w:r>
              <w:rPr>
                <w:rFonts w:ascii="Arial" w:hAnsi="Arial" w:eastAsia="Arial" w:cs="Arial"/>
                <w:b/>
                <w:bCs/>
                <w:i w:val="false"/>
                <w:iCs w:val="false"/>
                <w:color w:val="FFFFFF"/>
                <w:sz w:val="20"/>
                <w:szCs w:val="20"/>
              </w:rPr>
              <w:t xml:space="preserve">Use this angle</w:t>
            </w:r>
          </w:p>
        </w:tc>
        <w:tc>
          <w:tcPr>
            <w:tcW w:w="456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1AF5C10D" wp14:textId="77777777">
            <w:pPr>
              <w:spacing w:before="0" w:after="0"/>
              <w:jc w:val="left"/>
            </w:pPr>
            <w:r>
              <w:rPr>
                <w:rFonts w:ascii="Arial" w:hAnsi="Arial" w:eastAsia="Arial" w:cs="Arial"/>
                <w:b/>
                <w:bCs/>
                <w:i w:val="false"/>
                <w:iCs w:val="false"/>
                <w:color w:val="FFFFFF"/>
                <w:sz w:val="20"/>
                <w:szCs w:val="20"/>
              </w:rPr>
              <w:t xml:space="preserve">Guidance + case study to reference</w:t>
            </w:r>
          </w:p>
        </w:tc>
      </w:tr>
      <w:tr xmlns:wp14="http://schemas.microsoft.com/office/word/2010/wordml" w:rsidTr="6C3E7607" w14:paraId="7785C456"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6575FB3" wp14:textId="77777777">
            <w:pPr>
              <w:spacing w:before="0" w:after="0"/>
              <w:jc w:val="left"/>
            </w:pPr>
            <w:r>
              <w:rPr>
                <w:rFonts w:ascii="Arial" w:hAnsi="Arial" w:eastAsia="Arial" w:cs="Arial"/>
                <w:b w:val="false"/>
                <w:bCs w:val="false"/>
                <w:i w:val="false"/>
                <w:iCs w:val="false"/>
                <w:color w:val="1E293B"/>
                <w:sz w:val="20"/>
                <w:szCs w:val="20"/>
              </w:rPr>
              <w:t xml:space="preserve">Primary signal is a DATA HIRING post</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2BB03CD" wp14:textId="77777777">
            <w:pPr>
              <w:spacing w:before="0" w:after="0"/>
              <w:jc w:val="left"/>
            </w:pPr>
            <w:r>
              <w:rPr>
                <w:rFonts w:ascii="Arial" w:hAnsi="Arial" w:eastAsia="Arial" w:cs="Arial"/>
                <w:b w:val="false"/>
                <w:bCs w:val="false"/>
                <w:i w:val="false"/>
                <w:iCs w:val="false"/>
                <w:color w:val="1E293B"/>
                <w:sz w:val="20"/>
                <w:szCs w:val="20"/>
              </w:rPr>
              <w:t xml:space="preserve">Capacity / team extension angle</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C6AC9B5" wp14:textId="77777777">
            <w:pPr>
              <w:spacing w:before="0" w:after="0"/>
              <w:jc w:val="left"/>
            </w:pPr>
            <w:r w:rsidRPr="6C3E7607" w:rsidR="6C3E7607">
              <w:rPr>
                <w:rFonts w:ascii="Arial" w:hAnsi="Arial" w:eastAsia="Arial" w:cs="Arial"/>
                <w:b w:val="0"/>
                <w:bCs w:val="0"/>
                <w:i w:val="0"/>
                <w:iCs w:val="0"/>
                <w:color w:val="1E293B"/>
                <w:sz w:val="20"/>
                <w:szCs w:val="20"/>
                <w:lang w:val="en-US"/>
              </w:rPr>
              <w:t>'We act as an embedded data team — your Readiness Audit is on us.' Reference: IBL Group (manufacturing), Clutch (agencies), DataTram (startups) based on sector.</w:t>
            </w:r>
          </w:p>
        </w:tc>
      </w:tr>
      <w:tr xmlns:wp14="http://schemas.microsoft.com/office/word/2010/wordml" w:rsidTr="6C3E7607" w14:paraId="123D9278"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7034E73" wp14:textId="77777777">
            <w:pPr>
              <w:spacing w:before="0" w:after="0"/>
              <w:jc w:val="left"/>
            </w:pPr>
            <w:r>
              <w:rPr>
                <w:rFonts w:ascii="Arial" w:hAnsi="Arial" w:eastAsia="Arial" w:cs="Arial"/>
                <w:b w:val="false"/>
                <w:bCs w:val="false"/>
                <w:i w:val="false"/>
                <w:iCs w:val="false"/>
                <w:color w:val="1E293B"/>
                <w:sz w:val="20"/>
                <w:szCs w:val="20"/>
              </w:rPr>
              <w:t xml:space="preserve">Primary signal is a PLATFORM MIGRATION or ERP UPGRADE</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71BAD52" wp14:textId="77777777">
            <w:pPr>
              <w:spacing w:before="0" w:after="0"/>
              <w:jc w:val="left"/>
            </w:pPr>
            <w:r>
              <w:rPr>
                <w:rFonts w:ascii="Arial" w:hAnsi="Arial" w:eastAsia="Arial" w:cs="Arial"/>
                <w:b w:val="false"/>
                <w:bCs w:val="false"/>
                <w:i w:val="false"/>
                <w:iCs w:val="false"/>
                <w:color w:val="1E293B"/>
                <w:sz w:val="20"/>
                <w:szCs w:val="20"/>
              </w:rPr>
              <w:t xml:space="preserve">Integration / unified data angle</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FAADD3E" wp14:textId="77777777">
            <w:pPr>
              <w:spacing w:before="0" w:after="0"/>
              <w:jc w:val="left"/>
            </w:pPr>
            <w:r w:rsidRPr="6C3E7607" w:rsidR="6C3E7607">
              <w:rPr>
                <w:rFonts w:ascii="Arial" w:hAnsi="Arial" w:eastAsia="Arial" w:cs="Arial"/>
                <w:b w:val="0"/>
                <w:bCs w:val="0"/>
                <w:i w:val="0"/>
                <w:iCs w:val="0"/>
                <w:color w:val="1E293B"/>
                <w:sz w:val="20"/>
                <w:szCs w:val="20"/>
                <w:lang w:val="en-US"/>
              </w:rPr>
              <w:t>'We've helped [sector] companies unify data across [platform] in 8 weeks.' Reference: Lulusar (Shopify), Swyft (NoSQL/ETL), Banking client (data consolidation).</w:t>
            </w:r>
          </w:p>
        </w:tc>
      </w:tr>
      <w:tr xmlns:wp14="http://schemas.microsoft.com/office/word/2010/wordml" w:rsidTr="6C3E7607" w14:paraId="1CFD3F7B"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9124BFF" wp14:textId="77777777">
            <w:pPr>
              <w:spacing w:before="0" w:after="0"/>
              <w:jc w:val="left"/>
            </w:pPr>
            <w:r>
              <w:rPr>
                <w:rFonts w:ascii="Arial" w:hAnsi="Arial" w:eastAsia="Arial" w:cs="Arial"/>
                <w:b w:val="false"/>
                <w:bCs w:val="false"/>
                <w:i w:val="false"/>
                <w:iCs w:val="false"/>
                <w:color w:val="1E293B"/>
                <w:sz w:val="20"/>
                <w:szCs w:val="20"/>
              </w:rPr>
              <w:t xml:space="preserve">Primary signal is a FUNDING ROUND</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B82118C" wp14:textId="77777777">
            <w:pPr>
              <w:spacing w:before="0" w:after="0"/>
              <w:jc w:val="left"/>
            </w:pPr>
            <w:r>
              <w:rPr>
                <w:rFonts w:ascii="Arial" w:hAnsi="Arial" w:eastAsia="Arial" w:cs="Arial"/>
                <w:b w:val="false"/>
                <w:bCs w:val="false"/>
                <w:i w:val="false"/>
                <w:iCs w:val="false"/>
                <w:color w:val="1E293B"/>
                <w:sz w:val="20"/>
                <w:szCs w:val="20"/>
              </w:rPr>
              <w:t xml:space="preserve">Scale-up / ROI growth angle</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19D794C" wp14:textId="77777777">
            <w:pPr>
              <w:spacing w:before="0" w:after="0"/>
              <w:jc w:val="left"/>
            </w:pPr>
            <w:r w:rsidRPr="6C3E7607" w:rsidR="6C3E7607">
              <w:rPr>
                <w:rFonts w:ascii="Arial" w:hAnsi="Arial" w:eastAsia="Arial" w:cs="Arial"/>
                <w:b w:val="0"/>
                <w:bCs w:val="0"/>
                <w:i w:val="0"/>
                <w:iCs w:val="0"/>
                <w:color w:val="1E293B"/>
                <w:sz w:val="20"/>
                <w:szCs w:val="20"/>
                <w:lang w:val="en-US"/>
              </w:rPr>
              <w:t>'Companies at your stage typically hit data bottlenecks within 6 months of a raise. Here's how we helped [peer] avoid that.' Reference: DataTram, Zenfinex.</w:t>
            </w:r>
          </w:p>
        </w:tc>
      </w:tr>
      <w:tr xmlns:wp14="http://schemas.microsoft.com/office/word/2010/wordml" w:rsidTr="6C3E7607" w14:paraId="6CA01673"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289CCA2" wp14:textId="77777777">
            <w:pPr>
              <w:spacing w:before="0" w:after="0"/>
              <w:jc w:val="left"/>
            </w:pPr>
            <w:r>
              <w:rPr>
                <w:rFonts w:ascii="Arial" w:hAnsi="Arial" w:eastAsia="Arial" w:cs="Arial"/>
                <w:b w:val="false"/>
                <w:bCs w:val="false"/>
                <w:i w:val="false"/>
                <w:iCs w:val="false"/>
                <w:color w:val="1E293B"/>
                <w:sz w:val="20"/>
                <w:szCs w:val="20"/>
              </w:rPr>
              <w:t xml:space="preserve">Primary signal is a TRANSFORMATION ANNOUNCEMENT</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3325E74" wp14:textId="77777777">
            <w:pPr>
              <w:spacing w:before="0" w:after="0"/>
              <w:jc w:val="left"/>
            </w:pPr>
            <w:r w:rsidRPr="6C3E7607" w:rsidR="6C3E7607">
              <w:rPr>
                <w:rFonts w:ascii="Arial" w:hAnsi="Arial" w:eastAsia="Arial" w:cs="Arial"/>
                <w:b w:val="0"/>
                <w:bCs w:val="0"/>
                <w:i w:val="0"/>
                <w:iCs w:val="0"/>
                <w:color w:val="1E293B"/>
                <w:sz w:val="20"/>
                <w:szCs w:val="20"/>
                <w:lang w:val="en-US"/>
              </w:rPr>
              <w:t>Modernisation diagnostic angle</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565C364" wp14:textId="77777777">
            <w:pPr>
              <w:spacing w:before="0" w:after="0"/>
              <w:jc w:val="left"/>
            </w:pPr>
            <w:r w:rsidRPr="6C3E7607" w:rsidR="6C3E7607">
              <w:rPr>
                <w:rFonts w:ascii="Arial" w:hAnsi="Arial" w:eastAsia="Arial" w:cs="Arial"/>
                <w:b w:val="0"/>
                <w:bCs w:val="0"/>
                <w:i w:val="0"/>
                <w:iCs w:val="0"/>
                <w:color w:val="1E293B"/>
                <w:sz w:val="20"/>
                <w:szCs w:val="20"/>
                <w:lang w:val="en-US"/>
              </w:rPr>
              <w:t>'We offer a 6-week Modernisation Diagnostic that maps your current stack to your AI goals — with a clear ROI projection.' Reference: IBL, Gul Ahmed, HealthTech client.</w:t>
            </w:r>
          </w:p>
        </w:tc>
      </w:tr>
      <w:tr xmlns:wp14="http://schemas.microsoft.com/office/word/2010/wordml" w:rsidTr="6C3E7607" w14:paraId="67173945"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EF11978" wp14:textId="77777777">
            <w:pPr>
              <w:spacing w:before="0" w:after="0"/>
              <w:jc w:val="left"/>
            </w:pPr>
            <w:r>
              <w:rPr>
                <w:rFonts w:ascii="Arial" w:hAnsi="Arial" w:eastAsia="Arial" w:cs="Arial"/>
                <w:b w:val="false"/>
                <w:bCs w:val="false"/>
                <w:i w:val="false"/>
                <w:iCs w:val="false"/>
                <w:color w:val="1E293B"/>
                <w:sz w:val="20"/>
                <w:szCs w:val="20"/>
              </w:rPr>
              <w:t xml:space="preserve">Primary signal is a FAILED AI PILOT (mentioned or implied)</w:t>
            </w:r>
          </w:p>
        </w:tc>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0FE3356" wp14:textId="77777777">
            <w:pPr>
              <w:spacing w:before="0" w:after="0"/>
              <w:jc w:val="left"/>
            </w:pPr>
            <w:r>
              <w:rPr>
                <w:rFonts w:ascii="Arial" w:hAnsi="Arial" w:eastAsia="Arial" w:cs="Arial"/>
                <w:b w:val="false"/>
                <w:bCs w:val="false"/>
                <w:i w:val="false"/>
                <w:iCs w:val="false"/>
                <w:color w:val="1E293B"/>
                <w:sz w:val="20"/>
                <w:szCs w:val="20"/>
              </w:rPr>
              <w:t xml:space="preserve">Data-first AI recovery angle</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68E874E" wp14:textId="77777777">
            <w:pPr>
              <w:spacing w:before="0" w:after="0"/>
              <w:jc w:val="left"/>
            </w:pPr>
            <w:r w:rsidRPr="6C3E7607" w:rsidR="6C3E7607">
              <w:rPr>
                <w:rFonts w:ascii="Arial" w:hAnsi="Arial" w:eastAsia="Arial" w:cs="Arial"/>
                <w:b w:val="0"/>
                <w:bCs w:val="0"/>
                <w:i w:val="0"/>
                <w:iCs w:val="0"/>
                <w:color w:val="1E293B"/>
                <w:sz w:val="20"/>
                <w:szCs w:val="20"/>
                <w:lang w:val="en-US"/>
              </w:rPr>
              <w:t>'85% of AI pilots fail because of data quality issues, not the AI itself. We fix the foundation first.' Reference: Banking client (85%+ default prediction accuracy), HealthTech (85% faster decisions).</w:t>
            </w:r>
          </w:p>
        </w:tc>
      </w:tr>
      <w:tr xmlns:wp14="http://schemas.microsoft.com/office/word/2010/wordml" w:rsidTr="6C3E7607" w14:paraId="4DFC49BE"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F360BF5" wp14:textId="77777777">
            <w:pPr>
              <w:spacing w:before="0" w:after="0"/>
              <w:jc w:val="left"/>
            </w:pPr>
            <w:r>
              <w:rPr>
                <w:rFonts w:ascii="Arial" w:hAnsi="Arial" w:eastAsia="Arial" w:cs="Arial"/>
                <w:b w:val="false"/>
                <w:bCs w:val="false"/>
                <w:i w:val="false"/>
                <w:iCs w:val="false"/>
                <w:color w:val="1E293B"/>
                <w:sz w:val="20"/>
                <w:szCs w:val="20"/>
              </w:rPr>
              <w:t xml:space="preserve">Primary signal is EXECUTIVE HIRE (new CDO/CTO/Head of Data)</w:t>
            </w:r>
          </w:p>
        </w:tc>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6EE1F66" wp14:textId="77777777">
            <w:pPr>
              <w:spacing w:before="0" w:after="0"/>
              <w:jc w:val="left"/>
            </w:pPr>
            <w:r>
              <w:rPr>
                <w:rFonts w:ascii="Arial" w:hAnsi="Arial" w:eastAsia="Arial" w:cs="Arial"/>
                <w:b w:val="false"/>
                <w:bCs w:val="false"/>
                <w:i w:val="false"/>
                <w:iCs w:val="false"/>
                <w:color w:val="1E293B"/>
                <w:sz w:val="20"/>
                <w:szCs w:val="20"/>
              </w:rPr>
              <w:t xml:space="preserve">New leader enablement angle</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1FCA96D" wp14:textId="77777777">
            <w:pPr>
              <w:spacing w:before="0" w:after="0"/>
              <w:jc w:val="left"/>
            </w:pPr>
            <w:r w:rsidRPr="6C3E7607" w:rsidR="6C3E7607">
              <w:rPr>
                <w:rFonts w:ascii="Arial" w:hAnsi="Arial" w:eastAsia="Arial" w:cs="Arial"/>
                <w:b w:val="0"/>
                <w:bCs w:val="0"/>
                <w:i w:val="0"/>
                <w:iCs w:val="0"/>
                <w:color w:val="1E293B"/>
                <w:sz w:val="20"/>
                <w:szCs w:val="20"/>
                <w:lang w:val="en-US"/>
              </w:rPr>
              <w:t>'New data leaders typically spend their first 90 days assessing the landscape. We offer a 2-week Data &amp; AI Readiness Report to accelerate that.' Reference: Any Tier 2 case study relevant to sector.</w:t>
            </w:r>
          </w:p>
        </w:tc>
      </w:tr>
    </w:tbl>
    <w:p xmlns:wp14="http://schemas.microsoft.com/office/word/2010/wordml" w14:paraId="36FEB5B0"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7BEDE3E8" wp14:textId="77777777">
      <w:pPr>
        <w:spacing w:before="200" w:after="80"/>
        <w:jc w:val="left"/>
      </w:pPr>
      <w:r>
        <w:rPr>
          <w:rFonts w:ascii="Arial" w:hAnsi="Arial" w:eastAsia="Arial" w:cs="Arial"/>
          <w:b/>
          <w:bCs/>
          <w:i w:val="false"/>
          <w:iCs w:val="false"/>
          <w:color w:val="0A1628"/>
          <w:sz w:val="22"/>
          <w:szCs w:val="22"/>
        </w:rPr>
        <w:t xml:space="preserve">Rule 2 — Sector Angle Override</w:t>
      </w:r>
    </w:p>
    <w:p xmlns:wp14="http://schemas.microsoft.com/office/word/2010/wordml" w14:paraId="3F2396D0" wp14:textId="77777777">
      <w:pPr>
        <w:spacing w:before="60" w:after="60"/>
        <w:jc w:val="left"/>
      </w:pPr>
      <w:r w:rsidRPr="6C3E7607" w:rsidR="6C3E7607">
        <w:rPr>
          <w:rFonts w:ascii="Arial" w:hAnsi="Arial" w:eastAsia="Arial" w:cs="Arial"/>
          <w:b w:val="0"/>
          <w:bCs w:val="0"/>
          <w:i w:val="0"/>
          <w:iCs w:val="0"/>
          <w:color w:val="1E293B"/>
          <w:sz w:val="22"/>
          <w:szCs w:val="22"/>
          <w:lang w:val="en-US"/>
        </w:rPr>
        <w:t>If the company's sector has a direct case study match, always lead with the sector proof point regardless of signal type. Sector relevance outweighs signal angle.</w:t>
      </w:r>
    </w:p>
    <w:p xmlns:wp14="http://schemas.microsoft.com/office/word/2010/wordml" w14:paraId="30D7AA69"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xmlns:wp14="http://schemas.microsoft.com/office/word/2010/wordml" w:rsidTr="6C3E7607" w14:paraId="5F22476F" wp14:textId="77777777">
        <w:tc>
          <w:tcPr>
            <w:tcW w:w="200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5EBD55C8" wp14:textId="77777777">
            <w:pPr>
              <w:spacing w:before="0" w:after="0"/>
              <w:jc w:val="left"/>
            </w:pPr>
            <w:r>
              <w:rPr>
                <w:rFonts w:ascii="Arial" w:hAnsi="Arial" w:eastAsia="Arial" w:cs="Arial"/>
                <w:b/>
                <w:bCs/>
                <w:i w:val="false"/>
                <w:iCs w:val="false"/>
                <w:color w:val="FFFFFF"/>
                <w:sz w:val="20"/>
                <w:szCs w:val="20"/>
              </w:rPr>
              <w:t xml:space="preserve">Sector</w:t>
            </w:r>
          </w:p>
        </w:tc>
        <w:tc>
          <w:tcPr>
            <w:tcW w:w="280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3DB8A390" wp14:textId="77777777">
            <w:pPr>
              <w:spacing w:before="0" w:after="0"/>
              <w:jc w:val="left"/>
            </w:pPr>
            <w:r>
              <w:rPr>
                <w:rFonts w:ascii="Arial" w:hAnsi="Arial" w:eastAsia="Arial" w:cs="Arial"/>
                <w:b/>
                <w:bCs/>
                <w:i w:val="false"/>
                <w:iCs w:val="false"/>
                <w:color w:val="FFFFFF"/>
                <w:sz w:val="20"/>
                <w:szCs w:val="20"/>
              </w:rPr>
              <w:t xml:space="preserve">Lead case study</w:t>
            </w:r>
          </w:p>
        </w:tc>
        <w:tc>
          <w:tcPr>
            <w:tcW w:w="4560" w:type="dxa"/>
            <w:tcBorders>
              <w:top w:val="single" w:color="D0D7E3" w:sz="1"/>
              <w:left w:val="single" w:color="D0D7E3" w:sz="1"/>
              <w:bottom w:val="single" w:color="D0D7E3" w:sz="1"/>
              <w:right w:val="single" w:color="D0D7E3" w:sz="1"/>
            </w:tcBorders>
            <w:shd w:val="clear" w:color="auto" w:fill="92400E"/>
            <w:tcMar>
              <w:top w:w="80" w:type="dxa"/>
              <w:left w:w="120" w:type="dxa"/>
              <w:bottom w:w="80" w:type="dxa"/>
              <w:right w:w="120" w:type="dxa"/>
            </w:tcMar>
          </w:tcPr>
          <w:p w14:paraId="610EA4D5" wp14:textId="77777777">
            <w:pPr>
              <w:spacing w:before="0" w:after="0"/>
              <w:jc w:val="left"/>
            </w:pPr>
            <w:r>
              <w:rPr>
                <w:rFonts w:ascii="Arial" w:hAnsi="Arial" w:eastAsia="Arial" w:cs="Arial"/>
                <w:b/>
                <w:bCs/>
                <w:i w:val="false"/>
                <w:iCs w:val="false"/>
                <w:color w:val="FFFFFF"/>
                <w:sz w:val="20"/>
                <w:szCs w:val="20"/>
              </w:rPr>
              <w:t xml:space="preserve">Key outcome to reference in outreach</w:t>
            </w:r>
          </w:p>
        </w:tc>
      </w:tr>
      <w:tr xmlns:wp14="http://schemas.microsoft.com/office/word/2010/wordml" w:rsidTr="6C3E7607" w14:paraId="51039EF0" wp14:textId="77777777">
        <w:tc>
          <w:tcPr>
            <w:tcW w:w="2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1CA8B5C" wp14:textId="77777777">
            <w:pPr>
              <w:spacing w:before="0" w:after="0"/>
              <w:jc w:val="left"/>
            </w:pPr>
            <w:r>
              <w:rPr>
                <w:rFonts w:ascii="Arial" w:hAnsi="Arial" w:eastAsia="Arial" w:cs="Arial"/>
                <w:b w:val="false"/>
                <w:bCs w:val="false"/>
                <w:i w:val="false"/>
                <w:iCs w:val="false"/>
                <w:color w:val="1E293B"/>
                <w:sz w:val="20"/>
                <w:szCs w:val="20"/>
              </w:rPr>
              <w:t xml:space="preserve">Fashion / DTC / Retail</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721EAD0" wp14:textId="77777777">
            <w:pPr>
              <w:spacing w:before="0" w:after="0"/>
              <w:jc w:val="left"/>
            </w:pPr>
            <w:r w:rsidRPr="6C3E7607" w:rsidR="6C3E7607">
              <w:rPr>
                <w:rFonts w:ascii="Arial" w:hAnsi="Arial" w:eastAsia="Arial" w:cs="Arial"/>
                <w:b w:val="0"/>
                <w:bCs w:val="0"/>
                <w:i w:val="0"/>
                <w:iCs w:val="0"/>
                <w:color w:val="1E293B"/>
                <w:sz w:val="20"/>
                <w:szCs w:val="20"/>
                <w:lang w:val="en-US"/>
              </w:rPr>
              <w:t>Lulusar omnichannel analytics</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4EFE679" wp14:textId="77777777">
            <w:pPr>
              <w:spacing w:before="0" w:after="0"/>
              <w:jc w:val="left"/>
            </w:pPr>
            <w:r>
              <w:rPr>
                <w:rFonts w:ascii="Arial" w:hAnsi="Arial" w:eastAsia="Arial" w:cs="Arial"/>
                <w:b w:val="false"/>
                <w:bCs w:val="false"/>
                <w:i w:val="false"/>
                <w:iCs w:val="false"/>
                <w:color w:val="1E293B"/>
                <w:sz w:val="20"/>
                <w:szCs w:val="20"/>
              </w:rPr>
              <w:t xml:space="preserve">40% revenue increase, 10 new stores, 30% time saved — lead with the revenue outcome</w:t>
            </w:r>
          </w:p>
        </w:tc>
      </w:tr>
      <w:tr xmlns:wp14="http://schemas.microsoft.com/office/word/2010/wordml" w:rsidTr="6C3E7607" w14:paraId="7CFBC641" wp14:textId="77777777">
        <w:tc>
          <w:tcPr>
            <w:tcW w:w="2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17AC32A" wp14:textId="77777777">
            <w:pPr>
              <w:spacing w:before="0" w:after="0"/>
              <w:jc w:val="left"/>
            </w:pPr>
            <w:r>
              <w:rPr>
                <w:rFonts w:ascii="Arial" w:hAnsi="Arial" w:eastAsia="Arial" w:cs="Arial"/>
                <w:b w:val="false"/>
                <w:bCs w:val="false"/>
                <w:i w:val="false"/>
                <w:iCs w:val="false"/>
                <w:color w:val="1E293B"/>
                <w:sz w:val="20"/>
                <w:szCs w:val="20"/>
              </w:rPr>
              <w:t xml:space="preserve">Financial Services / FinTech</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76C234D" wp14:textId="77777777">
            <w:pPr>
              <w:spacing w:before="0" w:after="0"/>
              <w:jc w:val="left"/>
            </w:pPr>
            <w:r w:rsidRPr="6C3E7607" w:rsidR="6C3E7607">
              <w:rPr>
                <w:rFonts w:ascii="Arial" w:hAnsi="Arial" w:eastAsia="Arial" w:cs="Arial"/>
                <w:b w:val="0"/>
                <w:bCs w:val="0"/>
                <w:i w:val="0"/>
                <w:iCs w:val="0"/>
                <w:color w:val="1E293B"/>
                <w:sz w:val="20"/>
                <w:szCs w:val="20"/>
                <w:lang w:val="en-US"/>
              </w:rPr>
              <w:t>Zenfinex BI dashboards + Banking credit risk</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B9F76C0" wp14:textId="77777777">
            <w:pPr>
              <w:spacing w:before="0" w:after="0"/>
              <w:jc w:val="left"/>
            </w:pPr>
            <w:r w:rsidRPr="6C3E7607" w:rsidR="6C3E7607">
              <w:rPr>
                <w:rFonts w:ascii="Arial" w:hAnsi="Arial" w:eastAsia="Arial" w:cs="Arial"/>
                <w:b w:val="0"/>
                <w:bCs w:val="0"/>
                <w:i w:val="0"/>
                <w:iCs w:val="0"/>
                <w:color w:val="1E293B"/>
                <w:sz w:val="20"/>
                <w:szCs w:val="20"/>
                <w:lang w:val="en-US"/>
              </w:rPr>
              <w:t>25% ROAS uplift, 30hrs/week saved (Zenfinex); 25–50% faster decisions (banking)</w:t>
            </w:r>
          </w:p>
        </w:tc>
      </w:tr>
      <w:tr xmlns:wp14="http://schemas.microsoft.com/office/word/2010/wordml" w:rsidTr="6C3E7607" w14:paraId="1DF9B7A8" wp14:textId="77777777">
        <w:tc>
          <w:tcPr>
            <w:tcW w:w="2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9602F09" wp14:textId="77777777">
            <w:pPr>
              <w:spacing w:before="0" w:after="0"/>
              <w:jc w:val="left"/>
            </w:pPr>
            <w:r w:rsidRPr="6C3E7607" w:rsidR="6C3E7607">
              <w:rPr>
                <w:rFonts w:ascii="Arial" w:hAnsi="Arial" w:eastAsia="Arial" w:cs="Arial"/>
                <w:b w:val="0"/>
                <w:bCs w:val="0"/>
                <w:i w:val="0"/>
                <w:iCs w:val="0"/>
                <w:color w:val="1E293B"/>
                <w:sz w:val="20"/>
                <w:szCs w:val="20"/>
                <w:lang w:val="en-US"/>
              </w:rPr>
              <w:t>Logistics / Fleet</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D425D3" wp14:textId="77777777">
            <w:pPr>
              <w:spacing w:before="0" w:after="0"/>
              <w:jc w:val="left"/>
            </w:pPr>
            <w:r w:rsidRPr="6C3E7607" w:rsidR="6C3E7607">
              <w:rPr>
                <w:rFonts w:ascii="Arial" w:hAnsi="Arial" w:eastAsia="Arial" w:cs="Arial"/>
                <w:b w:val="0"/>
                <w:bCs w:val="0"/>
                <w:i w:val="0"/>
                <w:iCs w:val="0"/>
                <w:color w:val="1E293B"/>
                <w:sz w:val="20"/>
                <w:szCs w:val="20"/>
                <w:lang w:val="en-US"/>
              </w:rPr>
              <w:t>Swyft + Tracking.me</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1F1C947" wp14:textId="77777777">
            <w:pPr>
              <w:spacing w:before="0" w:after="0"/>
              <w:jc w:val="left"/>
            </w:pPr>
            <w:r>
              <w:rPr>
                <w:rFonts w:ascii="Arial" w:hAnsi="Arial" w:eastAsia="Arial" w:cs="Arial"/>
                <w:b w:val="false"/>
                <w:bCs w:val="false"/>
                <w:i w:val="false"/>
                <w:iCs w:val="false"/>
                <w:color w:val="1E293B"/>
                <w:sz w:val="20"/>
                <w:szCs w:val="20"/>
              </w:rPr>
              <w:t xml:space="preserve">40–50% reporting time reduction; 90% customer retention</w:t>
            </w:r>
          </w:p>
        </w:tc>
      </w:tr>
      <w:tr xmlns:wp14="http://schemas.microsoft.com/office/word/2010/wordml" w:rsidTr="6C3E7607" w14:paraId="0ADAD590" wp14:textId="77777777">
        <w:tc>
          <w:tcPr>
            <w:tcW w:w="2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93D36EE" wp14:textId="77777777">
            <w:pPr>
              <w:spacing w:before="0" w:after="0"/>
              <w:jc w:val="left"/>
            </w:pPr>
            <w:r>
              <w:rPr>
                <w:rFonts w:ascii="Arial" w:hAnsi="Arial" w:eastAsia="Arial" w:cs="Arial"/>
                <w:b w:val="false"/>
                <w:bCs w:val="false"/>
                <w:i w:val="false"/>
                <w:iCs w:val="false"/>
                <w:color w:val="1E293B"/>
                <w:sz w:val="20"/>
                <w:szCs w:val="20"/>
              </w:rPr>
              <w:t xml:space="preserve">HealthTech / Pharma / Life Sciences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BA1F965" wp14:textId="77777777">
            <w:pPr>
              <w:spacing w:before="0" w:after="0"/>
              <w:jc w:val="left"/>
            </w:pPr>
            <w:r>
              <w:rPr>
                <w:rFonts w:ascii="Arial" w:hAnsi="Arial" w:eastAsia="Arial" w:cs="Arial"/>
                <w:b w:val="false"/>
                <w:bCs w:val="false"/>
                <w:i w:val="false"/>
                <w:iCs w:val="false"/>
                <w:color w:val="1E293B"/>
                <w:sz w:val="20"/>
                <w:szCs w:val="20"/>
              </w:rPr>
              <w:t xml:space="preserve">HealthTech competitive intelligence client</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CD1DD05" wp14:textId="77777777">
            <w:pPr>
              <w:spacing w:before="0" w:after="0"/>
              <w:jc w:val="left"/>
            </w:pPr>
            <w:r>
              <w:rPr>
                <w:rFonts w:ascii="Arial" w:hAnsi="Arial" w:eastAsia="Arial" w:cs="Arial"/>
                <w:b w:val="false"/>
                <w:bCs w:val="false"/>
                <w:i w:val="false"/>
                <w:iCs w:val="false"/>
                <w:color w:val="1E293B"/>
                <w:sz w:val="20"/>
                <w:szCs w:val="20"/>
              </w:rPr>
              <w:t xml:space="preserve">85% faster decisions; 5–10% revenue uplift; 15% cost reduction</w:t>
            </w:r>
          </w:p>
        </w:tc>
      </w:tr>
      <w:tr xmlns:wp14="http://schemas.microsoft.com/office/word/2010/wordml" w:rsidTr="6C3E7607" w14:paraId="7D083CE1" wp14:textId="77777777">
        <w:tc>
          <w:tcPr>
            <w:tcW w:w="2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6DF222C" wp14:textId="77777777">
            <w:pPr>
              <w:spacing w:before="0" w:after="0"/>
              <w:jc w:val="left"/>
            </w:pPr>
            <w:r>
              <w:rPr>
                <w:rFonts w:ascii="Arial" w:hAnsi="Arial" w:eastAsia="Arial" w:cs="Arial"/>
                <w:b w:val="false"/>
                <w:bCs w:val="false"/>
                <w:i w:val="false"/>
                <w:iCs w:val="false"/>
                <w:color w:val="1E293B"/>
                <w:sz w:val="20"/>
                <w:szCs w:val="20"/>
              </w:rPr>
              <w:t xml:space="preserve">Textile / Manufacturing</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08000DE" wp14:textId="77777777">
            <w:pPr>
              <w:spacing w:before="0" w:after="0"/>
              <w:jc w:val="left"/>
            </w:pPr>
            <w:r>
              <w:rPr>
                <w:rFonts w:ascii="Arial" w:hAnsi="Arial" w:eastAsia="Arial" w:cs="Arial"/>
                <w:b w:val="false"/>
                <w:bCs w:val="false"/>
                <w:i w:val="false"/>
                <w:iCs w:val="false"/>
                <w:color w:val="1E293B"/>
                <w:sz w:val="20"/>
                <w:szCs w:val="20"/>
              </w:rPr>
              <w:t xml:space="preserve">Gul Ahmed + IBL Group + Triple Tree</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58943CD" wp14:textId="77777777">
            <w:pPr>
              <w:spacing w:before="0" w:after="0"/>
              <w:jc w:val="left"/>
            </w:pPr>
            <w:r>
              <w:rPr>
                <w:rFonts w:ascii="Arial" w:hAnsi="Arial" w:eastAsia="Arial" w:cs="Arial"/>
                <w:b w:val="false"/>
                <w:bCs w:val="false"/>
                <w:i w:val="false"/>
                <w:iCs w:val="false"/>
                <w:color w:val="1E293B"/>
                <w:sz w:val="20"/>
                <w:szCs w:val="20"/>
              </w:rPr>
              <w:t xml:space="preserve">15–30% defect reduction; 20% efficiency gain</w:t>
            </w:r>
          </w:p>
        </w:tc>
      </w:tr>
      <w:tr xmlns:wp14="http://schemas.microsoft.com/office/word/2010/wordml" w:rsidTr="6C3E7607" w14:paraId="2F56F2BE" wp14:textId="77777777">
        <w:tc>
          <w:tcPr>
            <w:tcW w:w="2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8160381" wp14:textId="77777777">
            <w:pPr>
              <w:spacing w:before="0" w:after="0"/>
              <w:jc w:val="left"/>
            </w:pPr>
            <w:r>
              <w:rPr>
                <w:rFonts w:ascii="Arial" w:hAnsi="Arial" w:eastAsia="Arial" w:cs="Arial"/>
                <w:b w:val="false"/>
                <w:bCs w:val="false"/>
                <w:i w:val="false"/>
                <w:iCs w:val="false"/>
                <w:color w:val="1E293B"/>
                <w:sz w:val="20"/>
                <w:szCs w:val="20"/>
              </w:rPr>
              <w:t xml:space="preserve">Marketing &amp; PR Agencies</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F96C9E5" wp14:textId="77777777">
            <w:pPr>
              <w:spacing w:before="0" w:after="0"/>
              <w:jc w:val="left"/>
            </w:pPr>
            <w:r>
              <w:rPr>
                <w:rFonts w:ascii="Arial" w:hAnsi="Arial" w:eastAsia="Arial" w:cs="Arial"/>
                <w:b w:val="false"/>
                <w:bCs w:val="false"/>
                <w:i w:val="false"/>
                <w:iCs w:val="false"/>
                <w:color w:val="1E293B"/>
                <w:sz w:val="20"/>
                <w:szCs w:val="20"/>
              </w:rPr>
              <w:t xml:space="preserve">7 Knots + Clutch Performance</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8DD923A" wp14:textId="77777777">
            <w:pPr>
              <w:spacing w:before="0" w:after="0"/>
              <w:jc w:val="left"/>
            </w:pPr>
            <w:r>
              <w:rPr>
                <w:rFonts w:ascii="Arial" w:hAnsi="Arial" w:eastAsia="Arial" w:cs="Arial"/>
                <w:b w:val="false"/>
                <w:bCs w:val="false"/>
                <w:i w:val="false"/>
                <w:iCs w:val="false"/>
                <w:color w:val="1E293B"/>
                <w:sz w:val="20"/>
                <w:szCs w:val="20"/>
              </w:rPr>
              <w:t xml:space="preserve">Reporting time halved; client retention improved</w:t>
            </w:r>
          </w:p>
        </w:tc>
      </w:tr>
      <w:tr xmlns:wp14="http://schemas.microsoft.com/office/word/2010/wordml" w:rsidTr="6C3E7607" w14:paraId="5FE8B7B0" wp14:textId="77777777">
        <w:tc>
          <w:tcPr>
            <w:tcW w:w="2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9E3F75C" wp14:textId="77777777">
            <w:pPr>
              <w:spacing w:before="0" w:after="0"/>
              <w:jc w:val="left"/>
            </w:pPr>
            <w:r>
              <w:rPr>
                <w:rFonts w:ascii="Arial" w:hAnsi="Arial" w:eastAsia="Arial" w:cs="Arial"/>
                <w:b w:val="false"/>
                <w:bCs w:val="false"/>
                <w:i w:val="false"/>
                <w:iCs w:val="false"/>
                <w:color w:val="1E293B"/>
                <w:sz w:val="20"/>
                <w:szCs w:val="20"/>
              </w:rPr>
              <w:t xml:space="preserve">Tech / SaaS / AI Product</w:t>
            </w:r>
          </w:p>
        </w:tc>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7A4AA38" wp14:textId="77777777">
            <w:pPr>
              <w:spacing w:before="0" w:after="0"/>
              <w:jc w:val="left"/>
            </w:pPr>
            <w:r w:rsidRPr="6C3E7607" w:rsidR="6C3E7607">
              <w:rPr>
                <w:rFonts w:ascii="Arial" w:hAnsi="Arial" w:eastAsia="Arial" w:cs="Arial"/>
                <w:b w:val="0"/>
                <w:bCs w:val="0"/>
                <w:i w:val="0"/>
                <w:iCs w:val="0"/>
                <w:color w:val="1E293B"/>
                <w:sz w:val="20"/>
                <w:szCs w:val="20"/>
                <w:lang w:val="en-US"/>
              </w:rPr>
              <w:t>DataTram + Global Tech QA Agent</w:t>
            </w:r>
          </w:p>
        </w:tc>
        <w:tc>
          <w:tcPr>
            <w:tcW w:w="4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DDF5E64" wp14:textId="77777777">
            <w:pPr>
              <w:spacing w:before="0" w:after="0"/>
              <w:jc w:val="left"/>
            </w:pPr>
            <w:r>
              <w:rPr>
                <w:rFonts w:ascii="Arial" w:hAnsi="Arial" w:eastAsia="Arial" w:cs="Arial"/>
                <w:b w:val="false"/>
                <w:bCs w:val="false"/>
                <w:i w:val="false"/>
                <w:iCs w:val="false"/>
                <w:color w:val="1E293B"/>
                <w:sz w:val="20"/>
                <w:szCs w:val="20"/>
              </w:rPr>
              <w:t xml:space="preserve">50% execution time reduction; 70% fewer defects; in-house AI product proof</w:t>
            </w:r>
          </w:p>
        </w:tc>
      </w:tr>
      <w:tr xmlns:wp14="http://schemas.microsoft.com/office/word/2010/wordml" w:rsidTr="6C3E7607" w14:paraId="7A4653F5" wp14:textId="77777777">
        <w:tc>
          <w:tcPr>
            <w:tcW w:w="2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8E6094C" wp14:textId="77777777">
            <w:pPr>
              <w:spacing w:before="0" w:after="0"/>
              <w:jc w:val="left"/>
            </w:pPr>
            <w:r>
              <w:rPr>
                <w:rFonts w:ascii="Arial" w:hAnsi="Arial" w:eastAsia="Arial" w:cs="Arial"/>
                <w:b w:val="false"/>
                <w:bCs w:val="false"/>
                <w:i w:val="false"/>
                <w:iCs w:val="false"/>
                <w:color w:val="1E293B"/>
                <w:sz w:val="20"/>
                <w:szCs w:val="20"/>
              </w:rPr>
              <w:t xml:space="preserve">eCommerce / Agriculture</w:t>
            </w:r>
          </w:p>
        </w:tc>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51EAC2A" wp14:textId="77777777">
            <w:pPr>
              <w:spacing w:before="0" w:after="0"/>
              <w:jc w:val="left"/>
            </w:pPr>
            <w:r>
              <w:rPr>
                <w:rFonts w:ascii="Arial" w:hAnsi="Arial" w:eastAsia="Arial" w:cs="Arial"/>
                <w:b w:val="false"/>
                <w:bCs w:val="false"/>
                <w:i w:val="false"/>
                <w:iCs w:val="false"/>
                <w:color w:val="1E293B"/>
                <w:sz w:val="20"/>
                <w:szCs w:val="20"/>
              </w:rPr>
              <w:t xml:space="preserve">Clutch/Agri + Hinz</w:t>
            </w:r>
          </w:p>
        </w:tc>
        <w:tc>
          <w:tcPr>
            <w:tcW w:w="4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5389E78" wp14:textId="77777777">
            <w:pPr>
              <w:spacing w:before="0" w:after="0"/>
              <w:jc w:val="left"/>
            </w:pPr>
            <w:r>
              <w:rPr>
                <w:rFonts w:ascii="Arial" w:hAnsi="Arial" w:eastAsia="Arial" w:cs="Arial"/>
                <w:b w:val="false"/>
                <w:bCs w:val="false"/>
                <w:i w:val="false"/>
                <w:iCs w:val="false"/>
                <w:color w:val="1E293B"/>
                <w:sz w:val="20"/>
                <w:szCs w:val="20"/>
              </w:rPr>
              <w:t xml:space="preserve">45% reporting time cut; 4.3x ROI; 30% lead-to-sale conversion improvement</w:t>
            </w:r>
          </w:p>
        </w:tc>
      </w:tr>
    </w:tbl>
    <w:p xmlns:wp14="http://schemas.microsoft.com/office/word/2010/wordml" w14:paraId="7196D064"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745D3167" wp14:textId="77777777">
      <w:pPr>
        <w:spacing w:before="200" w:after="80"/>
        <w:jc w:val="left"/>
      </w:pPr>
      <w:r>
        <w:rPr>
          <w:rFonts w:ascii="Arial" w:hAnsi="Arial" w:eastAsia="Arial" w:cs="Arial"/>
          <w:b/>
          <w:bCs/>
          <w:i w:val="false"/>
          <w:iCs w:val="false"/>
          <w:color w:val="0A1628"/>
          <w:sz w:val="22"/>
          <w:szCs w:val="22"/>
        </w:rPr>
        <w:t xml:space="preserve">Rule 3 — Opportunity Type Angle Modifier</w:t>
      </w:r>
    </w:p>
    <w:p xmlns:wp14="http://schemas.microsoft.com/office/word/2010/wordml" w14:paraId="0181DAAD" wp14:textId="77777777">
      <w:pPr>
        <w:spacing w:before="60" w:after="60"/>
        <w:jc w:val="left"/>
      </w:pPr>
      <w:r>
        <w:rPr>
          <w:rFonts w:ascii="Arial" w:hAnsi="Arial" w:eastAsia="Arial" w:cs="Arial"/>
          <w:b w:val="false"/>
          <w:bCs w:val="false"/>
          <w:i w:val="false"/>
          <w:iCs w:val="false"/>
          <w:color w:val="1E293B"/>
          <w:sz w:val="22"/>
          <w:szCs w:val="22"/>
        </w:rPr>
        <w:t xml:space="preserve">After applying Rules 1 and 2, adjust the ask based on the opportunity type (from Section 6).</w:t>
      </w:r>
    </w:p>
    <w:p xmlns:wp14="http://schemas.microsoft.com/office/word/2010/wordml" w14:paraId="34FF1C98"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6CB32442"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6D837F26" wp14:textId="77777777">
            <w:pPr>
              <w:spacing w:before="0" w:after="0"/>
              <w:jc w:val="left"/>
            </w:pPr>
            <w:r>
              <w:rPr>
                <w:rFonts w:ascii="Arial" w:hAnsi="Arial" w:eastAsia="Arial" w:cs="Arial"/>
                <w:b/>
                <w:bCs/>
                <w:i w:val="false"/>
                <w:iCs w:val="false"/>
                <w:color w:val="FFFFFF"/>
                <w:sz w:val="20"/>
                <w:szCs w:val="20"/>
              </w:rPr>
              <w:t xml:space="preserve">Opportunity Type</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5081D8E3" wp14:textId="77777777">
            <w:pPr>
              <w:spacing w:before="0" w:after="0"/>
              <w:jc w:val="left"/>
            </w:pPr>
            <w:r>
              <w:rPr>
                <w:rFonts w:ascii="Arial" w:hAnsi="Arial" w:eastAsia="Arial" w:cs="Arial"/>
                <w:b/>
                <w:bCs/>
                <w:i w:val="false"/>
                <w:iCs w:val="false"/>
                <w:color w:val="FFFFFF"/>
                <w:sz w:val="20"/>
                <w:szCs w:val="20"/>
              </w:rPr>
              <w:t xml:space="preserve">Recommended CTA</w:t>
            </w:r>
          </w:p>
        </w:tc>
      </w:tr>
      <w:tr xmlns:wp14="http://schemas.microsoft.com/office/word/2010/wordml" w:rsidTr="6C3E7607" w14:paraId="0558D14B"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CEAB854" wp14:textId="77777777">
            <w:pPr>
              <w:spacing w:before="0" w:after="0"/>
              <w:jc w:val="left"/>
            </w:pPr>
            <w:r>
              <w:rPr>
                <w:rFonts w:ascii="Arial" w:hAnsi="Arial" w:eastAsia="Arial" w:cs="Arial"/>
                <w:b w:val="false"/>
                <w:bCs w:val="false"/>
                <w:i w:val="false"/>
                <w:iCs w:val="false"/>
                <w:color w:val="1E293B"/>
                <w:sz w:val="20"/>
                <w:szCs w:val="20"/>
              </w:rPr>
              <w:t xml:space="preserve">Type A — Individual Hire</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AE49CF4" wp14:textId="77777777">
            <w:pPr>
              <w:spacing w:before="0" w:after="0"/>
              <w:jc w:val="left"/>
            </w:pPr>
            <w:r>
              <w:rPr>
                <w:rFonts w:ascii="Arial" w:hAnsi="Arial" w:eastAsia="Arial" w:cs="Arial"/>
                <w:b w:val="false"/>
                <w:bCs w:val="false"/>
                <w:i w:val="false"/>
                <w:iCs w:val="false"/>
                <w:color w:val="1E293B"/>
                <w:sz w:val="20"/>
                <w:szCs w:val="20"/>
              </w:rPr>
              <w:t xml:space="preserve">CTA: Free Reporting-Stack Audit or Readiness Assessment (low commitment, no cost)</w:t>
            </w:r>
          </w:p>
        </w:tc>
      </w:tr>
      <w:tr xmlns:wp14="http://schemas.microsoft.com/office/word/2010/wordml" w:rsidTr="6C3E7607" w14:paraId="0C32B888"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4A18B39" wp14:textId="77777777">
            <w:pPr>
              <w:spacing w:before="0" w:after="0"/>
              <w:jc w:val="left"/>
            </w:pPr>
            <w:r>
              <w:rPr>
                <w:rFonts w:ascii="Arial" w:hAnsi="Arial" w:eastAsia="Arial" w:cs="Arial"/>
                <w:b w:val="false"/>
                <w:bCs w:val="false"/>
                <w:i w:val="false"/>
                <w:iCs w:val="false"/>
                <w:color w:val="1E293B"/>
                <w:sz w:val="20"/>
                <w:szCs w:val="20"/>
              </w:rPr>
              <w:t xml:space="preserve">Type B — Team Build</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744510F" wp14:textId="77777777">
            <w:pPr>
              <w:spacing w:before="0" w:after="0"/>
              <w:jc w:val="left"/>
            </w:pPr>
            <w:r>
              <w:rPr>
                <w:rFonts w:ascii="Arial" w:hAnsi="Arial" w:eastAsia="Arial" w:cs="Arial"/>
                <w:b w:val="false"/>
                <w:bCs w:val="false"/>
                <w:i w:val="false"/>
                <w:iCs w:val="false"/>
                <w:color w:val="1E293B"/>
                <w:sz w:val="20"/>
                <w:szCs w:val="20"/>
              </w:rPr>
              <w:t xml:space="preserve">CTA: Phase 0 Data &amp; AI Readiness Assessment ($5–10K scoped engagement)</w:t>
            </w:r>
          </w:p>
        </w:tc>
      </w:tr>
      <w:tr xmlns:wp14="http://schemas.microsoft.com/office/word/2010/wordml" w:rsidTr="6C3E7607" w14:paraId="5E883936"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7FE8E0D" wp14:textId="77777777">
            <w:pPr>
              <w:spacing w:before="0" w:after="0"/>
              <w:jc w:val="left"/>
            </w:pPr>
            <w:r>
              <w:rPr>
                <w:rFonts w:ascii="Arial" w:hAnsi="Arial" w:eastAsia="Arial" w:cs="Arial"/>
                <w:b w:val="false"/>
                <w:bCs w:val="false"/>
                <w:i w:val="false"/>
                <w:iCs w:val="false"/>
                <w:color w:val="1E293B"/>
                <w:sz w:val="20"/>
                <w:szCs w:val="20"/>
              </w:rPr>
              <w:t xml:space="preserve">Type C — Project Initiative</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88E3520" wp14:textId="77777777">
            <w:pPr>
              <w:spacing w:before="0" w:after="0"/>
              <w:jc w:val="left"/>
            </w:pPr>
            <w:r>
              <w:rPr>
                <w:rFonts w:ascii="Arial" w:hAnsi="Arial" w:eastAsia="Arial" w:cs="Arial"/>
                <w:b w:val="false"/>
                <w:bCs w:val="false"/>
                <w:i w:val="false"/>
                <w:iCs w:val="false"/>
                <w:color w:val="1E293B"/>
                <w:sz w:val="20"/>
                <w:szCs w:val="20"/>
              </w:rPr>
              <w:t xml:space="preserve">CTA: 15-minute scoping call + share a relevant case study one-pager</w:t>
            </w:r>
          </w:p>
        </w:tc>
      </w:tr>
      <w:tr xmlns:wp14="http://schemas.microsoft.com/office/word/2010/wordml" w:rsidTr="6C3E7607" w14:paraId="12C170C1"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16E848A" wp14:textId="77777777">
            <w:pPr>
              <w:spacing w:before="0" w:after="0"/>
              <w:jc w:val="left"/>
            </w:pPr>
            <w:r w:rsidRPr="6C3E7607" w:rsidR="6C3E7607">
              <w:rPr>
                <w:rFonts w:ascii="Arial" w:hAnsi="Arial" w:eastAsia="Arial" w:cs="Arial"/>
                <w:b w:val="0"/>
                <w:bCs w:val="0"/>
                <w:i w:val="0"/>
                <w:iCs w:val="0"/>
                <w:color w:val="1E293B"/>
                <w:sz w:val="20"/>
                <w:szCs w:val="20"/>
                <w:lang w:val="en-US"/>
              </w:rPr>
              <w:t>Type D — Transformation Programme</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3FCD803" wp14:textId="77777777">
            <w:pPr>
              <w:spacing w:before="0" w:after="0"/>
              <w:jc w:val="left"/>
            </w:pPr>
            <w:r w:rsidRPr="6C3E7607" w:rsidR="6C3E7607">
              <w:rPr>
                <w:rFonts w:ascii="Arial" w:hAnsi="Arial" w:eastAsia="Arial" w:cs="Arial"/>
                <w:b w:val="0"/>
                <w:bCs w:val="0"/>
                <w:i w:val="0"/>
                <w:iCs w:val="0"/>
                <w:color w:val="1E293B"/>
                <w:sz w:val="20"/>
                <w:szCs w:val="20"/>
                <w:lang w:val="en-US"/>
              </w:rPr>
              <w:t>CTA: 6-Week Modernisation Diagnostic with ROI projection. Founder (Adeel) leads the outreach.</w:t>
            </w:r>
          </w:p>
        </w:tc>
      </w:tr>
    </w:tbl>
    <w:p xmlns:wp14="http://schemas.microsoft.com/office/word/2010/wordml" w14:paraId="6D072C0D"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48A21919"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4BE03D09" wp14:textId="77777777">
      <w:pPr>
        <w:spacing w:before="340" w:after="180"/>
        <w:jc w:val="left"/>
      </w:pPr>
      <w:r w:rsidRPr="6C3E7607" w:rsidR="6C3E7607">
        <w:rPr>
          <w:rFonts w:ascii="Arial" w:hAnsi="Arial" w:eastAsia="Arial" w:cs="Arial"/>
          <w:b w:val="1"/>
          <w:bCs w:val="1"/>
          <w:i w:val="0"/>
          <w:iCs w:val="0"/>
          <w:color w:val="0A1628"/>
          <w:sz w:val="38"/>
          <w:szCs w:val="38"/>
        </w:rPr>
        <w:t>9. Outreach Plan Template</w:t>
      </w:r>
    </w:p>
    <w:p xmlns:wp14="http://schemas.microsoft.com/office/word/2010/wordml" w14:paraId="6BD18F9B" wp14:textId="77777777">
      <w:pPr>
        <w:spacing w:before="120" w:after="0"/>
        <w:jc w:val="left"/>
      </w:pPr>
      <w:r>
        <w:rPr>
          <w:rFonts w:ascii="Arial" w:hAnsi="Arial" w:eastAsia="Arial" w:cs="Arial"/>
          <w:b w:val="false"/>
          <w:bCs w:val="false"/>
          <w:i w:val="false"/>
          <w:iCs w:val="false"/>
          <w:color w:val="1E293B"/>
          <w:sz w:val="22"/>
          <w:szCs w:val="22"/>
        </w:rPr>
      </w:r>
    </w:p>
    <w:p xmlns:wp14="http://schemas.microsoft.com/office/word/2010/wordml" w14:paraId="785963A6" wp14:textId="77777777">
      <w:pPr>
        <w:spacing w:before="60" w:after="60"/>
        <w:jc w:val="left"/>
      </w:pPr>
      <w:r w:rsidRPr="6C3E7607" w:rsidR="6C3E7607">
        <w:rPr>
          <w:rFonts w:ascii="Arial" w:hAnsi="Arial" w:eastAsia="Arial" w:cs="Arial"/>
          <w:b w:val="0"/>
          <w:bCs w:val="0"/>
          <w:i w:val="0"/>
          <w:iCs w:val="0"/>
          <w:color w:val="1E293B"/>
          <w:sz w:val="22"/>
          <w:szCs w:val="22"/>
          <w:lang w:val="en-US"/>
        </w:rPr>
        <w:t>The engine generates one Outreach Plan per qualified opportunity (Stage 1 Score ≥ 25). The plan sits in a review queue. A human approves or edits it before any message is sent. Approved plans move to the execution workflow.</w:t>
      </w:r>
    </w:p>
    <w:p xmlns:wp14="http://schemas.microsoft.com/office/word/2010/wordml" w14:paraId="238601FE" wp14:textId="77777777">
      <w:pPr>
        <w:spacing w:before="100" w:after="0"/>
        <w:jc w:val="left"/>
      </w:pPr>
      <w:r>
        <w:rPr>
          <w:rFonts w:ascii="Arial" w:hAnsi="Arial" w:eastAsia="Arial" w:cs="Arial"/>
          <w:b w:val="false"/>
          <w:bCs w:val="false"/>
          <w:i w:val="false"/>
          <w:iCs w:val="false"/>
          <w:color w:val="1E293B"/>
          <w:sz w:val="22"/>
          <w:szCs w:val="22"/>
        </w:rPr>
      </w:r>
    </w:p>
    <w:p xmlns:wp14="http://schemas.microsoft.com/office/word/2010/wordml" w14:paraId="65C8A1CD" wp14:textId="77777777">
      <w:pPr>
        <w:spacing w:before="280" w:after="120"/>
        <w:jc w:val="left"/>
      </w:pPr>
      <w:r>
        <w:rPr>
          <w:rFonts w:ascii="Arial" w:hAnsi="Arial" w:eastAsia="Arial" w:cs="Arial"/>
          <w:b/>
          <w:bCs/>
          <w:i w:val="false"/>
          <w:iCs w:val="false"/>
          <w:color w:val="1A5EBE"/>
          <w:sz w:val="26"/>
          <w:szCs w:val="26"/>
        </w:rPr>
        <w:t xml:space="preserve">9.1 Outreach Plan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6C3E7607" w14:paraId="3B9A2E0C" wp14:textId="77777777">
        <w:tc>
          <w:tcPr>
            <w:tcW w:w="30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DE3DC5E" wp14:textId="77777777">
            <w:pPr>
              <w:spacing w:before="0" w:after="0"/>
              <w:jc w:val="left"/>
            </w:pPr>
            <w:r>
              <w:rPr>
                <w:rFonts w:ascii="Arial" w:hAnsi="Arial" w:eastAsia="Arial" w:cs="Arial"/>
                <w:b/>
                <w:bCs/>
                <w:i w:val="false"/>
                <w:iCs w:val="false"/>
                <w:color w:val="FFFFFF"/>
                <w:sz w:val="20"/>
                <w:szCs w:val="20"/>
              </w:rPr>
              <w:t xml:space="preserve">Field</w:t>
            </w:r>
          </w:p>
        </w:tc>
        <w:tc>
          <w:tcPr>
            <w:tcW w:w="63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1FF54C8" wp14:textId="77777777">
            <w:pPr>
              <w:spacing w:before="0" w:after="0"/>
              <w:jc w:val="left"/>
            </w:pPr>
            <w:r>
              <w:rPr>
                <w:rFonts w:ascii="Arial" w:hAnsi="Arial" w:eastAsia="Arial" w:cs="Arial"/>
                <w:b/>
                <w:bCs/>
                <w:i w:val="false"/>
                <w:iCs w:val="false"/>
                <w:color w:val="FFFFFF"/>
                <w:sz w:val="20"/>
                <w:szCs w:val="20"/>
              </w:rPr>
              <w:t xml:space="preserve">Description</w:t>
            </w:r>
          </w:p>
        </w:tc>
      </w:tr>
      <w:tr xmlns:wp14="http://schemas.microsoft.com/office/word/2010/wordml" w:rsidTr="6C3E7607" w14:paraId="6A25FCA8"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8BEF2DF" wp14:textId="77777777">
            <w:pPr>
              <w:spacing w:before="0" w:after="0"/>
              <w:jc w:val="left"/>
            </w:pPr>
            <w:r>
              <w:rPr>
                <w:rFonts w:ascii="Arial" w:hAnsi="Arial" w:eastAsia="Arial" w:cs="Arial"/>
                <w:b w:val="false"/>
                <w:bCs w:val="false"/>
                <w:i w:val="false"/>
                <w:iCs w:val="false"/>
                <w:color w:val="1E293B"/>
                <w:sz w:val="20"/>
                <w:szCs w:val="20"/>
              </w:rPr>
              <w:t xml:space="preserve">Company Name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55DE377" wp14:textId="77777777">
            <w:pPr>
              <w:spacing w:before="0" w:after="0"/>
              <w:jc w:val="left"/>
            </w:pPr>
            <w:r>
              <w:rPr>
                <w:rFonts w:ascii="Arial" w:hAnsi="Arial" w:eastAsia="Arial" w:cs="Arial"/>
                <w:b w:val="false"/>
                <w:bCs w:val="false"/>
                <w:i w:val="false"/>
                <w:iCs w:val="false"/>
                <w:color w:val="1E293B"/>
                <w:sz w:val="20"/>
                <w:szCs w:val="20"/>
              </w:rPr>
              <w:t xml:space="preserve">Full legal or trading name of the target company</w:t>
            </w:r>
          </w:p>
        </w:tc>
      </w:tr>
      <w:tr xmlns:wp14="http://schemas.microsoft.com/office/word/2010/wordml" w:rsidTr="6C3E7607" w14:paraId="3FBAF29D"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1838298" wp14:textId="77777777">
            <w:pPr>
              <w:spacing w:before="0" w:after="0"/>
              <w:jc w:val="left"/>
            </w:pPr>
            <w:r>
              <w:rPr>
                <w:rFonts w:ascii="Arial" w:hAnsi="Arial" w:eastAsia="Arial" w:cs="Arial"/>
                <w:b w:val="false"/>
                <w:bCs w:val="false"/>
                <w:i w:val="false"/>
                <w:iCs w:val="false"/>
                <w:color w:val="1E293B"/>
                <w:sz w:val="20"/>
                <w:szCs w:val="20"/>
              </w:rPr>
              <w:t xml:space="preserve">Company URL</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E24D1CF" wp14:textId="77777777">
            <w:pPr>
              <w:spacing w:before="0" w:after="0"/>
              <w:jc w:val="left"/>
            </w:pPr>
            <w:r w:rsidRPr="6C3E7607" w:rsidR="6C3E7607">
              <w:rPr>
                <w:rFonts w:ascii="Arial" w:hAnsi="Arial" w:eastAsia="Arial" w:cs="Arial"/>
                <w:b w:val="0"/>
                <w:bCs w:val="0"/>
                <w:i w:val="0"/>
                <w:iCs w:val="0"/>
                <w:color w:val="1E293B"/>
                <w:sz w:val="20"/>
                <w:szCs w:val="20"/>
                <w:lang w:val="en-US"/>
              </w:rPr>
              <w:t>Website — used to verify details and pull any additional context</w:t>
            </w:r>
          </w:p>
        </w:tc>
      </w:tr>
      <w:tr xmlns:wp14="http://schemas.microsoft.com/office/word/2010/wordml" w:rsidTr="6C3E7607" w14:paraId="7AABA4D7"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4E33E5A" wp14:textId="77777777">
            <w:pPr>
              <w:spacing w:before="0" w:after="0"/>
              <w:jc w:val="left"/>
            </w:pPr>
            <w:r>
              <w:rPr>
                <w:rFonts w:ascii="Arial" w:hAnsi="Arial" w:eastAsia="Arial" w:cs="Arial"/>
                <w:b w:val="false"/>
                <w:bCs w:val="false"/>
                <w:i w:val="false"/>
                <w:iCs w:val="false"/>
                <w:color w:val="1E293B"/>
                <w:sz w:val="20"/>
                <w:szCs w:val="20"/>
              </w:rPr>
              <w:t xml:space="preserve">Signal Observed</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DECA48C" wp14:textId="77777777">
            <w:pPr>
              <w:spacing w:before="0" w:after="0"/>
              <w:jc w:val="left"/>
            </w:pPr>
            <w:r>
              <w:rPr>
                <w:rFonts w:ascii="Arial" w:hAnsi="Arial" w:eastAsia="Arial" w:cs="Arial"/>
                <w:b w:val="false"/>
                <w:bCs w:val="false"/>
                <w:i w:val="false"/>
                <w:iCs w:val="false"/>
                <w:color w:val="1E293B"/>
                <w:sz w:val="20"/>
                <w:szCs w:val="20"/>
              </w:rPr>
              <w:t xml:space="preserve">Exact signal(s) that triggered this opportunity (copy the signal description from Section 5)</w:t>
            </w:r>
          </w:p>
        </w:tc>
      </w:tr>
      <w:tr xmlns:wp14="http://schemas.microsoft.com/office/word/2010/wordml" w:rsidTr="6C3E7607" w14:paraId="219467FC"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0D40EB5" wp14:textId="77777777">
            <w:pPr>
              <w:spacing w:before="0" w:after="0"/>
              <w:jc w:val="left"/>
            </w:pPr>
            <w:r>
              <w:rPr>
                <w:rFonts w:ascii="Arial" w:hAnsi="Arial" w:eastAsia="Arial" w:cs="Arial"/>
                <w:b w:val="false"/>
                <w:bCs w:val="false"/>
                <w:i w:val="false"/>
                <w:iCs w:val="false"/>
                <w:color w:val="1E293B"/>
                <w:sz w:val="20"/>
                <w:szCs w:val="20"/>
              </w:rPr>
              <w:t xml:space="preserve">Signal Source</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5F81526" wp14:textId="77777777">
            <w:pPr>
              <w:spacing w:before="0" w:after="0"/>
              <w:jc w:val="left"/>
            </w:pPr>
            <w:r w:rsidRPr="6C3E7607" w:rsidR="6C3E7607">
              <w:rPr>
                <w:rFonts w:ascii="Arial" w:hAnsi="Arial" w:eastAsia="Arial" w:cs="Arial"/>
                <w:b w:val="0"/>
                <w:bCs w:val="0"/>
                <w:i w:val="0"/>
                <w:iCs w:val="0"/>
                <w:color w:val="1E293B"/>
                <w:sz w:val="20"/>
                <w:szCs w:val="20"/>
                <w:lang w:val="en-US"/>
              </w:rPr>
              <w:t>Where the signal was observed (e.g. 'LinkedIn Jobs posting dated 12 Apr 2025')</w:t>
            </w:r>
          </w:p>
        </w:tc>
      </w:tr>
      <w:tr xmlns:wp14="http://schemas.microsoft.com/office/word/2010/wordml" w:rsidTr="6C3E7607" w14:paraId="35332B4F"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CE7694E" wp14:textId="77777777">
            <w:pPr>
              <w:spacing w:before="0" w:after="0"/>
              <w:jc w:val="left"/>
            </w:pPr>
            <w:r>
              <w:rPr>
                <w:rFonts w:ascii="Arial" w:hAnsi="Arial" w:eastAsia="Arial" w:cs="Arial"/>
                <w:b w:val="false"/>
                <w:bCs w:val="false"/>
                <w:i w:val="false"/>
                <w:iCs w:val="false"/>
                <w:color w:val="1E293B"/>
                <w:sz w:val="20"/>
                <w:szCs w:val="20"/>
              </w:rPr>
              <w:t xml:space="preserve">Opportunity Type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E8D32C6" wp14:textId="77777777">
            <w:pPr>
              <w:spacing w:before="0" w:after="0"/>
              <w:jc w:val="left"/>
            </w:pPr>
            <w:r>
              <w:rPr>
                <w:rFonts w:ascii="Arial" w:hAnsi="Arial" w:eastAsia="Arial" w:cs="Arial"/>
                <w:b w:val="false"/>
                <w:bCs w:val="false"/>
                <w:i w:val="false"/>
                <w:iCs w:val="false"/>
                <w:color w:val="1E293B"/>
                <w:sz w:val="20"/>
                <w:szCs w:val="20"/>
              </w:rPr>
              <w:t xml:space="preserve">Type A / B / C / D (from Section 6 classification)</w:t>
            </w:r>
          </w:p>
        </w:tc>
      </w:tr>
      <w:tr xmlns:wp14="http://schemas.microsoft.com/office/word/2010/wordml" w:rsidTr="6C3E7607" w14:paraId="5A146D20"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AC771B9" wp14:textId="77777777">
            <w:pPr>
              <w:spacing w:before="0" w:after="0"/>
              <w:jc w:val="left"/>
            </w:pPr>
            <w:r>
              <w:rPr>
                <w:rFonts w:ascii="Arial" w:hAnsi="Arial" w:eastAsia="Arial" w:cs="Arial"/>
                <w:b w:val="false"/>
                <w:bCs w:val="false"/>
                <w:i w:val="false"/>
                <w:iCs w:val="false"/>
                <w:color w:val="1E293B"/>
                <w:sz w:val="20"/>
                <w:szCs w:val="20"/>
              </w:rPr>
              <w:t xml:space="preserve">ICP Tier</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49B5195" wp14:textId="77777777">
            <w:pPr>
              <w:spacing w:before="0" w:after="0"/>
              <w:jc w:val="left"/>
            </w:pPr>
            <w:r>
              <w:rPr>
                <w:rFonts w:ascii="Arial" w:hAnsi="Arial" w:eastAsia="Arial" w:cs="Arial"/>
                <w:b w:val="false"/>
                <w:bCs w:val="false"/>
                <w:i w:val="false"/>
                <w:iCs w:val="false"/>
                <w:color w:val="1E293B"/>
                <w:sz w:val="20"/>
                <w:szCs w:val="20"/>
              </w:rPr>
              <w:t xml:space="preserve">Tier 1 / Tier 2 / Tier 3</w:t>
            </w:r>
          </w:p>
        </w:tc>
      </w:tr>
      <w:tr xmlns:wp14="http://schemas.microsoft.com/office/word/2010/wordml" w:rsidTr="6C3E7607" w14:paraId="1CDFD6D0"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8871B27" wp14:textId="77777777">
            <w:pPr>
              <w:spacing w:before="0" w:after="0"/>
              <w:jc w:val="left"/>
            </w:pPr>
            <w:r>
              <w:rPr>
                <w:rFonts w:ascii="Arial" w:hAnsi="Arial" w:eastAsia="Arial" w:cs="Arial"/>
                <w:b w:val="false"/>
                <w:bCs w:val="false"/>
                <w:i w:val="false"/>
                <w:iCs w:val="false"/>
                <w:color w:val="1E293B"/>
                <w:sz w:val="20"/>
                <w:szCs w:val="20"/>
              </w:rPr>
              <w:t xml:space="preserve">Stage 1 Signal Score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508C4E0" wp14:textId="77777777">
            <w:pPr>
              <w:spacing w:before="0" w:after="0"/>
              <w:jc w:val="left"/>
            </w:pPr>
            <w:r>
              <w:rPr>
                <w:rFonts w:ascii="Arial" w:hAnsi="Arial" w:eastAsia="Arial" w:cs="Arial"/>
                <w:b w:val="false"/>
                <w:bCs w:val="false"/>
                <w:i w:val="false"/>
                <w:iCs w:val="false"/>
                <w:color w:val="1E293B"/>
                <w:sz w:val="20"/>
                <w:szCs w:val="20"/>
              </w:rPr>
              <w:t xml:space="preserve">Numeric score out of 70 with breakdown by criterion</w:t>
            </w:r>
          </w:p>
        </w:tc>
      </w:tr>
      <w:tr xmlns:wp14="http://schemas.microsoft.com/office/word/2010/wordml" w:rsidTr="6C3E7607" w14:paraId="3EC66F3D"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EBACC73" wp14:textId="77777777">
            <w:pPr>
              <w:spacing w:before="0" w:after="0"/>
              <w:jc w:val="left"/>
            </w:pPr>
            <w:r>
              <w:rPr>
                <w:rFonts w:ascii="Arial" w:hAnsi="Arial" w:eastAsia="Arial" w:cs="Arial"/>
                <w:b w:val="false"/>
                <w:bCs w:val="false"/>
                <w:i w:val="false"/>
                <w:iCs w:val="false"/>
                <w:color w:val="1E293B"/>
                <w:sz w:val="20"/>
                <w:szCs w:val="20"/>
              </w:rPr>
              <w:t xml:space="preserve">Primary Buyer Persona</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47371E" wp14:textId="77777777">
            <w:pPr>
              <w:spacing w:before="0" w:after="0"/>
              <w:jc w:val="left"/>
            </w:pPr>
            <w:r w:rsidRPr="6C3E7607" w:rsidR="6C3E7607">
              <w:rPr>
                <w:rFonts w:ascii="Arial" w:hAnsi="Arial" w:eastAsia="Arial" w:cs="Arial"/>
                <w:b w:val="0"/>
                <w:bCs w:val="0"/>
                <w:i w:val="0"/>
                <w:iCs w:val="0"/>
                <w:color w:val="1E293B"/>
                <w:sz w:val="20"/>
                <w:szCs w:val="20"/>
                <w:lang w:val="en-US"/>
              </w:rPr>
              <w:t>Matched persona from Section 4 (e.g. 'COO / Founder — Tier 1/2')</w:t>
            </w:r>
          </w:p>
        </w:tc>
      </w:tr>
      <w:tr xmlns:wp14="http://schemas.microsoft.com/office/word/2010/wordml" w:rsidTr="6C3E7607" w14:paraId="7FD77D16"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2ACC2F2" wp14:textId="77777777">
            <w:pPr>
              <w:spacing w:before="0" w:after="0"/>
              <w:jc w:val="left"/>
            </w:pPr>
            <w:r>
              <w:rPr>
                <w:rFonts w:ascii="Arial" w:hAnsi="Arial" w:eastAsia="Arial" w:cs="Arial"/>
                <w:b w:val="false"/>
                <w:bCs w:val="false"/>
                <w:i w:val="false"/>
                <w:iCs w:val="false"/>
                <w:color w:val="1E293B"/>
                <w:sz w:val="20"/>
                <w:szCs w:val="20"/>
              </w:rPr>
              <w:t xml:space="preserve">Decision-Maker Name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A69080C" wp14:textId="77777777">
            <w:pPr>
              <w:spacing w:before="0" w:after="0"/>
              <w:jc w:val="left"/>
            </w:pPr>
            <w:r>
              <w:rPr>
                <w:rFonts w:ascii="Arial" w:hAnsi="Arial" w:eastAsia="Arial" w:cs="Arial"/>
                <w:b w:val="false"/>
                <w:bCs w:val="false"/>
                <w:i w:val="false"/>
                <w:iCs w:val="false"/>
                <w:color w:val="1E293B"/>
                <w:sz w:val="20"/>
                <w:szCs w:val="20"/>
              </w:rPr>
              <w:t xml:space="preserve">Name + LinkedIn URL of the identified contact (or 'TBD' if not yet found)</w:t>
            </w:r>
          </w:p>
        </w:tc>
      </w:tr>
      <w:tr xmlns:wp14="http://schemas.microsoft.com/office/word/2010/wordml" w:rsidTr="6C3E7607" w14:paraId="439A80DC"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D2A0B97" wp14:textId="77777777">
            <w:pPr>
              <w:spacing w:before="0" w:after="0"/>
              <w:jc w:val="left"/>
            </w:pPr>
            <w:r>
              <w:rPr>
                <w:rFonts w:ascii="Arial" w:hAnsi="Arial" w:eastAsia="Arial" w:cs="Arial"/>
                <w:b w:val="false"/>
                <w:bCs w:val="false"/>
                <w:i w:val="false"/>
                <w:iCs w:val="false"/>
                <w:color w:val="1E293B"/>
                <w:sz w:val="20"/>
                <w:szCs w:val="20"/>
              </w:rPr>
              <w:t xml:space="preserve">Decision-Maker Title</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AD518A5" wp14:textId="77777777">
            <w:pPr>
              <w:spacing w:before="0" w:after="0"/>
              <w:jc w:val="left"/>
            </w:pPr>
            <w:r>
              <w:rPr>
                <w:rFonts w:ascii="Arial" w:hAnsi="Arial" w:eastAsia="Arial" w:cs="Arial"/>
                <w:b w:val="false"/>
                <w:bCs w:val="false"/>
                <w:i w:val="false"/>
                <w:iCs w:val="false"/>
                <w:color w:val="1E293B"/>
                <w:sz w:val="20"/>
                <w:szCs w:val="20"/>
              </w:rPr>
              <w:t xml:space="preserve">Job title as listed on LinkedIn</w:t>
            </w:r>
          </w:p>
        </w:tc>
      </w:tr>
      <w:tr xmlns:wp14="http://schemas.microsoft.com/office/word/2010/wordml" w:rsidTr="6C3E7607" w14:paraId="5010F5B1"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6199678" wp14:textId="77777777">
            <w:pPr>
              <w:spacing w:before="0" w:after="0"/>
              <w:jc w:val="left"/>
            </w:pPr>
            <w:r>
              <w:rPr>
                <w:rFonts w:ascii="Arial" w:hAnsi="Arial" w:eastAsia="Arial" w:cs="Arial"/>
                <w:b w:val="false"/>
                <w:bCs w:val="false"/>
                <w:i w:val="false"/>
                <w:iCs w:val="false"/>
                <w:color w:val="1E293B"/>
                <w:sz w:val="20"/>
                <w:szCs w:val="20"/>
              </w:rPr>
              <w:t xml:space="preserve">Outreach Angle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73C4A63" wp14:textId="77777777">
            <w:pPr>
              <w:spacing w:before="0" w:after="0"/>
              <w:jc w:val="left"/>
            </w:pPr>
            <w:r>
              <w:rPr>
                <w:rFonts w:ascii="Arial" w:hAnsi="Arial" w:eastAsia="Arial" w:cs="Arial"/>
                <w:b w:val="false"/>
                <w:bCs w:val="false"/>
                <w:i w:val="false"/>
                <w:iCs w:val="false"/>
                <w:color w:val="1E293B"/>
                <w:sz w:val="20"/>
                <w:szCs w:val="20"/>
              </w:rPr>
              <w:t xml:space="preserve">The selected angle from Section 8 Rule 1 (signal-led) or Rule 2 (sector-led)</w:t>
            </w:r>
          </w:p>
        </w:tc>
      </w:tr>
      <w:tr xmlns:wp14="http://schemas.microsoft.com/office/word/2010/wordml" w:rsidTr="6C3E7607" w14:paraId="00CEEB56"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C07CD62" wp14:textId="77777777">
            <w:pPr>
              <w:spacing w:before="0" w:after="0"/>
              <w:jc w:val="left"/>
            </w:pPr>
            <w:r>
              <w:rPr>
                <w:rFonts w:ascii="Arial" w:hAnsi="Arial" w:eastAsia="Arial" w:cs="Arial"/>
                <w:b w:val="false"/>
                <w:bCs w:val="false"/>
                <w:i w:val="false"/>
                <w:iCs w:val="false"/>
                <w:color w:val="1E293B"/>
                <w:sz w:val="20"/>
                <w:szCs w:val="20"/>
              </w:rPr>
              <w:t xml:space="preserve">Recommended Case Study</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59E56D8" wp14:textId="77777777">
            <w:pPr>
              <w:spacing w:before="0" w:after="0"/>
              <w:jc w:val="left"/>
            </w:pPr>
            <w:r>
              <w:rPr>
                <w:rFonts w:ascii="Arial" w:hAnsi="Arial" w:eastAsia="Arial" w:cs="Arial"/>
                <w:b w:val="false"/>
                <w:bCs w:val="false"/>
                <w:i w:val="false"/>
                <w:iCs w:val="false"/>
                <w:color w:val="1E293B"/>
                <w:sz w:val="20"/>
                <w:szCs w:val="20"/>
              </w:rPr>
              <w:t xml:space="preserve">Specific case study to reference — company name + key outcome stat</w:t>
            </w:r>
          </w:p>
        </w:tc>
      </w:tr>
      <w:tr xmlns:wp14="http://schemas.microsoft.com/office/word/2010/wordml" w:rsidTr="6C3E7607" w14:paraId="4FBB404B"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3FEF308" wp14:textId="77777777">
            <w:pPr>
              <w:spacing w:before="0" w:after="0"/>
              <w:jc w:val="left"/>
            </w:pPr>
            <w:r>
              <w:rPr>
                <w:rFonts w:ascii="Arial" w:hAnsi="Arial" w:eastAsia="Arial" w:cs="Arial"/>
                <w:b w:val="false"/>
                <w:bCs w:val="false"/>
                <w:i w:val="false"/>
                <w:iCs w:val="false"/>
                <w:color w:val="1E293B"/>
                <w:sz w:val="20"/>
                <w:szCs w:val="20"/>
              </w:rPr>
              <w:t xml:space="preserve">Recommended CTA</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071550" wp14:textId="77777777">
            <w:pPr>
              <w:spacing w:before="0" w:after="0"/>
              <w:jc w:val="left"/>
            </w:pPr>
            <w:r>
              <w:rPr>
                <w:rFonts w:ascii="Arial" w:hAnsi="Arial" w:eastAsia="Arial" w:cs="Arial"/>
                <w:b w:val="false"/>
                <w:bCs w:val="false"/>
                <w:i w:val="false"/>
                <w:iCs w:val="false"/>
                <w:color w:val="1E293B"/>
                <w:sz w:val="20"/>
                <w:szCs w:val="20"/>
              </w:rPr>
              <w:t xml:space="preserve">From Section 8 Rule 3 based on opportunity type</w:t>
            </w:r>
          </w:p>
        </w:tc>
      </w:tr>
      <w:tr xmlns:wp14="http://schemas.microsoft.com/office/word/2010/wordml" w:rsidTr="6C3E7607" w14:paraId="1AC94791"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E002C1A" wp14:textId="77777777">
            <w:pPr>
              <w:spacing w:before="0" w:after="0"/>
              <w:jc w:val="left"/>
            </w:pPr>
            <w:r>
              <w:rPr>
                <w:rFonts w:ascii="Arial" w:hAnsi="Arial" w:eastAsia="Arial" w:cs="Arial"/>
                <w:b w:val="false"/>
                <w:bCs w:val="false"/>
                <w:i w:val="false"/>
                <w:iCs w:val="false"/>
                <w:color w:val="1E293B"/>
                <w:sz w:val="20"/>
                <w:szCs w:val="20"/>
              </w:rPr>
              <w:t xml:space="preserve">Suggested Sender</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F6B3065" wp14:textId="77777777">
            <w:pPr>
              <w:spacing w:before="0" w:after="0"/>
              <w:jc w:val="left"/>
            </w:pPr>
            <w:r>
              <w:rPr>
                <w:rFonts w:ascii="Arial" w:hAnsi="Arial" w:eastAsia="Arial" w:cs="Arial"/>
                <w:b w:val="false"/>
                <w:bCs w:val="false"/>
                <w:i w:val="false"/>
                <w:iCs w:val="false"/>
                <w:color w:val="1E293B"/>
                <w:sz w:val="20"/>
                <w:szCs w:val="20"/>
              </w:rPr>
              <w:t xml:space="preserve">Founder-led (Adeel) for Type D / Priority A. Senior BDR for Priority B. BDR for Priority C.</w:t>
            </w:r>
          </w:p>
        </w:tc>
      </w:tr>
      <w:tr xmlns:wp14="http://schemas.microsoft.com/office/word/2010/wordml" w:rsidTr="6C3E7607" w14:paraId="7CBF81FA"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97569F3" wp14:textId="77777777">
            <w:pPr>
              <w:spacing w:before="0" w:after="0"/>
              <w:jc w:val="left"/>
            </w:pPr>
            <w:r>
              <w:rPr>
                <w:rFonts w:ascii="Arial" w:hAnsi="Arial" w:eastAsia="Arial" w:cs="Arial"/>
                <w:b w:val="false"/>
                <w:bCs w:val="false"/>
                <w:i w:val="false"/>
                <w:iCs w:val="false"/>
                <w:color w:val="1E293B"/>
                <w:sz w:val="20"/>
                <w:szCs w:val="20"/>
              </w:rPr>
              <w:t xml:space="preserve">Draft LinkedIn Message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70071FD" wp14:textId="77777777">
            <w:pPr>
              <w:spacing w:before="0" w:after="0"/>
              <w:jc w:val="left"/>
            </w:pPr>
            <w:r>
              <w:rPr>
                <w:rFonts w:ascii="Arial" w:hAnsi="Arial" w:eastAsia="Arial" w:cs="Arial"/>
                <w:b w:val="false"/>
                <w:bCs w:val="false"/>
                <w:i w:val="false"/>
                <w:iCs w:val="false"/>
                <w:color w:val="1E293B"/>
                <w:sz w:val="20"/>
                <w:szCs w:val="20"/>
              </w:rPr>
              <w:t xml:space="preserve">Full draft message ready for review — max 5 sentences. Hook + pain + proof + CTA.</w:t>
            </w:r>
          </w:p>
        </w:tc>
      </w:tr>
      <w:tr xmlns:wp14="http://schemas.microsoft.com/office/word/2010/wordml" w:rsidTr="6C3E7607" w14:paraId="36FA558A"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2A1723A" wp14:textId="77777777">
            <w:pPr>
              <w:spacing w:before="0" w:after="0"/>
              <w:jc w:val="left"/>
            </w:pPr>
            <w:r>
              <w:rPr>
                <w:rFonts w:ascii="Arial" w:hAnsi="Arial" w:eastAsia="Arial" w:cs="Arial"/>
                <w:b w:val="false"/>
                <w:bCs w:val="false"/>
                <w:i w:val="false"/>
                <w:iCs w:val="false"/>
                <w:color w:val="1E293B"/>
                <w:sz w:val="20"/>
                <w:szCs w:val="20"/>
              </w:rPr>
              <w:t xml:space="preserve">Draft Email Subject</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65BFC67" wp14:textId="77777777">
            <w:pPr>
              <w:spacing w:before="0" w:after="0"/>
              <w:jc w:val="left"/>
            </w:pPr>
            <w:r>
              <w:rPr>
                <w:rFonts w:ascii="Arial" w:hAnsi="Arial" w:eastAsia="Arial" w:cs="Arial"/>
                <w:b w:val="false"/>
                <w:bCs w:val="false"/>
                <w:i w:val="false"/>
                <w:iCs w:val="false"/>
                <w:color w:val="1E293B"/>
                <w:sz w:val="20"/>
                <w:szCs w:val="20"/>
              </w:rPr>
              <w:t xml:space="preserve">If email outreach: subject line referencing a specific outcome, not a service offering</w:t>
            </w:r>
          </w:p>
        </w:tc>
      </w:tr>
      <w:tr xmlns:wp14="http://schemas.microsoft.com/office/word/2010/wordml" w:rsidTr="6C3E7607" w14:paraId="70374586"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8CBF621" wp14:textId="77777777">
            <w:pPr>
              <w:spacing w:before="0" w:after="0"/>
              <w:jc w:val="left"/>
            </w:pPr>
            <w:r>
              <w:rPr>
                <w:rFonts w:ascii="Arial" w:hAnsi="Arial" w:eastAsia="Arial" w:cs="Arial"/>
                <w:b w:val="false"/>
                <w:bCs w:val="false"/>
                <w:i w:val="false"/>
                <w:iCs w:val="false"/>
                <w:color w:val="1E293B"/>
                <w:sz w:val="20"/>
                <w:szCs w:val="20"/>
              </w:rPr>
              <w:t xml:space="preserve">Draft Email Body</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29BEA11" wp14:textId="77777777">
            <w:pPr>
              <w:spacing w:before="0" w:after="0"/>
              <w:jc w:val="left"/>
            </w:pPr>
            <w:r>
              <w:rPr>
                <w:rFonts w:ascii="Arial" w:hAnsi="Arial" w:eastAsia="Arial" w:cs="Arial"/>
                <w:b w:val="false"/>
                <w:bCs w:val="false"/>
                <w:i w:val="false"/>
                <w:iCs w:val="false"/>
                <w:color w:val="1E293B"/>
                <w:sz w:val="20"/>
                <w:szCs w:val="20"/>
              </w:rPr>
              <w:t xml:space="preserve">If email outreach: full draft ready for review</w:t>
            </w:r>
          </w:p>
        </w:tc>
      </w:tr>
      <w:tr xmlns:wp14="http://schemas.microsoft.com/office/word/2010/wordml" w:rsidTr="6C3E7607" w14:paraId="4D44AF59"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1F06B71" wp14:textId="77777777">
            <w:pPr>
              <w:spacing w:before="0" w:after="0"/>
              <w:jc w:val="left"/>
            </w:pPr>
            <w:r>
              <w:rPr>
                <w:rFonts w:ascii="Arial" w:hAnsi="Arial" w:eastAsia="Arial" w:cs="Arial"/>
                <w:b w:val="false"/>
                <w:bCs w:val="false"/>
                <w:i w:val="false"/>
                <w:iCs w:val="false"/>
                <w:color w:val="1E293B"/>
                <w:sz w:val="20"/>
                <w:szCs w:val="20"/>
              </w:rPr>
              <w:t xml:space="preserve">Approval Status</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88F21E5" wp14:textId="77777777">
            <w:pPr>
              <w:spacing w:before="0" w:after="0"/>
              <w:jc w:val="left"/>
            </w:pPr>
            <w:r>
              <w:rPr>
                <w:rFonts w:ascii="Arial" w:hAnsi="Arial" w:eastAsia="Arial" w:cs="Arial"/>
                <w:b w:val="false"/>
                <w:bCs w:val="false"/>
                <w:i w:val="false"/>
                <w:iCs w:val="false"/>
                <w:color w:val="1E293B"/>
                <w:sz w:val="20"/>
                <w:szCs w:val="20"/>
              </w:rPr>
              <w:t xml:space="preserve">Draft / Approved / Revision Requested / Sent</w:t>
            </w:r>
          </w:p>
        </w:tc>
      </w:tr>
      <w:tr xmlns:wp14="http://schemas.microsoft.com/office/word/2010/wordml" w:rsidTr="6C3E7607" w14:paraId="6E9572E8"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02BC7DD" wp14:textId="77777777">
            <w:pPr>
              <w:spacing w:before="0" w:after="0"/>
              <w:jc w:val="left"/>
            </w:pPr>
            <w:r>
              <w:rPr>
                <w:rFonts w:ascii="Arial" w:hAnsi="Arial" w:eastAsia="Arial" w:cs="Arial"/>
                <w:b w:val="false"/>
                <w:bCs w:val="false"/>
                <w:i w:val="false"/>
                <w:iCs w:val="false"/>
                <w:color w:val="1E293B"/>
                <w:sz w:val="20"/>
                <w:szCs w:val="20"/>
              </w:rPr>
              <w:t xml:space="preserve">Approved By</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13C97DF" wp14:textId="77777777">
            <w:pPr>
              <w:spacing w:before="0" w:after="0"/>
              <w:jc w:val="left"/>
            </w:pPr>
            <w:r>
              <w:rPr>
                <w:rFonts w:ascii="Arial" w:hAnsi="Arial" w:eastAsia="Arial" w:cs="Arial"/>
                <w:b w:val="false"/>
                <w:bCs w:val="false"/>
                <w:i w:val="false"/>
                <w:iCs w:val="false"/>
                <w:color w:val="1E293B"/>
                <w:sz w:val="20"/>
                <w:szCs w:val="20"/>
              </w:rPr>
              <w:t xml:space="preserve">Name of reviewer who approved the plan before sending</w:t>
            </w:r>
          </w:p>
        </w:tc>
      </w:tr>
      <w:tr xmlns:wp14="http://schemas.microsoft.com/office/word/2010/wordml" w:rsidTr="6C3E7607" w14:paraId="0368A206" wp14:textId="77777777">
        <w:tc>
          <w:tcPr>
            <w:tcW w:w="30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5A09E69" wp14:textId="77777777">
            <w:pPr>
              <w:spacing w:before="0" w:after="0"/>
              <w:jc w:val="left"/>
            </w:pPr>
            <w:r>
              <w:rPr>
                <w:rFonts w:ascii="Arial" w:hAnsi="Arial" w:eastAsia="Arial" w:cs="Arial"/>
                <w:b w:val="false"/>
                <w:bCs w:val="false"/>
                <w:i w:val="false"/>
                <w:iCs w:val="false"/>
                <w:color w:val="1E293B"/>
                <w:sz w:val="20"/>
                <w:szCs w:val="20"/>
              </w:rPr>
              <w:t xml:space="preserve">Sent Date</w:t>
            </w:r>
          </w:p>
        </w:tc>
        <w:tc>
          <w:tcPr>
            <w:tcW w:w="6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7AA3CEA" wp14:textId="77777777">
            <w:pPr>
              <w:spacing w:before="0" w:after="0"/>
              <w:jc w:val="left"/>
            </w:pPr>
            <w:r>
              <w:rPr>
                <w:rFonts w:ascii="Arial" w:hAnsi="Arial" w:eastAsia="Arial" w:cs="Arial"/>
                <w:b w:val="false"/>
                <w:bCs w:val="false"/>
                <w:i w:val="false"/>
                <w:iCs w:val="false"/>
                <w:color w:val="1E293B"/>
                <w:sz w:val="20"/>
                <w:szCs w:val="20"/>
              </w:rPr>
              <w:t xml:space="preserve">Date the outreach was executed</w:t>
            </w:r>
          </w:p>
        </w:tc>
      </w:tr>
      <w:tr xmlns:wp14="http://schemas.microsoft.com/office/word/2010/wordml" w:rsidTr="6C3E7607" w14:paraId="6C487544" wp14:textId="77777777">
        <w:tc>
          <w:tcPr>
            <w:tcW w:w="30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EF63D26" wp14:textId="77777777">
            <w:pPr>
              <w:spacing w:before="0" w:after="0"/>
              <w:jc w:val="left"/>
            </w:pPr>
            <w:r>
              <w:rPr>
                <w:rFonts w:ascii="Arial" w:hAnsi="Arial" w:eastAsia="Arial" w:cs="Arial"/>
                <w:b w:val="false"/>
                <w:bCs w:val="false"/>
                <w:i w:val="false"/>
                <w:iCs w:val="false"/>
                <w:color w:val="1E293B"/>
                <w:sz w:val="20"/>
                <w:szCs w:val="20"/>
              </w:rPr>
              <w:t xml:space="preserve">Response</w:t>
            </w:r>
          </w:p>
        </w:tc>
        <w:tc>
          <w:tcPr>
            <w:tcW w:w="6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AFB51AE" wp14:textId="77777777">
            <w:pPr>
              <w:spacing w:before="0" w:after="0"/>
              <w:jc w:val="left"/>
            </w:pPr>
            <w:r>
              <w:rPr>
                <w:rFonts w:ascii="Arial" w:hAnsi="Arial" w:eastAsia="Arial" w:cs="Arial"/>
                <w:b w:val="false"/>
                <w:bCs w:val="false"/>
                <w:i w:val="false"/>
                <w:iCs w:val="false"/>
                <w:color w:val="1E293B"/>
                <w:sz w:val="20"/>
                <w:szCs w:val="20"/>
              </w:rPr>
              <w:t xml:space="preserve">Response received (Yes / No / Later) — logged after execution</w:t>
            </w:r>
          </w:p>
        </w:tc>
      </w:tr>
    </w:tbl>
    <w:p xmlns:wp14="http://schemas.microsoft.com/office/word/2010/wordml" w14:paraId="0F3CABC7"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453343B0" wp14:textId="77777777">
      <w:pPr>
        <w:spacing w:before="280" w:after="120"/>
        <w:jc w:val="left"/>
      </w:pPr>
      <w:r>
        <w:rPr>
          <w:rFonts w:ascii="Arial" w:hAnsi="Arial" w:eastAsia="Arial" w:cs="Arial"/>
          <w:b/>
          <w:bCs/>
          <w:i w:val="false"/>
          <w:iCs w:val="false"/>
          <w:color w:val="1A5EBE"/>
          <w:sz w:val="26"/>
          <w:szCs w:val="26"/>
        </w:rPr>
        <w:t xml:space="preserve">9.2 Draft Message Formula</w:t>
      </w:r>
    </w:p>
    <w:p xmlns:wp14="http://schemas.microsoft.com/office/word/2010/wordml" w14:paraId="51F9E103" wp14:textId="77777777">
      <w:pPr>
        <w:spacing w:before="60" w:after="60"/>
        <w:jc w:val="left"/>
      </w:pPr>
      <w:r>
        <w:rPr>
          <w:rFonts w:ascii="Arial" w:hAnsi="Arial" w:eastAsia="Arial" w:cs="Arial"/>
          <w:b w:val="false"/>
          <w:bCs w:val="false"/>
          <w:i w:val="false"/>
          <w:iCs w:val="false"/>
          <w:color w:val="1E293B"/>
          <w:sz w:val="22"/>
          <w:szCs w:val="22"/>
        </w:rPr>
        <w:t xml:space="preserve">Every draft message must follow this structure. The engine populates each element from the fields above.</w:t>
      </w:r>
    </w:p>
    <w:p xmlns:wp14="http://schemas.microsoft.com/office/word/2010/wordml" w14:paraId="5B08B5D1" wp14:textId="77777777">
      <w:pPr>
        <w:spacing w:before="8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C3E7607" w14:paraId="6D82E8C4" wp14:textId="77777777">
        <w:tc>
          <w:tcPr>
            <w:tcW w:w="2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FE2BEEE" wp14:textId="77777777">
            <w:pPr>
              <w:spacing w:before="0" w:after="0"/>
              <w:jc w:val="left"/>
            </w:pPr>
            <w:r>
              <w:rPr>
                <w:rFonts w:ascii="Arial" w:hAnsi="Arial" w:eastAsia="Arial" w:cs="Arial"/>
                <w:b/>
                <w:bCs/>
                <w:i w:val="false"/>
                <w:iCs w:val="false"/>
                <w:color w:val="FFFFFF"/>
                <w:sz w:val="20"/>
                <w:szCs w:val="20"/>
              </w:rPr>
              <w:t xml:space="preserve">Message Element</w:t>
            </w:r>
          </w:p>
        </w:tc>
        <w:tc>
          <w:tcPr>
            <w:tcW w:w="65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59F876EE" wp14:textId="77777777">
            <w:pPr>
              <w:spacing w:before="0" w:after="0"/>
              <w:jc w:val="left"/>
            </w:pPr>
            <w:r>
              <w:rPr>
                <w:rFonts w:ascii="Arial" w:hAnsi="Arial" w:eastAsia="Arial" w:cs="Arial"/>
                <w:b/>
                <w:bCs/>
                <w:i w:val="false"/>
                <w:iCs w:val="false"/>
                <w:color w:val="FFFFFF"/>
                <w:sz w:val="20"/>
                <w:szCs w:val="20"/>
              </w:rPr>
              <w:t xml:space="preserve">Formula</w:t>
            </w:r>
          </w:p>
        </w:tc>
      </w:tr>
      <w:tr xmlns:wp14="http://schemas.microsoft.com/office/word/2010/wordml" w:rsidTr="6C3E7607" w14:paraId="0FE8D8B8"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0822F9F" wp14:textId="77777777">
            <w:pPr>
              <w:spacing w:before="0" w:after="0"/>
              <w:jc w:val="left"/>
            </w:pPr>
            <w:r>
              <w:rPr>
                <w:rFonts w:ascii="Arial" w:hAnsi="Arial" w:eastAsia="Arial" w:cs="Arial"/>
                <w:b w:val="false"/>
                <w:bCs w:val="false"/>
                <w:i w:val="false"/>
                <w:iCs w:val="false"/>
                <w:color w:val="1E293B"/>
                <w:sz w:val="20"/>
                <w:szCs w:val="20"/>
              </w:rPr>
              <w:t xml:space="preserve">Line 1 — Hook</w:t>
            </w:r>
          </w:p>
        </w:tc>
        <w:tc>
          <w:tcPr>
            <w:tcW w:w="6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B5734AF" wp14:textId="77777777">
            <w:pPr>
              <w:spacing w:before="0" w:after="0"/>
              <w:jc w:val="left"/>
            </w:pPr>
            <w:r w:rsidRPr="6C3E7607" w:rsidR="6C3E7607">
              <w:rPr>
                <w:rFonts w:ascii="Arial" w:hAnsi="Arial" w:eastAsia="Arial" w:cs="Arial"/>
                <w:b w:val="0"/>
                <w:bCs w:val="0"/>
                <w:i w:val="0"/>
                <w:iCs w:val="0"/>
                <w:color w:val="1E293B"/>
                <w:sz w:val="20"/>
                <w:szCs w:val="20"/>
                <w:lang w:val="en-US"/>
              </w:rPr>
              <w:t>Reference the specific signal: 'I noticed [Company] recently [signal observed]...'</w:t>
            </w:r>
          </w:p>
        </w:tc>
      </w:tr>
      <w:tr xmlns:wp14="http://schemas.microsoft.com/office/word/2010/wordml" w:rsidTr="6C3E7607" w14:paraId="03DC512C"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4574A14" wp14:textId="77777777">
            <w:pPr>
              <w:spacing w:before="0" w:after="0"/>
              <w:jc w:val="left"/>
            </w:pPr>
            <w:r>
              <w:rPr>
                <w:rFonts w:ascii="Arial" w:hAnsi="Arial" w:eastAsia="Arial" w:cs="Arial"/>
                <w:b w:val="false"/>
                <w:bCs w:val="false"/>
                <w:i w:val="false"/>
                <w:iCs w:val="false"/>
                <w:color w:val="1E293B"/>
                <w:sz w:val="20"/>
                <w:szCs w:val="20"/>
              </w:rPr>
              <w:t xml:space="preserve">Line 2 — Pain Frame</w:t>
            </w:r>
          </w:p>
        </w:tc>
        <w:tc>
          <w:tcPr>
            <w:tcW w:w="6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A667A9" wp14:textId="77777777">
            <w:pPr>
              <w:spacing w:before="0" w:after="0"/>
              <w:jc w:val="left"/>
            </w:pPr>
            <w:r w:rsidRPr="6C3E7607" w:rsidR="6C3E7607">
              <w:rPr>
                <w:rFonts w:ascii="Arial" w:hAnsi="Arial" w:eastAsia="Arial" w:cs="Arial"/>
                <w:b w:val="0"/>
                <w:bCs w:val="0"/>
                <w:i w:val="0"/>
                <w:iCs w:val="0"/>
                <w:color w:val="1E293B"/>
                <w:sz w:val="20"/>
                <w:szCs w:val="20"/>
                <w:lang w:val="en-US"/>
              </w:rPr>
              <w:t>Articulate the likely consequence in their industry language: 'For [sector] companies at your stage, this usually means [specific pain]...'</w:t>
            </w:r>
          </w:p>
        </w:tc>
      </w:tr>
      <w:tr xmlns:wp14="http://schemas.microsoft.com/office/word/2010/wordml" w:rsidTr="6C3E7607" w14:paraId="5A635EEF"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5EC4A04" wp14:textId="77777777">
            <w:pPr>
              <w:spacing w:before="0" w:after="0"/>
              <w:jc w:val="left"/>
            </w:pPr>
            <w:r>
              <w:rPr>
                <w:rFonts w:ascii="Arial" w:hAnsi="Arial" w:eastAsia="Arial" w:cs="Arial"/>
                <w:b w:val="false"/>
                <w:bCs w:val="false"/>
                <w:i w:val="false"/>
                <w:iCs w:val="false"/>
                <w:color w:val="1E293B"/>
                <w:sz w:val="20"/>
                <w:szCs w:val="20"/>
              </w:rPr>
              <w:t xml:space="preserve">Line 3 — Proof Point</w:t>
            </w:r>
          </w:p>
        </w:tc>
        <w:tc>
          <w:tcPr>
            <w:tcW w:w="6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0887A5E" wp14:textId="77777777">
            <w:pPr>
              <w:spacing w:before="0" w:after="0"/>
              <w:jc w:val="left"/>
            </w:pPr>
            <w:r w:rsidRPr="6C3E7607" w:rsidR="6C3E7607">
              <w:rPr>
                <w:rFonts w:ascii="Arial" w:hAnsi="Arial" w:eastAsia="Arial" w:cs="Arial"/>
                <w:b w:val="0"/>
                <w:bCs w:val="0"/>
                <w:i w:val="0"/>
                <w:iCs w:val="0"/>
                <w:color w:val="1E293B"/>
                <w:sz w:val="20"/>
                <w:szCs w:val="20"/>
                <w:lang w:val="en-US"/>
              </w:rPr>
              <w:t>Cite the matched case study outcome: 'We helped [Case Study Company], a [sector] business, [key outcome stat]...'</w:t>
            </w:r>
          </w:p>
        </w:tc>
      </w:tr>
      <w:tr xmlns:wp14="http://schemas.microsoft.com/office/word/2010/wordml" w:rsidTr="6C3E7607" w14:paraId="689D06A8" wp14:textId="77777777">
        <w:tc>
          <w:tcPr>
            <w:tcW w:w="2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5DA5000" wp14:textId="77777777">
            <w:pPr>
              <w:spacing w:before="0" w:after="0"/>
              <w:jc w:val="left"/>
            </w:pPr>
            <w:r>
              <w:rPr>
                <w:rFonts w:ascii="Arial" w:hAnsi="Arial" w:eastAsia="Arial" w:cs="Arial"/>
                <w:b w:val="false"/>
                <w:bCs w:val="false"/>
                <w:i w:val="false"/>
                <w:iCs w:val="false"/>
                <w:color w:val="1E293B"/>
                <w:sz w:val="20"/>
                <w:szCs w:val="20"/>
              </w:rPr>
              <w:t xml:space="preserve">Line 4 — Value Connection</w:t>
            </w:r>
          </w:p>
        </w:tc>
        <w:tc>
          <w:tcPr>
            <w:tcW w:w="6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DDF5BA1" wp14:textId="77777777">
            <w:pPr>
              <w:spacing w:before="0" w:after="0"/>
              <w:jc w:val="left"/>
            </w:pPr>
            <w:r>
              <w:rPr>
                <w:rFonts w:ascii="Arial" w:hAnsi="Arial" w:eastAsia="Arial" w:cs="Arial"/>
                <w:b w:val="false"/>
                <w:bCs w:val="false"/>
                <w:i w:val="false"/>
                <w:iCs w:val="false"/>
                <w:color w:val="1E293B"/>
                <w:sz w:val="20"/>
                <w:szCs w:val="20"/>
              </w:rPr>
              <w:t xml:space="preserve">Connect DP's relevant capability to their situation in one sentence. Outcome-led, not feature-led.</w:t>
            </w:r>
          </w:p>
        </w:tc>
      </w:tr>
      <w:tr xmlns:wp14="http://schemas.microsoft.com/office/word/2010/wordml" w:rsidTr="6C3E7607" w14:paraId="55662AE8" wp14:textId="77777777">
        <w:tc>
          <w:tcPr>
            <w:tcW w:w="2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5FC66AA" wp14:textId="77777777">
            <w:pPr>
              <w:spacing w:before="0" w:after="0"/>
              <w:jc w:val="left"/>
            </w:pPr>
            <w:r>
              <w:rPr>
                <w:rFonts w:ascii="Arial" w:hAnsi="Arial" w:eastAsia="Arial" w:cs="Arial"/>
                <w:b w:val="false"/>
                <w:bCs w:val="false"/>
                <w:i w:val="false"/>
                <w:iCs w:val="false"/>
                <w:color w:val="1E293B"/>
                <w:sz w:val="20"/>
                <w:szCs w:val="20"/>
              </w:rPr>
              <w:t xml:space="preserve">Line 5 — CTA</w:t>
            </w:r>
          </w:p>
        </w:tc>
        <w:tc>
          <w:tcPr>
            <w:tcW w:w="6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11658ED" wp14:textId="77777777">
            <w:pPr>
              <w:spacing w:before="0" w:after="0"/>
              <w:jc w:val="left"/>
            </w:pPr>
            <w:r w:rsidRPr="6C3E7607" w:rsidR="6C3E7607">
              <w:rPr>
                <w:rFonts w:ascii="Arial" w:hAnsi="Arial" w:eastAsia="Arial" w:cs="Arial"/>
                <w:b w:val="0"/>
                <w:bCs w:val="0"/>
                <w:i w:val="0"/>
                <w:iCs w:val="0"/>
                <w:color w:val="1E293B"/>
                <w:sz w:val="20"/>
                <w:szCs w:val="20"/>
                <w:lang w:val="en-US"/>
              </w:rPr>
              <w:t>Single, low-commitment ask from Rule 3. Do not pitch pricing or full scope.</w:t>
            </w:r>
          </w:p>
        </w:tc>
      </w:tr>
    </w:tbl>
    <w:p xmlns:wp14="http://schemas.microsoft.com/office/word/2010/wordml" w14:paraId="16DEB4AB" wp14:textId="77777777">
      <w:pPr>
        <w:spacing w:before="160" w:after="0"/>
        <w:jc w:val="left"/>
      </w:pPr>
      <w:r>
        <w:rPr>
          <w:rFonts w:ascii="Arial" w:hAnsi="Arial" w:eastAsia="Arial" w:cs="Arial"/>
          <w:b w:val="false"/>
          <w:bCs w:val="false"/>
          <w:i w:val="false"/>
          <w:iCs w:val="false"/>
          <w:color w:val="1E293B"/>
          <w:sz w:val="22"/>
          <w:szCs w:val="22"/>
        </w:rPr>
      </w:r>
    </w:p>
    <w:p xmlns:wp14="http://schemas.microsoft.com/office/word/2010/wordml" w14:paraId="6E9136AA" wp14:textId="77777777">
      <w:pPr>
        <w:spacing w:before="280" w:after="120"/>
        <w:jc w:val="left"/>
      </w:pPr>
      <w:r>
        <w:rPr>
          <w:rFonts w:ascii="Arial" w:hAnsi="Arial" w:eastAsia="Arial" w:cs="Arial"/>
          <w:b/>
          <w:bCs/>
          <w:i w:val="false"/>
          <w:iCs w:val="false"/>
          <w:color w:val="1A5EBE"/>
          <w:sz w:val="26"/>
          <w:szCs w:val="26"/>
        </w:rPr>
        <w:t xml:space="preserve">9.3 Approval &amp; Execution Workflow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xmlns:wp14="http://schemas.microsoft.com/office/word/2010/wordml" w:rsidTr="6C3E7607" w14:paraId="219EBFB7" wp14:textId="77777777">
        <w:tc>
          <w:tcPr>
            <w:tcW w:w="24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4231C31" wp14:textId="77777777">
            <w:pPr>
              <w:spacing w:before="0" w:after="0"/>
              <w:jc w:val="left"/>
            </w:pPr>
            <w:r>
              <w:rPr>
                <w:rFonts w:ascii="Arial" w:hAnsi="Arial" w:eastAsia="Arial" w:cs="Arial"/>
                <w:b/>
                <w:bCs/>
                <w:i w:val="false"/>
                <w:iCs w:val="false"/>
                <w:color w:val="FFFFFF"/>
                <w:sz w:val="20"/>
                <w:szCs w:val="20"/>
              </w:rPr>
              <w:t xml:space="preserve">Step</w:t>
            </w:r>
          </w:p>
        </w:tc>
        <w:tc>
          <w:tcPr>
            <w:tcW w:w="52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2F99ED9" wp14:textId="77777777">
            <w:pPr>
              <w:spacing w:before="0" w:after="0"/>
              <w:jc w:val="left"/>
            </w:pPr>
            <w:r>
              <w:rPr>
                <w:rFonts w:ascii="Arial" w:hAnsi="Arial" w:eastAsia="Arial" w:cs="Arial"/>
                <w:b/>
                <w:bCs/>
                <w:i w:val="false"/>
                <w:iCs w:val="false"/>
                <w:color w:val="FFFFFF"/>
                <w:sz w:val="20"/>
                <w:szCs w:val="20"/>
              </w:rPr>
              <w:t xml:space="preserve">Description</w:t>
            </w:r>
          </w:p>
        </w:tc>
        <w:tc>
          <w:tcPr>
            <w:tcW w:w="1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68A569D" wp14:textId="77777777">
            <w:pPr>
              <w:spacing w:before="0" w:after="0"/>
              <w:jc w:val="left"/>
            </w:pPr>
            <w:r>
              <w:rPr>
                <w:rFonts w:ascii="Arial" w:hAnsi="Arial" w:eastAsia="Arial" w:cs="Arial"/>
                <w:b/>
                <w:bCs/>
                <w:i w:val="false"/>
                <w:iCs w:val="false"/>
                <w:color w:val="FFFFFF"/>
                <w:sz w:val="20"/>
                <w:szCs w:val="20"/>
              </w:rPr>
              <w:t xml:space="preserve">Owner</w:t>
            </w:r>
          </w:p>
        </w:tc>
      </w:tr>
      <w:tr xmlns:wp14="http://schemas.microsoft.com/office/word/2010/wordml" w:rsidTr="6C3E7607" w14:paraId="12F83AF5"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F0A9A9E" wp14:textId="77777777">
            <w:pPr>
              <w:spacing w:before="0" w:after="0"/>
              <w:jc w:val="left"/>
            </w:pPr>
            <w:r>
              <w:rPr>
                <w:rFonts w:ascii="Arial" w:hAnsi="Arial" w:eastAsia="Arial" w:cs="Arial"/>
                <w:b w:val="false"/>
                <w:bCs w:val="false"/>
                <w:i w:val="false"/>
                <w:iCs w:val="false"/>
                <w:color w:val="1E293B"/>
                <w:sz w:val="20"/>
                <w:szCs w:val="20"/>
              </w:rPr>
              <w:t xml:space="preserve">Engine generates plan</w:t>
            </w:r>
          </w:p>
        </w:tc>
        <w:tc>
          <w:tcPr>
            <w:tcW w:w="5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0F06A71" wp14:textId="77777777">
            <w:pPr>
              <w:spacing w:before="0" w:after="0"/>
              <w:jc w:val="left"/>
            </w:pPr>
            <w:r>
              <w:rPr>
                <w:rFonts w:ascii="Arial" w:hAnsi="Arial" w:eastAsia="Arial" w:cs="Arial"/>
                <w:b w:val="false"/>
                <w:bCs w:val="false"/>
                <w:i w:val="false"/>
                <w:iCs w:val="false"/>
                <w:color w:val="1E293B"/>
                <w:sz w:val="20"/>
                <w:szCs w:val="20"/>
              </w:rPr>
              <w:t xml:space="preserve">Signal detected → pre-filters applied → scored → classified → angle selected → draft message written → plan record created</w:t>
            </w:r>
          </w:p>
        </w:tc>
        <w:tc>
          <w:tcPr>
            <w:tcW w:w="1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330CBDB" wp14:textId="77777777">
            <w:pPr>
              <w:spacing w:before="0" w:after="0"/>
              <w:jc w:val="left"/>
            </w:pPr>
            <w:r>
              <w:rPr>
                <w:rFonts w:ascii="Arial" w:hAnsi="Arial" w:eastAsia="Arial" w:cs="Arial"/>
                <w:b w:val="false"/>
                <w:bCs w:val="false"/>
                <w:i w:val="false"/>
                <w:iCs w:val="false"/>
                <w:color w:val="1E293B"/>
                <w:sz w:val="20"/>
                <w:szCs w:val="20"/>
              </w:rPr>
              <w:t xml:space="preserve">Automated</w:t>
            </w:r>
          </w:p>
        </w:tc>
      </w:tr>
      <w:tr xmlns:wp14="http://schemas.microsoft.com/office/word/2010/wordml" w:rsidTr="6C3E7607" w14:paraId="425134EE"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58CC31C" wp14:textId="77777777">
            <w:pPr>
              <w:spacing w:before="0" w:after="0"/>
              <w:jc w:val="left"/>
            </w:pPr>
            <w:r>
              <w:rPr>
                <w:rFonts w:ascii="Arial" w:hAnsi="Arial" w:eastAsia="Arial" w:cs="Arial"/>
                <w:b w:val="false"/>
                <w:bCs w:val="false"/>
                <w:i w:val="false"/>
                <w:iCs w:val="false"/>
                <w:color w:val="1E293B"/>
                <w:sz w:val="20"/>
                <w:szCs w:val="20"/>
              </w:rPr>
              <w:t xml:space="preserve">Plan enters review queue</w:t>
            </w:r>
          </w:p>
        </w:tc>
        <w:tc>
          <w:tcPr>
            <w:tcW w:w="5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9210B10" wp14:textId="77777777">
            <w:pPr>
              <w:spacing w:before="0" w:after="0"/>
              <w:jc w:val="left"/>
            </w:pPr>
            <w:r w:rsidRPr="6C3E7607" w:rsidR="6C3E7607">
              <w:rPr>
                <w:rFonts w:ascii="Arial" w:hAnsi="Arial" w:eastAsia="Arial" w:cs="Arial"/>
                <w:b w:val="0"/>
                <w:bCs w:val="0"/>
                <w:i w:val="0"/>
                <w:iCs w:val="0"/>
                <w:color w:val="1E293B"/>
                <w:sz w:val="20"/>
                <w:szCs w:val="20"/>
                <w:lang w:val="en-US"/>
              </w:rPr>
              <w:t>All plans with Stage 1 Score ≥ 25 surface in the review queue. Priority A plans are flagged for same-day review.</w:t>
            </w:r>
          </w:p>
        </w:tc>
        <w:tc>
          <w:tcPr>
            <w:tcW w:w="1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0B971CD" wp14:textId="77777777">
            <w:pPr>
              <w:spacing w:before="0" w:after="0"/>
              <w:jc w:val="left"/>
            </w:pPr>
            <w:r>
              <w:rPr>
                <w:rFonts w:ascii="Arial" w:hAnsi="Arial" w:eastAsia="Arial" w:cs="Arial"/>
                <w:b w:val="false"/>
                <w:bCs w:val="false"/>
                <w:i w:val="false"/>
                <w:iCs w:val="false"/>
                <w:color w:val="1E293B"/>
                <w:sz w:val="20"/>
                <w:szCs w:val="20"/>
              </w:rPr>
              <w:t xml:space="preserve">Automated</w:t>
            </w:r>
          </w:p>
        </w:tc>
      </w:tr>
      <w:tr xmlns:wp14="http://schemas.microsoft.com/office/word/2010/wordml" w:rsidTr="6C3E7607" w14:paraId="48D48B8C"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10CD7C1" wp14:textId="77777777">
            <w:pPr>
              <w:spacing w:before="0" w:after="0"/>
              <w:jc w:val="left"/>
            </w:pPr>
            <w:r>
              <w:rPr>
                <w:rFonts w:ascii="Arial" w:hAnsi="Arial" w:eastAsia="Arial" w:cs="Arial"/>
                <w:b w:val="false"/>
                <w:bCs w:val="false"/>
                <w:i w:val="false"/>
                <w:iCs w:val="false"/>
                <w:color w:val="1E293B"/>
                <w:sz w:val="20"/>
                <w:szCs w:val="20"/>
              </w:rPr>
              <w:t xml:space="preserve">Human review</w:t>
            </w:r>
          </w:p>
        </w:tc>
        <w:tc>
          <w:tcPr>
            <w:tcW w:w="5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1129ED0" wp14:textId="77777777">
            <w:pPr>
              <w:spacing w:before="0" w:after="0"/>
              <w:jc w:val="left"/>
            </w:pPr>
            <w:r>
              <w:rPr>
                <w:rFonts w:ascii="Arial" w:hAnsi="Arial" w:eastAsia="Arial" w:cs="Arial"/>
                <w:b w:val="false"/>
                <w:bCs w:val="false"/>
                <w:i w:val="false"/>
                <w:iCs w:val="false"/>
                <w:color w:val="1E293B"/>
                <w:sz w:val="20"/>
                <w:szCs w:val="20"/>
              </w:rPr>
              <w:t xml:space="preserve">Reviewer reads the plan, edits the draft message if needed, confirms or changes the sender and CTA, sets Approval Status to 'Approved' or 'Revision Requested'</w:t>
            </w:r>
          </w:p>
        </w:tc>
        <w:tc>
          <w:tcPr>
            <w:tcW w:w="1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641D85E" wp14:textId="77777777">
            <w:pPr>
              <w:spacing w:before="0" w:after="0"/>
              <w:jc w:val="left"/>
            </w:pPr>
            <w:r>
              <w:rPr>
                <w:rFonts w:ascii="Arial" w:hAnsi="Arial" w:eastAsia="Arial" w:cs="Arial"/>
                <w:b w:val="false"/>
                <w:bCs w:val="false"/>
                <w:i w:val="false"/>
                <w:iCs w:val="false"/>
                <w:color w:val="1E293B"/>
                <w:sz w:val="20"/>
                <w:szCs w:val="20"/>
              </w:rPr>
              <w:t xml:space="preserve">Sales Lead / Founder</w:t>
            </w:r>
          </w:p>
        </w:tc>
      </w:tr>
      <w:tr xmlns:wp14="http://schemas.microsoft.com/office/word/2010/wordml" w:rsidTr="6C3E7607" w14:paraId="3DF5311F" wp14:textId="77777777">
        <w:tc>
          <w:tcPr>
            <w:tcW w:w="2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6F53BED" wp14:textId="77777777">
            <w:pPr>
              <w:spacing w:before="0" w:after="0"/>
              <w:jc w:val="left"/>
            </w:pPr>
            <w:r>
              <w:rPr>
                <w:rFonts w:ascii="Arial" w:hAnsi="Arial" w:eastAsia="Arial" w:cs="Arial"/>
                <w:b w:val="false"/>
                <w:bCs w:val="false"/>
                <w:i w:val="false"/>
                <w:iCs w:val="false"/>
                <w:color w:val="1E293B"/>
                <w:sz w:val="20"/>
                <w:szCs w:val="20"/>
              </w:rPr>
              <w:t xml:space="preserve">Execution</w:t>
            </w:r>
          </w:p>
        </w:tc>
        <w:tc>
          <w:tcPr>
            <w:tcW w:w="52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240D0073" wp14:textId="77777777">
            <w:pPr>
              <w:spacing w:before="0" w:after="0"/>
              <w:jc w:val="left"/>
            </w:pPr>
            <w:r>
              <w:rPr>
                <w:rFonts w:ascii="Arial" w:hAnsi="Arial" w:eastAsia="Arial" w:cs="Arial"/>
                <w:b w:val="false"/>
                <w:bCs w:val="false"/>
                <w:i w:val="false"/>
                <w:iCs w:val="false"/>
                <w:color w:val="1E293B"/>
                <w:sz w:val="20"/>
                <w:szCs w:val="20"/>
              </w:rPr>
              <w:t xml:space="preserve">Approved plan is executed by the designated sender via LinkedIn or email. Sent Date and Response are logged.</w:t>
            </w:r>
          </w:p>
        </w:tc>
        <w:tc>
          <w:tcPr>
            <w:tcW w:w="1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FF12394" wp14:textId="77777777">
            <w:pPr>
              <w:spacing w:before="0" w:after="0"/>
              <w:jc w:val="left"/>
            </w:pPr>
            <w:r>
              <w:rPr>
                <w:rFonts w:ascii="Arial" w:hAnsi="Arial" w:eastAsia="Arial" w:cs="Arial"/>
                <w:b w:val="false"/>
                <w:bCs w:val="false"/>
                <w:i w:val="false"/>
                <w:iCs w:val="false"/>
                <w:color w:val="1E293B"/>
                <w:sz w:val="20"/>
                <w:szCs w:val="20"/>
              </w:rPr>
              <w:t xml:space="preserve">BDR / Founder</w:t>
            </w:r>
          </w:p>
        </w:tc>
      </w:tr>
      <w:tr xmlns:wp14="http://schemas.microsoft.com/office/word/2010/wordml" w:rsidTr="6C3E7607" w14:paraId="425AE992" wp14:textId="77777777">
        <w:tc>
          <w:tcPr>
            <w:tcW w:w="2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FE19960" wp14:textId="77777777">
            <w:pPr>
              <w:spacing w:before="0" w:after="0"/>
              <w:jc w:val="left"/>
            </w:pPr>
            <w:r>
              <w:rPr>
                <w:rFonts w:ascii="Arial" w:hAnsi="Arial" w:eastAsia="Arial" w:cs="Arial"/>
                <w:b w:val="false"/>
                <w:bCs w:val="false"/>
                <w:i w:val="false"/>
                <w:iCs w:val="false"/>
                <w:color w:val="1E293B"/>
                <w:sz w:val="20"/>
                <w:szCs w:val="20"/>
              </w:rPr>
              <w:t xml:space="preserve">Stage 2 scoring</w:t>
            </w:r>
          </w:p>
        </w:tc>
        <w:tc>
          <w:tcPr>
            <w:tcW w:w="52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8D3A239" wp14:textId="77777777">
            <w:pPr>
              <w:spacing w:before="0" w:after="0"/>
              <w:jc w:val="left"/>
            </w:pPr>
            <w:r w:rsidRPr="6C3E7607" w:rsidR="6C3E7607">
              <w:rPr>
                <w:rFonts w:ascii="Arial" w:hAnsi="Arial" w:eastAsia="Arial" w:cs="Arial"/>
                <w:b w:val="0"/>
                <w:bCs w:val="0"/>
                <w:i w:val="0"/>
                <w:iCs w:val="0"/>
                <w:color w:val="1E293B"/>
                <w:sz w:val="20"/>
                <w:szCs w:val="20"/>
                <w:lang w:val="en-US"/>
              </w:rPr>
              <w:t>After first response or meeting, BDR completes the Stage 2 Qualification Score in HubSpot. Combined score determines deal priority.</w:t>
            </w:r>
          </w:p>
        </w:tc>
        <w:tc>
          <w:tcPr>
            <w:tcW w:w="1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91903DC" wp14:textId="77777777">
            <w:pPr>
              <w:spacing w:before="0" w:after="0"/>
              <w:jc w:val="left"/>
            </w:pPr>
            <w:r w:rsidRPr="6C3E7607" w:rsidR="6C3E7607">
              <w:rPr>
                <w:rFonts w:ascii="Arial" w:hAnsi="Arial" w:eastAsia="Arial" w:cs="Arial"/>
                <w:b w:val="0"/>
                <w:bCs w:val="0"/>
                <w:i w:val="0"/>
                <w:iCs w:val="0"/>
                <w:color w:val="1E293B"/>
                <w:sz w:val="20"/>
                <w:szCs w:val="20"/>
                <w:lang w:val="en-US"/>
              </w:rPr>
              <w:t>Sales Lead + Pre-Sales</w:t>
            </w:r>
          </w:p>
        </w:tc>
      </w:tr>
    </w:tbl>
    <w:p xmlns:wp14="http://schemas.microsoft.com/office/word/2010/wordml" w14:paraId="0AD9C6F4"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4B1F511A"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2ABE6075" wp14:textId="77777777">
      <w:pPr>
        <w:spacing w:before="340" w:after="180"/>
        <w:jc w:val="left"/>
      </w:pPr>
      <w:r>
        <w:rPr>
          <w:rFonts w:ascii="Arial" w:hAnsi="Arial" w:eastAsia="Arial" w:cs="Arial"/>
          <w:b/>
          <w:bCs/>
          <w:i w:val="false"/>
          <w:iCs w:val="false"/>
          <w:color w:val="0A1628"/>
          <w:sz w:val="38"/>
          <w:szCs w:val="38"/>
        </w:rPr>
        <w:t xml:space="preserve">10. Channel Priorities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C3E7607" w14:paraId="16D24B5C" wp14:textId="77777777">
        <w:tc>
          <w:tcPr>
            <w:tcW w:w="2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39FB3276" wp14:textId="77777777">
            <w:pPr>
              <w:spacing w:before="0" w:after="0"/>
              <w:jc w:val="left"/>
            </w:pPr>
            <w:r>
              <w:rPr>
                <w:rFonts w:ascii="Arial" w:hAnsi="Arial" w:eastAsia="Arial" w:cs="Arial"/>
                <w:b/>
                <w:bCs/>
                <w:i w:val="false"/>
                <w:iCs w:val="false"/>
                <w:color w:val="FFFFFF"/>
                <w:sz w:val="20"/>
                <w:szCs w:val="20"/>
              </w:rPr>
              <w:t xml:space="preserve">Channel</w:t>
            </w:r>
          </w:p>
        </w:tc>
        <w:tc>
          <w:tcPr>
            <w:tcW w:w="67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E0287E3" wp14:textId="77777777">
            <w:pPr>
              <w:spacing w:before="0" w:after="0"/>
              <w:jc w:val="left"/>
            </w:pPr>
            <w:r>
              <w:rPr>
                <w:rFonts w:ascii="Arial" w:hAnsi="Arial" w:eastAsia="Arial" w:cs="Arial"/>
                <w:b/>
                <w:bCs/>
                <w:i w:val="false"/>
                <w:iCs w:val="false"/>
                <w:color w:val="FFFFFF"/>
                <w:sz w:val="20"/>
                <w:szCs w:val="20"/>
              </w:rPr>
              <w:t xml:space="preserve">Guidance</w:t>
            </w:r>
          </w:p>
        </w:tc>
      </w:tr>
      <w:tr xmlns:wp14="http://schemas.microsoft.com/office/word/2010/wordml" w:rsidTr="6C3E7607" w14:paraId="4C7C0B34"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79CC24D" wp14:textId="77777777">
            <w:pPr>
              <w:spacing w:before="0" w:after="0"/>
              <w:jc w:val="left"/>
            </w:pPr>
            <w:r>
              <w:rPr>
                <w:rFonts w:ascii="Arial" w:hAnsi="Arial" w:eastAsia="Arial" w:cs="Arial"/>
                <w:b w:val="false"/>
                <w:bCs w:val="false"/>
                <w:i w:val="false"/>
                <w:iCs w:val="false"/>
                <w:color w:val="1E293B"/>
                <w:sz w:val="20"/>
                <w:szCs w:val="20"/>
              </w:rPr>
              <w:t xml:space="preserve">LinkedIn (Primary)</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593EC54" wp14:textId="77777777">
            <w:pPr>
              <w:spacing w:before="0" w:after="0"/>
              <w:jc w:val="left"/>
            </w:pPr>
            <w:r w:rsidRPr="6C3E7607" w:rsidR="6C3E7607">
              <w:rPr>
                <w:rFonts w:ascii="Arial" w:hAnsi="Arial" w:eastAsia="Arial" w:cs="Arial"/>
                <w:b w:val="0"/>
                <w:bCs w:val="0"/>
                <w:i w:val="0"/>
                <w:iCs w:val="0"/>
                <w:color w:val="1E293B"/>
                <w:sz w:val="20"/>
                <w:szCs w:val="20"/>
                <w:lang w:val="en-US"/>
              </w:rPr>
              <w:t>Founder-led (Adeel) and senior BDR outreach. Connection request + personalized note referencing the signal. Do NOT pitch immediately. Sales Navigator for ICP list-building and signal monitoring.</w:t>
            </w:r>
          </w:p>
        </w:tc>
      </w:tr>
      <w:tr xmlns:wp14="http://schemas.microsoft.com/office/word/2010/wordml" w:rsidTr="6C3E7607" w14:paraId="748C8899"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5717741" wp14:textId="77777777">
            <w:pPr>
              <w:spacing w:before="0" w:after="0"/>
              <w:jc w:val="left"/>
            </w:pPr>
            <w:r>
              <w:rPr>
                <w:rFonts w:ascii="Arial" w:hAnsi="Arial" w:eastAsia="Arial" w:cs="Arial"/>
                <w:b w:val="false"/>
                <w:bCs w:val="false"/>
                <w:i w:val="false"/>
                <w:iCs w:val="false"/>
                <w:color w:val="1E293B"/>
                <w:sz w:val="20"/>
                <w:szCs w:val="20"/>
              </w:rPr>
              <w:t xml:space="preserve">Email (Secondary)</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7E4D723" wp14:textId="77777777">
            <w:pPr>
              <w:spacing w:before="0" w:after="0"/>
              <w:jc w:val="left"/>
            </w:pPr>
            <w:r>
              <w:rPr>
                <w:rFonts w:ascii="Arial" w:hAnsi="Arial" w:eastAsia="Arial" w:cs="Arial"/>
                <w:b w:val="false"/>
                <w:bCs w:val="false"/>
                <w:i w:val="false"/>
                <w:iCs w:val="false"/>
                <w:color w:val="1E293B"/>
                <w:sz w:val="20"/>
                <w:szCs w:val="20"/>
              </w:rPr>
              <w:t xml:space="preserve">After LinkedIn connection or for warm leads. Subject line must reference a specific, relevant business outcome — not a service name.</w:t>
            </w:r>
          </w:p>
        </w:tc>
      </w:tr>
      <w:tr xmlns:wp14="http://schemas.microsoft.com/office/word/2010/wordml" w:rsidTr="6C3E7607" w14:paraId="619A6B69"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A08A084" wp14:textId="77777777">
            <w:pPr>
              <w:spacing w:before="0" w:after="0"/>
              <w:jc w:val="left"/>
            </w:pPr>
            <w:r>
              <w:rPr>
                <w:rFonts w:ascii="Arial" w:hAnsi="Arial" w:eastAsia="Arial" w:cs="Arial"/>
                <w:b w:val="false"/>
                <w:bCs w:val="false"/>
                <w:i w:val="false"/>
                <w:iCs w:val="false"/>
                <w:color w:val="1E293B"/>
                <w:sz w:val="20"/>
                <w:szCs w:val="20"/>
              </w:rPr>
              <w:t xml:space="preserve">Content / Thought Leadership</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C3AA1CC" wp14:textId="77777777">
            <w:pPr>
              <w:spacing w:before="0" w:after="0"/>
              <w:jc w:val="left"/>
            </w:pPr>
            <w:r w:rsidRPr="6C3E7607" w:rsidR="6C3E7607">
              <w:rPr>
                <w:rFonts w:ascii="Arial" w:hAnsi="Arial" w:eastAsia="Arial" w:cs="Arial"/>
                <w:b w:val="0"/>
                <w:bCs w:val="0"/>
                <w:i w:val="0"/>
                <w:iCs w:val="0"/>
                <w:color w:val="1E293B"/>
                <w:sz w:val="20"/>
                <w:szCs w:val="20"/>
                <w:lang w:val="en-US"/>
              </w:rPr>
              <w:t>Adeel &amp; Ali's LinkedIn posts (weekly). 'DP AI Pulse' monthly newsletter. Webinar series per tier: 'AI for Growth' (T1), 'Modernize to Monetize' (T2), 'Build with Your AI Team' (T3).</w:t>
            </w:r>
          </w:p>
        </w:tc>
      </w:tr>
      <w:tr xmlns:wp14="http://schemas.microsoft.com/office/word/2010/wordml" w:rsidTr="6C3E7607" w14:paraId="17A20A13" wp14:textId="77777777">
        <w:tc>
          <w:tcPr>
            <w:tcW w:w="2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A548BDB" wp14:textId="77777777">
            <w:pPr>
              <w:spacing w:before="0" w:after="0"/>
              <w:jc w:val="left"/>
            </w:pPr>
            <w:r>
              <w:rPr>
                <w:rFonts w:ascii="Arial" w:hAnsi="Arial" w:eastAsia="Arial" w:cs="Arial"/>
                <w:b w:val="false"/>
                <w:bCs w:val="false"/>
                <w:i w:val="false"/>
                <w:iCs w:val="false"/>
                <w:color w:val="1E293B"/>
                <w:sz w:val="20"/>
                <w:szCs w:val="20"/>
              </w:rPr>
              <w:t xml:space="preserve">Partnership / Referral</w:t>
            </w:r>
          </w:p>
        </w:tc>
        <w:tc>
          <w:tcPr>
            <w:tcW w:w="67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B6800ED" wp14:textId="77777777">
            <w:pPr>
              <w:spacing w:before="0" w:after="0"/>
              <w:jc w:val="left"/>
            </w:pPr>
            <w:r w:rsidRPr="6C3E7607" w:rsidR="6C3E7607">
              <w:rPr>
                <w:rFonts w:ascii="Arial" w:hAnsi="Arial" w:eastAsia="Arial" w:cs="Arial"/>
                <w:b w:val="0"/>
                <w:bCs w:val="0"/>
                <w:i w:val="0"/>
                <w:iCs w:val="0"/>
                <w:color w:val="1E293B"/>
                <w:sz w:val="20"/>
                <w:szCs w:val="20"/>
                <w:lang w:val="en-US"/>
              </w:rPr>
              <w:t>KPMG, Aqwas, Motabaqa (KSA). Microsoft board connection (Kanwal Safdar). Shopify Plus, HubSpot, AWS, Azure partner networks. Agency and franchise association networks.</w:t>
            </w:r>
          </w:p>
        </w:tc>
      </w:tr>
      <w:tr xmlns:wp14="http://schemas.microsoft.com/office/word/2010/wordml" w:rsidTr="6C3E7607" w14:paraId="5346E7C0" wp14:textId="77777777">
        <w:tc>
          <w:tcPr>
            <w:tcW w:w="2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6B03873" wp14:textId="77777777">
            <w:pPr>
              <w:spacing w:before="0" w:after="0"/>
              <w:jc w:val="left"/>
            </w:pPr>
            <w:r>
              <w:rPr>
                <w:rFonts w:ascii="Arial" w:hAnsi="Arial" w:eastAsia="Arial" w:cs="Arial"/>
                <w:b w:val="false"/>
                <w:bCs w:val="false"/>
                <w:i w:val="false"/>
                <w:iCs w:val="false"/>
                <w:color w:val="1E293B"/>
                <w:sz w:val="20"/>
                <w:szCs w:val="20"/>
              </w:rPr>
              <w:t xml:space="preserve">Free Lead Magnets</w:t>
            </w:r>
          </w:p>
        </w:tc>
        <w:tc>
          <w:tcPr>
            <w:tcW w:w="67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8AF3C00" wp14:textId="77777777">
            <w:pPr>
              <w:spacing w:before="0" w:after="0"/>
              <w:jc w:val="left"/>
            </w:pPr>
            <w:r w:rsidRPr="6C3E7607" w:rsidR="6C3E7607">
              <w:rPr>
                <w:rFonts w:ascii="Arial" w:hAnsi="Arial" w:eastAsia="Arial" w:cs="Arial"/>
                <w:b w:val="0"/>
                <w:bCs w:val="0"/>
                <w:i w:val="0"/>
                <w:iCs w:val="0"/>
                <w:color w:val="1E293B"/>
                <w:sz w:val="20"/>
                <w:szCs w:val="20"/>
                <w:lang w:val="en-US"/>
              </w:rPr>
              <w:t>'Reporting-Stack Audit' (agencies). 'Omnichannel AI Readiness Assessment' (DTC). '6-Week Modernisation Diagnostic' (manufacturing/Tier 2). 'AI for Research Acceleration' pilot (life sciences).</w:t>
            </w:r>
          </w:p>
        </w:tc>
      </w:tr>
    </w:tbl>
    <w:p xmlns:wp14="http://schemas.microsoft.com/office/word/2010/wordml" w14:paraId="65F9C3DC"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5023141B"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61319CD9" wp14:textId="77777777">
      <w:pPr>
        <w:spacing w:before="340" w:after="180"/>
        <w:jc w:val="left"/>
      </w:pPr>
      <w:r>
        <w:rPr>
          <w:rFonts w:ascii="Arial" w:hAnsi="Arial" w:eastAsia="Arial" w:cs="Arial"/>
          <w:b/>
          <w:bCs/>
          <w:i w:val="false"/>
          <w:iCs w:val="false"/>
          <w:color w:val="0A1628"/>
          <w:sz w:val="38"/>
          <w:szCs w:val="38"/>
        </w:rPr>
        <w:t xml:space="preserve">11. MEDDICC Light — Stage 2 Qualification</w:t>
      </w:r>
    </w:p>
    <w:p xmlns:wp14="http://schemas.microsoft.com/office/word/2010/wordml" w14:paraId="5A5E524F" wp14:textId="77777777">
      <w:pPr>
        <w:spacing w:before="60" w:after="60"/>
        <w:jc w:val="left"/>
      </w:pPr>
      <w:r>
        <w:rPr>
          <w:rFonts w:ascii="Arial" w:hAnsi="Arial" w:eastAsia="Arial" w:cs="Arial"/>
          <w:b w:val="false"/>
          <w:bCs w:val="false"/>
          <w:i w:val="false"/>
          <w:iCs w:val="false"/>
          <w:color w:val="1E293B"/>
          <w:sz w:val="22"/>
          <w:szCs w:val="22"/>
        </w:rPr>
        <w:t xml:space="preserve">Complete after first contact. Log all answers in HubSpot. Required before Stage 3 (proposal). These feed directly into the Stage 2 Qualification Score in Section 7.2.</w:t>
      </w:r>
    </w:p>
    <w:p xmlns:wp14="http://schemas.microsoft.com/office/word/2010/wordml" w14:paraId="1F3B1409"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xmlns:wp14="http://schemas.microsoft.com/office/word/2010/wordml" w:rsidTr="6C3E7607" w14:paraId="2D8C05FF" wp14:textId="77777777">
        <w:tc>
          <w:tcPr>
            <w:tcW w:w="16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80B4345" wp14:textId="77777777">
            <w:pPr>
              <w:spacing w:before="0" w:after="0"/>
              <w:jc w:val="left"/>
            </w:pPr>
            <w:r>
              <w:rPr>
                <w:rFonts w:ascii="Arial" w:hAnsi="Arial" w:eastAsia="Arial" w:cs="Arial"/>
                <w:b/>
                <w:bCs/>
                <w:i w:val="false"/>
                <w:iCs w:val="false"/>
                <w:color w:val="FFFFFF"/>
                <w:sz w:val="20"/>
                <w:szCs w:val="20"/>
              </w:rPr>
              <w:t xml:space="preserve">Dimension</w:t>
            </w:r>
          </w:p>
        </w:tc>
        <w:tc>
          <w:tcPr>
            <w:tcW w:w="44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746D8408" wp14:textId="77777777">
            <w:pPr>
              <w:spacing w:before="0" w:after="0"/>
              <w:jc w:val="left"/>
            </w:pPr>
            <w:r>
              <w:rPr>
                <w:rFonts w:ascii="Arial" w:hAnsi="Arial" w:eastAsia="Arial" w:cs="Arial"/>
                <w:b/>
                <w:bCs/>
                <w:i w:val="false"/>
                <w:iCs w:val="false"/>
                <w:color w:val="FFFFFF"/>
                <w:sz w:val="20"/>
                <w:szCs w:val="20"/>
              </w:rPr>
              <w:t xml:space="preserve">Discovery Question</w:t>
            </w:r>
          </w:p>
        </w:tc>
        <w:tc>
          <w:tcPr>
            <w:tcW w:w="33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62296FA9" wp14:textId="77777777">
            <w:pPr>
              <w:spacing w:before="0" w:after="0"/>
              <w:jc w:val="left"/>
            </w:pPr>
            <w:r>
              <w:rPr>
                <w:rFonts w:ascii="Arial" w:hAnsi="Arial" w:eastAsia="Arial" w:cs="Arial"/>
                <w:b/>
                <w:bCs/>
                <w:i w:val="false"/>
                <w:iCs w:val="false"/>
                <w:color w:val="FFFFFF"/>
                <w:sz w:val="20"/>
                <w:szCs w:val="20"/>
              </w:rPr>
              <w:t xml:space="preserve">Scoring / Action</w:t>
            </w:r>
          </w:p>
        </w:tc>
      </w:tr>
      <w:tr xmlns:wp14="http://schemas.microsoft.com/office/word/2010/wordml" w:rsidTr="6C3E7607" w14:paraId="37E11799"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A853BEC" wp14:textId="77777777">
            <w:pPr>
              <w:spacing w:before="0" w:after="0"/>
              <w:jc w:val="left"/>
            </w:pPr>
            <w:r>
              <w:rPr>
                <w:rFonts w:ascii="Arial" w:hAnsi="Arial" w:eastAsia="Arial" w:cs="Arial"/>
                <w:b w:val="false"/>
                <w:bCs w:val="false"/>
                <w:i w:val="false"/>
                <w:iCs w:val="false"/>
                <w:color w:val="1E293B"/>
                <w:sz w:val="20"/>
                <w:szCs w:val="20"/>
              </w:rPr>
              <w:t xml:space="preserve">Metrics (M)</w:t>
            </w:r>
          </w:p>
        </w:tc>
        <w:tc>
          <w:tcPr>
            <w:tcW w:w="4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7DEED21" wp14:textId="77777777">
            <w:pPr>
              <w:spacing w:before="0" w:after="0"/>
              <w:jc w:val="left"/>
            </w:pPr>
            <w:r w:rsidRPr="6C3E7607" w:rsidR="6C3E7607">
              <w:rPr>
                <w:rFonts w:ascii="Arial" w:hAnsi="Arial" w:eastAsia="Arial" w:cs="Arial"/>
                <w:b w:val="0"/>
                <w:bCs w:val="0"/>
                <w:i w:val="0"/>
                <w:iCs w:val="0"/>
                <w:color w:val="1E293B"/>
                <w:sz w:val="20"/>
                <w:szCs w:val="20"/>
                <w:lang w:val="en-US"/>
              </w:rPr>
              <w:t>What quantifiable business impact does the client seek?</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E0185C1" wp14:textId="77777777">
            <w:pPr>
              <w:spacing w:before="0" w:after="0"/>
              <w:jc w:val="left"/>
            </w:pPr>
            <w:r>
              <w:rPr>
                <w:rFonts w:ascii="Arial" w:hAnsi="Arial" w:eastAsia="Arial" w:cs="Arial"/>
                <w:b w:val="false"/>
                <w:bCs w:val="false"/>
                <w:i w:val="false"/>
                <w:iCs w:val="false"/>
                <w:color w:val="1E293B"/>
                <w:sz w:val="20"/>
                <w:szCs w:val="20"/>
              </w:rPr>
              <w:t xml:space="preserve">Quantifiable metric defined = 10pts on pain criterion. Vague = 5pts. None = 1pt.</w:t>
            </w:r>
          </w:p>
        </w:tc>
      </w:tr>
      <w:tr xmlns:wp14="http://schemas.microsoft.com/office/word/2010/wordml" w:rsidTr="6C3E7607" w14:paraId="32CFB734"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01C28E1" wp14:textId="77777777">
            <w:pPr>
              <w:spacing w:before="0" w:after="0"/>
              <w:jc w:val="left"/>
            </w:pPr>
            <w:r>
              <w:rPr>
                <w:rFonts w:ascii="Arial" w:hAnsi="Arial" w:eastAsia="Arial" w:cs="Arial"/>
                <w:b w:val="false"/>
                <w:bCs w:val="false"/>
                <w:i w:val="false"/>
                <w:iCs w:val="false"/>
                <w:color w:val="1E293B"/>
                <w:sz w:val="20"/>
                <w:szCs w:val="20"/>
              </w:rPr>
              <w:t xml:space="preserve">Economic Buyer (E)</w:t>
            </w:r>
          </w:p>
        </w:tc>
        <w:tc>
          <w:tcPr>
            <w:tcW w:w="4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9CFC637" wp14:textId="77777777">
            <w:pPr>
              <w:spacing w:before="0" w:after="0"/>
              <w:jc w:val="left"/>
            </w:pPr>
            <w:r>
              <w:rPr>
                <w:rFonts w:ascii="Arial" w:hAnsi="Arial" w:eastAsia="Arial" w:cs="Arial"/>
                <w:b w:val="false"/>
                <w:bCs w:val="false"/>
                <w:i w:val="false"/>
                <w:iCs w:val="false"/>
                <w:color w:val="1E293B"/>
                <w:sz w:val="20"/>
                <w:szCs w:val="20"/>
              </w:rPr>
              <w:t xml:space="preserve">Who approves the budget and has authority to sign?</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80C7738" wp14:textId="77777777">
            <w:pPr>
              <w:spacing w:before="0" w:after="0"/>
              <w:jc w:val="left"/>
            </w:pPr>
            <w:r w:rsidRPr="6C3E7607" w:rsidR="6C3E7607">
              <w:rPr>
                <w:rFonts w:ascii="Arial" w:hAnsi="Arial" w:eastAsia="Arial" w:cs="Arial"/>
                <w:b w:val="0"/>
                <w:bCs w:val="0"/>
                <w:i w:val="0"/>
                <w:iCs w:val="0"/>
                <w:color w:val="1E293B"/>
                <w:sz w:val="20"/>
                <w:szCs w:val="20"/>
                <w:lang w:val="en-US"/>
              </w:rPr>
              <w:t>Must be identified before proposal. If unknown by Stage 2, escalate.</w:t>
            </w:r>
          </w:p>
        </w:tc>
      </w:tr>
      <w:tr xmlns:wp14="http://schemas.microsoft.com/office/word/2010/wordml" w:rsidTr="6C3E7607" w14:paraId="1B7B339D"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530F76" wp14:textId="77777777">
            <w:pPr>
              <w:spacing w:before="0" w:after="0"/>
              <w:jc w:val="left"/>
            </w:pPr>
            <w:r>
              <w:rPr>
                <w:rFonts w:ascii="Arial" w:hAnsi="Arial" w:eastAsia="Arial" w:cs="Arial"/>
                <w:b w:val="false"/>
                <w:bCs w:val="false"/>
                <w:i w:val="false"/>
                <w:iCs w:val="false"/>
                <w:color w:val="1E293B"/>
                <w:sz w:val="20"/>
                <w:szCs w:val="20"/>
              </w:rPr>
              <w:t xml:space="preserve">Decision Criteria (D)</w:t>
            </w:r>
          </w:p>
        </w:tc>
        <w:tc>
          <w:tcPr>
            <w:tcW w:w="4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857C682" wp14:textId="77777777">
            <w:pPr>
              <w:spacing w:before="0" w:after="0"/>
              <w:jc w:val="left"/>
            </w:pPr>
            <w:r>
              <w:rPr>
                <w:rFonts w:ascii="Arial" w:hAnsi="Arial" w:eastAsia="Arial" w:cs="Arial"/>
                <w:b w:val="false"/>
                <w:bCs w:val="false"/>
                <w:i w:val="false"/>
                <w:iCs w:val="false"/>
                <w:color w:val="1E293B"/>
                <w:sz w:val="20"/>
                <w:szCs w:val="20"/>
              </w:rPr>
              <w:t xml:space="preserve">What benchmarks define success for them?</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27CE5DE" wp14:textId="77777777">
            <w:pPr>
              <w:spacing w:before="0" w:after="0"/>
              <w:jc w:val="left"/>
            </w:pPr>
            <w:r w:rsidRPr="6C3E7607" w:rsidR="6C3E7607">
              <w:rPr>
                <w:rFonts w:ascii="Arial" w:hAnsi="Arial" w:eastAsia="Arial" w:cs="Arial"/>
                <w:b w:val="0"/>
                <w:bCs w:val="0"/>
                <w:i w:val="0"/>
                <w:iCs w:val="0"/>
                <w:color w:val="1E293B"/>
                <w:sz w:val="20"/>
                <w:szCs w:val="20"/>
                <w:lang w:val="en-US"/>
              </w:rPr>
              <w:t>Confirm before sending SoW. Align deliverables to their criteria.</w:t>
            </w:r>
          </w:p>
        </w:tc>
      </w:tr>
      <w:tr xmlns:wp14="http://schemas.microsoft.com/office/word/2010/wordml" w:rsidTr="6C3E7607" w14:paraId="044305AD"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EAC82C6" wp14:textId="77777777">
            <w:pPr>
              <w:spacing w:before="0" w:after="0"/>
              <w:jc w:val="left"/>
            </w:pPr>
            <w:r>
              <w:rPr>
                <w:rFonts w:ascii="Arial" w:hAnsi="Arial" w:eastAsia="Arial" w:cs="Arial"/>
                <w:b w:val="false"/>
                <w:bCs w:val="false"/>
                <w:i w:val="false"/>
                <w:iCs w:val="false"/>
                <w:color w:val="1E293B"/>
                <w:sz w:val="20"/>
                <w:szCs w:val="20"/>
              </w:rPr>
              <w:t xml:space="preserve">Decision Process (D)</w:t>
            </w:r>
          </w:p>
        </w:tc>
        <w:tc>
          <w:tcPr>
            <w:tcW w:w="4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5775592" wp14:textId="77777777">
            <w:pPr>
              <w:spacing w:before="0" w:after="0"/>
              <w:jc w:val="left"/>
            </w:pPr>
            <w:r>
              <w:rPr>
                <w:rFonts w:ascii="Arial" w:hAnsi="Arial" w:eastAsia="Arial" w:cs="Arial"/>
                <w:b w:val="false"/>
                <w:bCs w:val="false"/>
                <w:i w:val="false"/>
                <w:iCs w:val="false"/>
                <w:color w:val="1E293B"/>
                <w:sz w:val="20"/>
                <w:szCs w:val="20"/>
              </w:rPr>
              <w:t xml:space="preserve">What are the steps from pilot to formal sign-off?</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2F0BE81" wp14:textId="77777777">
            <w:pPr>
              <w:spacing w:before="0" w:after="0"/>
              <w:jc w:val="left"/>
            </w:pPr>
            <w:r w:rsidRPr="6C3E7607" w:rsidR="6C3E7607">
              <w:rPr>
                <w:rFonts w:ascii="Arial" w:hAnsi="Arial" w:eastAsia="Arial" w:cs="Arial"/>
                <w:b w:val="0"/>
                <w:bCs w:val="0"/>
                <w:i w:val="0"/>
                <w:iCs w:val="0"/>
                <w:color w:val="1E293B"/>
                <w:sz w:val="20"/>
                <w:szCs w:val="20"/>
                <w:lang w:val="en-US"/>
              </w:rPr>
              <w:t>Map org chart + procurement timeline. Identify blockers.</w:t>
            </w:r>
          </w:p>
        </w:tc>
      </w:tr>
      <w:tr xmlns:wp14="http://schemas.microsoft.com/office/word/2010/wordml" w:rsidTr="6C3E7607" w14:paraId="3CF6BB31"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7EF690E" wp14:textId="77777777">
            <w:pPr>
              <w:spacing w:before="0" w:after="0"/>
              <w:jc w:val="left"/>
            </w:pPr>
            <w:r w:rsidRPr="6C3E7607" w:rsidR="6C3E7607">
              <w:rPr>
                <w:rFonts w:ascii="Arial" w:hAnsi="Arial" w:eastAsia="Arial" w:cs="Arial"/>
                <w:b w:val="0"/>
                <w:bCs w:val="0"/>
                <w:i w:val="0"/>
                <w:iCs w:val="0"/>
                <w:color w:val="1E293B"/>
                <w:sz w:val="20"/>
                <w:szCs w:val="20"/>
                <w:lang w:val="en-US"/>
              </w:rPr>
              <w:t>Identify Pain (I)</w:t>
            </w:r>
          </w:p>
        </w:tc>
        <w:tc>
          <w:tcPr>
            <w:tcW w:w="4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2AEB51E" wp14:textId="77777777">
            <w:pPr>
              <w:spacing w:before="0" w:after="0"/>
              <w:jc w:val="left"/>
            </w:pPr>
            <w:r>
              <w:rPr>
                <w:rFonts w:ascii="Arial" w:hAnsi="Arial" w:eastAsia="Arial" w:cs="Arial"/>
                <w:b w:val="false"/>
                <w:bCs w:val="false"/>
                <w:i w:val="false"/>
                <w:iCs w:val="false"/>
                <w:color w:val="1E293B"/>
                <w:sz w:val="20"/>
                <w:szCs w:val="20"/>
              </w:rPr>
              <w:t xml:space="preserve">What specific data or AI bottlenecks are hurting them today?</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0E4C530" wp14:textId="77777777">
            <w:pPr>
              <w:spacing w:before="0" w:after="0"/>
              <w:jc w:val="left"/>
            </w:pPr>
            <w:r w:rsidRPr="6C3E7607" w:rsidR="6C3E7607">
              <w:rPr>
                <w:rFonts w:ascii="Arial" w:hAnsi="Arial" w:eastAsia="Arial" w:cs="Arial"/>
                <w:b w:val="0"/>
                <w:bCs w:val="0"/>
                <w:i w:val="0"/>
                <w:iCs w:val="0"/>
                <w:color w:val="1E293B"/>
                <w:sz w:val="20"/>
                <w:szCs w:val="20"/>
                <w:lang w:val="en-US"/>
              </w:rPr>
              <w:t>Document verbatim in CRM. Use exact language in proposal.</w:t>
            </w:r>
          </w:p>
        </w:tc>
      </w:tr>
      <w:tr xmlns:wp14="http://schemas.microsoft.com/office/word/2010/wordml" w:rsidTr="6C3E7607" w14:paraId="35D0E381" wp14:textId="77777777">
        <w:tc>
          <w:tcPr>
            <w:tcW w:w="16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DFED9A9" wp14:textId="77777777">
            <w:pPr>
              <w:spacing w:before="0" w:after="0"/>
              <w:jc w:val="left"/>
            </w:pPr>
            <w:r>
              <w:rPr>
                <w:rFonts w:ascii="Arial" w:hAnsi="Arial" w:eastAsia="Arial" w:cs="Arial"/>
                <w:b w:val="false"/>
                <w:bCs w:val="false"/>
                <w:i w:val="false"/>
                <w:iCs w:val="false"/>
                <w:color w:val="1E293B"/>
                <w:sz w:val="20"/>
                <w:szCs w:val="20"/>
              </w:rPr>
              <w:t xml:space="preserve">Champion (C)</w:t>
            </w:r>
          </w:p>
        </w:tc>
        <w:tc>
          <w:tcPr>
            <w:tcW w:w="44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0F78E65" wp14:textId="77777777">
            <w:pPr>
              <w:spacing w:before="0" w:after="0"/>
              <w:jc w:val="left"/>
            </w:pPr>
            <w:r w:rsidRPr="6C3E7607" w:rsidR="6C3E7607">
              <w:rPr>
                <w:rFonts w:ascii="Arial" w:hAnsi="Arial" w:eastAsia="Arial" w:cs="Arial"/>
                <w:b w:val="0"/>
                <w:bCs w:val="0"/>
                <w:i w:val="0"/>
                <w:iCs w:val="0"/>
                <w:color w:val="1E293B"/>
                <w:sz w:val="20"/>
                <w:szCs w:val="20"/>
                <w:lang w:val="en-US"/>
              </w:rPr>
              <w:t>Who internally will advocate for DP when you're not in the room?</w:t>
            </w:r>
          </w:p>
        </w:tc>
        <w:tc>
          <w:tcPr>
            <w:tcW w:w="33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BDA2A8D" wp14:textId="77777777">
            <w:pPr>
              <w:spacing w:before="0" w:after="0"/>
              <w:jc w:val="left"/>
            </w:pPr>
            <w:r w:rsidRPr="6C3E7607" w:rsidR="6C3E7607">
              <w:rPr>
                <w:rFonts w:ascii="Arial" w:hAnsi="Arial" w:eastAsia="Arial" w:cs="Arial"/>
                <w:b w:val="0"/>
                <w:bCs w:val="0"/>
                <w:i w:val="0"/>
                <w:iCs w:val="0"/>
                <w:color w:val="1E293B"/>
                <w:sz w:val="20"/>
                <w:szCs w:val="20"/>
                <w:lang w:val="en-US"/>
              </w:rPr>
              <w:t>Secure before Phase 0 close. Brief them with materials.</w:t>
            </w:r>
          </w:p>
        </w:tc>
      </w:tr>
      <w:tr xmlns:wp14="http://schemas.microsoft.com/office/word/2010/wordml" w:rsidTr="6C3E7607" w14:paraId="3CA492AC" wp14:textId="77777777">
        <w:tc>
          <w:tcPr>
            <w:tcW w:w="16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3C88129" wp14:textId="77777777">
            <w:pPr>
              <w:spacing w:before="0" w:after="0"/>
              <w:jc w:val="left"/>
            </w:pPr>
            <w:r>
              <w:rPr>
                <w:rFonts w:ascii="Arial" w:hAnsi="Arial" w:eastAsia="Arial" w:cs="Arial"/>
                <w:b w:val="false"/>
                <w:bCs w:val="false"/>
                <w:i w:val="false"/>
                <w:iCs w:val="false"/>
                <w:color w:val="1E293B"/>
                <w:sz w:val="20"/>
                <w:szCs w:val="20"/>
              </w:rPr>
              <w:t xml:space="preserve">Competition (C)</w:t>
            </w:r>
          </w:p>
        </w:tc>
        <w:tc>
          <w:tcPr>
            <w:tcW w:w="44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A6A6421" wp14:textId="77777777">
            <w:pPr>
              <w:spacing w:before="0" w:after="0"/>
              <w:jc w:val="left"/>
            </w:pPr>
            <w:r>
              <w:rPr>
                <w:rFonts w:ascii="Arial" w:hAnsi="Arial" w:eastAsia="Arial" w:cs="Arial"/>
                <w:b w:val="false"/>
                <w:bCs w:val="false"/>
                <w:i w:val="false"/>
                <w:iCs w:val="false"/>
                <w:color w:val="1E293B"/>
                <w:sz w:val="20"/>
                <w:szCs w:val="20"/>
              </w:rPr>
              <w:t xml:space="preserve">Who else are they evaluating?</w:t>
            </w:r>
          </w:p>
        </w:tc>
        <w:tc>
          <w:tcPr>
            <w:tcW w:w="33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81948B5" wp14:textId="77777777">
            <w:pPr>
              <w:spacing w:before="0" w:after="0"/>
              <w:jc w:val="left"/>
            </w:pPr>
            <w:r w:rsidRPr="6C3E7607" w:rsidR="6C3E7607">
              <w:rPr>
                <w:rFonts w:ascii="Arial" w:hAnsi="Arial" w:eastAsia="Arial" w:cs="Arial"/>
                <w:b w:val="0"/>
                <w:bCs w:val="0"/>
                <w:i w:val="0"/>
                <w:iCs w:val="0"/>
                <w:color w:val="1E293B"/>
                <w:sz w:val="20"/>
                <w:szCs w:val="20"/>
                <w:lang w:val="en-US"/>
              </w:rPr>
              <w:t>Position DP on depth + value: full-stack, case studies, agile delivery. Not cheapest — best fit.</w:t>
            </w:r>
          </w:p>
        </w:tc>
      </w:tr>
    </w:tbl>
    <w:p xmlns:wp14="http://schemas.microsoft.com/office/word/2010/wordml" w14:paraId="562C75D1"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664355AD"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3AEBEAD5" wp14:textId="77777777">
      <w:pPr>
        <w:spacing w:before="340" w:after="180"/>
        <w:jc w:val="left"/>
      </w:pPr>
      <w:r>
        <w:rPr>
          <w:rFonts w:ascii="Arial" w:hAnsi="Arial" w:eastAsia="Arial" w:cs="Arial"/>
          <w:b/>
          <w:bCs/>
          <w:i w:val="false"/>
          <w:iCs w:val="false"/>
          <w:color w:val="0A1628"/>
          <w:sz w:val="38"/>
          <w:szCs w:val="38"/>
        </w:rPr>
        <w:t xml:space="preserve">12. Capability-to-Need Match</w:t>
      </w:r>
    </w:p>
    <w:p xmlns:wp14="http://schemas.microsoft.com/office/word/2010/wordml" w14:paraId="2D0927AA" wp14:textId="77777777">
      <w:pPr>
        <w:spacing w:before="60" w:after="60"/>
        <w:jc w:val="left"/>
      </w:pPr>
      <w:r w:rsidRPr="6C3E7607" w:rsidR="6C3E7607">
        <w:rPr>
          <w:rFonts w:ascii="Arial" w:hAnsi="Arial" w:eastAsia="Arial" w:cs="Arial"/>
          <w:b w:val="0"/>
          <w:bCs w:val="0"/>
          <w:i w:val="0"/>
          <w:iCs w:val="0"/>
          <w:color w:val="1E293B"/>
          <w:sz w:val="22"/>
          <w:szCs w:val="22"/>
          <w:lang w:val="en-US"/>
        </w:rPr>
        <w:t>Used in discovery and proposal stages. Translates a prospect's situation into the most relevant Data Pilot service line.</w:t>
      </w:r>
    </w:p>
    <w:p xmlns:wp14="http://schemas.microsoft.com/office/word/2010/wordml" w14:paraId="1A965116"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6C3E7607" w14:paraId="49378C94" wp14:textId="77777777">
        <w:tc>
          <w:tcPr>
            <w:tcW w:w="3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1C41227E" wp14:textId="77777777">
            <w:pPr>
              <w:spacing w:before="0" w:after="0"/>
              <w:jc w:val="left"/>
            </w:pPr>
            <w:r>
              <w:rPr>
                <w:rFonts w:ascii="Arial" w:hAnsi="Arial" w:eastAsia="Arial" w:cs="Arial"/>
                <w:b/>
                <w:bCs/>
                <w:i w:val="false"/>
                <w:iCs w:val="false"/>
                <w:color w:val="FFFFFF"/>
                <w:sz w:val="20"/>
                <w:szCs w:val="20"/>
              </w:rPr>
              <w:t xml:space="preserve">Prospect Situation</w:t>
            </w:r>
          </w:p>
        </w:tc>
        <w:tc>
          <w:tcPr>
            <w:tcW w:w="55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6F307304" wp14:textId="77777777">
            <w:pPr>
              <w:spacing w:before="0" w:after="0"/>
              <w:jc w:val="left"/>
            </w:pPr>
            <w:r>
              <w:rPr>
                <w:rFonts w:ascii="Arial" w:hAnsi="Arial" w:eastAsia="Arial" w:cs="Arial"/>
                <w:b/>
                <w:bCs/>
                <w:i w:val="false"/>
                <w:iCs w:val="false"/>
                <w:color w:val="FFFFFF"/>
                <w:sz w:val="20"/>
                <w:szCs w:val="20"/>
              </w:rPr>
              <w:t xml:space="preserve">Most Relevant Data Pilot Service</w:t>
            </w:r>
          </w:p>
        </w:tc>
      </w:tr>
      <w:tr xmlns:wp14="http://schemas.microsoft.com/office/word/2010/wordml" w:rsidTr="6C3E7607" w14:paraId="4D5A4127"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959E387" wp14:textId="77777777">
            <w:pPr>
              <w:spacing w:before="0" w:after="0"/>
              <w:jc w:val="left"/>
            </w:pPr>
            <w:r>
              <w:rPr>
                <w:rFonts w:ascii="Arial" w:hAnsi="Arial" w:eastAsia="Arial" w:cs="Arial"/>
                <w:b w:val="false"/>
                <w:bCs w:val="false"/>
                <w:i w:val="false"/>
                <w:iCs w:val="false"/>
                <w:color w:val="1E293B"/>
                <w:sz w:val="20"/>
                <w:szCs w:val="20"/>
              </w:rPr>
              <w:t xml:space="preserve">Siloed data across multiple platforms (Shopify, HubSpot, SAP, Toast)</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85D13B9" wp14:textId="77777777">
            <w:pPr>
              <w:spacing w:before="0" w:after="0"/>
              <w:jc w:val="left"/>
            </w:pPr>
            <w:r>
              <w:rPr>
                <w:rFonts w:ascii="Arial" w:hAnsi="Arial" w:eastAsia="Arial" w:cs="Arial"/>
                <w:b w:val="false"/>
                <w:bCs w:val="false"/>
                <w:i w:val="false"/>
                <w:iCs w:val="false"/>
                <w:color w:val="1E293B"/>
                <w:sz w:val="20"/>
                <w:szCs w:val="20"/>
              </w:rPr>
              <w:t xml:space="preserve">Data Engineering — ETL pipelines, data warehousing, centralized data platform</w:t>
            </w:r>
          </w:p>
        </w:tc>
      </w:tr>
      <w:tr xmlns:wp14="http://schemas.microsoft.com/office/word/2010/wordml" w:rsidTr="6C3E7607" w14:paraId="0E43BE2B"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F11BF1F" wp14:textId="77777777">
            <w:pPr>
              <w:spacing w:before="0" w:after="0"/>
              <w:jc w:val="left"/>
            </w:pPr>
            <w:r>
              <w:rPr>
                <w:rFonts w:ascii="Arial" w:hAnsi="Arial" w:eastAsia="Arial" w:cs="Arial"/>
                <w:b w:val="false"/>
                <w:bCs w:val="false"/>
                <w:i w:val="false"/>
                <w:iCs w:val="false"/>
                <w:color w:val="1E293B"/>
                <w:sz w:val="20"/>
                <w:szCs w:val="20"/>
              </w:rPr>
              <w:t xml:space="preserve">No dashboards or relying on Excel for reporting</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DD9B53C" wp14:textId="77777777">
            <w:pPr>
              <w:spacing w:before="0" w:after="0"/>
              <w:jc w:val="left"/>
            </w:pPr>
            <w:r w:rsidRPr="6C3E7607" w:rsidR="6C3E7607">
              <w:rPr>
                <w:rFonts w:ascii="Arial" w:hAnsi="Arial" w:eastAsia="Arial" w:cs="Arial"/>
                <w:b w:val="0"/>
                <w:bCs w:val="0"/>
                <w:i w:val="0"/>
                <w:iCs w:val="0"/>
                <w:color w:val="1E293B"/>
                <w:sz w:val="20"/>
                <w:szCs w:val="20"/>
                <w:lang w:val="en-US"/>
              </w:rPr>
              <w:t>Advanced Analytics &amp; BI — Tableau, Power BI, Metabase dashboards with automated refresh</w:t>
            </w:r>
          </w:p>
        </w:tc>
      </w:tr>
      <w:tr xmlns:wp14="http://schemas.microsoft.com/office/word/2010/wordml" w:rsidTr="6C3E7607" w14:paraId="62F93C87"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CE96740" wp14:textId="77777777">
            <w:pPr>
              <w:spacing w:before="0" w:after="0"/>
              <w:jc w:val="left"/>
            </w:pPr>
            <w:r>
              <w:rPr>
                <w:rFonts w:ascii="Arial" w:hAnsi="Arial" w:eastAsia="Arial" w:cs="Arial"/>
                <w:b w:val="false"/>
                <w:bCs w:val="false"/>
                <w:i w:val="false"/>
                <w:iCs w:val="false"/>
                <w:color w:val="1E293B"/>
                <w:sz w:val="20"/>
                <w:szCs w:val="20"/>
              </w:rPr>
              <w:t xml:space="preserve">Failed or stalled AI pilot; poor data quality</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3A5B925" wp14:textId="77777777">
            <w:pPr>
              <w:spacing w:before="0" w:after="0"/>
              <w:jc w:val="left"/>
            </w:pPr>
            <w:r>
              <w:rPr>
                <w:rFonts w:ascii="Arial" w:hAnsi="Arial" w:eastAsia="Arial" w:cs="Arial"/>
                <w:b w:val="false"/>
                <w:bCs w:val="false"/>
                <w:i w:val="false"/>
                <w:iCs w:val="false"/>
                <w:color w:val="1E293B"/>
                <w:sz w:val="20"/>
                <w:szCs w:val="20"/>
              </w:rPr>
              <w:t xml:space="preserve">AI/ML &amp; Generative AI — data-first AI strategy, model development, agentic AI deployment</w:t>
            </w:r>
          </w:p>
        </w:tc>
      </w:tr>
      <w:tr xmlns:wp14="http://schemas.microsoft.com/office/word/2010/wordml" w:rsidTr="6C3E7607" w14:paraId="4734EBBA"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1F177C6" wp14:textId="77777777">
            <w:pPr>
              <w:spacing w:before="0" w:after="0"/>
              <w:jc w:val="left"/>
            </w:pPr>
            <w:r>
              <w:rPr>
                <w:rFonts w:ascii="Arial" w:hAnsi="Arial" w:eastAsia="Arial" w:cs="Arial"/>
                <w:b w:val="false"/>
                <w:bCs w:val="false"/>
                <w:i w:val="false"/>
                <w:iCs w:val="false"/>
                <w:color w:val="1E293B"/>
                <w:sz w:val="20"/>
                <w:szCs w:val="20"/>
              </w:rPr>
              <w:t xml:space="preserve">Manual, repetitive task bottlenecks (reporting, QA, research, outreach)</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4AF3D98" wp14:textId="77777777">
            <w:pPr>
              <w:spacing w:before="0" w:after="0"/>
              <w:jc w:val="left"/>
            </w:pPr>
            <w:r>
              <w:rPr>
                <w:rFonts w:ascii="Arial" w:hAnsi="Arial" w:eastAsia="Arial" w:cs="Arial"/>
                <w:b w:val="false"/>
                <w:bCs w:val="false"/>
                <w:i w:val="false"/>
                <w:iCs w:val="false"/>
                <w:color w:val="1E293B"/>
                <w:sz w:val="20"/>
                <w:szCs w:val="20"/>
              </w:rPr>
              <w:t xml:space="preserve">Intelligent Automation — AI agents, workflow automation, NL-to-SQL, QA agents</w:t>
            </w:r>
          </w:p>
        </w:tc>
      </w:tr>
      <w:tr xmlns:wp14="http://schemas.microsoft.com/office/word/2010/wordml" w:rsidTr="6C3E7607" w14:paraId="5840817A"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46A7584" wp14:textId="77777777">
            <w:pPr>
              <w:spacing w:before="0" w:after="0"/>
              <w:jc w:val="left"/>
            </w:pPr>
            <w:r>
              <w:rPr>
                <w:rFonts w:ascii="Arial" w:hAnsi="Arial" w:eastAsia="Arial" w:cs="Arial"/>
                <w:b w:val="false"/>
                <w:bCs w:val="false"/>
                <w:i w:val="false"/>
                <w:iCs w:val="false"/>
                <w:color w:val="1E293B"/>
                <w:sz w:val="20"/>
                <w:szCs w:val="20"/>
              </w:rPr>
              <w:t xml:space="preserve">No data strategy or governance framework; compliance risk</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43A21A3" wp14:textId="77777777">
            <w:pPr>
              <w:spacing w:before="0" w:after="0"/>
              <w:jc w:val="left"/>
            </w:pPr>
            <w:r>
              <w:rPr>
                <w:rFonts w:ascii="Arial" w:hAnsi="Arial" w:eastAsia="Arial" w:cs="Arial"/>
                <w:b w:val="false"/>
                <w:bCs w:val="false"/>
                <w:i w:val="false"/>
                <w:iCs w:val="false"/>
                <w:color w:val="1E293B"/>
                <w:sz w:val="20"/>
                <w:szCs w:val="20"/>
              </w:rPr>
              <w:t xml:space="preserve">Strategy Consulting + Data Governance &amp; Management + DAMA-based assessments</w:t>
            </w:r>
          </w:p>
        </w:tc>
      </w:tr>
      <w:tr xmlns:wp14="http://schemas.microsoft.com/office/word/2010/wordml" w:rsidTr="6C3E7607" w14:paraId="31017302"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8D6F692" wp14:textId="77777777">
            <w:pPr>
              <w:spacing w:before="0" w:after="0"/>
              <w:jc w:val="left"/>
            </w:pPr>
            <w:r>
              <w:rPr>
                <w:rFonts w:ascii="Arial" w:hAnsi="Arial" w:eastAsia="Arial" w:cs="Arial"/>
                <w:b w:val="false"/>
                <w:bCs w:val="false"/>
                <w:i w:val="false"/>
                <w:iCs w:val="false"/>
                <w:color w:val="1E293B"/>
                <w:sz w:val="20"/>
                <w:szCs w:val="20"/>
              </w:rPr>
              <w:t xml:space="preserve">Team lacks data skills or capacity; hiring freeze</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61B54C88" wp14:textId="77777777">
            <w:pPr>
              <w:spacing w:before="0" w:after="0"/>
              <w:jc w:val="left"/>
            </w:pPr>
            <w:r>
              <w:rPr>
                <w:rFonts w:ascii="Arial" w:hAnsi="Arial" w:eastAsia="Arial" w:cs="Arial"/>
                <w:b w:val="false"/>
                <w:bCs w:val="false"/>
                <w:i w:val="false"/>
                <w:iCs w:val="false"/>
                <w:color w:val="1E293B"/>
                <w:sz w:val="20"/>
                <w:szCs w:val="20"/>
              </w:rPr>
              <w:t xml:space="preserve">Capacity Building — Data literacy training, managed engineering pods, knowledge management</w:t>
            </w:r>
          </w:p>
        </w:tc>
      </w:tr>
      <w:tr xmlns:wp14="http://schemas.microsoft.com/office/word/2010/wordml" w:rsidTr="6C3E7607" w14:paraId="3BAD5D91"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D938335" wp14:textId="77777777">
            <w:pPr>
              <w:spacing w:before="0" w:after="0"/>
              <w:jc w:val="left"/>
            </w:pPr>
            <w:r>
              <w:rPr>
                <w:rFonts w:ascii="Arial" w:hAnsi="Arial" w:eastAsia="Arial" w:cs="Arial"/>
                <w:b w:val="false"/>
                <w:bCs w:val="false"/>
                <w:i w:val="false"/>
                <w:iCs w:val="false"/>
                <w:color w:val="1E293B"/>
                <w:sz w:val="20"/>
                <w:szCs w:val="20"/>
              </w:rPr>
              <w:t xml:space="preserve">Need to scale data infrastructure on cloud</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F324606" wp14:textId="77777777">
            <w:pPr>
              <w:spacing w:before="0" w:after="0"/>
              <w:jc w:val="left"/>
            </w:pPr>
            <w:r w:rsidRPr="6C3E7607" w:rsidR="6C3E7607">
              <w:rPr>
                <w:rFonts w:ascii="Arial" w:hAnsi="Arial" w:eastAsia="Arial" w:cs="Arial"/>
                <w:b w:val="0"/>
                <w:bCs w:val="0"/>
                <w:i w:val="0"/>
                <w:iCs w:val="0"/>
                <w:color w:val="1E293B"/>
                <w:sz w:val="20"/>
                <w:szCs w:val="20"/>
                <w:lang w:val="en-US"/>
              </w:rPr>
              <w:t>DevOps, MLOps &amp; Cloud Solutions — Azure, AWS, CI/CD, containerized architectures</w:t>
            </w:r>
          </w:p>
        </w:tc>
      </w:tr>
      <w:tr xmlns:wp14="http://schemas.microsoft.com/office/word/2010/wordml" w:rsidTr="6C3E7607" w14:paraId="767A34B3"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03E178A" wp14:textId="77777777">
            <w:pPr>
              <w:spacing w:before="0" w:after="0"/>
              <w:jc w:val="left"/>
            </w:pPr>
            <w:r>
              <w:rPr>
                <w:rFonts w:ascii="Arial" w:hAnsi="Arial" w:eastAsia="Arial" w:cs="Arial"/>
                <w:b w:val="false"/>
                <w:bCs w:val="false"/>
                <w:i w:val="false"/>
                <w:iCs w:val="false"/>
                <w:color w:val="1E293B"/>
                <w:sz w:val="20"/>
                <w:szCs w:val="20"/>
              </w:rPr>
              <w:t xml:space="preserve">Need to build AI product or MVP fast (startup)</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A227AC8" wp14:textId="77777777">
            <w:pPr>
              <w:spacing w:before="0" w:after="0"/>
              <w:jc w:val="left"/>
            </w:pPr>
            <w:r w:rsidRPr="6C3E7607" w:rsidR="6C3E7607">
              <w:rPr>
                <w:rFonts w:ascii="Arial" w:hAnsi="Arial" w:eastAsia="Arial" w:cs="Arial"/>
                <w:b w:val="0"/>
                <w:bCs w:val="0"/>
                <w:i w:val="0"/>
                <w:iCs w:val="0"/>
                <w:color w:val="1E293B"/>
                <w:sz w:val="20"/>
                <w:szCs w:val="20"/>
                <w:lang w:val="en-US"/>
              </w:rPr>
              <w:t>Tier 3 — fixed-cost co-development, DataTram framework, embedded PM + engineering team</w:t>
            </w:r>
          </w:p>
        </w:tc>
      </w:tr>
      <w:tr xmlns:wp14="http://schemas.microsoft.com/office/word/2010/wordml" w:rsidTr="6C3E7607" w14:paraId="0DEEB45C"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8DC6C39" wp14:textId="77777777">
            <w:pPr>
              <w:spacing w:before="0" w:after="0"/>
              <w:jc w:val="left"/>
            </w:pPr>
            <w:r>
              <w:rPr>
                <w:rFonts w:ascii="Arial" w:hAnsi="Arial" w:eastAsia="Arial" w:cs="Arial"/>
                <w:b w:val="false"/>
                <w:bCs w:val="false"/>
                <w:i w:val="false"/>
                <w:iCs w:val="false"/>
                <w:color w:val="1E293B"/>
                <w:sz w:val="20"/>
                <w:szCs w:val="20"/>
              </w:rPr>
              <w:t xml:space="preserve">Agency needs white-label data/AI delivery for clients</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DD64820" wp14:textId="77777777">
            <w:pPr>
              <w:spacing w:before="0" w:after="0"/>
              <w:jc w:val="left"/>
            </w:pPr>
            <w:r>
              <w:rPr>
                <w:rFonts w:ascii="Arial" w:hAnsi="Arial" w:eastAsia="Arial" w:cs="Arial"/>
                <w:b w:val="false"/>
                <w:bCs w:val="false"/>
                <w:i w:val="false"/>
                <w:iCs w:val="false"/>
                <w:color w:val="1E293B"/>
                <w:sz w:val="20"/>
                <w:szCs w:val="20"/>
              </w:rPr>
              <w:t xml:space="preserve">Tier 3 White-Label Delivery — BI, AI, QA automation under agency brand</w:t>
            </w:r>
          </w:p>
        </w:tc>
      </w:tr>
      <w:tr xmlns:wp14="http://schemas.microsoft.com/office/word/2010/wordml" w:rsidTr="6C3E7607" w14:paraId="116E9B4C"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F333F81" wp14:textId="77777777">
            <w:pPr>
              <w:spacing w:before="0" w:after="0"/>
              <w:jc w:val="left"/>
            </w:pPr>
            <w:r>
              <w:rPr>
                <w:rFonts w:ascii="Arial" w:hAnsi="Arial" w:eastAsia="Arial" w:cs="Arial"/>
                <w:b w:val="false"/>
                <w:bCs w:val="false"/>
                <w:i w:val="false"/>
                <w:iCs w:val="false"/>
                <w:color w:val="1E293B"/>
                <w:sz w:val="20"/>
                <w:szCs w:val="20"/>
              </w:rPr>
              <w:t xml:space="preserve">Competitive intelligence gap; market signal monitoring</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C2A3C59" wp14:textId="77777777">
            <w:pPr>
              <w:spacing w:before="0" w:after="0"/>
              <w:jc w:val="left"/>
            </w:pPr>
            <w:r>
              <w:rPr>
                <w:rFonts w:ascii="Arial" w:hAnsi="Arial" w:eastAsia="Arial" w:cs="Arial"/>
                <w:b w:val="false"/>
                <w:bCs w:val="false"/>
                <w:i w:val="false"/>
                <w:iCs w:val="false"/>
                <w:color w:val="1E293B"/>
                <w:sz w:val="20"/>
                <w:szCs w:val="20"/>
              </w:rPr>
              <w:t xml:space="preserve">AI-powered market intelligence — continuous monitoring, GenAI contextual analysis</w:t>
            </w:r>
          </w:p>
        </w:tc>
      </w:tr>
      <w:tr xmlns:wp14="http://schemas.microsoft.com/office/word/2010/wordml" w:rsidTr="6C3E7607" w14:paraId="3BA13A0E"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7DE7DD7" wp14:textId="77777777">
            <w:pPr>
              <w:spacing w:before="0" w:after="0"/>
              <w:jc w:val="left"/>
            </w:pPr>
            <w:r>
              <w:rPr>
                <w:rFonts w:ascii="Arial" w:hAnsi="Arial" w:eastAsia="Arial" w:cs="Arial"/>
                <w:b w:val="false"/>
                <w:bCs w:val="false"/>
                <w:i w:val="false"/>
                <w:iCs w:val="false"/>
                <w:color w:val="1E293B"/>
                <w:sz w:val="20"/>
                <w:szCs w:val="20"/>
              </w:rPr>
              <w:t xml:space="preserve">IoT or real-time operational data (fleet, factory)</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C12516E" wp14:textId="77777777">
            <w:pPr>
              <w:spacing w:before="0" w:after="0"/>
              <w:jc w:val="left"/>
            </w:pPr>
            <w:r>
              <w:rPr>
                <w:rFonts w:ascii="Arial" w:hAnsi="Arial" w:eastAsia="Arial" w:cs="Arial"/>
                <w:b w:val="false"/>
                <w:bCs w:val="false"/>
                <w:i w:val="false"/>
                <w:iCs w:val="false"/>
                <w:color w:val="1E293B"/>
                <w:sz w:val="20"/>
                <w:szCs w:val="20"/>
              </w:rPr>
              <w:t xml:space="preserve">Data Lake architecture, real-time dashboards, IoT data integration</w:t>
            </w:r>
          </w:p>
        </w:tc>
      </w:tr>
      <w:tr xmlns:wp14="http://schemas.microsoft.com/office/word/2010/wordml" w:rsidTr="6C3E7607" w14:paraId="570543B8"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09D816C" wp14:textId="77777777">
            <w:pPr>
              <w:spacing w:before="0" w:after="0"/>
              <w:jc w:val="left"/>
            </w:pPr>
            <w:r>
              <w:rPr>
                <w:rFonts w:ascii="Arial" w:hAnsi="Arial" w:eastAsia="Arial" w:cs="Arial"/>
                <w:b w:val="false"/>
                <w:bCs w:val="false"/>
                <w:i w:val="false"/>
                <w:iCs w:val="false"/>
                <w:color w:val="1E293B"/>
                <w:sz w:val="20"/>
                <w:szCs w:val="20"/>
              </w:rPr>
              <w:t xml:space="preserve">Research or compliance reporting automation (life sciences)</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49A0FB3" wp14:textId="77777777">
            <w:pPr>
              <w:spacing w:before="0" w:after="0"/>
              <w:jc w:val="left"/>
            </w:pPr>
            <w:r>
              <w:rPr>
                <w:rFonts w:ascii="Arial" w:hAnsi="Arial" w:eastAsia="Arial" w:cs="Arial"/>
                <w:b w:val="false"/>
                <w:bCs w:val="false"/>
                <w:i w:val="false"/>
                <w:iCs w:val="false"/>
                <w:color w:val="1E293B"/>
                <w:sz w:val="20"/>
                <w:szCs w:val="20"/>
              </w:rPr>
              <w:t xml:space="preserve">GenAI Insight Extraction, Knowledge Graph Automation, Regulatory Compliance Summaries</w:t>
            </w:r>
          </w:p>
        </w:tc>
      </w:tr>
    </w:tbl>
    <w:p xmlns:wp14="http://schemas.microsoft.com/office/word/2010/wordml" w14:paraId="7DF4E37C"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44FB30F8"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04805B99" wp14:textId="77777777">
      <w:pPr>
        <w:spacing w:before="340" w:after="180"/>
        <w:jc w:val="left"/>
      </w:pPr>
      <w:r>
        <w:rPr>
          <w:rFonts w:ascii="Arial" w:hAnsi="Arial" w:eastAsia="Arial" w:cs="Arial"/>
          <w:b/>
          <w:bCs/>
          <w:i w:val="false"/>
          <w:iCs w:val="false"/>
          <w:color w:val="0A1628"/>
          <w:sz w:val="38"/>
          <w:szCs w:val="38"/>
        </w:rPr>
        <w:t xml:space="preserve">13. Success Metrics — Demand Identification Engine</w:t>
      </w:r>
    </w:p>
    <w:p xmlns:wp14="http://schemas.microsoft.com/office/word/2010/wordml" w14:paraId="5587BDBF" wp14:textId="77777777">
      <w:pPr>
        <w:spacing w:before="60" w:after="60"/>
        <w:jc w:val="left"/>
      </w:pPr>
      <w:r>
        <w:rPr>
          <w:rFonts w:ascii="Arial" w:hAnsi="Arial" w:eastAsia="Arial" w:cs="Arial"/>
          <w:b w:val="false"/>
          <w:bCs w:val="false"/>
          <w:i w:val="false"/>
          <w:iCs w:val="false"/>
          <w:color w:val="1E293B"/>
          <w:sz w:val="22"/>
          <w:szCs w:val="22"/>
        </w:rPr>
        <w:t xml:space="preserve">KPIs for measuring the effectiveness of the ICP and Demand Identification Engine. Aligned to GTM Playbook funnel governance targets.</w:t>
      </w:r>
    </w:p>
    <w:p xmlns:wp14="http://schemas.microsoft.com/office/word/2010/wordml" w14:paraId="1DA6542E" wp14:textId="77777777">
      <w:pPr>
        <w:spacing w:before="10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6C3E7607" w14:paraId="5AC85F24" wp14:textId="77777777">
        <w:tc>
          <w:tcPr>
            <w:tcW w:w="380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03DECD36" wp14:textId="77777777">
            <w:pPr>
              <w:spacing w:before="0" w:after="0"/>
              <w:jc w:val="left"/>
            </w:pPr>
            <w:r>
              <w:rPr>
                <w:rFonts w:ascii="Arial" w:hAnsi="Arial" w:eastAsia="Arial" w:cs="Arial"/>
                <w:b/>
                <w:bCs/>
                <w:i w:val="false"/>
                <w:iCs w:val="false"/>
                <w:color w:val="FFFFFF"/>
                <w:sz w:val="20"/>
                <w:szCs w:val="20"/>
              </w:rPr>
              <w:t xml:space="preserve">Metric</w:t>
            </w:r>
          </w:p>
        </w:tc>
        <w:tc>
          <w:tcPr>
            <w:tcW w:w="5560" w:type="dxa"/>
            <w:tcBorders>
              <w:top w:val="single" w:color="D0D7E3" w:sz="1"/>
              <w:left w:val="single" w:color="D0D7E3" w:sz="1"/>
              <w:bottom w:val="single" w:color="D0D7E3" w:sz="1"/>
              <w:right w:val="single" w:color="D0D7E3" w:sz="1"/>
            </w:tcBorders>
            <w:shd w:val="clear" w:color="auto" w:fill="0A1628"/>
            <w:tcMar>
              <w:top w:w="80" w:type="dxa"/>
              <w:left w:w="120" w:type="dxa"/>
              <w:bottom w:w="80" w:type="dxa"/>
              <w:right w:w="120" w:type="dxa"/>
            </w:tcMar>
          </w:tcPr>
          <w:p w14:paraId="461A4C5F" wp14:textId="77777777">
            <w:pPr>
              <w:spacing w:before="0" w:after="0"/>
              <w:jc w:val="left"/>
            </w:pPr>
            <w:r>
              <w:rPr>
                <w:rFonts w:ascii="Arial" w:hAnsi="Arial" w:eastAsia="Arial" w:cs="Arial"/>
                <w:b/>
                <w:bCs/>
                <w:i w:val="false"/>
                <w:iCs w:val="false"/>
                <w:color w:val="FFFFFF"/>
                <w:sz w:val="20"/>
                <w:szCs w:val="20"/>
              </w:rPr>
              <w:t xml:space="preserve">Target</w:t>
            </w:r>
          </w:p>
        </w:tc>
      </w:tr>
      <w:tr xmlns:wp14="http://schemas.microsoft.com/office/word/2010/wordml" w:rsidTr="6C3E7607" w14:paraId="55728653"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9E7E08B" wp14:textId="77777777">
            <w:pPr>
              <w:spacing w:before="0" w:after="0"/>
              <w:jc w:val="left"/>
            </w:pPr>
            <w:r w:rsidRPr="6C3E7607" w:rsidR="6C3E7607">
              <w:rPr>
                <w:rFonts w:ascii="Arial" w:hAnsi="Arial" w:eastAsia="Arial" w:cs="Arial"/>
                <w:b w:val="0"/>
                <w:bCs w:val="0"/>
                <w:i w:val="0"/>
                <w:iCs w:val="0"/>
                <w:color w:val="1E293B"/>
                <w:sz w:val="20"/>
                <w:szCs w:val="20"/>
                <w:lang w:val="en-US"/>
              </w:rPr>
              <w:t>Qualified demand signals identified per week</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3CF1F32" wp14:textId="77777777">
            <w:pPr>
              <w:spacing w:before="0" w:after="0"/>
              <w:jc w:val="left"/>
            </w:pPr>
            <w:r>
              <w:rPr>
                <w:rFonts w:ascii="Arial" w:hAnsi="Arial" w:eastAsia="Arial" w:cs="Arial"/>
                <w:b w:val="false"/>
                <w:bCs w:val="false"/>
                <w:i w:val="false"/>
                <w:iCs w:val="false"/>
                <w:color w:val="1E293B"/>
                <w:sz w:val="20"/>
                <w:szCs w:val="20"/>
              </w:rPr>
              <w:t xml:space="preserve">Target: 10–20 signals/week across all monitored sources</w:t>
            </w:r>
          </w:p>
        </w:tc>
      </w:tr>
      <w:tr xmlns:wp14="http://schemas.microsoft.com/office/word/2010/wordml" w:rsidTr="6C3E7607" w14:paraId="26395ADB"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A97B9B7" wp14:textId="77777777">
            <w:pPr>
              <w:spacing w:before="0" w:after="0"/>
              <w:jc w:val="left"/>
            </w:pPr>
            <w:r>
              <w:rPr>
                <w:rFonts w:ascii="Arial" w:hAnsi="Arial" w:eastAsia="Arial" w:cs="Arial"/>
                <w:b w:val="false"/>
                <w:bCs w:val="false"/>
                <w:i w:val="false"/>
                <w:iCs w:val="false"/>
                <w:color w:val="1E293B"/>
                <w:sz w:val="20"/>
                <w:szCs w:val="20"/>
              </w:rPr>
              <w:t xml:space="preserve">Pre-filter pass rate</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44E2A933" wp14:textId="77777777">
            <w:pPr>
              <w:spacing w:before="0" w:after="0"/>
              <w:jc w:val="left"/>
            </w:pPr>
            <w:r w:rsidRPr="6C3E7607" w:rsidR="6C3E7607">
              <w:rPr>
                <w:rFonts w:ascii="Arial" w:hAnsi="Arial" w:eastAsia="Arial" w:cs="Arial"/>
                <w:b w:val="0"/>
                <w:bCs w:val="0"/>
                <w:i w:val="0"/>
                <w:iCs w:val="0"/>
                <w:color w:val="1E293B"/>
                <w:sz w:val="20"/>
                <w:szCs w:val="20"/>
                <w:lang w:val="en-US"/>
              </w:rPr>
              <w:t>Target: &lt;30% of raw signals are excluded by pre-filter criteria — indicating good source targeting</w:t>
            </w:r>
          </w:p>
        </w:tc>
      </w:tr>
      <w:tr xmlns:wp14="http://schemas.microsoft.com/office/word/2010/wordml" w:rsidTr="6C3E7607" w14:paraId="08CE894F"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30152C7" wp14:textId="77777777">
            <w:pPr>
              <w:spacing w:before="0" w:after="0"/>
              <w:jc w:val="left"/>
            </w:pPr>
            <w:r w:rsidRPr="6C3E7607" w:rsidR="6C3E7607">
              <w:rPr>
                <w:rFonts w:ascii="Arial" w:hAnsi="Arial" w:eastAsia="Arial" w:cs="Arial"/>
                <w:b w:val="0"/>
                <w:bCs w:val="0"/>
                <w:i w:val="0"/>
                <w:iCs w:val="0"/>
                <w:color w:val="1E293B"/>
                <w:sz w:val="20"/>
                <w:szCs w:val="20"/>
                <w:lang w:val="en-US"/>
              </w:rPr>
              <w:t>ICP match rate (Stage 1 Score ≥ 40)</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0E60A513" wp14:textId="77777777">
            <w:pPr>
              <w:spacing w:before="0" w:after="0"/>
              <w:jc w:val="left"/>
            </w:pPr>
            <w:r>
              <w:rPr>
                <w:rFonts w:ascii="Arial" w:hAnsi="Arial" w:eastAsia="Arial" w:cs="Arial"/>
                <w:b w:val="false"/>
                <w:bCs w:val="false"/>
                <w:i w:val="false"/>
                <w:iCs w:val="false"/>
                <w:color w:val="1E293B"/>
                <w:sz w:val="20"/>
                <w:szCs w:val="20"/>
              </w:rPr>
              <w:t xml:space="preserve">Target: 60%+ of signals that pass pre-filter score 40+ out of 70</w:t>
            </w:r>
          </w:p>
        </w:tc>
      </w:tr>
      <w:tr xmlns:wp14="http://schemas.microsoft.com/office/word/2010/wordml" w:rsidTr="6C3E7607" w14:paraId="4551E4D0"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8AABB3E" wp14:textId="77777777">
            <w:pPr>
              <w:spacing w:before="0" w:after="0"/>
              <w:jc w:val="left"/>
            </w:pPr>
            <w:r>
              <w:rPr>
                <w:rFonts w:ascii="Arial" w:hAnsi="Arial" w:eastAsia="Arial" w:cs="Arial"/>
                <w:b w:val="false"/>
                <w:bCs w:val="false"/>
                <w:i w:val="false"/>
                <w:iCs w:val="false"/>
                <w:color w:val="1E293B"/>
                <w:sz w:val="20"/>
                <w:szCs w:val="20"/>
              </w:rPr>
              <w:t xml:space="preserve">Opportunity type distribution</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0BFCDA3" wp14:textId="77777777">
            <w:pPr>
              <w:spacing w:before="0" w:after="0"/>
              <w:jc w:val="left"/>
            </w:pPr>
            <w:r>
              <w:rPr>
                <w:rFonts w:ascii="Arial" w:hAnsi="Arial" w:eastAsia="Arial" w:cs="Arial"/>
                <w:b w:val="false"/>
                <w:bCs w:val="false"/>
                <w:i w:val="false"/>
                <w:iCs w:val="false"/>
                <w:color w:val="1E293B"/>
                <w:sz w:val="20"/>
                <w:szCs w:val="20"/>
              </w:rPr>
              <w:t xml:space="preserve">Monitor: healthy pipeline should include a mix of Type C and Type D — not only Type A (individual hires)</w:t>
            </w:r>
          </w:p>
        </w:tc>
      </w:tr>
      <w:tr xmlns:wp14="http://schemas.microsoft.com/office/word/2010/wordml" w:rsidTr="6C3E7607" w14:paraId="6570C4FC"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4FAD51" wp14:textId="77777777">
            <w:pPr>
              <w:spacing w:before="0" w:after="0"/>
              <w:jc w:val="left"/>
            </w:pPr>
            <w:r>
              <w:rPr>
                <w:rFonts w:ascii="Arial" w:hAnsi="Arial" w:eastAsia="Arial" w:cs="Arial"/>
                <w:b w:val="false"/>
                <w:bCs w:val="false"/>
                <w:i w:val="false"/>
                <w:iCs w:val="false"/>
                <w:color w:val="1E293B"/>
                <w:sz w:val="20"/>
                <w:szCs w:val="20"/>
              </w:rPr>
              <w:t xml:space="preserve">Time from Tier 1 signal to outreach</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9807754" wp14:textId="77777777">
            <w:pPr>
              <w:spacing w:before="0" w:after="0"/>
              <w:jc w:val="left"/>
            </w:pPr>
            <w:r w:rsidRPr="6C3E7607" w:rsidR="6C3E7607">
              <w:rPr>
                <w:rFonts w:ascii="Arial" w:hAnsi="Arial" w:eastAsia="Arial" w:cs="Arial"/>
                <w:b w:val="0"/>
                <w:bCs w:val="0"/>
                <w:i w:val="0"/>
                <w:iCs w:val="0"/>
                <w:color w:val="1E293B"/>
                <w:sz w:val="20"/>
                <w:szCs w:val="20"/>
                <w:lang w:val="en-US"/>
              </w:rPr>
              <w:t>Target: Within 48 hours for Priority A opportunities</w:t>
            </w:r>
          </w:p>
        </w:tc>
      </w:tr>
      <w:tr xmlns:wp14="http://schemas.microsoft.com/office/word/2010/wordml" w:rsidTr="6C3E7607" w14:paraId="5D94DE44"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317C7E4E" wp14:textId="77777777">
            <w:pPr>
              <w:spacing w:before="0" w:after="0"/>
              <w:jc w:val="left"/>
            </w:pPr>
            <w:r>
              <w:rPr>
                <w:rFonts w:ascii="Arial" w:hAnsi="Arial" w:eastAsia="Arial" w:cs="Arial"/>
                <w:b w:val="false"/>
                <w:bCs w:val="false"/>
                <w:i w:val="false"/>
                <w:iCs w:val="false"/>
                <w:color w:val="1E293B"/>
                <w:sz w:val="20"/>
                <w:szCs w:val="20"/>
              </w:rPr>
              <w:t xml:space="preserve">Time from Tier 2 signal to outreach</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A7A8BB1" wp14:textId="77777777">
            <w:pPr>
              <w:spacing w:before="0" w:after="0"/>
              <w:jc w:val="left"/>
            </w:pPr>
            <w:r>
              <w:rPr>
                <w:rFonts w:ascii="Arial" w:hAnsi="Arial" w:eastAsia="Arial" w:cs="Arial"/>
                <w:b w:val="false"/>
                <w:bCs w:val="false"/>
                <w:i w:val="false"/>
                <w:iCs w:val="false"/>
                <w:color w:val="1E293B"/>
                <w:sz w:val="20"/>
                <w:szCs w:val="20"/>
              </w:rPr>
              <w:t xml:space="preserve">Target: Within 5 business days for Priority B opportunities</w:t>
            </w:r>
          </w:p>
        </w:tc>
      </w:tr>
      <w:tr xmlns:wp14="http://schemas.microsoft.com/office/word/2010/wordml" w:rsidTr="6C3E7607" w14:paraId="1D406CB2"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1DB4F69B" wp14:textId="77777777">
            <w:pPr>
              <w:spacing w:before="0" w:after="0"/>
              <w:jc w:val="left"/>
            </w:pPr>
            <w:r>
              <w:rPr>
                <w:rFonts w:ascii="Arial" w:hAnsi="Arial" w:eastAsia="Arial" w:cs="Arial"/>
                <w:b w:val="false"/>
                <w:bCs w:val="false"/>
                <w:i w:val="false"/>
                <w:iCs w:val="false"/>
                <w:color w:val="1E293B"/>
                <w:sz w:val="20"/>
                <w:szCs w:val="20"/>
              </w:rPr>
              <w:t xml:space="preserve">Outreach plans approved per week</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439939FC" wp14:textId="77777777">
            <w:pPr>
              <w:spacing w:before="0" w:after="0"/>
              <w:jc w:val="left"/>
            </w:pPr>
            <w:r>
              <w:rPr>
                <w:rFonts w:ascii="Arial" w:hAnsi="Arial" w:eastAsia="Arial" w:cs="Arial"/>
                <w:b w:val="false"/>
                <w:bCs w:val="false"/>
                <w:i w:val="false"/>
                <w:iCs w:val="false"/>
                <w:color w:val="1E293B"/>
                <w:sz w:val="20"/>
                <w:szCs w:val="20"/>
              </w:rPr>
              <w:t xml:space="preserve">Target: 5–10 per week in active pipeline phase</w:t>
            </w:r>
          </w:p>
        </w:tc>
      </w:tr>
      <w:tr xmlns:wp14="http://schemas.microsoft.com/office/word/2010/wordml" w:rsidTr="6C3E7607" w14:paraId="32F84D00"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2631B7F" wp14:textId="77777777">
            <w:pPr>
              <w:spacing w:before="0" w:after="0"/>
              <w:jc w:val="left"/>
            </w:pPr>
            <w:r>
              <w:rPr>
                <w:rFonts w:ascii="Arial" w:hAnsi="Arial" w:eastAsia="Arial" w:cs="Arial"/>
                <w:b w:val="false"/>
                <w:bCs w:val="false"/>
                <w:i w:val="false"/>
                <w:iCs w:val="false"/>
                <w:color w:val="1E293B"/>
                <w:sz w:val="20"/>
                <w:szCs w:val="20"/>
              </w:rPr>
              <w:t xml:space="preserve">Plan revision rate</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161C3BE3" wp14:textId="77777777">
            <w:pPr>
              <w:spacing w:before="0" w:after="0"/>
              <w:jc w:val="left"/>
            </w:pPr>
            <w:r w:rsidRPr="6C3E7607" w:rsidR="6C3E7607">
              <w:rPr>
                <w:rFonts w:ascii="Arial" w:hAnsi="Arial" w:eastAsia="Arial" w:cs="Arial"/>
                <w:b w:val="0"/>
                <w:bCs w:val="0"/>
                <w:i w:val="0"/>
                <w:iCs w:val="0"/>
                <w:color w:val="1E293B"/>
                <w:sz w:val="20"/>
                <w:szCs w:val="20"/>
                <w:lang w:val="en-US"/>
              </w:rPr>
              <w:t>Target: &lt;30% of plans requiring revision before approval — indicates engine message quality</w:t>
            </w:r>
          </w:p>
        </w:tc>
      </w:tr>
      <w:tr xmlns:wp14="http://schemas.microsoft.com/office/word/2010/wordml" w:rsidTr="6C3E7607" w14:paraId="047DA7C5"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3058F39E" wp14:textId="77777777">
            <w:pPr>
              <w:spacing w:before="0" w:after="0"/>
              <w:jc w:val="left"/>
            </w:pPr>
            <w:r>
              <w:rPr>
                <w:rFonts w:ascii="Arial" w:hAnsi="Arial" w:eastAsia="Arial" w:cs="Arial"/>
                <w:b w:val="false"/>
                <w:bCs w:val="false"/>
                <w:i w:val="false"/>
                <w:iCs w:val="false"/>
                <w:color w:val="1E293B"/>
                <w:sz w:val="20"/>
                <w:szCs w:val="20"/>
              </w:rPr>
              <w:t xml:space="preserve">Reply / meeting rate from ICP-aligned outreach</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5288A52C" wp14:textId="77777777">
            <w:pPr>
              <w:spacing w:before="0" w:after="0"/>
              <w:jc w:val="left"/>
            </w:pPr>
            <w:r>
              <w:rPr>
                <w:rFonts w:ascii="Arial" w:hAnsi="Arial" w:eastAsia="Arial" w:cs="Arial"/>
                <w:b w:val="false"/>
                <w:bCs w:val="false"/>
                <w:i w:val="false"/>
                <w:iCs w:val="false"/>
                <w:color w:val="1E293B"/>
                <w:sz w:val="20"/>
                <w:szCs w:val="20"/>
              </w:rPr>
              <w:t xml:space="preserve">Target: 10–15% reply rate; 5% meeting rate from cold outreach</w:t>
            </w:r>
          </w:p>
        </w:tc>
      </w:tr>
      <w:tr xmlns:wp14="http://schemas.microsoft.com/office/word/2010/wordml" w:rsidTr="6C3E7607" w14:paraId="7A9BD126"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0E2260D4" wp14:textId="77777777">
            <w:pPr>
              <w:spacing w:before="0" w:after="0"/>
              <w:jc w:val="left"/>
            </w:pPr>
            <w:r>
              <w:rPr>
                <w:rFonts w:ascii="Arial" w:hAnsi="Arial" w:eastAsia="Arial" w:cs="Arial"/>
                <w:b w:val="false"/>
                <w:bCs w:val="false"/>
                <w:i w:val="false"/>
                <w:iCs w:val="false"/>
                <w:color w:val="1E293B"/>
                <w:sz w:val="20"/>
                <w:szCs w:val="20"/>
              </w:rPr>
              <w:t xml:space="preserve">MQL → SQL conversion rate</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1FB9A46" wp14:textId="77777777">
            <w:pPr>
              <w:spacing w:before="0" w:after="0"/>
              <w:jc w:val="left"/>
            </w:pPr>
            <w:r>
              <w:rPr>
                <w:rFonts w:ascii="Arial" w:hAnsi="Arial" w:eastAsia="Arial" w:cs="Arial"/>
                <w:b w:val="false"/>
                <w:bCs w:val="false"/>
                <w:i w:val="false"/>
                <w:iCs w:val="false"/>
                <w:color w:val="1E293B"/>
                <w:sz w:val="20"/>
                <w:szCs w:val="20"/>
              </w:rPr>
              <w:t xml:space="preserve">Target: ≥25% (GTM Playbook target)</w:t>
            </w:r>
          </w:p>
        </w:tc>
      </w:tr>
      <w:tr xmlns:wp14="http://schemas.microsoft.com/office/word/2010/wordml" w:rsidTr="6C3E7607" w14:paraId="2F7495AC"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28138044" wp14:textId="77777777">
            <w:pPr>
              <w:spacing w:before="0" w:after="0"/>
              <w:jc w:val="left"/>
            </w:pPr>
            <w:r>
              <w:rPr>
                <w:rFonts w:ascii="Arial" w:hAnsi="Arial" w:eastAsia="Arial" w:cs="Arial"/>
                <w:b w:val="false"/>
                <w:bCs w:val="false"/>
                <w:i w:val="false"/>
                <w:iCs w:val="false"/>
                <w:color w:val="1E293B"/>
                <w:sz w:val="20"/>
                <w:szCs w:val="20"/>
              </w:rPr>
              <w:t xml:space="preserve">Pilot win rate</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AA9C51A" wp14:textId="77777777">
            <w:pPr>
              <w:spacing w:before="0" w:after="0"/>
              <w:jc w:val="left"/>
            </w:pPr>
            <w:r>
              <w:rPr>
                <w:rFonts w:ascii="Arial" w:hAnsi="Arial" w:eastAsia="Arial" w:cs="Arial"/>
                <w:b w:val="false"/>
                <w:bCs w:val="false"/>
                <w:i w:val="false"/>
                <w:iCs w:val="false"/>
                <w:color w:val="1E293B"/>
                <w:sz w:val="20"/>
                <w:szCs w:val="20"/>
              </w:rPr>
              <w:t xml:space="preserve">Target: ≥40% (GTM Playbook target)</w:t>
            </w:r>
          </w:p>
        </w:tc>
      </w:tr>
      <w:tr xmlns:wp14="http://schemas.microsoft.com/office/word/2010/wordml" w:rsidTr="6C3E7607" w14:paraId="04E53328"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7F519CC0" wp14:textId="77777777">
            <w:pPr>
              <w:spacing w:before="0" w:after="0"/>
              <w:jc w:val="left"/>
            </w:pPr>
            <w:r>
              <w:rPr>
                <w:rFonts w:ascii="Arial" w:hAnsi="Arial" w:eastAsia="Arial" w:cs="Arial"/>
                <w:b w:val="false"/>
                <w:bCs w:val="false"/>
                <w:i w:val="false"/>
                <w:iCs w:val="false"/>
                <w:color w:val="1E293B"/>
                <w:sz w:val="20"/>
                <w:szCs w:val="20"/>
              </w:rPr>
              <w:t xml:space="preserve">Retainer conversion rate</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35FE466" wp14:textId="77777777">
            <w:pPr>
              <w:spacing w:before="0" w:after="0"/>
              <w:jc w:val="left"/>
            </w:pPr>
            <w:r>
              <w:rPr>
                <w:rFonts w:ascii="Arial" w:hAnsi="Arial" w:eastAsia="Arial" w:cs="Arial"/>
                <w:b w:val="false"/>
                <w:bCs w:val="false"/>
                <w:i w:val="false"/>
                <w:iCs w:val="false"/>
                <w:color w:val="1E293B"/>
                <w:sz w:val="20"/>
                <w:szCs w:val="20"/>
              </w:rPr>
              <w:t xml:space="preserve">Target: ≥60% of pilots convert to retainer</w:t>
            </w:r>
          </w:p>
        </w:tc>
      </w:tr>
      <w:tr xmlns:wp14="http://schemas.microsoft.com/office/word/2010/wordml" w:rsidTr="6C3E7607" w14:paraId="3A234FFB" wp14:textId="77777777">
        <w:tc>
          <w:tcPr>
            <w:tcW w:w="380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6DB716E3" wp14:textId="77777777">
            <w:pPr>
              <w:spacing w:before="0" w:after="0"/>
              <w:jc w:val="left"/>
            </w:pPr>
            <w:r>
              <w:rPr>
                <w:rFonts w:ascii="Arial" w:hAnsi="Arial" w:eastAsia="Arial" w:cs="Arial"/>
                <w:b w:val="false"/>
                <w:bCs w:val="false"/>
                <w:i w:val="false"/>
                <w:iCs w:val="false"/>
                <w:color w:val="1E293B"/>
                <w:sz w:val="20"/>
                <w:szCs w:val="20"/>
              </w:rPr>
              <w:t xml:space="preserve">New U.S. ARR from demand engine (FY2025)</w:t>
            </w:r>
          </w:p>
        </w:tc>
        <w:tc>
          <w:tcPr>
            <w:tcW w:w="5560" w:type="dxa"/>
            <w:tcBorders>
              <w:top w:val="single" w:color="D0D7E3" w:sz="1"/>
              <w:left w:val="single" w:color="D0D7E3" w:sz="1"/>
              <w:bottom w:val="single" w:color="D0D7E3" w:sz="1"/>
              <w:right w:val="single" w:color="D0D7E3" w:sz="1"/>
            </w:tcBorders>
            <w:shd w:val="clear" w:color="auto" w:fill="FFFFFF"/>
            <w:tcMar>
              <w:top w:w="80" w:type="dxa"/>
              <w:left w:w="120" w:type="dxa"/>
              <w:bottom w:w="80" w:type="dxa"/>
              <w:right w:w="120" w:type="dxa"/>
            </w:tcMar>
            <w:vAlign w:val="top"/>
          </w:tcPr>
          <w:p w14:paraId="79A6CA27" wp14:textId="77777777">
            <w:pPr>
              <w:spacing w:before="0" w:after="0"/>
              <w:jc w:val="left"/>
            </w:pPr>
            <w:r>
              <w:rPr>
                <w:rFonts w:ascii="Arial" w:hAnsi="Arial" w:eastAsia="Arial" w:cs="Arial"/>
                <w:b w:val="false"/>
                <w:bCs w:val="false"/>
                <w:i w:val="false"/>
                <w:iCs w:val="false"/>
                <w:color w:val="1E293B"/>
                <w:sz w:val="20"/>
                <w:szCs w:val="20"/>
              </w:rPr>
              <w:t xml:space="preserve">Target: Contributing to $2M+ new U.S. ARR</w:t>
            </w:r>
          </w:p>
        </w:tc>
      </w:tr>
      <w:tr xmlns:wp14="http://schemas.microsoft.com/office/word/2010/wordml" w:rsidTr="6C3E7607" w14:paraId="619F5BF8" wp14:textId="77777777">
        <w:tc>
          <w:tcPr>
            <w:tcW w:w="380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E1C68E9" wp14:textId="77777777">
            <w:pPr>
              <w:spacing w:before="0" w:after="0"/>
              <w:jc w:val="left"/>
            </w:pPr>
            <w:r>
              <w:rPr>
                <w:rFonts w:ascii="Arial" w:hAnsi="Arial" w:eastAsia="Arial" w:cs="Arial"/>
                <w:b w:val="false"/>
                <w:bCs w:val="false"/>
                <w:i w:val="false"/>
                <w:iCs w:val="false"/>
                <w:color w:val="1E293B"/>
                <w:sz w:val="20"/>
                <w:szCs w:val="20"/>
              </w:rPr>
              <w:t xml:space="preserve">Manual research time saved per BDR</w:t>
            </w:r>
          </w:p>
        </w:tc>
        <w:tc>
          <w:tcPr>
            <w:tcW w:w="5560" w:type="dxa"/>
            <w:tcBorders>
              <w:top w:val="single" w:color="D0D7E3" w:sz="1"/>
              <w:left w:val="single" w:color="D0D7E3" w:sz="1"/>
              <w:bottom w:val="single" w:color="D0D7E3" w:sz="1"/>
              <w:right w:val="single" w:color="D0D7E3" w:sz="1"/>
            </w:tcBorders>
            <w:shd w:val="clear" w:color="auto" w:fill="F4F6F9"/>
            <w:tcMar>
              <w:top w:w="80" w:type="dxa"/>
              <w:left w:w="120" w:type="dxa"/>
              <w:bottom w:w="80" w:type="dxa"/>
              <w:right w:w="120" w:type="dxa"/>
            </w:tcMar>
            <w:vAlign w:val="top"/>
          </w:tcPr>
          <w:p w14:paraId="51C7E983" wp14:textId="77777777">
            <w:pPr>
              <w:spacing w:before="0" w:after="0"/>
              <w:jc w:val="left"/>
            </w:pPr>
            <w:r>
              <w:rPr>
                <w:rFonts w:ascii="Arial" w:hAnsi="Arial" w:eastAsia="Arial" w:cs="Arial"/>
                <w:b w:val="false"/>
                <w:bCs w:val="false"/>
                <w:i w:val="false"/>
                <w:iCs w:val="false"/>
                <w:color w:val="1E293B"/>
                <w:sz w:val="20"/>
                <w:szCs w:val="20"/>
              </w:rPr>
              <w:t xml:space="preserve">Target: 5–10 hours/week</w:t>
            </w:r>
          </w:p>
        </w:tc>
      </w:tr>
    </w:tbl>
    <w:p xmlns:wp14="http://schemas.microsoft.com/office/word/2010/wordml" w14:paraId="3041E394" wp14:textId="77777777">
      <w:pPr>
        <w:spacing w:before="200" w:after="0"/>
        <w:jc w:val="left"/>
      </w:pPr>
      <w:r>
        <w:rPr>
          <w:rFonts w:ascii="Arial" w:hAnsi="Arial" w:eastAsia="Arial" w:cs="Arial"/>
          <w:b w:val="false"/>
          <w:bCs w:val="false"/>
          <w:i w:val="false"/>
          <w:iCs w:val="false"/>
          <w:color w:val="1E293B"/>
          <w:sz w:val="22"/>
          <w:szCs w:val="22"/>
        </w:rPr>
      </w:r>
    </w:p>
    <w:p xmlns:wp14="http://schemas.microsoft.com/office/word/2010/wordml" w14:paraId="722B00AE" wp14:textId="77777777">
      <w:pPr>
        <w:pBdr>
          <w:bottom w:val="single" w:color="D6E8FF" w:sz="4" w:space="1"/>
        </w:pBdr>
        <w:spacing w:before="200" w:after="200"/>
        <w:jc w:val="left"/>
      </w:pPr>
      <w:r>
        <w:rPr>
          <w:rFonts w:ascii="Arial" w:hAnsi="Arial" w:eastAsia="Arial" w:cs="Arial"/>
          <w:b w:val="false"/>
          <w:bCs w:val="false"/>
          <w:i w:val="false"/>
          <w:iCs w:val="false"/>
          <w:color w:val="1E293B"/>
          <w:sz w:val="22"/>
          <w:szCs w:val="22"/>
        </w:rPr>
      </w:r>
    </w:p>
    <w:p xmlns:wp14="http://schemas.microsoft.com/office/word/2010/wordml" w14:paraId="42B85A2F" wp14:textId="77777777">
      <w:pPr>
        <w:spacing w:before="340" w:after="180"/>
        <w:jc w:val="left"/>
      </w:pPr>
      <w:r w:rsidRPr="6C3E7607" w:rsidR="6C3E7607">
        <w:rPr>
          <w:rFonts w:ascii="Arial" w:hAnsi="Arial" w:eastAsia="Arial" w:cs="Arial"/>
          <w:b w:val="1"/>
          <w:bCs w:val="1"/>
          <w:i w:val="0"/>
          <w:iCs w:val="0"/>
          <w:color w:val="0A1628"/>
          <w:sz w:val="38"/>
          <w:szCs w:val="38"/>
          <w:lang w:val="en-US"/>
        </w:rPr>
        <w:t>14. Quick Reference — ICP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1C5F9F9E" wp14:textId="77777777">
        <w:tc>
          <w:tcPr>
            <w:tcW w:w="9360" w:type="dxa"/>
            <w:tcBorders>
              <w:top w:val="none" w:color="FFFFFF" w:sz="0"/>
              <w:left w:val="none" w:color="FFFFFF" w:sz="0"/>
              <w:bottom w:val="none" w:color="FFFFFF" w:sz="0"/>
              <w:right w:val="none" w:color="FFFFFF" w:sz="0"/>
            </w:tcBorders>
            <w:shd w:val="clear" w:color="auto" w:fill="0A1628"/>
            <w:tcMar>
              <w:top w:w="140" w:type="dxa"/>
              <w:left w:w="240" w:type="dxa"/>
              <w:bottom w:w="140" w:type="dxa"/>
              <w:right w:w="240" w:type="dxa"/>
            </w:tcMar>
          </w:tcPr>
          <w:p w14:paraId="080AE69E" wp14:textId="77777777">
            <w:pPr>
              <w:spacing w:before="28" w:after="28"/>
              <w:jc w:val="left"/>
            </w:pPr>
            <w:r>
              <w:rPr>
                <w:rFonts w:ascii="Arial" w:hAnsi="Arial" w:eastAsia="Arial" w:cs="Arial"/>
                <w:b/>
                <w:bCs/>
                <w:i w:val="false"/>
                <w:iCs w:val="false"/>
                <w:color w:val="FFFFFF"/>
                <w:sz w:val="22"/>
                <w:szCs w:val="22"/>
              </w:rPr>
              <w:t xml:space="preserve">TIER 1 — Core Delivery</w:t>
            </w:r>
          </w:p>
          <w:p w14:paraId="42C6D796" wp14:textId="77777777">
            <w:pPr>
              <w:spacing w:before="28" w:after="28"/>
              <w:jc w:val="left"/>
            </w:pPr>
            <w:r>
              <w:rPr>
                <w:rFonts w:ascii="Arial" w:hAnsi="Arial" w:eastAsia="Arial" w:cs="Arial"/>
                <w:b w:val="false"/>
                <w:bCs w:val="false"/>
                <w:i w:val="false"/>
                <w:iCs w:val="false"/>
                <w:color w:val="FFFFFF"/>
                <w:sz w:val="21"/>
                <w:szCs w:val="21"/>
              </w:rPr>
            </w:r>
          </w:p>
          <w:p w14:paraId="54CAD118" wp14:textId="77777777">
            <w:pPr>
              <w:spacing w:before="28" w:after="28"/>
              <w:jc w:val="left"/>
            </w:pPr>
            <w:r>
              <w:rPr>
                <w:rFonts w:ascii="Arial" w:hAnsi="Arial" w:eastAsia="Arial" w:cs="Arial"/>
                <w:b w:val="false"/>
                <w:bCs w:val="false"/>
                <w:i w:val="false"/>
                <w:iCs w:val="false"/>
                <w:color w:val="FFFFFF"/>
                <w:sz w:val="20"/>
                <w:szCs w:val="20"/>
              </w:rPr>
              <w:t xml:space="preserve">WHO:     SMB / DTC brand, marketing agency, F&amp;B chain, consumer service franchise ($10M–$250M)</w:t>
            </w:r>
          </w:p>
          <w:p w14:paraId="655D8D9E" wp14:textId="77777777">
            <w:pPr>
              <w:spacing w:before="28" w:after="28"/>
              <w:jc w:val="left"/>
            </w:pPr>
            <w:r>
              <w:rPr>
                <w:rFonts w:ascii="Arial" w:hAnsi="Arial" w:eastAsia="Arial" w:cs="Arial"/>
                <w:b w:val="false"/>
                <w:bCs w:val="false"/>
                <w:i w:val="false"/>
                <w:iCs w:val="false"/>
                <w:color w:val="FFFFFF"/>
                <w:sz w:val="20"/>
                <w:szCs w:val="20"/>
              </w:rPr>
              <w:t xml:space="preserve">WHERE:   Texas · California · Florida · Mid-Atlantic (primary U.S. focus)</w:t>
            </w:r>
          </w:p>
          <w:p w14:paraId="11274033" wp14:textId="77777777">
            <w:pPr>
              <w:spacing w:before="28" w:after="28"/>
              <w:jc w:val="left"/>
            </w:pPr>
            <w:r>
              <w:rPr>
                <w:rFonts w:ascii="Arial" w:hAnsi="Arial" w:eastAsia="Arial" w:cs="Arial"/>
                <w:b w:val="false"/>
                <w:bCs w:val="false"/>
                <w:i w:val="false"/>
                <w:iCs w:val="false"/>
                <w:color w:val="FFFFFF"/>
                <w:sz w:val="20"/>
                <w:szCs w:val="20"/>
              </w:rPr>
              <w:t xml:space="preserve">BUYER:   CMO, Founder/CEO, COO, Agency Owner, Head of E-Commerce</w:t>
            </w:r>
          </w:p>
          <w:p w14:paraId="4E46967D" wp14:textId="77777777">
            <w:pPr>
              <w:spacing w:before="28" w:after="28"/>
              <w:jc w:val="left"/>
            </w:pPr>
            <w:r>
              <w:rPr>
                <w:rFonts w:ascii="Arial" w:hAnsi="Arial" w:eastAsia="Arial" w:cs="Arial"/>
                <w:b w:val="false"/>
                <w:bCs w:val="false"/>
                <w:i w:val="false"/>
                <w:iCs w:val="false"/>
                <w:color w:val="FFFFFF"/>
                <w:sz w:val="20"/>
                <w:szCs w:val="20"/>
              </w:rPr>
              <w:t xml:space="preserve">SIGNAL:  Data role hiring (LinkedIn Jobs), platform migration (press), funding round (Crunchbase)</w:t>
            </w:r>
          </w:p>
          <w:p w14:paraId="359869A7" wp14:textId="77777777">
            <w:pPr>
              <w:spacing w:before="28" w:after="28"/>
              <w:jc w:val="left"/>
            </w:pPr>
            <w:r w:rsidRPr="6C3E7607" w:rsidR="6C3E7607">
              <w:rPr>
                <w:rFonts w:ascii="Arial" w:hAnsi="Arial" w:eastAsia="Arial" w:cs="Arial"/>
                <w:b w:val="0"/>
                <w:bCs w:val="0"/>
                <w:i w:val="0"/>
                <w:iCs w:val="0"/>
                <w:color w:val="FFFFFF"/>
                <w:sz w:val="20"/>
                <w:szCs w:val="20"/>
                <w:lang w:val="en-US"/>
              </w:rPr>
              <w:t>TYPE:    A (hire) → augmentation. C (migration) → dashboard pilot. D (multi-signal) → full programme</w:t>
            </w:r>
          </w:p>
          <w:p w14:paraId="36F776BC" wp14:textId="77777777">
            <w:pPr>
              <w:spacing w:before="28" w:after="28"/>
              <w:jc w:val="left"/>
            </w:pPr>
            <w:r w:rsidRPr="6C3E7607" w:rsidR="6C3E7607">
              <w:rPr>
                <w:rFonts w:ascii="Arial" w:hAnsi="Arial" w:eastAsia="Arial" w:cs="Arial"/>
                <w:b w:val="0"/>
                <w:bCs w:val="0"/>
                <w:i w:val="0"/>
                <w:iCs w:val="0"/>
                <w:color w:val="FFFFFF"/>
                <w:sz w:val="20"/>
                <w:szCs w:val="20"/>
                <w:lang w:val="en-US"/>
              </w:rPr>
              <w:t>HOOK:    Signal + sector case study outcome (Lulusar, Clutch, Bakery Chain)</w:t>
            </w:r>
          </w:p>
          <w:p w14:paraId="133E800D" wp14:textId="77777777">
            <w:pPr>
              <w:spacing w:before="28" w:after="28"/>
              <w:jc w:val="left"/>
            </w:pPr>
            <w:r>
              <w:rPr>
                <w:rFonts w:ascii="Arial" w:hAnsi="Arial" w:eastAsia="Arial" w:cs="Arial"/>
                <w:b w:val="false"/>
                <w:bCs w:val="false"/>
                <w:i w:val="false"/>
                <w:iCs w:val="false"/>
                <w:color w:val="FFFFFF"/>
                <w:sz w:val="20"/>
                <w:szCs w:val="20"/>
              </w:rPr>
              <w:t xml:space="preserve">ASK:     Free Audit / Readiness Assessment or 15-minute call</w:t>
            </w:r>
          </w:p>
        </w:tc>
      </w:tr>
    </w:tbl>
    <w:p xmlns:wp14="http://schemas.microsoft.com/office/word/2010/wordml" w14:paraId="6E1831B3" wp14:textId="77777777">
      <w:pPr>
        <w:spacing w:before="14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2ECB2A91" wp14:textId="77777777">
        <w:tc>
          <w:tcPr>
            <w:tcW w:w="9360" w:type="dxa"/>
            <w:tcBorders>
              <w:top w:val="none" w:color="FFFFFF" w:sz="0"/>
              <w:left w:val="none" w:color="FFFFFF" w:sz="0"/>
              <w:bottom w:val="none" w:color="FFFFFF" w:sz="0"/>
              <w:right w:val="none" w:color="FFFFFF" w:sz="0"/>
            </w:tcBorders>
            <w:shd w:val="clear" w:color="auto" w:fill="0A6640"/>
            <w:tcMar>
              <w:top w:w="140" w:type="dxa"/>
              <w:left w:w="240" w:type="dxa"/>
              <w:bottom w:w="140" w:type="dxa"/>
              <w:right w:w="240" w:type="dxa"/>
            </w:tcMar>
          </w:tcPr>
          <w:p w14:paraId="0897B690" wp14:textId="77777777">
            <w:pPr>
              <w:spacing w:before="28" w:after="28"/>
              <w:jc w:val="left"/>
            </w:pPr>
            <w:r>
              <w:rPr>
                <w:rFonts w:ascii="Arial" w:hAnsi="Arial" w:eastAsia="Arial" w:cs="Arial"/>
                <w:b/>
                <w:bCs/>
                <w:i w:val="false"/>
                <w:iCs w:val="false"/>
                <w:color w:val="FFFFFF"/>
                <w:sz w:val="22"/>
                <w:szCs w:val="22"/>
              </w:rPr>
              <w:t xml:space="preserve">TIER 2 — Strategic Modernization</w:t>
            </w:r>
          </w:p>
          <w:p w14:paraId="54E11D2A" wp14:textId="77777777">
            <w:pPr>
              <w:spacing w:before="28" w:after="28"/>
              <w:jc w:val="left"/>
            </w:pPr>
            <w:r>
              <w:rPr>
                <w:rFonts w:ascii="Arial" w:hAnsi="Arial" w:eastAsia="Arial" w:cs="Arial"/>
                <w:b w:val="false"/>
                <w:bCs w:val="false"/>
                <w:i w:val="false"/>
                <w:iCs w:val="false"/>
                <w:color w:val="FFFFFF"/>
                <w:sz w:val="21"/>
                <w:szCs w:val="21"/>
              </w:rPr>
            </w:r>
          </w:p>
          <w:p w14:paraId="1B9E16D3" wp14:textId="77777777">
            <w:pPr>
              <w:spacing w:before="28" w:after="28"/>
              <w:jc w:val="left"/>
            </w:pPr>
            <w:r>
              <w:rPr>
                <w:rFonts w:ascii="Arial" w:hAnsi="Arial" w:eastAsia="Arial" w:cs="Arial"/>
                <w:b w:val="false"/>
                <w:bCs w:val="false"/>
                <w:i w:val="false"/>
                <w:iCs w:val="false"/>
                <w:color w:val="FFFFFF"/>
                <w:sz w:val="20"/>
                <w:szCs w:val="20"/>
              </w:rPr>
              <w:t xml:space="preserve">WHO:     Mid-market manufacturer, F&amp;B producer, FMCG brand, life-science consultancy ($50M–$500M)</w:t>
            </w:r>
          </w:p>
          <w:p w14:paraId="0299B9B5" wp14:textId="77777777">
            <w:pPr>
              <w:spacing w:before="28" w:after="28"/>
              <w:jc w:val="left"/>
            </w:pPr>
            <w:r>
              <w:rPr>
                <w:rFonts w:ascii="Arial" w:hAnsi="Arial" w:eastAsia="Arial" w:cs="Arial"/>
                <w:b w:val="false"/>
                <w:bCs w:val="false"/>
                <w:i w:val="false"/>
                <w:iCs w:val="false"/>
                <w:color w:val="FFFFFF"/>
                <w:sz w:val="20"/>
                <w:szCs w:val="20"/>
              </w:rPr>
              <w:t xml:space="preserve">WHERE:   Midwest · Northeast · Boston/NJ · Carolinas · Texas</w:t>
            </w:r>
          </w:p>
          <w:p w14:paraId="73017469" wp14:textId="77777777">
            <w:pPr>
              <w:spacing w:before="28" w:after="28"/>
              <w:jc w:val="left"/>
            </w:pPr>
            <w:r>
              <w:rPr>
                <w:rFonts w:ascii="Arial" w:hAnsi="Arial" w:eastAsia="Arial" w:cs="Arial"/>
                <w:b w:val="false"/>
                <w:bCs w:val="false"/>
                <w:i w:val="false"/>
                <w:iCs w:val="false"/>
                <w:color w:val="FFFFFF"/>
                <w:sz w:val="20"/>
                <w:szCs w:val="20"/>
              </w:rPr>
              <w:t xml:space="preserve">BUYER:   CIO, COO, R&amp;D Director, Head of Operations</w:t>
            </w:r>
          </w:p>
          <w:p w14:paraId="30837DA6" wp14:textId="77777777">
            <w:pPr>
              <w:spacing w:before="28" w:after="28"/>
              <w:jc w:val="left"/>
            </w:pPr>
            <w:r>
              <w:rPr>
                <w:rFonts w:ascii="Arial" w:hAnsi="Arial" w:eastAsia="Arial" w:cs="Arial"/>
                <w:b w:val="false"/>
                <w:bCs w:val="false"/>
                <w:i w:val="false"/>
                <w:iCs w:val="false"/>
                <w:color w:val="FFFFFF"/>
                <w:sz w:val="20"/>
                <w:szCs w:val="20"/>
              </w:rPr>
              <w:t xml:space="preserve">SIGNAL:  ERP upgrade (trade press), transformation mandate (press release), new exec hire (LinkedIn)</w:t>
            </w:r>
          </w:p>
          <w:p w14:paraId="784FB96D" wp14:textId="77777777">
            <w:pPr>
              <w:spacing w:before="28" w:after="28"/>
              <w:jc w:val="left"/>
            </w:pPr>
            <w:r w:rsidRPr="6C3E7607" w:rsidR="6C3E7607">
              <w:rPr>
                <w:rFonts w:ascii="Arial" w:hAnsi="Arial" w:eastAsia="Arial" w:cs="Arial"/>
                <w:b w:val="0"/>
                <w:bCs w:val="0"/>
                <w:i w:val="0"/>
                <w:iCs w:val="0"/>
                <w:color w:val="FFFFFF"/>
                <w:sz w:val="20"/>
                <w:szCs w:val="20"/>
                <w:lang w:val="en-US"/>
              </w:rPr>
              <w:t>TYPE:    C or D — project or programme. Rarely Type A alone.</w:t>
            </w:r>
          </w:p>
          <w:p w14:paraId="33FAFCEE" wp14:textId="77777777">
            <w:pPr>
              <w:spacing w:before="28" w:after="28"/>
              <w:jc w:val="left"/>
            </w:pPr>
            <w:r w:rsidRPr="6C3E7607" w:rsidR="6C3E7607">
              <w:rPr>
                <w:rFonts w:ascii="Arial" w:hAnsi="Arial" w:eastAsia="Arial" w:cs="Arial"/>
                <w:b w:val="0"/>
                <w:bCs w:val="0"/>
                <w:i w:val="0"/>
                <w:iCs w:val="0"/>
                <w:color w:val="FFFFFF"/>
                <w:sz w:val="20"/>
                <w:szCs w:val="20"/>
                <w:lang w:val="en-US"/>
              </w:rPr>
              <w:t>HOOK:    '6-Week Modernisation Diagnostic' + IBL / HealthTech proof point</w:t>
            </w:r>
          </w:p>
          <w:p w14:paraId="3C40749E" wp14:textId="77777777">
            <w:pPr>
              <w:spacing w:before="28" w:after="28"/>
              <w:jc w:val="left"/>
            </w:pPr>
            <w:r w:rsidRPr="6C3E7607" w:rsidR="6C3E7607">
              <w:rPr>
                <w:rFonts w:ascii="Arial" w:hAnsi="Arial" w:eastAsia="Arial" w:cs="Arial"/>
                <w:b w:val="0"/>
                <w:bCs w:val="0"/>
                <w:i w:val="0"/>
                <w:iCs w:val="0"/>
                <w:color w:val="FFFFFF"/>
                <w:sz w:val="20"/>
                <w:szCs w:val="20"/>
                <w:lang w:val="en-US"/>
              </w:rPr>
              <w:t>ASK:     Phase 0 Assessment ($5–10K scoped). Founder-led outreach for Type D.</w:t>
            </w:r>
          </w:p>
        </w:tc>
      </w:tr>
    </w:tbl>
    <w:p xmlns:wp14="http://schemas.microsoft.com/office/word/2010/wordml" w14:paraId="31126E5D" wp14:textId="77777777">
      <w:pPr>
        <w:spacing w:before="140" w:after="0"/>
        <w:jc w:val="left"/>
      </w:pPr>
      <w:r>
        <w:rPr>
          <w:rFonts w:ascii="Arial" w:hAnsi="Arial" w:eastAsia="Arial" w:cs="Arial"/>
          <w:b w:val="false"/>
          <w:bCs w:val="false"/>
          <w:i w:val="false"/>
          <w:iCs w:val="false"/>
          <w:color w:val="1E293B"/>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C3E7607" w14:paraId="3C675C4D" wp14:textId="77777777">
        <w:tc>
          <w:tcPr>
            <w:tcW w:w="9360" w:type="dxa"/>
            <w:tcBorders>
              <w:top w:val="none" w:color="FFFFFF" w:sz="0"/>
              <w:left w:val="none" w:color="FFFFFF" w:sz="0"/>
              <w:bottom w:val="none" w:color="FFFFFF" w:sz="0"/>
              <w:right w:val="none" w:color="FFFFFF" w:sz="0"/>
            </w:tcBorders>
            <w:shd w:val="clear" w:color="auto" w:fill="5B21B6"/>
            <w:tcMar>
              <w:top w:w="140" w:type="dxa"/>
              <w:left w:w="240" w:type="dxa"/>
              <w:bottom w:w="140" w:type="dxa"/>
              <w:right w:w="240" w:type="dxa"/>
            </w:tcMar>
          </w:tcPr>
          <w:p w14:paraId="08E6EA5E" wp14:textId="77777777">
            <w:pPr>
              <w:spacing w:before="28" w:after="28"/>
              <w:jc w:val="left"/>
            </w:pPr>
            <w:r>
              <w:rPr>
                <w:rFonts w:ascii="Arial" w:hAnsi="Arial" w:eastAsia="Arial" w:cs="Arial"/>
                <w:b/>
                <w:bCs/>
                <w:i w:val="false"/>
                <w:iCs w:val="false"/>
                <w:color w:val="FFFFFF"/>
                <w:sz w:val="22"/>
                <w:szCs w:val="22"/>
              </w:rPr>
              <w:t xml:space="preserve">TIER 3 — Partnership Delivery</w:t>
            </w:r>
          </w:p>
          <w:p w14:paraId="2DE403A5" wp14:textId="77777777">
            <w:pPr>
              <w:spacing w:before="28" w:after="28"/>
              <w:jc w:val="left"/>
            </w:pPr>
            <w:r>
              <w:rPr>
                <w:rFonts w:ascii="Arial" w:hAnsi="Arial" w:eastAsia="Arial" w:cs="Arial"/>
                <w:b w:val="false"/>
                <w:bCs w:val="false"/>
                <w:i w:val="false"/>
                <w:iCs w:val="false"/>
                <w:color w:val="FFFFFF"/>
                <w:sz w:val="21"/>
                <w:szCs w:val="21"/>
              </w:rPr>
            </w:r>
          </w:p>
          <w:p w14:paraId="2C13848E" wp14:textId="77777777">
            <w:pPr>
              <w:spacing w:before="28" w:after="28"/>
              <w:jc w:val="left"/>
            </w:pPr>
            <w:r>
              <w:rPr>
                <w:rFonts w:ascii="Arial" w:hAnsi="Arial" w:eastAsia="Arial" w:cs="Arial"/>
                <w:b w:val="false"/>
                <w:bCs w:val="false"/>
                <w:i w:val="false"/>
                <w:iCs w:val="false"/>
                <w:color w:val="FFFFFF"/>
                <w:sz w:val="20"/>
                <w:szCs w:val="20"/>
              </w:rPr>
              <w:t xml:space="preserve">WHO:     AI/SaaS startup, boutique consulting agency, MSP ($5M–$100M)</w:t>
            </w:r>
          </w:p>
          <w:p w14:paraId="5D359ACC" wp14:textId="77777777">
            <w:pPr>
              <w:spacing w:before="28" w:after="28"/>
              <w:jc w:val="left"/>
            </w:pPr>
            <w:r>
              <w:rPr>
                <w:rFonts w:ascii="Arial" w:hAnsi="Arial" w:eastAsia="Arial" w:cs="Arial"/>
                <w:b w:val="false"/>
                <w:bCs w:val="false"/>
                <w:i w:val="false"/>
                <w:iCs w:val="false"/>
                <w:color w:val="FFFFFF"/>
                <w:sz w:val="20"/>
                <w:szCs w:val="20"/>
              </w:rPr>
              <w:t xml:space="preserve">WHERE:   Bay Area · New York · Texas · East Coast</w:t>
            </w:r>
          </w:p>
          <w:p w14:paraId="24D2EA0F" wp14:textId="77777777">
            <w:pPr>
              <w:spacing w:before="28" w:after="28"/>
              <w:jc w:val="left"/>
            </w:pPr>
            <w:r>
              <w:rPr>
                <w:rFonts w:ascii="Arial" w:hAnsi="Arial" w:eastAsia="Arial" w:cs="Arial"/>
                <w:b w:val="false"/>
                <w:bCs w:val="false"/>
                <w:i w:val="false"/>
                <w:iCs w:val="false"/>
                <w:color w:val="FFFFFF"/>
                <w:sz w:val="20"/>
                <w:szCs w:val="20"/>
              </w:rPr>
              <w:t xml:space="preserve">BUYER:   Founder, CTO, Agency Owner, Delivery Lead</w:t>
            </w:r>
          </w:p>
          <w:p w14:paraId="02EC4A0A" wp14:textId="77777777">
            <w:pPr>
              <w:spacing w:before="28" w:after="28"/>
              <w:jc w:val="left"/>
            </w:pPr>
            <w:r>
              <w:rPr>
                <w:rFonts w:ascii="Arial" w:hAnsi="Arial" w:eastAsia="Arial" w:cs="Arial"/>
                <w:b w:val="false"/>
                <w:bCs w:val="false"/>
                <w:i w:val="false"/>
                <w:iCs w:val="false"/>
                <w:color w:val="FFFFFF"/>
                <w:sz w:val="20"/>
                <w:szCs w:val="20"/>
              </w:rPr>
              <w:t xml:space="preserve">SIGNAL:  Seed/Series A (Crunchbase), new large client win (LinkedIn/press), unfilled engineering roles (Jobs)</w:t>
            </w:r>
          </w:p>
          <w:p w14:paraId="1BA28125" wp14:textId="77777777">
            <w:pPr>
              <w:spacing w:before="28" w:after="28"/>
              <w:jc w:val="left"/>
            </w:pPr>
            <w:r>
              <w:rPr>
                <w:rFonts w:ascii="Arial" w:hAnsi="Arial" w:eastAsia="Arial" w:cs="Arial"/>
                <w:b w:val="false"/>
                <w:bCs w:val="false"/>
                <w:i w:val="false"/>
                <w:iCs w:val="false"/>
                <w:color w:val="FFFFFF"/>
                <w:sz w:val="20"/>
                <w:szCs w:val="20"/>
              </w:rPr>
              <w:t xml:space="preserve">TYPE:    B or C — team build or defined project</w:t>
            </w:r>
          </w:p>
          <w:p w14:paraId="4321DCC7" wp14:textId="77777777">
            <w:pPr>
              <w:spacing w:before="28" w:after="28"/>
              <w:jc w:val="left"/>
            </w:pPr>
            <w:r w:rsidRPr="6C3E7607" w:rsidR="6C3E7607">
              <w:rPr>
                <w:rFonts w:ascii="Arial" w:hAnsi="Arial" w:eastAsia="Arial" w:cs="Arial"/>
                <w:b w:val="0"/>
                <w:bCs w:val="0"/>
                <w:i w:val="0"/>
                <w:iCs w:val="0"/>
                <w:color w:val="FFFFFF"/>
                <w:sz w:val="20"/>
                <w:szCs w:val="20"/>
                <w:lang w:val="en-US"/>
              </w:rPr>
              <w:t>HOOK:    DataTram showcase + 'Co-Build Your AI Product' / white-label delivery model</w:t>
            </w:r>
          </w:p>
          <w:p w14:paraId="1EC8D2FD" wp14:textId="77777777">
            <w:pPr>
              <w:spacing w:before="28" w:after="28"/>
              <w:jc w:val="left"/>
            </w:pPr>
            <w:r>
              <w:rPr>
                <w:rFonts w:ascii="Arial" w:hAnsi="Arial" w:eastAsia="Arial" w:cs="Arial"/>
                <w:b w:val="false"/>
                <w:bCs w:val="false"/>
                <w:i w:val="false"/>
                <w:iCs w:val="false"/>
                <w:color w:val="FFFFFF"/>
                <w:sz w:val="20"/>
                <w:szCs w:val="20"/>
              </w:rPr>
              <w:t xml:space="preserve">ASK:     3-Week MVP Scoping Workshop ($5K credit toward delivery)</w:t>
            </w:r>
          </w:p>
        </w:tc>
      </w:tr>
    </w:tbl>
    <w:p xmlns:wp14="http://schemas.microsoft.com/office/word/2010/wordml" w14:paraId="62431CDC" wp14:textId="77777777">
      <w:pPr>
        <w:spacing w:before="300" w:after="0"/>
        <w:jc w:val="left"/>
      </w:pPr>
      <w:r>
        <w:rPr>
          <w:rFonts w:ascii="Arial" w:hAnsi="Arial" w:eastAsia="Arial" w:cs="Arial"/>
          <w:b w:val="false"/>
          <w:bCs w:val="false"/>
          <w:i w:val="false"/>
          <w:iCs w:val="false"/>
          <w:color w:val="1E293B"/>
          <w:sz w:val="22"/>
          <w:szCs w:val="22"/>
        </w:rPr>
      </w:r>
    </w:p>
    <w:p xmlns:wp14="http://schemas.microsoft.com/office/word/2010/wordml" w14:paraId="1681D5D6" wp14:textId="77777777">
      <w:pPr>
        <w:spacing w:before="200" w:after="80"/>
        <w:jc w:val="center"/>
      </w:pPr>
      <w:r>
        <w:rPr>
          <w:rFonts w:ascii="Arial" w:hAnsi="Arial" w:eastAsia="Arial" w:cs="Arial"/>
          <w:b/>
          <w:bCs/>
          <w:i w:val="false"/>
          <w:iCs w:val="false"/>
          <w:color w:val="1A5EBE"/>
          <w:sz w:val="22"/>
          <w:szCs w:val="22"/>
        </w:rPr>
        <w:t xml:space="preserve">Data Pilot — Decode Data. Deploy AI. Dominate Markets.</w:t>
      </w:r>
    </w:p>
    <w:p xmlns:wp14="http://schemas.microsoft.com/office/word/2010/wordml" w14:paraId="78491A49" wp14:textId="77777777">
      <w:pPr>
        <w:spacing w:before="0" w:after="0"/>
        <w:jc w:val="center"/>
      </w:pPr>
      <w:r w:rsidRPr="6C3E7607" w:rsidR="6C3E7607">
        <w:rPr>
          <w:rFonts w:ascii="Arial" w:hAnsi="Arial" w:eastAsia="Arial" w:cs="Arial"/>
          <w:b w:val="0"/>
          <w:bCs w:val="0"/>
          <w:i w:val="0"/>
          <w:iCs w:val="0"/>
          <w:color w:val="64748B"/>
          <w:sz w:val="18"/>
          <w:szCs w:val="18"/>
          <w:lang w:val="en-US"/>
        </w:rPr>
        <w:t>ICP v3.0  |  Engine-Ready  |  2025–2028 GTM Playbook  |  Confidential &amp; Proprietary</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77b89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895824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9C4B7E1"/>
  <w15:docId w15:val="{1C4C4759-DE2B-425E-B642-4C23AA50FE1E}"/>
  <w:rsids>
    <w:rsidRoot w:val="1897120D"/>
    <w:rsid w:val="1897120D"/>
    <w:rsid w:val="6C3E7607"/>
    <w:rsid w:val="7490ACCB"/>
    <w:rsid w:val="7C142FF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40" w:after="180"/>
      <w:outlineLvl w:val="0"/>
    </w:pPr>
    <w:rPr>
      <w:rFonts w:ascii="Arial" w:hAnsi="Arial" w:eastAsia="Arial" w:cs="Arial"/>
      <w:b/>
      <w:bCs/>
      <w:color w:val="0A1628"/>
      <w:sz w:val="38"/>
      <w:szCs w:val="38"/>
    </w:rPr>
  </w:style>
  <w:style w:type="paragraph" w:styleId="Heading2">
    <w:name w:val="heading 20"/>
    <w:basedOn w:val="Normal"/>
    <w:next w:val="Normal"/>
    <w:qFormat/>
    <w:pPr>
      <w:spacing w:before="280" w:after="120"/>
      <w:outlineLvl w:val="1"/>
    </w:pPr>
    <w:rPr>
      <w:rFonts w:ascii="Arial" w:hAnsi="Arial" w:eastAsia="Arial" w:cs="Arial"/>
      <w:b/>
      <w:bCs/>
      <w:color w:val="1A5EBE"/>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Hamza Malik</lastModifiedBy>
  <revision>2</revision>
  <dcterms:created xsi:type="dcterms:W3CDTF">2026-04-16T10:54:14.1910000Z</dcterms:created>
  <dcterms:modified xsi:type="dcterms:W3CDTF">2026-04-16T11:09:01.6995988Z</dcterms:modified>
</coreProperties>
</file>

<file path=docProps/custom.xml><?xml version="1.0" encoding="utf-8"?>
<Properties xmlns="http://schemas.openxmlformats.org/officeDocument/2006/custom-properties" xmlns:vt="http://schemas.openxmlformats.org/officeDocument/2006/docPropsVTypes"/>
</file>