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768" w:rsidRPr="00007768" w:rsidRDefault="00007768" w:rsidP="00007768">
      <w:pPr>
        <w:shd w:val="clear" w:color="auto" w:fill="FFFFFF"/>
        <w:spacing w:before="600" w:after="150" w:line="240" w:lineRule="auto"/>
        <w:ind w:left="75"/>
        <w:outlineLvl w:val="0"/>
        <w:rPr>
          <w:rFonts w:ascii="inherit" w:eastAsia="Times New Roman" w:hAnsi="inherit" w:cs="Times New Roman"/>
          <w:b/>
          <w:bCs/>
          <w:color w:val="4C4D4F"/>
          <w:kern w:val="36"/>
          <w:sz w:val="39"/>
          <w:szCs w:val="39"/>
          <w:lang w:val="en-US" w:eastAsia="es-AR"/>
        </w:rPr>
      </w:pPr>
      <w:r w:rsidRPr="00007768">
        <w:rPr>
          <w:rFonts w:ascii="inherit" w:eastAsia="Times New Roman" w:hAnsi="inherit" w:cs="Times New Roman"/>
          <w:b/>
          <w:bCs/>
          <w:color w:val="4C4D4F"/>
          <w:kern w:val="36"/>
          <w:sz w:val="39"/>
          <w:szCs w:val="39"/>
          <w:lang w:val="en-US" w:eastAsia="es-AR"/>
        </w:rPr>
        <w:t>How to use Jenkins pipeline to launch Selenium tests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Jenkins is an open source Java software system designed to aid in the continuous software integration process.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It is a server-based system that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runs in servlet containers such as Apache Tomcat. Jenkins supports version control tools (for example – Git) and can execute your projects based on Apache Ant, Apache Maven, and sbt as well as arbitrary shell/Windows batch scripts and commands. During the development of large systems, there is a need for a continuous process of deployment and testing new versions of your product. To solve this problem, we will use the Jenkins Pipeline.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Jenkins Pipeline is a suite of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plugins which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support continuous delivery integration into Jenkins. In other words, it is a script that has several jobs in it and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can be executed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each time a certain condition is met.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Let’s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have a look at an example of working with Pipeline.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Our task is to create a Pipeline, which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will be automatically launched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with each push to our Maven public test repository. The repository will store a Maven project with a UI autotest, written using Selenium Webdriver.</w:t>
      </w:r>
    </w:p>
    <w:p w:rsidR="00007768" w:rsidRPr="00007768" w:rsidRDefault="00007768" w:rsidP="00007768">
      <w:pPr>
        <w:shd w:val="clear" w:color="auto" w:fill="FFFFFF"/>
        <w:spacing w:before="300" w:after="150" w:line="240" w:lineRule="auto"/>
        <w:outlineLvl w:val="1"/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</w:pPr>
      <w:r w:rsidRPr="00007768"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  <w:t>Our Jenkins Pipeline will receive code changes, build a project, and run a simple autotest.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In steps: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1) 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begin"/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instrText xml:space="preserve"> HYPERLINK "https://jenkins.io/download/" </w:instrTex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separate"/>
      </w:r>
      <w:proofErr w:type="spellEnd"/>
      <w:r w:rsidRPr="00007768">
        <w:rPr>
          <w:rFonts w:ascii="Open Sans" w:eastAsia="Times New Roman" w:hAnsi="Open Sans" w:cs="Times New Roman"/>
          <w:color w:val="337AB7"/>
          <w:sz w:val="29"/>
          <w:szCs w:val="29"/>
          <w:u w:val="single"/>
          <w:lang w:val="en-US" w:eastAsia="es-AR"/>
        </w:rPr>
        <w:t>Download</w:t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end"/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 Jenkins.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2) Install with the recommended parameters following the installer. (Important note: it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is recommended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to install Jenkins on a separate machine with Internet access, it is necessary to connect your instance </w:t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lastRenderedPageBreak/>
        <w:t>with the repository. However, for the demonstration, we can (and will in this article) use a local Jenkins project with access through the Ngrok tool).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3) When the installation is complete, click on the “create new jobs” button.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4676775"/>
            <wp:effectExtent l="0" t="0" r="0" b="9525"/>
            <wp:docPr id="22" name="Picture 22" descr="welcom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- jenkins pipelin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4) Then, select the Pipeline section and enter the name of your job.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Click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OK.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2867025"/>
            <wp:effectExtent l="0" t="0" r="0" b="9525"/>
            <wp:docPr id="21" name="Picture 21" descr="item nam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tem name - jenkins pipe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5) After that, go to the Pipeline section, and set the following parameters: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a) Definition = “pipeline script from SCM”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2838450"/>
            <wp:effectExtent l="0" t="0" r="0" b="0"/>
            <wp:docPr id="20" name="Picture 20" descr="build triggers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ild triggers - jenkins pipe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b) SCM = “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Git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”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3543300"/>
            <wp:effectExtent l="0" t="0" r="0" b="0"/>
            <wp:docPr id="19" name="Picture 19" descr="build triggers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ild triggers - jenkins pipeli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6) Set a repository. Here the Script Path field defaults to “Jenkinsfile” –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this is the name of the file-script, which contains a description of all the tasks that our Jenkins Pipeline will perform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. This file should be in the root of the repository by default.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We’ll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get back to creating and configuring Jenkinsfile later, so now we will prepare a repository and a project of our Selenium test.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For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now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,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just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click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the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Save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button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3695700"/>
            <wp:effectExtent l="0" t="0" r="0" b="0"/>
            <wp:docPr id="18" name="Picture 18" descr="pipelin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peline - jenkins pipel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7) The script of our autotest will visit the page </w:t>
      </w:r>
      <w:hyperlink r:id="rId9" w:history="1">
        <w:r w:rsidRPr="00007768">
          <w:rPr>
            <w:rFonts w:ascii="Open Sans" w:eastAsia="Times New Roman" w:hAnsi="Open Sans" w:cs="Times New Roman"/>
            <w:color w:val="337AB7"/>
            <w:sz w:val="29"/>
            <w:szCs w:val="29"/>
            <w:u w:val="single"/>
            <w:lang w:val="en-US" w:eastAsia="es-AR"/>
          </w:rPr>
          <w:t>https://experitest.com/free-trial/</w:t>
        </w:r>
      </w:hyperlink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 and check the title of this page, and then we will see “TEST PASSED” or “TEST FAILED” messages as a result.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So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, we will use 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begin"/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instrText xml:space="preserve"> HYPERLINK "http://chromedriver.chromium.org/downloads" </w:instrText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separate"/>
      </w:r>
      <w:r w:rsidRPr="00007768">
        <w:rPr>
          <w:rFonts w:ascii="Open Sans" w:eastAsia="Times New Roman" w:hAnsi="Open Sans" w:cs="Times New Roman"/>
          <w:color w:val="337AB7"/>
          <w:sz w:val="29"/>
          <w:szCs w:val="29"/>
          <w:u w:val="single"/>
          <w:lang w:val="en-US" w:eastAsia="es-AR"/>
        </w:rPr>
        <w:t>Chromedriver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end"/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 and </w:t>
      </w:r>
      <w:hyperlink r:id="rId10" w:anchor="section=windows" w:history="1">
        <w:r w:rsidRPr="00007768">
          <w:rPr>
            <w:rFonts w:ascii="Open Sans" w:eastAsia="Times New Roman" w:hAnsi="Open Sans" w:cs="Times New Roman"/>
            <w:color w:val="337AB7"/>
            <w:sz w:val="29"/>
            <w:szCs w:val="29"/>
            <w:u w:val="single"/>
            <w:lang w:val="en-US" w:eastAsia="es-AR"/>
          </w:rPr>
          <w:t>IntelliJ IDEA</w:t>
        </w:r>
      </w:hyperlink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 IDE, please download and install them if needed.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8) Create a standard Maven project in your IDE, and place the chromedriver.exe where your Jenkins instance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is installed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. In my case, the code will look as follows then: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t> </w:t>
      </w:r>
    </w:p>
    <w:p w:rsidR="00007768" w:rsidRPr="00007768" w:rsidRDefault="00007768" w:rsidP="00007768">
      <w:pPr>
        <w:shd w:val="clear" w:color="auto" w:fill="555555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package com.test;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import org.openqa.selenium.WebDriver;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import org.openqa.selenium.chrome.ChromeDriver;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public class Selenium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public static void main(String[] args)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System.setProperty(“webdriver.chrome.driver”,”F:\\Jenkins\\workspace\\chromedriver.exe”); // &lt;– Change this path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WebDriver driver = new ChromeDriver();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String baseUrl = “https://experitest.com/free-trial/”;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String expectedTitle = “Free trial”;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String actualTitle = “”;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driver.get(baseUrl);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actualTitle = driver.getTitle();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if (actualTitle.contentEquals(expectedTitle)){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System.out.println(“TEST PASSED!”);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 else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lastRenderedPageBreak/>
        <w:t>System.out.println(“TEST FAILED”);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driver.close();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t> 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3467100"/>
            <wp:effectExtent l="0" t="0" r="0" b="0"/>
            <wp:docPr id="17" name="Picture 17" descr="java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va - jenkins pipel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9) In order to make sure that our test works, we will launch it locally. Open the built-in terminal (you can find it in the lower right corner of the IDEA interface) and enter the following commands: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a) mvn clean install – As a result of this command, a folder /target will be created, and in it a file com.test-1.0-SNAPSHOT.jar.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b)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java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-jar {path to local project}\comtest\target\com.test-1.0-SNAPSHOT.jar – this command will launch our test.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See the results in the screenshot: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2000250"/>
            <wp:effectExtent l="0" t="0" r="0" b="0"/>
            <wp:docPr id="16" name="Picture 16" descr="java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 - jenkins pipeli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10) Now that our project is ready, we can put it in the root of our test repository. In the same place, we will create a Jenkinsfile. Like this: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2152650"/>
            <wp:effectExtent l="0" t="0" r="0" b="0"/>
            <wp:docPr id="15" name="Picture 15" descr="selenium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nium - jenkins pipeli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11) Now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we can discuss the contents of our Jenkinsfile:</w:t>
      </w:r>
    </w:p>
    <w:p w:rsidR="00007768" w:rsidRPr="00007768" w:rsidRDefault="00007768" w:rsidP="00007768">
      <w:pPr>
        <w:shd w:val="clear" w:color="auto" w:fill="555555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</w:pPr>
      <w:proofErr w:type="gramStart"/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node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 xml:space="preserve">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stage (‘SCM checkout’){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git “https://gitlab.com/mbabilo/experitest”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stage (‘Build’){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dir(“comtest”)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sh “mvn clean install”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dir(“comtest/target”) {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sh “java -jar com.test-1.0-SNAPSHOT.jar”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br/>
      </w:r>
      <w:r w:rsidRPr="00007768">
        <w:rPr>
          <w:rFonts w:ascii="Open Sans" w:eastAsia="Times New Roman" w:hAnsi="Open Sans" w:cs="Times New Roman"/>
          <w:color w:val="6A6F78"/>
          <w:sz w:val="20"/>
          <w:szCs w:val="20"/>
          <w:lang w:val="en-US" w:eastAsia="es-AR"/>
        </w:rPr>
        <w:t>}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6"/>
          <w:szCs w:val="26"/>
          <w:lang w:val="en-US" w:eastAsia="es-AR"/>
        </w:rPr>
        <w:t> 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Here: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a)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node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{ } – some kind of wrapper for our script. Inside it, the script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is divided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into stages.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lastRenderedPageBreak/>
        <w:t xml:space="preserve">b)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stage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(‘SCM checkout’) – preparatory stage, during which we receive updates from our repository.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c)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stage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(‘Build’) – the main stage, during which Jenkins will perform the same steps that we performed locally from the console above.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d)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dir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(“comtest”) – works in a specific folder.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e)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sh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“mvn clean install” – executes shell commands.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12) At this step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we can manually launch our Jenkins Pipeline, to make sure it works.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3438525"/>
            <wp:effectExtent l="0" t="0" r="0" b="9525"/>
            <wp:docPr id="14" name="Picture 14" descr="pipelin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peline - jenkins pipelin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You can see the results of the work of the pipeline in the form of a solid text, or step by step.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“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Console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Output”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option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4495800"/>
            <wp:effectExtent l="0" t="0" r="0" b="0"/>
            <wp:docPr id="13" name="Picture 13" descr="consol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ole - jenkins pipel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“Pipeline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steps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”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option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2343150"/>
            <wp:effectExtent l="0" t="0" r="0" b="0"/>
            <wp:docPr id="12" name="Picture 12" descr="steps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eps - jenkins pipel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But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our goal is not just to make a Jenkins Pipeline for autotests, but also to make its launch automatic.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Let’s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do it.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13) Install the plugins for integration with the GitLab. To do this, go to the next section: Jenkins=&gt;Manage Jenkins=&gt;Manage Plugins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3000375"/>
            <wp:effectExtent l="0" t="0" r="0" b="9525"/>
            <wp:docPr id="11" name="Picture 11" descr="manag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nage - jenkins pipel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Then select the Available tab, and enter “gitlab” in the search field.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Install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the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necessary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plugins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and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>restart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t xml:space="preserve"> Jenkins.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3752850"/>
            <wp:effectExtent l="0" t="0" r="0" b="0"/>
            <wp:docPr id="10" name="Picture 10" descr="available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vailable - jenkins pipel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14) When the update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is done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, we return to the configuring. Go to Jenkins=&gt;Configure System.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a) Add Gitlab repository to the plugin: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4057650"/>
            <wp:effectExtent l="0" t="0" r="0" b="0"/>
            <wp:docPr id="9" name="Picture 9" descr="https://experitest.s3.amazonaws.com/website/images/blogs/jenkins%20pipeline/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xperitest.s3.amazonaws.com/website/images/blogs/jenkins%20pipeline/imag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2486025"/>
            <wp:effectExtent l="0" t="0" r="0" b="9525"/>
            <wp:docPr id="8" name="Picture 8" descr="gitlab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itlab - jenkins pipelin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before="300" w:after="150" w:line="240" w:lineRule="auto"/>
        <w:outlineLvl w:val="1"/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</w:pPr>
      <w:r w:rsidRPr="00007768"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  <w:t xml:space="preserve">Note: For our purposes, it is necessary to use a public repository, so we </w:t>
      </w:r>
      <w:proofErr w:type="gramStart"/>
      <w:r w:rsidRPr="00007768"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  <w:t>shouldn’t</w:t>
      </w:r>
      <w:proofErr w:type="gramEnd"/>
      <w:r w:rsidRPr="00007768"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  <w:t xml:space="preserve"> specify any credentials.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b) Check if we have a valid Jenkins URL. If you installed your instance of Jenkins Pipeline on a separate machine, then this step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should be </w:t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lastRenderedPageBreak/>
        <w:t>skipped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. If you used a local machine as I did, then you will see the inscription localhost in the “Jenkins URL” field.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496050" cy="1609725"/>
            <wp:effectExtent l="0" t="0" r="0" b="9525"/>
            <wp:docPr id="7" name="Picture 7" descr="location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cation - jenkins pipelin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In this case, we need to get a URL, which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can be accessed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by GitLab via the Internet. As I said earlier, there is an easy way to do this – 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begin"/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instrText xml:space="preserve"> HYPERLINK "https://ngrok.com/download" </w:instrText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separate"/>
      </w:r>
      <w:r w:rsidRPr="00007768">
        <w:rPr>
          <w:rFonts w:ascii="Open Sans" w:eastAsia="Times New Roman" w:hAnsi="Open Sans" w:cs="Times New Roman"/>
          <w:color w:val="337AB7"/>
          <w:sz w:val="29"/>
          <w:szCs w:val="29"/>
          <w:u w:val="single"/>
          <w:lang w:val="en-US" w:eastAsia="es-AR"/>
        </w:rPr>
        <w:t>ngrok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eastAsia="es-AR"/>
        </w:rPr>
        <w:fldChar w:fldCharType="end"/>
      </w: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.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Following the simple instructions of this tool, get the URL on which our test Jenkins is located: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1371600"/>
            <wp:effectExtent l="0" t="0" r="0" b="0"/>
            <wp:docPr id="6" name="Picture 6" descr="https://experitest.s3.amazonaws.com/website/images/blogs/jenkins%20pipeline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xperitest.s3.amazonaws.com/website/images/blogs/jenkins%20pipeline/image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We will put this address in the field Jenkins URL, and save all the changes.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543675" cy="1819275"/>
            <wp:effectExtent l="0" t="0" r="9525" b="9525"/>
            <wp:docPr id="5" name="Picture 5" descr="https://experitest.s3.amazonaws.com/website/images/blogs/jenkins%20pipeline/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experitest.s3.amazonaws.com/website/images/blogs/jenkins%20pipeline/image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15) Now, go to the GitLab settings: GitLab=&gt;project=&gt;Settings=&gt;Integrations.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So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we need to configure Jenkins CI webhook. Click the next link: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4105275"/>
            <wp:effectExtent l="0" t="0" r="0" b="9525"/>
            <wp:docPr id="4" name="Picture 4" descr="https://experitest.s3.amazonaws.com/website/images/blogs/jenkins%20pipeline/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experitest.s3.amazonaws.com/website/images/blogs/jenkins%20pipeline/image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The integration settings with Jenkins CI will look as follows or similar: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lastRenderedPageBreak/>
        <w:drawing>
          <wp:inline distT="0" distB="0" distL="0" distR="0">
            <wp:extent cx="6667500" cy="4629150"/>
            <wp:effectExtent l="0" t="0" r="0" b="0"/>
            <wp:docPr id="3" name="Picture 3" descr="https://experitest.s3.amazonaws.com/website/images/blogs/jenkins%20pipeline/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experitest.s3.amazonaws.com/website/images/blogs/jenkins%20pipeline/image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16) Update the settings of our Jenkins Pipeline (pipeline_selenium1) to use a GitLab webhook.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3248025"/>
            <wp:effectExtent l="0" t="0" r="0" b="9525"/>
            <wp:docPr id="2" name="Picture 2" descr="https://experitest.s3.amazonaws.com/website/images/blogs/jenkins%20pipeline/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xperitest.s3.amazonaws.com/website/images/blogs/jenkins%20pipeline/image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lastRenderedPageBreak/>
        <w:t xml:space="preserve">17)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That’s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all! Now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let’s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push something to our repository, and see what happens in Jenkins.</w:t>
      </w:r>
    </w:p>
    <w:p w:rsidR="00007768" w:rsidRPr="00007768" w:rsidRDefault="00007768" w:rsidP="00007768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6A6F78"/>
          <w:sz w:val="26"/>
          <w:szCs w:val="26"/>
          <w:lang w:eastAsia="es-AR"/>
        </w:rPr>
      </w:pPr>
      <w:r w:rsidRPr="00007768">
        <w:rPr>
          <w:rFonts w:ascii="Open Sans" w:eastAsia="Times New Roman" w:hAnsi="Open Sans" w:cs="Times New Roman"/>
          <w:noProof/>
          <w:color w:val="6A6F78"/>
          <w:sz w:val="26"/>
          <w:szCs w:val="26"/>
          <w:lang w:eastAsia="es-AR"/>
        </w:rPr>
        <w:drawing>
          <wp:inline distT="0" distB="0" distL="0" distR="0">
            <wp:extent cx="6667500" cy="4772025"/>
            <wp:effectExtent l="0" t="0" r="0" b="9525"/>
            <wp:docPr id="1" name="Picture 1" descr="pipeline selenium 1 - jenkins 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peline selenium 1 - jenkins pipelin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768" w:rsidRPr="00007768" w:rsidRDefault="00007768" w:rsidP="00007768">
      <w:pPr>
        <w:shd w:val="clear" w:color="auto" w:fill="FFFFFF"/>
        <w:spacing w:before="300" w:after="150" w:line="240" w:lineRule="auto"/>
        <w:outlineLvl w:val="1"/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</w:pPr>
      <w:r w:rsidRPr="00007768">
        <w:rPr>
          <w:rFonts w:ascii="inherit" w:eastAsia="Times New Roman" w:hAnsi="inherit" w:cs="Times New Roman"/>
          <w:b/>
          <w:bCs/>
          <w:color w:val="F89C27"/>
          <w:sz w:val="45"/>
          <w:szCs w:val="45"/>
          <w:lang w:val="en-US" w:eastAsia="es-AR"/>
        </w:rPr>
        <w:t>Wrapping up the Jenkins pipeline launch</w:t>
      </w:r>
    </w:p>
    <w:p w:rsidR="00007768" w:rsidRPr="00007768" w:rsidRDefault="00007768" w:rsidP="00007768">
      <w:pPr>
        <w:shd w:val="clear" w:color="auto" w:fill="FFFFFF"/>
        <w:spacing w:after="150" w:line="432" w:lineRule="atLeast"/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</w:pPr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As you can see, we have an easy way to create the Jenkins Pipeline, which will run Selenium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autotests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without human intervention. The Pipeline also allows us to perform any preparatory actions automatically. To learn more about the </w:t>
      </w:r>
      <w:proofErr w:type="spell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Jenkinsfile</w:t>
      </w:r>
      <w:proofErr w:type="spell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syntax, you can follow the link of Pipeline Syntax (it </w:t>
      </w:r>
      <w:proofErr w:type="gramStart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>can be seen</w:t>
      </w:r>
      <w:proofErr w:type="gramEnd"/>
      <w:r w:rsidRPr="00007768">
        <w:rPr>
          <w:rFonts w:ascii="Open Sans" w:eastAsia="Times New Roman" w:hAnsi="Open Sans" w:cs="Times New Roman"/>
          <w:color w:val="6A6F78"/>
          <w:sz w:val="29"/>
          <w:szCs w:val="29"/>
          <w:lang w:val="en-US" w:eastAsia="es-AR"/>
        </w:rPr>
        <w:t xml:space="preserve"> on the last screenshot).</w:t>
      </w:r>
    </w:p>
    <w:p w:rsidR="004C11BD" w:rsidRPr="00007768" w:rsidRDefault="004C11BD">
      <w:pPr>
        <w:rPr>
          <w:lang w:val="en-US"/>
        </w:rPr>
      </w:pPr>
      <w:bookmarkStart w:id="0" w:name="_GoBack"/>
      <w:bookmarkEnd w:id="0"/>
    </w:p>
    <w:sectPr w:rsidR="004C11BD" w:rsidRPr="000077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35F"/>
    <w:rsid w:val="00007768"/>
    <w:rsid w:val="004C11BD"/>
    <w:rsid w:val="005A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68B70B-0E42-4B51-BEBA-CC87B651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77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Heading2">
    <w:name w:val="heading 2"/>
    <w:basedOn w:val="Normal"/>
    <w:link w:val="Heading2Char"/>
    <w:uiPriority w:val="9"/>
    <w:qFormat/>
    <w:rsid w:val="0000776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76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Heading2Char">
    <w:name w:val="Heading 2 Char"/>
    <w:basedOn w:val="DefaultParagraphFont"/>
    <w:link w:val="Heading2"/>
    <w:uiPriority w:val="9"/>
    <w:rsid w:val="00007768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customStyle="1" w:styleId="abstract">
    <w:name w:val="abstract"/>
    <w:basedOn w:val="Normal"/>
    <w:rsid w:val="00007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yperlink">
    <w:name w:val="Hyperlink"/>
    <w:basedOn w:val="DefaultParagraphFont"/>
    <w:uiPriority w:val="99"/>
    <w:semiHidden/>
    <w:unhideWhenUsed/>
    <w:rsid w:val="0000776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7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3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448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433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1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3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experitest.com/free-trial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1122</Words>
  <Characters>6175</Characters>
  <Application>Microsoft Office Word</Application>
  <DocSecurity>0</DocSecurity>
  <Lines>51</Lines>
  <Paragraphs>14</Paragraphs>
  <ScaleCrop>false</ScaleCrop>
  <Company>ICBC Argentina S.A.</Company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Cetraro, Gabriel Hernan</dc:creator>
  <cp:keywords/>
  <dc:description/>
  <cp:lastModifiedBy>Cetraro, Gabriel Hernan</cp:lastModifiedBy>
  <cp:revision>2</cp:revision>
  <dcterms:created xsi:type="dcterms:W3CDTF">2019-10-24T14:25:00Z</dcterms:created>
  <dcterms:modified xsi:type="dcterms:W3CDTF">2019-10-24T14:26:00Z</dcterms:modified>
</cp:coreProperties>
</file>