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434" w:rsidRPr="00435434" w:rsidRDefault="00435434" w:rsidP="00435434">
      <w:pPr>
        <w:shd w:val="clear" w:color="auto" w:fill="FFFFFF"/>
        <w:spacing w:after="150" w:line="240" w:lineRule="auto"/>
        <w:outlineLvl w:val="0"/>
        <w:rPr>
          <w:rFonts w:ascii="Georgia" w:eastAsia="Times New Roman" w:hAnsi="Georgia" w:cs="Times New Roman"/>
          <w:color w:val="3E4349"/>
          <w:kern w:val="36"/>
          <w:sz w:val="61"/>
          <w:szCs w:val="61"/>
          <w:lang w:eastAsia="es-AR"/>
        </w:rPr>
      </w:pPr>
      <w:r w:rsidRPr="00435434">
        <w:rPr>
          <w:rFonts w:ascii="Georgia" w:eastAsia="Times New Roman" w:hAnsi="Georgia" w:cs="Times New Roman"/>
          <w:color w:val="3E4349"/>
          <w:kern w:val="36"/>
          <w:sz w:val="61"/>
          <w:szCs w:val="61"/>
          <w:lang w:eastAsia="es-AR"/>
        </w:rPr>
        <w:t>3. Navigating</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The first thing you’ll want to do with WebDriver is navigate to a link. The normal way to do this is by calling </w:t>
      </w:r>
      <w:r w:rsidRPr="00435434">
        <w:rPr>
          <w:rFonts w:ascii="Consolas" w:eastAsia="Times New Roman" w:hAnsi="Consolas" w:cs="Courier New"/>
          <w:color w:val="222222"/>
          <w:sz w:val="23"/>
          <w:szCs w:val="23"/>
          <w:shd w:val="clear" w:color="auto" w:fill="ECF0F3"/>
          <w:lang w:eastAsia="es-AR"/>
        </w:rPr>
        <w:t>get</w:t>
      </w:r>
      <w:r w:rsidRPr="00435434">
        <w:rPr>
          <w:rFonts w:ascii="Georgia" w:eastAsia="Times New Roman" w:hAnsi="Georgia" w:cs="Times New Roman"/>
          <w:color w:val="3E4349"/>
          <w:sz w:val="26"/>
          <w:szCs w:val="26"/>
          <w:lang w:eastAsia="es-AR"/>
        </w:rPr>
        <w:t> method: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get(</w:t>
      </w:r>
      <w:r w:rsidRPr="00435434">
        <w:rPr>
          <w:rFonts w:ascii="Consolas" w:eastAsia="Times New Roman" w:hAnsi="Consolas" w:cs="Courier New"/>
          <w:color w:val="4070A0"/>
          <w:sz w:val="23"/>
          <w:szCs w:val="23"/>
          <w:lang w:eastAsia="es-AR"/>
        </w:rPr>
        <w:t>"http://www.google.com"</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WebDriver will wait until the page has fully loaded (that is, the </w:t>
      </w:r>
      <w:r w:rsidRPr="00435434">
        <w:rPr>
          <w:rFonts w:ascii="Consolas" w:eastAsia="Times New Roman" w:hAnsi="Consolas" w:cs="Courier New"/>
          <w:color w:val="222222"/>
          <w:sz w:val="23"/>
          <w:szCs w:val="23"/>
          <w:shd w:val="clear" w:color="auto" w:fill="ECF0F3"/>
          <w:lang w:eastAsia="es-AR"/>
        </w:rPr>
        <w:t>onload</w:t>
      </w:r>
      <w:r w:rsidRPr="00435434">
        <w:rPr>
          <w:rFonts w:ascii="Georgia" w:eastAsia="Times New Roman" w:hAnsi="Georgia" w:cs="Times New Roman"/>
          <w:color w:val="3E4349"/>
          <w:sz w:val="26"/>
          <w:szCs w:val="26"/>
          <w:lang w:eastAsia="es-AR"/>
        </w:rPr>
        <w:t> event has fired) before returning control to your test or script. It’s worth noting that if your page uses a lot of AJAX on load then WebDriver may not know when it has completely loaded. If you need to ensure such pages are fully loaded then you can use </w:t>
      </w:r>
      <w:hyperlink r:id="rId4" w:anchor="waits" w:history="1">
        <w:r w:rsidRPr="00435434">
          <w:rPr>
            <w:rFonts w:ascii="Georgia" w:eastAsia="Times New Roman" w:hAnsi="Georgia" w:cs="Times New Roman"/>
            <w:color w:val="004B6B"/>
            <w:sz w:val="26"/>
            <w:szCs w:val="26"/>
            <w:lang w:eastAsia="es-AR"/>
          </w:rPr>
          <w:t>waits</w:t>
        </w:r>
      </w:hyperlink>
      <w:r w:rsidRPr="00435434">
        <w:rPr>
          <w:rFonts w:ascii="Georgia" w:eastAsia="Times New Roman" w:hAnsi="Georgia" w:cs="Times New Roman"/>
          <w:color w:val="3E4349"/>
          <w:sz w:val="26"/>
          <w:szCs w:val="26"/>
          <w:lang w:eastAsia="es-AR"/>
        </w:rPr>
        <w:t>.</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3.1. Interacting with the page</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Just being able to go to places isn’t terribly useful. What we’d really like to do is to interact with the pages, or, more specifically, the HTML elements within a page. First of all, we need to find one. WebDriver offers a number of ways to find elements. For example, given an element defined as: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666666"/>
          <w:sz w:val="23"/>
          <w:szCs w:val="23"/>
          <w:lang w:eastAsia="es-AR"/>
        </w:rPr>
        <w:t>&lt;</w:t>
      </w:r>
      <w:r w:rsidRPr="00435434">
        <w:rPr>
          <w:rFonts w:ascii="Consolas" w:eastAsia="Times New Roman" w:hAnsi="Consolas" w:cs="Courier New"/>
          <w:color w:val="007020"/>
          <w:sz w:val="23"/>
          <w:szCs w:val="23"/>
          <w:lang w:eastAsia="es-AR"/>
        </w:rPr>
        <w:t>input</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color w:val="007020"/>
          <w:sz w:val="23"/>
          <w:szCs w:val="23"/>
          <w:lang w:eastAsia="es-AR"/>
        </w:rPr>
        <w:t>type</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4070A0"/>
          <w:sz w:val="23"/>
          <w:szCs w:val="23"/>
          <w:lang w:eastAsia="es-AR"/>
        </w:rPr>
        <w:t>"text"</w:t>
      </w:r>
      <w:r w:rsidRPr="00435434">
        <w:rPr>
          <w:rFonts w:ascii="Consolas" w:eastAsia="Times New Roman" w:hAnsi="Consolas" w:cs="Courier New"/>
          <w:color w:val="3E4349"/>
          <w:sz w:val="23"/>
          <w:szCs w:val="23"/>
          <w:lang w:eastAsia="es-AR"/>
        </w:rPr>
        <w:t xml:space="preserve"> name</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4070A0"/>
          <w:sz w:val="23"/>
          <w:szCs w:val="23"/>
          <w:lang w:eastAsia="es-AR"/>
        </w:rPr>
        <w:t>"passwd"</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color w:val="007020"/>
          <w:sz w:val="23"/>
          <w:szCs w:val="23"/>
          <w:lang w:eastAsia="es-AR"/>
        </w:rPr>
        <w:t>id</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4070A0"/>
          <w:sz w:val="23"/>
          <w:szCs w:val="23"/>
          <w:lang w:eastAsia="es-AR"/>
        </w:rPr>
        <w:t>"passwd-id"</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color w:val="666666"/>
          <w:sz w:val="23"/>
          <w:szCs w:val="23"/>
          <w:lang w:eastAsia="es-AR"/>
        </w:rPr>
        <w:t>/&gt;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you could find it using any of:</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element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find_element_by_id(</w:t>
      </w:r>
      <w:r w:rsidRPr="00435434">
        <w:rPr>
          <w:rFonts w:ascii="Consolas" w:eastAsia="Times New Roman" w:hAnsi="Consolas" w:cs="Courier New"/>
          <w:color w:val="4070A0"/>
          <w:sz w:val="23"/>
          <w:szCs w:val="23"/>
          <w:lang w:eastAsia="es-AR"/>
        </w:rPr>
        <w:t>"passwd-id"</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element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find_element_by_name(</w:t>
      </w:r>
      <w:r w:rsidRPr="00435434">
        <w:rPr>
          <w:rFonts w:ascii="Consolas" w:eastAsia="Times New Roman" w:hAnsi="Consolas" w:cs="Courier New"/>
          <w:color w:val="4070A0"/>
          <w:sz w:val="23"/>
          <w:szCs w:val="23"/>
          <w:lang w:eastAsia="es-AR"/>
        </w:rPr>
        <w:t>"passwd"</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element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find_element_by_xpath(</w:t>
      </w:r>
      <w:r w:rsidRPr="00435434">
        <w:rPr>
          <w:rFonts w:ascii="Consolas" w:eastAsia="Times New Roman" w:hAnsi="Consolas" w:cs="Courier New"/>
          <w:color w:val="4070A0"/>
          <w:sz w:val="23"/>
          <w:szCs w:val="23"/>
          <w:lang w:eastAsia="es-AR"/>
        </w:rPr>
        <w:t>"//input[@id='passwd-id']"</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You can also look for a link by its text, but be careful! The text must be an exact match! You should also be careful when using </w:t>
      </w:r>
      <w:r w:rsidRPr="00435434">
        <w:rPr>
          <w:rFonts w:ascii="Georgia" w:eastAsia="Times New Roman" w:hAnsi="Georgia" w:cs="Times New Roman"/>
          <w:i/>
          <w:iCs/>
          <w:color w:val="3E4349"/>
          <w:sz w:val="26"/>
          <w:szCs w:val="26"/>
          <w:lang w:eastAsia="es-AR"/>
        </w:rPr>
        <w:t>XPATH in WebDriver</w:t>
      </w:r>
      <w:r w:rsidRPr="00435434">
        <w:rPr>
          <w:rFonts w:ascii="Georgia" w:eastAsia="Times New Roman" w:hAnsi="Georgia" w:cs="Times New Roman"/>
          <w:color w:val="3E4349"/>
          <w:sz w:val="26"/>
          <w:szCs w:val="26"/>
          <w:lang w:eastAsia="es-AR"/>
        </w:rPr>
        <w:t>. If there’s more than one element that matches the query, then only the first will be returned. If nothing can be found, a </w:t>
      </w:r>
      <w:r w:rsidRPr="00435434">
        <w:rPr>
          <w:rFonts w:ascii="Consolas" w:eastAsia="Times New Roman" w:hAnsi="Consolas" w:cs="Courier New"/>
          <w:color w:val="222222"/>
          <w:sz w:val="23"/>
          <w:szCs w:val="23"/>
          <w:shd w:val="clear" w:color="auto" w:fill="ECF0F3"/>
          <w:lang w:eastAsia="es-AR"/>
        </w:rPr>
        <w:t>NoSuchElementException</w:t>
      </w:r>
      <w:r w:rsidRPr="00435434">
        <w:rPr>
          <w:rFonts w:ascii="Georgia" w:eastAsia="Times New Roman" w:hAnsi="Georgia" w:cs="Times New Roman"/>
          <w:color w:val="3E4349"/>
          <w:sz w:val="26"/>
          <w:szCs w:val="26"/>
          <w:lang w:eastAsia="es-AR"/>
        </w:rPr>
        <w:t> will be raised.</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 xml:space="preserve">WebDriver has an “Object-based” API; we represent all types of elements using the same interface. This means that although you may see a lot of possible methods you could invoke when you hit your IDE’s auto-complete key combination, not all of them will make sense or be valid. Don’t worry! WebDriver will attempt to do the Right Thing, and if you call </w:t>
      </w:r>
      <w:r w:rsidRPr="00435434">
        <w:rPr>
          <w:rFonts w:ascii="Georgia" w:eastAsia="Times New Roman" w:hAnsi="Georgia" w:cs="Times New Roman"/>
          <w:color w:val="3E4349"/>
          <w:sz w:val="26"/>
          <w:szCs w:val="26"/>
          <w:lang w:eastAsia="es-AR"/>
        </w:rPr>
        <w:lastRenderedPageBreak/>
        <w:t>a method that makes no sense (“setSelected()” on a “meta” tag, for example) an exception will be raised.</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So, you’ve got an element. What can you do with it? First of all, you may want to enter some text into a text field: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element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send_keys(</w:t>
      </w:r>
      <w:r w:rsidRPr="00435434">
        <w:rPr>
          <w:rFonts w:ascii="Consolas" w:eastAsia="Times New Roman" w:hAnsi="Consolas" w:cs="Courier New"/>
          <w:color w:val="4070A0"/>
          <w:sz w:val="23"/>
          <w:szCs w:val="23"/>
          <w:lang w:eastAsia="es-AR"/>
        </w:rPr>
        <w:t>"some text"</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You can simulate pressing the arrow keys by using the “Keys” class: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element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send_keys(</w:t>
      </w:r>
      <w:r w:rsidRPr="00435434">
        <w:rPr>
          <w:rFonts w:ascii="Consolas" w:eastAsia="Times New Roman" w:hAnsi="Consolas" w:cs="Courier New"/>
          <w:color w:val="4070A0"/>
          <w:sz w:val="23"/>
          <w:szCs w:val="23"/>
          <w:lang w:eastAsia="es-AR"/>
        </w:rPr>
        <w:t>" and some"</w:t>
      </w:r>
      <w:r w:rsidRPr="00435434">
        <w:rPr>
          <w:rFonts w:ascii="Consolas" w:eastAsia="Times New Roman" w:hAnsi="Consolas" w:cs="Courier New"/>
          <w:color w:val="3E4349"/>
          <w:sz w:val="23"/>
          <w:szCs w:val="23"/>
          <w:lang w:eastAsia="es-AR"/>
        </w:rPr>
        <w:t>, Keys</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ARROW_DOWN)</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It is possible to call </w:t>
      </w:r>
      <w:r w:rsidRPr="00435434">
        <w:rPr>
          <w:rFonts w:ascii="Georgia" w:eastAsia="Times New Roman" w:hAnsi="Georgia" w:cs="Times New Roman"/>
          <w:i/>
          <w:iCs/>
          <w:color w:val="3E4349"/>
          <w:sz w:val="26"/>
          <w:szCs w:val="26"/>
          <w:lang w:eastAsia="es-AR"/>
        </w:rPr>
        <w:t>send_keys</w:t>
      </w:r>
      <w:r w:rsidRPr="00435434">
        <w:rPr>
          <w:rFonts w:ascii="Georgia" w:eastAsia="Times New Roman" w:hAnsi="Georgia" w:cs="Times New Roman"/>
          <w:color w:val="3E4349"/>
          <w:sz w:val="26"/>
          <w:szCs w:val="26"/>
          <w:lang w:eastAsia="es-AR"/>
        </w:rPr>
        <w:t> on any element, which makes it possible to test keyboard shortcuts such as those used on GMail. A side-effect of this is that typing something into a text field won’t automatically clear it. Instead, what you type will be appended to what’s already there. You can easily clear the contents of a text field or textarea with the </w:t>
      </w:r>
      <w:r w:rsidRPr="00435434">
        <w:rPr>
          <w:rFonts w:ascii="Georgia" w:eastAsia="Times New Roman" w:hAnsi="Georgia" w:cs="Times New Roman"/>
          <w:i/>
          <w:iCs/>
          <w:color w:val="3E4349"/>
          <w:sz w:val="26"/>
          <w:szCs w:val="26"/>
          <w:lang w:eastAsia="es-AR"/>
        </w:rPr>
        <w:t>clear</w:t>
      </w:r>
      <w:r w:rsidRPr="00435434">
        <w:rPr>
          <w:rFonts w:ascii="Georgia" w:eastAsia="Times New Roman" w:hAnsi="Georgia" w:cs="Times New Roman"/>
          <w:color w:val="3E4349"/>
          <w:sz w:val="26"/>
          <w:szCs w:val="26"/>
          <w:lang w:eastAsia="es-AR"/>
        </w:rPr>
        <w:t> method: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element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clear()</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3.2. Filling in forms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We’ve already seen how to enter text into a textarea or text field, but what about the other elements? You can “toggle” the state of the drop down, and you can use “setSelected” to set something like an </w:t>
      </w:r>
      <w:r w:rsidRPr="00435434">
        <w:rPr>
          <w:rFonts w:ascii="Georgia" w:eastAsia="Times New Roman" w:hAnsi="Georgia" w:cs="Times New Roman"/>
          <w:i/>
          <w:iCs/>
          <w:color w:val="3E4349"/>
          <w:sz w:val="26"/>
          <w:szCs w:val="26"/>
          <w:lang w:eastAsia="es-AR"/>
        </w:rPr>
        <w:t>OPTION</w:t>
      </w:r>
      <w:r w:rsidRPr="00435434">
        <w:rPr>
          <w:rFonts w:ascii="Georgia" w:eastAsia="Times New Roman" w:hAnsi="Georgia" w:cs="Times New Roman"/>
          <w:color w:val="3E4349"/>
          <w:sz w:val="26"/>
          <w:szCs w:val="26"/>
          <w:lang w:eastAsia="es-AR"/>
        </w:rPr>
        <w:t> tag selected. Dealing with </w:t>
      </w:r>
      <w:r w:rsidRPr="00435434">
        <w:rPr>
          <w:rFonts w:ascii="Georgia" w:eastAsia="Times New Roman" w:hAnsi="Georgia" w:cs="Times New Roman"/>
          <w:i/>
          <w:iCs/>
          <w:color w:val="3E4349"/>
          <w:sz w:val="26"/>
          <w:szCs w:val="26"/>
          <w:lang w:eastAsia="es-AR"/>
        </w:rPr>
        <w:t>SELECT</w:t>
      </w:r>
      <w:r w:rsidRPr="00435434">
        <w:rPr>
          <w:rFonts w:ascii="Georgia" w:eastAsia="Times New Roman" w:hAnsi="Georgia" w:cs="Times New Roman"/>
          <w:color w:val="3E4349"/>
          <w:sz w:val="26"/>
          <w:szCs w:val="26"/>
          <w:lang w:eastAsia="es-AR"/>
        </w:rPr>
        <w:t> tags isn’t too bad: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element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find_element_by_xpath(</w:t>
      </w:r>
      <w:r w:rsidRPr="00435434">
        <w:rPr>
          <w:rFonts w:ascii="Consolas" w:eastAsia="Times New Roman" w:hAnsi="Consolas" w:cs="Courier New"/>
          <w:color w:val="4070A0"/>
          <w:sz w:val="23"/>
          <w:szCs w:val="23"/>
          <w:lang w:eastAsia="es-AR"/>
        </w:rPr>
        <w:t>"//select[@name='name']"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all_options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element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find_elements_by_tag_name(</w:t>
      </w:r>
      <w:r w:rsidRPr="00435434">
        <w:rPr>
          <w:rFonts w:ascii="Consolas" w:eastAsia="Times New Roman" w:hAnsi="Consolas" w:cs="Courier New"/>
          <w:color w:val="4070A0"/>
          <w:sz w:val="23"/>
          <w:szCs w:val="23"/>
          <w:lang w:eastAsia="es-AR"/>
        </w:rPr>
        <w:t>"option"</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b/>
          <w:bCs/>
          <w:color w:val="007020"/>
          <w:sz w:val="23"/>
          <w:szCs w:val="23"/>
          <w:lang w:eastAsia="es-AR"/>
        </w:rPr>
        <w:t>for</w:t>
      </w:r>
      <w:r w:rsidRPr="00435434">
        <w:rPr>
          <w:rFonts w:ascii="Consolas" w:eastAsia="Times New Roman" w:hAnsi="Consolas" w:cs="Courier New"/>
          <w:color w:val="3E4349"/>
          <w:sz w:val="23"/>
          <w:szCs w:val="23"/>
          <w:lang w:eastAsia="es-AR"/>
        </w:rPr>
        <w:t xml:space="preserve"> option </w:t>
      </w:r>
      <w:r w:rsidRPr="00435434">
        <w:rPr>
          <w:rFonts w:ascii="Consolas" w:eastAsia="Times New Roman" w:hAnsi="Consolas" w:cs="Courier New"/>
          <w:b/>
          <w:bCs/>
          <w:color w:val="007020"/>
          <w:sz w:val="23"/>
          <w:szCs w:val="23"/>
          <w:lang w:eastAsia="es-AR"/>
        </w:rPr>
        <w:t>in</w:t>
      </w:r>
      <w:r w:rsidRPr="00435434">
        <w:rPr>
          <w:rFonts w:ascii="Consolas" w:eastAsia="Times New Roman" w:hAnsi="Consolas" w:cs="Courier New"/>
          <w:color w:val="3E4349"/>
          <w:sz w:val="23"/>
          <w:szCs w:val="23"/>
          <w:lang w:eastAsia="es-AR"/>
        </w:rPr>
        <w:t xml:space="preserve"> all_options: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color w:val="007020"/>
          <w:sz w:val="23"/>
          <w:szCs w:val="23"/>
          <w:lang w:eastAsia="es-AR"/>
        </w:rPr>
        <w:t>print</w:t>
      </w:r>
      <w:r w:rsidRPr="00435434">
        <w:rPr>
          <w:rFonts w:ascii="Consolas" w:eastAsia="Times New Roman" w:hAnsi="Consolas" w:cs="Courier New"/>
          <w:color w:val="3E4349"/>
          <w:sz w:val="23"/>
          <w:szCs w:val="23"/>
          <w:lang w:eastAsia="es-AR"/>
        </w:rPr>
        <w:t>(</w:t>
      </w:r>
      <w:r w:rsidRPr="00435434">
        <w:rPr>
          <w:rFonts w:ascii="Consolas" w:eastAsia="Times New Roman" w:hAnsi="Consolas" w:cs="Courier New"/>
          <w:color w:val="4070A0"/>
          <w:sz w:val="23"/>
          <w:szCs w:val="23"/>
          <w:lang w:eastAsia="es-AR"/>
        </w:rPr>
        <w:t xml:space="preserve">"Value is: </w:t>
      </w:r>
      <w:r w:rsidRPr="00435434">
        <w:rPr>
          <w:rFonts w:ascii="Consolas" w:eastAsia="Times New Roman" w:hAnsi="Consolas" w:cs="Courier New"/>
          <w:i/>
          <w:iCs/>
          <w:color w:val="70A0D0"/>
          <w:sz w:val="23"/>
          <w:szCs w:val="23"/>
          <w:lang w:eastAsia="es-AR"/>
        </w:rPr>
        <w:t>%s</w:t>
      </w:r>
      <w:r w:rsidRPr="00435434">
        <w:rPr>
          <w:rFonts w:ascii="Consolas" w:eastAsia="Times New Roman" w:hAnsi="Consolas" w:cs="Courier New"/>
          <w:color w:val="4070A0"/>
          <w:sz w:val="23"/>
          <w:szCs w:val="23"/>
          <w:lang w:eastAsia="es-AR"/>
        </w:rPr>
        <w:t>"</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option</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get_attribute(</w:t>
      </w:r>
      <w:r w:rsidRPr="00435434">
        <w:rPr>
          <w:rFonts w:ascii="Consolas" w:eastAsia="Times New Roman" w:hAnsi="Consolas" w:cs="Courier New"/>
          <w:color w:val="4070A0"/>
          <w:sz w:val="23"/>
          <w:szCs w:val="23"/>
          <w:lang w:eastAsia="es-AR"/>
        </w:rPr>
        <w:t>"value"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    option</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click()</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This will find the first “SELECT” element on the page, and cycle through each of its OPTIONs in turn, printing out their values, and selecting each in turn.</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As you can see, this isn’t the most efficient way of dealing with SELECT elements. WebDriver’s support classes include one called a “Select”, which provides useful methods for interacting with these:</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b/>
          <w:bCs/>
          <w:color w:val="007020"/>
          <w:sz w:val="23"/>
          <w:szCs w:val="23"/>
          <w:lang w:eastAsia="es-AR"/>
        </w:rPr>
        <w:lastRenderedPageBreak/>
        <w:t>from</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b/>
          <w:bCs/>
          <w:color w:val="0E84B5"/>
          <w:sz w:val="23"/>
          <w:szCs w:val="23"/>
          <w:lang w:eastAsia="es-AR"/>
        </w:rPr>
        <w:t>selenium.webdriver.support.ui</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b/>
          <w:bCs/>
          <w:color w:val="007020"/>
          <w:sz w:val="23"/>
          <w:szCs w:val="23"/>
          <w:lang w:eastAsia="es-AR"/>
        </w:rPr>
        <w:t>import</w:t>
      </w:r>
      <w:r w:rsidRPr="00435434">
        <w:rPr>
          <w:rFonts w:ascii="Consolas" w:eastAsia="Times New Roman" w:hAnsi="Consolas" w:cs="Courier New"/>
          <w:color w:val="3E4349"/>
          <w:sz w:val="23"/>
          <w:szCs w:val="23"/>
          <w:lang w:eastAsia="es-AR"/>
        </w:rPr>
        <w:t xml:space="preserve"> Select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select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Select(driver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find_element_by_name(</w:t>
      </w:r>
      <w:r w:rsidRPr="00435434">
        <w:rPr>
          <w:rFonts w:ascii="Consolas" w:eastAsia="Times New Roman" w:hAnsi="Consolas" w:cs="Courier New"/>
          <w:color w:val="4070A0"/>
          <w:sz w:val="23"/>
          <w:szCs w:val="23"/>
          <w:lang w:eastAsia="es-AR"/>
        </w:rPr>
        <w:t>'name'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select_by_index(index)</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select_by_visible_text(</w:t>
      </w:r>
      <w:r w:rsidRPr="00435434">
        <w:rPr>
          <w:rFonts w:ascii="Consolas" w:eastAsia="Times New Roman" w:hAnsi="Consolas" w:cs="Courier New"/>
          <w:color w:val="4070A0"/>
          <w:sz w:val="23"/>
          <w:szCs w:val="23"/>
          <w:lang w:eastAsia="es-AR"/>
        </w:rPr>
        <w:t>"text"</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select_by_value(value)</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WebDriver also provides features for deselecting all the selected options: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select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Select(driver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find_element_by_id(</w:t>
      </w:r>
      <w:r w:rsidRPr="00435434">
        <w:rPr>
          <w:rFonts w:ascii="Consolas" w:eastAsia="Times New Roman" w:hAnsi="Consolas" w:cs="Courier New"/>
          <w:color w:val="4070A0"/>
          <w:sz w:val="23"/>
          <w:szCs w:val="23"/>
          <w:lang w:eastAsia="es-AR"/>
        </w:rPr>
        <w:t>'id'</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deselect_all()</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This will deselect all OPTIONs from that particular SELECT on the page.</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Suppose in a test, we need the list of all default selected options, Select class provides a property method that returns a list: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select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Select(driver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find_element_by_xpath(</w:t>
      </w:r>
      <w:r w:rsidRPr="00435434">
        <w:rPr>
          <w:rFonts w:ascii="Consolas" w:eastAsia="Times New Roman" w:hAnsi="Consolas" w:cs="Courier New"/>
          <w:color w:val="4070A0"/>
          <w:sz w:val="23"/>
          <w:szCs w:val="23"/>
          <w:lang w:eastAsia="es-AR"/>
        </w:rPr>
        <w:t>"//select[@name='name']"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all_selected_options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all_selected_options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To get all available options: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options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select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options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Once you’ve finished filling out the form, you probably want to submit it. One way to do this would be to find the “submit” button and click it: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i/>
          <w:iCs/>
          <w:color w:val="408090"/>
          <w:sz w:val="23"/>
          <w:szCs w:val="23"/>
          <w:lang w:eastAsia="es-AR"/>
        </w:rPr>
        <w:t># Assume the button has the ID "submit" :)</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find_element_by_id(</w:t>
      </w:r>
      <w:r w:rsidRPr="00435434">
        <w:rPr>
          <w:rFonts w:ascii="Consolas" w:eastAsia="Times New Roman" w:hAnsi="Consolas" w:cs="Courier New"/>
          <w:color w:val="4070A0"/>
          <w:sz w:val="23"/>
          <w:szCs w:val="23"/>
          <w:lang w:eastAsia="es-AR"/>
        </w:rPr>
        <w:t>"submit"</w:t>
      </w:r>
      <w:r w:rsidRPr="00435434">
        <w:rPr>
          <w:rFonts w:ascii="Consolas" w:eastAsia="Times New Roman" w:hAnsi="Consolas" w:cs="Courier New"/>
          <w:color w:val="3E4349"/>
          <w:sz w:val="23"/>
          <w:szCs w:val="23"/>
          <w:lang w:eastAsia="es-AR"/>
        </w:rPr>
        <w: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click()</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Alternatively, WebDriver has the convenience method “submit” on every element. If you call this on an element within a form, WebDriver will walk up the DOM until it finds the enclosing form and then calls submit on that. If the element isn’t in a form, then the </w:t>
      </w:r>
      <w:r w:rsidRPr="00435434">
        <w:rPr>
          <w:rFonts w:ascii="Consolas" w:eastAsia="Times New Roman" w:hAnsi="Consolas" w:cs="Courier New"/>
          <w:color w:val="222222"/>
          <w:sz w:val="23"/>
          <w:szCs w:val="23"/>
          <w:shd w:val="clear" w:color="auto" w:fill="ECF0F3"/>
          <w:lang w:eastAsia="es-AR"/>
        </w:rPr>
        <w:t>NoSuchElementException</w:t>
      </w:r>
      <w:r w:rsidRPr="00435434">
        <w:rPr>
          <w:rFonts w:ascii="Georgia" w:eastAsia="Times New Roman" w:hAnsi="Georgia" w:cs="Times New Roman"/>
          <w:color w:val="3E4349"/>
          <w:sz w:val="26"/>
          <w:szCs w:val="26"/>
          <w:lang w:eastAsia="es-AR"/>
        </w:rPr>
        <w:t> will be raised: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element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submit()</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lastRenderedPageBreak/>
        <w:t>3.3. Drag and drop</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You can use drag and drop, either moving an element by a certain amount, or on to another element: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element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find_element_by_name(</w:t>
      </w:r>
      <w:r w:rsidRPr="00435434">
        <w:rPr>
          <w:rFonts w:ascii="Consolas" w:eastAsia="Times New Roman" w:hAnsi="Consolas" w:cs="Courier New"/>
          <w:color w:val="4070A0"/>
          <w:sz w:val="23"/>
          <w:szCs w:val="23"/>
          <w:lang w:eastAsia="es-AR"/>
        </w:rPr>
        <w:t>"source"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target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find_element_by_name(</w:t>
      </w:r>
      <w:r w:rsidRPr="00435434">
        <w:rPr>
          <w:rFonts w:ascii="Consolas" w:eastAsia="Times New Roman" w:hAnsi="Consolas" w:cs="Courier New"/>
          <w:color w:val="4070A0"/>
          <w:sz w:val="23"/>
          <w:szCs w:val="23"/>
          <w:lang w:eastAsia="es-AR"/>
        </w:rPr>
        <w:t>"target"</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b/>
          <w:bCs/>
          <w:color w:val="007020"/>
          <w:sz w:val="23"/>
          <w:szCs w:val="23"/>
          <w:lang w:eastAsia="es-AR"/>
        </w:rPr>
        <w:t>from</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b/>
          <w:bCs/>
          <w:color w:val="0E84B5"/>
          <w:sz w:val="23"/>
          <w:szCs w:val="23"/>
          <w:lang w:eastAsia="es-AR"/>
        </w:rPr>
        <w:t>selenium.webdriver</w:t>
      </w:r>
      <w:r w:rsidRPr="00435434">
        <w:rPr>
          <w:rFonts w:ascii="Consolas" w:eastAsia="Times New Roman" w:hAnsi="Consolas" w:cs="Courier New"/>
          <w:color w:val="3E4349"/>
          <w:sz w:val="23"/>
          <w:szCs w:val="23"/>
          <w:lang w:eastAsia="es-AR"/>
        </w:rPr>
        <w:t xml:space="preserve"> </w:t>
      </w:r>
      <w:r w:rsidRPr="00435434">
        <w:rPr>
          <w:rFonts w:ascii="Consolas" w:eastAsia="Times New Roman" w:hAnsi="Consolas" w:cs="Courier New"/>
          <w:b/>
          <w:bCs/>
          <w:color w:val="007020"/>
          <w:sz w:val="23"/>
          <w:szCs w:val="23"/>
          <w:lang w:eastAsia="es-AR"/>
        </w:rPr>
        <w:t>import</w:t>
      </w:r>
      <w:r w:rsidRPr="00435434">
        <w:rPr>
          <w:rFonts w:ascii="Consolas" w:eastAsia="Times New Roman" w:hAnsi="Consolas" w:cs="Courier New"/>
          <w:color w:val="3E4349"/>
          <w:sz w:val="23"/>
          <w:szCs w:val="23"/>
          <w:lang w:eastAsia="es-AR"/>
        </w:rPr>
        <w:t xml:space="preserve"> ActionChains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action_chains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ActionChains(driver)</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action_chains</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drag_and_drop(element, target)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perform()</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3.4. Moving between windows and frames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It’s rare for a modern web application not to have any frames or to be constrained to a single window. WebDriver supports moving between named windows using the “switch_to_window” method: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switch_to_window(</w:t>
      </w:r>
      <w:r w:rsidRPr="00435434">
        <w:rPr>
          <w:rFonts w:ascii="Consolas" w:eastAsia="Times New Roman" w:hAnsi="Consolas" w:cs="Courier New"/>
          <w:color w:val="4070A0"/>
          <w:sz w:val="23"/>
          <w:szCs w:val="23"/>
          <w:lang w:eastAsia="es-AR"/>
        </w:rPr>
        <w:t>"windowName"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All calls to </w:t>
      </w:r>
      <w:r w:rsidRPr="00435434">
        <w:rPr>
          <w:rFonts w:ascii="Consolas" w:eastAsia="Times New Roman" w:hAnsi="Consolas" w:cs="Courier New"/>
          <w:color w:val="222222"/>
          <w:sz w:val="23"/>
          <w:szCs w:val="23"/>
          <w:shd w:val="clear" w:color="auto" w:fill="ECF0F3"/>
          <w:lang w:eastAsia="es-AR"/>
        </w:rPr>
        <w:t>driver</w:t>
      </w:r>
      <w:r w:rsidRPr="00435434">
        <w:rPr>
          <w:rFonts w:ascii="Georgia" w:eastAsia="Times New Roman" w:hAnsi="Georgia" w:cs="Times New Roman"/>
          <w:color w:val="3E4349"/>
          <w:sz w:val="26"/>
          <w:szCs w:val="26"/>
          <w:lang w:eastAsia="es-AR"/>
        </w:rPr>
        <w:t> will now be interpreted as being directed to the particular window. But how do you know the window’s name? Take a look at the javascript or link that opened it:</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666666"/>
          <w:sz w:val="23"/>
          <w:szCs w:val="23"/>
          <w:lang w:eastAsia="es-AR"/>
        </w:rPr>
        <w:t>&lt;</w:t>
      </w:r>
      <w:r w:rsidRPr="00435434">
        <w:rPr>
          <w:rFonts w:ascii="Consolas" w:eastAsia="Times New Roman" w:hAnsi="Consolas" w:cs="Courier New"/>
          <w:color w:val="3E4349"/>
          <w:sz w:val="23"/>
          <w:szCs w:val="23"/>
          <w:lang w:eastAsia="es-AR"/>
        </w:rPr>
        <w:t>a href</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4070A0"/>
          <w:sz w:val="23"/>
          <w:szCs w:val="23"/>
          <w:lang w:eastAsia="es-AR"/>
        </w:rPr>
        <w:t>"somewhere.html"</w:t>
      </w:r>
      <w:r w:rsidRPr="00435434">
        <w:rPr>
          <w:rFonts w:ascii="Consolas" w:eastAsia="Times New Roman" w:hAnsi="Consolas" w:cs="Courier New"/>
          <w:color w:val="3E4349"/>
          <w:sz w:val="23"/>
          <w:szCs w:val="23"/>
          <w:lang w:eastAsia="es-AR"/>
        </w:rPr>
        <w:t xml:space="preserve"> target</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4070A0"/>
          <w:sz w:val="23"/>
          <w:szCs w:val="23"/>
          <w:lang w:eastAsia="es-AR"/>
        </w:rPr>
        <w:t>"windowName"</w:t>
      </w:r>
      <w:r w:rsidRPr="00435434">
        <w:rPr>
          <w:rFonts w:ascii="Consolas" w:eastAsia="Times New Roman" w:hAnsi="Consolas" w:cs="Courier New"/>
          <w:color w:val="666666"/>
          <w:sz w:val="23"/>
          <w:szCs w:val="23"/>
          <w:lang w:eastAsia="es-AR"/>
        </w:rPr>
        <w:t>&gt;</w:t>
      </w:r>
      <w:r w:rsidRPr="00435434">
        <w:rPr>
          <w:rFonts w:ascii="Consolas" w:eastAsia="Times New Roman" w:hAnsi="Consolas" w:cs="Courier New"/>
          <w:color w:val="3E4349"/>
          <w:sz w:val="23"/>
          <w:szCs w:val="23"/>
          <w:lang w:eastAsia="es-AR"/>
        </w:rPr>
        <w:t xml:space="preserve">Click here to </w:t>
      </w:r>
      <w:r w:rsidRPr="00435434">
        <w:rPr>
          <w:rFonts w:ascii="Consolas" w:eastAsia="Times New Roman" w:hAnsi="Consolas" w:cs="Courier New"/>
          <w:color w:val="007020"/>
          <w:sz w:val="23"/>
          <w:szCs w:val="23"/>
          <w:lang w:eastAsia="es-AR"/>
        </w:rPr>
        <w:t>open</w:t>
      </w:r>
      <w:r w:rsidRPr="00435434">
        <w:rPr>
          <w:rFonts w:ascii="Consolas" w:eastAsia="Times New Roman" w:hAnsi="Consolas" w:cs="Courier New"/>
          <w:color w:val="3E4349"/>
          <w:sz w:val="23"/>
          <w:szCs w:val="23"/>
          <w:lang w:eastAsia="es-AR"/>
        </w:rPr>
        <w:t xml:space="preserve"> a new window</w:t>
      </w:r>
      <w:r w:rsidRPr="00435434">
        <w:rPr>
          <w:rFonts w:ascii="Consolas" w:eastAsia="Times New Roman" w:hAnsi="Consolas" w:cs="Courier New"/>
          <w:color w:val="666666"/>
          <w:sz w:val="23"/>
          <w:szCs w:val="23"/>
          <w:lang w:eastAsia="es-AR"/>
        </w:rPr>
        <w:t>&lt;/</w:t>
      </w:r>
      <w:r w:rsidRPr="00435434">
        <w:rPr>
          <w:rFonts w:ascii="Consolas" w:eastAsia="Times New Roman" w:hAnsi="Consolas" w:cs="Courier New"/>
          <w:color w:val="3E4349"/>
          <w:sz w:val="23"/>
          <w:szCs w:val="23"/>
          <w:lang w:eastAsia="es-AR"/>
        </w:rPr>
        <w:t>a</w:t>
      </w:r>
      <w:r w:rsidRPr="00435434">
        <w:rPr>
          <w:rFonts w:ascii="Consolas" w:eastAsia="Times New Roman" w:hAnsi="Consolas" w:cs="Courier New"/>
          <w:color w:val="666666"/>
          <w:sz w:val="23"/>
          <w:szCs w:val="23"/>
          <w:lang w:eastAsia="es-AR"/>
        </w:rPr>
        <w:t>&gt;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Alternatively, you can pass a “window handle” to the “switch_to_window()” method. Knowing this, it’s possible to iterate over every open window like so:</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b/>
          <w:bCs/>
          <w:color w:val="007020"/>
          <w:sz w:val="23"/>
          <w:szCs w:val="23"/>
          <w:lang w:eastAsia="es-AR"/>
        </w:rPr>
        <w:t>for</w:t>
      </w:r>
      <w:r w:rsidRPr="00435434">
        <w:rPr>
          <w:rFonts w:ascii="Consolas" w:eastAsia="Times New Roman" w:hAnsi="Consolas" w:cs="Courier New"/>
          <w:color w:val="3E4349"/>
          <w:sz w:val="23"/>
          <w:szCs w:val="23"/>
          <w:lang w:eastAsia="es-AR"/>
        </w:rPr>
        <w:t xml:space="preserve"> handle </w:t>
      </w:r>
      <w:r w:rsidRPr="00435434">
        <w:rPr>
          <w:rFonts w:ascii="Consolas" w:eastAsia="Times New Roman" w:hAnsi="Consolas" w:cs="Courier New"/>
          <w:b/>
          <w:bCs/>
          <w:color w:val="007020"/>
          <w:sz w:val="23"/>
          <w:szCs w:val="23"/>
          <w:lang w:eastAsia="es-AR"/>
        </w:rPr>
        <w:t>in</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window_handles: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switch_to_window(handle)</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You can also swing from frame to frame (or into iframes):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switch_to_frame(</w:t>
      </w:r>
      <w:r w:rsidRPr="00435434">
        <w:rPr>
          <w:rFonts w:ascii="Consolas" w:eastAsia="Times New Roman" w:hAnsi="Consolas" w:cs="Courier New"/>
          <w:color w:val="4070A0"/>
          <w:sz w:val="23"/>
          <w:szCs w:val="23"/>
          <w:lang w:eastAsia="es-AR"/>
        </w:rPr>
        <w:t>"frameName"</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lastRenderedPageBreak/>
        <w:t>It’s possible to access subframes by separating the path with a dot, and you can specify the frame by its index too. That is:</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switch_to_frame(</w:t>
      </w:r>
      <w:r w:rsidRPr="00435434">
        <w:rPr>
          <w:rFonts w:ascii="Consolas" w:eastAsia="Times New Roman" w:hAnsi="Consolas" w:cs="Courier New"/>
          <w:color w:val="4070A0"/>
          <w:sz w:val="23"/>
          <w:szCs w:val="23"/>
          <w:lang w:eastAsia="es-AR"/>
        </w:rPr>
        <w:t>"frameName.0.child"</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would go to the frame named “child” of the first subframe of the frame called “frameName”. </w:t>
      </w:r>
      <w:r w:rsidRPr="00435434">
        <w:rPr>
          <w:rFonts w:ascii="Georgia" w:eastAsia="Times New Roman" w:hAnsi="Georgia" w:cs="Times New Roman"/>
          <w:b/>
          <w:bCs/>
          <w:color w:val="3E4349"/>
          <w:sz w:val="26"/>
          <w:szCs w:val="26"/>
          <w:lang w:eastAsia="es-AR"/>
        </w:rPr>
        <w:t>All frames are evaluated as if from *top*.</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Once we are done with working on frames, we will have to come back to the parent frame which can be done using:</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switch_to_default_content()</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3.5. Popup dialogs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Selenium WebDriver has built-in support for handling popup dialog boxes. After you’ve triggered action that would open a popup, you can access the alert with the following:</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xml:space="preserve">alert </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 xml:space="preserve"> 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switch_to_alert()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This will return the currently open alert object. With this object, you can now accept, dismiss, read its contents or even type into a prompt. This interface works equally well on alerts, confirms, prompts. Refer to the API documentation for more information.</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3.6. Navigation: history and location</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Earlier, we covered navigating to a page using the “get” command ( </w:t>
      </w:r>
      <w:r w:rsidRPr="00435434">
        <w:rPr>
          <w:rFonts w:ascii="Consolas" w:eastAsia="Times New Roman" w:hAnsi="Consolas" w:cs="Courier New"/>
          <w:color w:val="222222"/>
          <w:sz w:val="23"/>
          <w:szCs w:val="23"/>
          <w:shd w:val="clear" w:color="auto" w:fill="ECF0F3"/>
          <w:lang w:eastAsia="es-AR"/>
        </w:rPr>
        <w:t>driver.get("http://www.example.com")</w:t>
      </w:r>
      <w:r w:rsidRPr="00435434">
        <w:rPr>
          <w:rFonts w:ascii="Georgia" w:eastAsia="Times New Roman" w:hAnsi="Georgia" w:cs="Times New Roman"/>
          <w:color w:val="3E4349"/>
          <w:sz w:val="26"/>
          <w:szCs w:val="26"/>
          <w:lang w:eastAsia="es-AR"/>
        </w:rPr>
        <w:t>) As you’ve seen, WebDriver has a number of smaller, task-focused interfaces, and navigation is a useful task. To navigate to a page, you can use </w:t>
      </w:r>
      <w:r w:rsidRPr="00435434">
        <w:rPr>
          <w:rFonts w:ascii="Georgia" w:eastAsia="Times New Roman" w:hAnsi="Georgia" w:cs="Times New Roman"/>
          <w:i/>
          <w:iCs/>
          <w:color w:val="3E4349"/>
          <w:sz w:val="26"/>
          <w:szCs w:val="26"/>
          <w:lang w:eastAsia="es-AR"/>
        </w:rPr>
        <w:t>get</w:t>
      </w:r>
      <w:r w:rsidRPr="00435434">
        <w:rPr>
          <w:rFonts w:ascii="Georgia" w:eastAsia="Times New Roman" w:hAnsi="Georgia" w:cs="Times New Roman"/>
          <w:color w:val="3E4349"/>
          <w:sz w:val="26"/>
          <w:szCs w:val="26"/>
          <w:lang w:eastAsia="es-AR"/>
        </w:rPr>
        <w:t> method: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get(</w:t>
      </w:r>
      <w:r w:rsidRPr="00435434">
        <w:rPr>
          <w:rFonts w:ascii="Consolas" w:eastAsia="Times New Roman" w:hAnsi="Consolas" w:cs="Courier New"/>
          <w:color w:val="4070A0"/>
          <w:sz w:val="23"/>
          <w:szCs w:val="23"/>
          <w:lang w:eastAsia="es-AR"/>
        </w:rPr>
        <w:t>"http://www.example.com"</w:t>
      </w:r>
      <w:r w:rsidRPr="00435434">
        <w:rPr>
          <w:rFonts w:ascii="Consolas" w:eastAsia="Times New Roman" w:hAnsi="Consolas" w:cs="Courier New"/>
          <w:color w:val="3E4349"/>
          <w:sz w:val="23"/>
          <w:szCs w:val="23"/>
          <w:lang w:eastAsia="es-AR"/>
        </w:rPr>
        <w:t>)</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To move backward and forward in your browser’s history:</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forward()</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w:t>
      </w:r>
      <w:r w:rsidRPr="00435434">
        <w:rPr>
          <w:rFonts w:ascii="Consolas" w:eastAsia="Times New Roman" w:hAnsi="Consolas" w:cs="Courier New"/>
          <w:color w:val="666666"/>
          <w:sz w:val="23"/>
          <w:szCs w:val="23"/>
          <w:lang w:eastAsia="es-AR"/>
        </w:rPr>
        <w:t>.</w:t>
      </w:r>
      <w:r w:rsidRPr="00435434">
        <w:rPr>
          <w:rFonts w:ascii="Consolas" w:eastAsia="Times New Roman" w:hAnsi="Consolas" w:cs="Courier New"/>
          <w:color w:val="3E4349"/>
          <w:sz w:val="23"/>
          <w:szCs w:val="23"/>
          <w:lang w:eastAsia="es-AR"/>
        </w:rPr>
        <w:t>back()</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lastRenderedPageBreak/>
        <w:t>Please be aware that this functionality depends entirely on the underlying driver. It’s just possible that something unexpected may happen when you call these methods if you’re used to the behavior of one browser over another.</w:t>
      </w:r>
    </w:p>
    <w:p w:rsidR="00435434" w:rsidRPr="00435434" w:rsidRDefault="00435434" w:rsidP="00435434">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435434">
        <w:rPr>
          <w:rFonts w:ascii="Georgia" w:eastAsia="Times New Roman" w:hAnsi="Georgia" w:cs="Times New Roman"/>
          <w:color w:val="3E4349"/>
          <w:sz w:val="46"/>
          <w:szCs w:val="46"/>
          <w:lang w:eastAsia="es-AR"/>
        </w:rPr>
        <w:t>3.7. Cookies</w:t>
      </w:r>
    </w:p>
    <w:p w:rsidR="00435434" w:rsidRPr="00435434" w:rsidRDefault="00435434" w:rsidP="00435434">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435434">
        <w:rPr>
          <w:rFonts w:ascii="Georgia" w:eastAsia="Times New Roman" w:hAnsi="Georgia" w:cs="Times New Roman"/>
          <w:color w:val="3E4349"/>
          <w:sz w:val="26"/>
          <w:szCs w:val="26"/>
          <w:lang w:eastAsia="es-AR"/>
        </w:rPr>
        <w:t>Before we leave these next steps, you may be interested in understanding how to use cookies. First of all, you need to be on the domain that the cookie will be valid for:</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Go to the correct domain</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driver.get("http://www.example.com")</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Now set the cookie. This one's valid for the entire domain</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cookie = {‘name’ : ‘foo’, ‘value’ : ‘bar’}</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driver.add_cookie(cookie)</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 And now output all the available cookies for the current URL</w:t>
      </w:r>
    </w:p>
    <w:p w:rsidR="00435434" w:rsidRPr="00435434" w:rsidRDefault="00435434" w:rsidP="004354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435434">
        <w:rPr>
          <w:rFonts w:ascii="Consolas" w:eastAsia="Times New Roman" w:hAnsi="Consolas" w:cs="Courier New"/>
          <w:color w:val="3E4349"/>
          <w:sz w:val="23"/>
          <w:szCs w:val="23"/>
          <w:lang w:eastAsia="es-AR"/>
        </w:rPr>
        <w:t>driver.get_cookies()</w:t>
      </w:r>
    </w:p>
    <w:p w:rsidR="00CB07BA" w:rsidRDefault="00CB07BA">
      <w:bookmarkStart w:id="0" w:name="_GoBack"/>
      <w:bookmarkEnd w:id="0"/>
    </w:p>
    <w:sectPr w:rsidR="00CB0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B5"/>
    <w:rsid w:val="00435434"/>
    <w:rsid w:val="00BF0BB5"/>
    <w:rsid w:val="00CB0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EACE8-D2A4-46B5-AAC5-5E56B1EC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5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43543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34"/>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43543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354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e">
    <w:name w:val="pre"/>
    <w:basedOn w:val="DefaultParagraphFont"/>
    <w:rsid w:val="00435434"/>
  </w:style>
  <w:style w:type="paragraph" w:styleId="HTMLPreformatted">
    <w:name w:val="HTML Preformatted"/>
    <w:basedOn w:val="Normal"/>
    <w:link w:val="HTMLPreformattedChar"/>
    <w:uiPriority w:val="99"/>
    <w:semiHidden/>
    <w:unhideWhenUsed/>
    <w:rsid w:val="0043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35434"/>
    <w:rPr>
      <w:rFonts w:ascii="Courier New" w:eastAsia="Times New Roman" w:hAnsi="Courier New" w:cs="Courier New"/>
      <w:sz w:val="20"/>
      <w:szCs w:val="20"/>
      <w:lang w:eastAsia="es-AR"/>
    </w:rPr>
  </w:style>
  <w:style w:type="character" w:customStyle="1" w:styleId="n">
    <w:name w:val="n"/>
    <w:basedOn w:val="DefaultParagraphFont"/>
    <w:rsid w:val="00435434"/>
  </w:style>
  <w:style w:type="character" w:customStyle="1" w:styleId="o">
    <w:name w:val="o"/>
    <w:basedOn w:val="DefaultParagraphFont"/>
    <w:rsid w:val="00435434"/>
  </w:style>
  <w:style w:type="character" w:customStyle="1" w:styleId="p">
    <w:name w:val="p"/>
    <w:basedOn w:val="DefaultParagraphFont"/>
    <w:rsid w:val="00435434"/>
  </w:style>
  <w:style w:type="character" w:customStyle="1" w:styleId="s2">
    <w:name w:val="s2"/>
    <w:basedOn w:val="DefaultParagraphFont"/>
    <w:rsid w:val="00435434"/>
  </w:style>
  <w:style w:type="character" w:customStyle="1" w:styleId="std">
    <w:name w:val="std"/>
    <w:basedOn w:val="DefaultParagraphFont"/>
    <w:rsid w:val="00435434"/>
  </w:style>
  <w:style w:type="character" w:customStyle="1" w:styleId="nb">
    <w:name w:val="nb"/>
    <w:basedOn w:val="DefaultParagraphFont"/>
    <w:rsid w:val="00435434"/>
  </w:style>
  <w:style w:type="character" w:styleId="HTMLCite">
    <w:name w:val="HTML Cite"/>
    <w:basedOn w:val="DefaultParagraphFont"/>
    <w:uiPriority w:val="99"/>
    <w:semiHidden/>
    <w:unhideWhenUsed/>
    <w:rsid w:val="00435434"/>
    <w:rPr>
      <w:i/>
      <w:iCs/>
    </w:rPr>
  </w:style>
  <w:style w:type="character" w:customStyle="1" w:styleId="k">
    <w:name w:val="k"/>
    <w:basedOn w:val="DefaultParagraphFont"/>
    <w:rsid w:val="00435434"/>
  </w:style>
  <w:style w:type="character" w:customStyle="1" w:styleId="ow">
    <w:name w:val="ow"/>
    <w:basedOn w:val="DefaultParagraphFont"/>
    <w:rsid w:val="00435434"/>
  </w:style>
  <w:style w:type="character" w:customStyle="1" w:styleId="si">
    <w:name w:val="si"/>
    <w:basedOn w:val="DefaultParagraphFont"/>
    <w:rsid w:val="00435434"/>
  </w:style>
  <w:style w:type="character" w:customStyle="1" w:styleId="kn">
    <w:name w:val="kn"/>
    <w:basedOn w:val="DefaultParagraphFont"/>
    <w:rsid w:val="00435434"/>
  </w:style>
  <w:style w:type="character" w:customStyle="1" w:styleId="nn">
    <w:name w:val="nn"/>
    <w:basedOn w:val="DefaultParagraphFont"/>
    <w:rsid w:val="00435434"/>
  </w:style>
  <w:style w:type="character" w:customStyle="1" w:styleId="s1">
    <w:name w:val="s1"/>
    <w:basedOn w:val="DefaultParagraphFont"/>
    <w:rsid w:val="00435434"/>
  </w:style>
  <w:style w:type="character" w:customStyle="1" w:styleId="c1">
    <w:name w:val="c1"/>
    <w:basedOn w:val="DefaultParagraphFont"/>
    <w:rsid w:val="00435434"/>
  </w:style>
  <w:style w:type="character" w:styleId="Strong">
    <w:name w:val="Strong"/>
    <w:basedOn w:val="DefaultParagraphFont"/>
    <w:uiPriority w:val="22"/>
    <w:qFormat/>
    <w:rsid w:val="00435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17196">
      <w:bodyDiv w:val="1"/>
      <w:marLeft w:val="0"/>
      <w:marRight w:val="0"/>
      <w:marTop w:val="0"/>
      <w:marBottom w:val="0"/>
      <w:divBdr>
        <w:top w:val="none" w:sz="0" w:space="0" w:color="auto"/>
        <w:left w:val="none" w:sz="0" w:space="0" w:color="auto"/>
        <w:bottom w:val="none" w:sz="0" w:space="0" w:color="auto"/>
        <w:right w:val="none" w:sz="0" w:space="0" w:color="auto"/>
      </w:divBdr>
      <w:divsChild>
        <w:div w:id="1671524753">
          <w:marLeft w:val="0"/>
          <w:marRight w:val="0"/>
          <w:marTop w:val="0"/>
          <w:marBottom w:val="0"/>
          <w:divBdr>
            <w:top w:val="none" w:sz="0" w:space="0" w:color="auto"/>
            <w:left w:val="none" w:sz="0" w:space="0" w:color="auto"/>
            <w:bottom w:val="none" w:sz="0" w:space="0" w:color="auto"/>
            <w:right w:val="none" w:sz="0" w:space="0" w:color="auto"/>
          </w:divBdr>
        </w:div>
        <w:div w:id="396831272">
          <w:marLeft w:val="0"/>
          <w:marRight w:val="0"/>
          <w:marTop w:val="0"/>
          <w:marBottom w:val="0"/>
          <w:divBdr>
            <w:top w:val="none" w:sz="0" w:space="0" w:color="auto"/>
            <w:left w:val="none" w:sz="0" w:space="0" w:color="auto"/>
            <w:bottom w:val="none" w:sz="0" w:space="0" w:color="auto"/>
            <w:right w:val="none" w:sz="0" w:space="0" w:color="auto"/>
          </w:divBdr>
          <w:divsChild>
            <w:div w:id="1806654197">
              <w:marLeft w:val="0"/>
              <w:marRight w:val="0"/>
              <w:marTop w:val="0"/>
              <w:marBottom w:val="0"/>
              <w:divBdr>
                <w:top w:val="none" w:sz="0" w:space="0" w:color="auto"/>
                <w:left w:val="none" w:sz="0" w:space="0" w:color="auto"/>
                <w:bottom w:val="none" w:sz="0" w:space="0" w:color="auto"/>
                <w:right w:val="none" w:sz="0" w:space="0" w:color="auto"/>
              </w:divBdr>
            </w:div>
          </w:divsChild>
        </w:div>
        <w:div w:id="1390181223">
          <w:marLeft w:val="0"/>
          <w:marRight w:val="0"/>
          <w:marTop w:val="0"/>
          <w:marBottom w:val="0"/>
          <w:divBdr>
            <w:top w:val="none" w:sz="0" w:space="0" w:color="auto"/>
            <w:left w:val="none" w:sz="0" w:space="0" w:color="auto"/>
            <w:bottom w:val="none" w:sz="0" w:space="0" w:color="auto"/>
            <w:right w:val="none" w:sz="0" w:space="0" w:color="auto"/>
          </w:divBdr>
          <w:divsChild>
            <w:div w:id="1697385345">
              <w:marLeft w:val="0"/>
              <w:marRight w:val="0"/>
              <w:marTop w:val="0"/>
              <w:marBottom w:val="0"/>
              <w:divBdr>
                <w:top w:val="none" w:sz="0" w:space="0" w:color="auto"/>
                <w:left w:val="none" w:sz="0" w:space="0" w:color="auto"/>
                <w:bottom w:val="none" w:sz="0" w:space="0" w:color="auto"/>
                <w:right w:val="none" w:sz="0" w:space="0" w:color="auto"/>
              </w:divBdr>
            </w:div>
          </w:divsChild>
        </w:div>
        <w:div w:id="969474922">
          <w:marLeft w:val="0"/>
          <w:marRight w:val="0"/>
          <w:marTop w:val="0"/>
          <w:marBottom w:val="0"/>
          <w:divBdr>
            <w:top w:val="none" w:sz="0" w:space="0" w:color="auto"/>
            <w:left w:val="none" w:sz="0" w:space="0" w:color="auto"/>
            <w:bottom w:val="none" w:sz="0" w:space="0" w:color="auto"/>
            <w:right w:val="none" w:sz="0" w:space="0" w:color="auto"/>
          </w:divBdr>
          <w:divsChild>
            <w:div w:id="1506087829">
              <w:marLeft w:val="0"/>
              <w:marRight w:val="0"/>
              <w:marTop w:val="0"/>
              <w:marBottom w:val="0"/>
              <w:divBdr>
                <w:top w:val="none" w:sz="0" w:space="0" w:color="auto"/>
                <w:left w:val="none" w:sz="0" w:space="0" w:color="auto"/>
                <w:bottom w:val="none" w:sz="0" w:space="0" w:color="auto"/>
                <w:right w:val="none" w:sz="0" w:space="0" w:color="auto"/>
              </w:divBdr>
            </w:div>
          </w:divsChild>
        </w:div>
        <w:div w:id="1931620191">
          <w:marLeft w:val="0"/>
          <w:marRight w:val="0"/>
          <w:marTop w:val="0"/>
          <w:marBottom w:val="0"/>
          <w:divBdr>
            <w:top w:val="none" w:sz="0" w:space="0" w:color="auto"/>
            <w:left w:val="none" w:sz="0" w:space="0" w:color="auto"/>
            <w:bottom w:val="none" w:sz="0" w:space="0" w:color="auto"/>
            <w:right w:val="none" w:sz="0" w:space="0" w:color="auto"/>
          </w:divBdr>
          <w:divsChild>
            <w:div w:id="2062823127">
              <w:marLeft w:val="0"/>
              <w:marRight w:val="0"/>
              <w:marTop w:val="0"/>
              <w:marBottom w:val="0"/>
              <w:divBdr>
                <w:top w:val="none" w:sz="0" w:space="0" w:color="auto"/>
                <w:left w:val="none" w:sz="0" w:space="0" w:color="auto"/>
                <w:bottom w:val="none" w:sz="0" w:space="0" w:color="auto"/>
                <w:right w:val="none" w:sz="0" w:space="0" w:color="auto"/>
              </w:divBdr>
            </w:div>
          </w:divsChild>
        </w:div>
        <w:div w:id="2089885098">
          <w:marLeft w:val="0"/>
          <w:marRight w:val="0"/>
          <w:marTop w:val="0"/>
          <w:marBottom w:val="0"/>
          <w:divBdr>
            <w:top w:val="none" w:sz="0" w:space="0" w:color="auto"/>
            <w:left w:val="none" w:sz="0" w:space="0" w:color="auto"/>
            <w:bottom w:val="none" w:sz="0" w:space="0" w:color="auto"/>
            <w:right w:val="none" w:sz="0" w:space="0" w:color="auto"/>
          </w:divBdr>
          <w:divsChild>
            <w:div w:id="1878735639">
              <w:marLeft w:val="0"/>
              <w:marRight w:val="0"/>
              <w:marTop w:val="0"/>
              <w:marBottom w:val="0"/>
              <w:divBdr>
                <w:top w:val="none" w:sz="0" w:space="0" w:color="auto"/>
                <w:left w:val="none" w:sz="0" w:space="0" w:color="auto"/>
                <w:bottom w:val="none" w:sz="0" w:space="0" w:color="auto"/>
                <w:right w:val="none" w:sz="0" w:space="0" w:color="auto"/>
              </w:divBdr>
            </w:div>
          </w:divsChild>
        </w:div>
        <w:div w:id="2034069344">
          <w:marLeft w:val="0"/>
          <w:marRight w:val="0"/>
          <w:marTop w:val="0"/>
          <w:marBottom w:val="0"/>
          <w:divBdr>
            <w:top w:val="none" w:sz="0" w:space="0" w:color="auto"/>
            <w:left w:val="none" w:sz="0" w:space="0" w:color="auto"/>
            <w:bottom w:val="none" w:sz="0" w:space="0" w:color="auto"/>
            <w:right w:val="none" w:sz="0" w:space="0" w:color="auto"/>
          </w:divBdr>
          <w:divsChild>
            <w:div w:id="596904854">
              <w:marLeft w:val="0"/>
              <w:marRight w:val="0"/>
              <w:marTop w:val="0"/>
              <w:marBottom w:val="0"/>
              <w:divBdr>
                <w:top w:val="none" w:sz="0" w:space="0" w:color="auto"/>
                <w:left w:val="none" w:sz="0" w:space="0" w:color="auto"/>
                <w:bottom w:val="none" w:sz="0" w:space="0" w:color="auto"/>
                <w:right w:val="none" w:sz="0" w:space="0" w:color="auto"/>
              </w:divBdr>
            </w:div>
          </w:divsChild>
        </w:div>
        <w:div w:id="547568436">
          <w:marLeft w:val="0"/>
          <w:marRight w:val="0"/>
          <w:marTop w:val="0"/>
          <w:marBottom w:val="0"/>
          <w:divBdr>
            <w:top w:val="none" w:sz="0" w:space="0" w:color="auto"/>
            <w:left w:val="none" w:sz="0" w:space="0" w:color="auto"/>
            <w:bottom w:val="none" w:sz="0" w:space="0" w:color="auto"/>
            <w:right w:val="none" w:sz="0" w:space="0" w:color="auto"/>
          </w:divBdr>
          <w:divsChild>
            <w:div w:id="1298679166">
              <w:marLeft w:val="0"/>
              <w:marRight w:val="0"/>
              <w:marTop w:val="0"/>
              <w:marBottom w:val="0"/>
              <w:divBdr>
                <w:top w:val="none" w:sz="0" w:space="0" w:color="auto"/>
                <w:left w:val="none" w:sz="0" w:space="0" w:color="auto"/>
                <w:bottom w:val="none" w:sz="0" w:space="0" w:color="auto"/>
                <w:right w:val="none" w:sz="0" w:space="0" w:color="auto"/>
              </w:divBdr>
            </w:div>
          </w:divsChild>
        </w:div>
        <w:div w:id="595749169">
          <w:marLeft w:val="0"/>
          <w:marRight w:val="0"/>
          <w:marTop w:val="0"/>
          <w:marBottom w:val="0"/>
          <w:divBdr>
            <w:top w:val="none" w:sz="0" w:space="0" w:color="auto"/>
            <w:left w:val="none" w:sz="0" w:space="0" w:color="auto"/>
            <w:bottom w:val="none" w:sz="0" w:space="0" w:color="auto"/>
            <w:right w:val="none" w:sz="0" w:space="0" w:color="auto"/>
          </w:divBdr>
          <w:divsChild>
            <w:div w:id="1098407516">
              <w:marLeft w:val="0"/>
              <w:marRight w:val="0"/>
              <w:marTop w:val="0"/>
              <w:marBottom w:val="0"/>
              <w:divBdr>
                <w:top w:val="none" w:sz="0" w:space="0" w:color="auto"/>
                <w:left w:val="none" w:sz="0" w:space="0" w:color="auto"/>
                <w:bottom w:val="none" w:sz="0" w:space="0" w:color="auto"/>
                <w:right w:val="none" w:sz="0" w:space="0" w:color="auto"/>
              </w:divBdr>
            </w:div>
          </w:divsChild>
        </w:div>
        <w:div w:id="1915237469">
          <w:marLeft w:val="0"/>
          <w:marRight w:val="0"/>
          <w:marTop w:val="0"/>
          <w:marBottom w:val="0"/>
          <w:divBdr>
            <w:top w:val="none" w:sz="0" w:space="0" w:color="auto"/>
            <w:left w:val="none" w:sz="0" w:space="0" w:color="auto"/>
            <w:bottom w:val="none" w:sz="0" w:space="0" w:color="auto"/>
            <w:right w:val="none" w:sz="0" w:space="0" w:color="auto"/>
          </w:divBdr>
          <w:divsChild>
            <w:div w:id="450393526">
              <w:marLeft w:val="0"/>
              <w:marRight w:val="0"/>
              <w:marTop w:val="0"/>
              <w:marBottom w:val="0"/>
              <w:divBdr>
                <w:top w:val="none" w:sz="0" w:space="0" w:color="auto"/>
                <w:left w:val="none" w:sz="0" w:space="0" w:color="auto"/>
                <w:bottom w:val="none" w:sz="0" w:space="0" w:color="auto"/>
                <w:right w:val="none" w:sz="0" w:space="0" w:color="auto"/>
              </w:divBdr>
            </w:div>
          </w:divsChild>
        </w:div>
        <w:div w:id="1479810568">
          <w:marLeft w:val="0"/>
          <w:marRight w:val="0"/>
          <w:marTop w:val="0"/>
          <w:marBottom w:val="0"/>
          <w:divBdr>
            <w:top w:val="none" w:sz="0" w:space="0" w:color="auto"/>
            <w:left w:val="none" w:sz="0" w:space="0" w:color="auto"/>
            <w:bottom w:val="none" w:sz="0" w:space="0" w:color="auto"/>
            <w:right w:val="none" w:sz="0" w:space="0" w:color="auto"/>
          </w:divBdr>
          <w:divsChild>
            <w:div w:id="1888371902">
              <w:marLeft w:val="0"/>
              <w:marRight w:val="0"/>
              <w:marTop w:val="0"/>
              <w:marBottom w:val="0"/>
              <w:divBdr>
                <w:top w:val="none" w:sz="0" w:space="0" w:color="auto"/>
                <w:left w:val="none" w:sz="0" w:space="0" w:color="auto"/>
                <w:bottom w:val="none" w:sz="0" w:space="0" w:color="auto"/>
                <w:right w:val="none" w:sz="0" w:space="0" w:color="auto"/>
              </w:divBdr>
            </w:div>
          </w:divsChild>
        </w:div>
        <w:div w:id="1510758984">
          <w:marLeft w:val="0"/>
          <w:marRight w:val="0"/>
          <w:marTop w:val="0"/>
          <w:marBottom w:val="0"/>
          <w:divBdr>
            <w:top w:val="none" w:sz="0" w:space="0" w:color="auto"/>
            <w:left w:val="none" w:sz="0" w:space="0" w:color="auto"/>
            <w:bottom w:val="none" w:sz="0" w:space="0" w:color="auto"/>
            <w:right w:val="none" w:sz="0" w:space="0" w:color="auto"/>
          </w:divBdr>
          <w:divsChild>
            <w:div w:id="932663444">
              <w:marLeft w:val="0"/>
              <w:marRight w:val="0"/>
              <w:marTop w:val="0"/>
              <w:marBottom w:val="0"/>
              <w:divBdr>
                <w:top w:val="none" w:sz="0" w:space="0" w:color="auto"/>
                <w:left w:val="none" w:sz="0" w:space="0" w:color="auto"/>
                <w:bottom w:val="none" w:sz="0" w:space="0" w:color="auto"/>
                <w:right w:val="none" w:sz="0" w:space="0" w:color="auto"/>
              </w:divBdr>
            </w:div>
          </w:divsChild>
        </w:div>
        <w:div w:id="852189680">
          <w:marLeft w:val="0"/>
          <w:marRight w:val="0"/>
          <w:marTop w:val="0"/>
          <w:marBottom w:val="0"/>
          <w:divBdr>
            <w:top w:val="none" w:sz="0" w:space="0" w:color="auto"/>
            <w:left w:val="none" w:sz="0" w:space="0" w:color="auto"/>
            <w:bottom w:val="none" w:sz="0" w:space="0" w:color="auto"/>
            <w:right w:val="none" w:sz="0" w:space="0" w:color="auto"/>
          </w:divBdr>
          <w:divsChild>
            <w:div w:id="714744158">
              <w:marLeft w:val="0"/>
              <w:marRight w:val="0"/>
              <w:marTop w:val="0"/>
              <w:marBottom w:val="0"/>
              <w:divBdr>
                <w:top w:val="none" w:sz="0" w:space="0" w:color="auto"/>
                <w:left w:val="none" w:sz="0" w:space="0" w:color="auto"/>
                <w:bottom w:val="none" w:sz="0" w:space="0" w:color="auto"/>
                <w:right w:val="none" w:sz="0" w:space="0" w:color="auto"/>
              </w:divBdr>
            </w:div>
          </w:divsChild>
        </w:div>
        <w:div w:id="518390282">
          <w:marLeft w:val="0"/>
          <w:marRight w:val="0"/>
          <w:marTop w:val="0"/>
          <w:marBottom w:val="0"/>
          <w:divBdr>
            <w:top w:val="none" w:sz="0" w:space="0" w:color="auto"/>
            <w:left w:val="none" w:sz="0" w:space="0" w:color="auto"/>
            <w:bottom w:val="none" w:sz="0" w:space="0" w:color="auto"/>
            <w:right w:val="none" w:sz="0" w:space="0" w:color="auto"/>
          </w:divBdr>
          <w:divsChild>
            <w:div w:id="1735735754">
              <w:marLeft w:val="0"/>
              <w:marRight w:val="0"/>
              <w:marTop w:val="0"/>
              <w:marBottom w:val="0"/>
              <w:divBdr>
                <w:top w:val="none" w:sz="0" w:space="0" w:color="auto"/>
                <w:left w:val="none" w:sz="0" w:space="0" w:color="auto"/>
                <w:bottom w:val="none" w:sz="0" w:space="0" w:color="auto"/>
                <w:right w:val="none" w:sz="0" w:space="0" w:color="auto"/>
              </w:divBdr>
            </w:div>
          </w:divsChild>
        </w:div>
        <w:div w:id="1122650140">
          <w:marLeft w:val="0"/>
          <w:marRight w:val="0"/>
          <w:marTop w:val="0"/>
          <w:marBottom w:val="0"/>
          <w:divBdr>
            <w:top w:val="none" w:sz="0" w:space="0" w:color="auto"/>
            <w:left w:val="none" w:sz="0" w:space="0" w:color="auto"/>
            <w:bottom w:val="none" w:sz="0" w:space="0" w:color="auto"/>
            <w:right w:val="none" w:sz="0" w:space="0" w:color="auto"/>
          </w:divBdr>
          <w:divsChild>
            <w:div w:id="1164471759">
              <w:marLeft w:val="0"/>
              <w:marRight w:val="0"/>
              <w:marTop w:val="0"/>
              <w:marBottom w:val="0"/>
              <w:divBdr>
                <w:top w:val="none" w:sz="0" w:space="0" w:color="auto"/>
                <w:left w:val="none" w:sz="0" w:space="0" w:color="auto"/>
                <w:bottom w:val="none" w:sz="0" w:space="0" w:color="auto"/>
                <w:right w:val="none" w:sz="0" w:space="0" w:color="auto"/>
              </w:divBdr>
            </w:div>
          </w:divsChild>
        </w:div>
        <w:div w:id="1851211379">
          <w:marLeft w:val="0"/>
          <w:marRight w:val="0"/>
          <w:marTop w:val="0"/>
          <w:marBottom w:val="0"/>
          <w:divBdr>
            <w:top w:val="none" w:sz="0" w:space="0" w:color="auto"/>
            <w:left w:val="none" w:sz="0" w:space="0" w:color="auto"/>
            <w:bottom w:val="none" w:sz="0" w:space="0" w:color="auto"/>
            <w:right w:val="none" w:sz="0" w:space="0" w:color="auto"/>
          </w:divBdr>
          <w:divsChild>
            <w:div w:id="1705402034">
              <w:marLeft w:val="0"/>
              <w:marRight w:val="0"/>
              <w:marTop w:val="0"/>
              <w:marBottom w:val="0"/>
              <w:divBdr>
                <w:top w:val="none" w:sz="0" w:space="0" w:color="auto"/>
                <w:left w:val="none" w:sz="0" w:space="0" w:color="auto"/>
                <w:bottom w:val="none" w:sz="0" w:space="0" w:color="auto"/>
                <w:right w:val="none" w:sz="0" w:space="0" w:color="auto"/>
              </w:divBdr>
            </w:div>
          </w:divsChild>
        </w:div>
        <w:div w:id="438529326">
          <w:marLeft w:val="0"/>
          <w:marRight w:val="0"/>
          <w:marTop w:val="0"/>
          <w:marBottom w:val="0"/>
          <w:divBdr>
            <w:top w:val="none" w:sz="0" w:space="0" w:color="auto"/>
            <w:left w:val="none" w:sz="0" w:space="0" w:color="auto"/>
            <w:bottom w:val="none" w:sz="0" w:space="0" w:color="auto"/>
            <w:right w:val="none" w:sz="0" w:space="0" w:color="auto"/>
          </w:divBdr>
          <w:divsChild>
            <w:div w:id="1376076729">
              <w:marLeft w:val="0"/>
              <w:marRight w:val="0"/>
              <w:marTop w:val="0"/>
              <w:marBottom w:val="0"/>
              <w:divBdr>
                <w:top w:val="none" w:sz="0" w:space="0" w:color="auto"/>
                <w:left w:val="none" w:sz="0" w:space="0" w:color="auto"/>
                <w:bottom w:val="none" w:sz="0" w:space="0" w:color="auto"/>
                <w:right w:val="none" w:sz="0" w:space="0" w:color="auto"/>
              </w:divBdr>
            </w:div>
          </w:divsChild>
        </w:div>
        <w:div w:id="781191549">
          <w:marLeft w:val="0"/>
          <w:marRight w:val="0"/>
          <w:marTop w:val="0"/>
          <w:marBottom w:val="0"/>
          <w:divBdr>
            <w:top w:val="none" w:sz="0" w:space="0" w:color="auto"/>
            <w:left w:val="none" w:sz="0" w:space="0" w:color="auto"/>
            <w:bottom w:val="none" w:sz="0" w:space="0" w:color="auto"/>
            <w:right w:val="none" w:sz="0" w:space="0" w:color="auto"/>
          </w:divBdr>
          <w:divsChild>
            <w:div w:id="670910584">
              <w:marLeft w:val="0"/>
              <w:marRight w:val="0"/>
              <w:marTop w:val="0"/>
              <w:marBottom w:val="0"/>
              <w:divBdr>
                <w:top w:val="none" w:sz="0" w:space="0" w:color="auto"/>
                <w:left w:val="none" w:sz="0" w:space="0" w:color="auto"/>
                <w:bottom w:val="none" w:sz="0" w:space="0" w:color="auto"/>
                <w:right w:val="none" w:sz="0" w:space="0" w:color="auto"/>
              </w:divBdr>
            </w:div>
          </w:divsChild>
        </w:div>
        <w:div w:id="1768424533">
          <w:marLeft w:val="0"/>
          <w:marRight w:val="0"/>
          <w:marTop w:val="0"/>
          <w:marBottom w:val="0"/>
          <w:divBdr>
            <w:top w:val="none" w:sz="0" w:space="0" w:color="auto"/>
            <w:left w:val="none" w:sz="0" w:space="0" w:color="auto"/>
            <w:bottom w:val="none" w:sz="0" w:space="0" w:color="auto"/>
            <w:right w:val="none" w:sz="0" w:space="0" w:color="auto"/>
          </w:divBdr>
          <w:divsChild>
            <w:div w:id="483397939">
              <w:marLeft w:val="0"/>
              <w:marRight w:val="0"/>
              <w:marTop w:val="0"/>
              <w:marBottom w:val="0"/>
              <w:divBdr>
                <w:top w:val="none" w:sz="0" w:space="0" w:color="auto"/>
                <w:left w:val="none" w:sz="0" w:space="0" w:color="auto"/>
                <w:bottom w:val="none" w:sz="0" w:space="0" w:color="auto"/>
                <w:right w:val="none" w:sz="0" w:space="0" w:color="auto"/>
              </w:divBdr>
            </w:div>
          </w:divsChild>
        </w:div>
        <w:div w:id="170804671">
          <w:marLeft w:val="0"/>
          <w:marRight w:val="0"/>
          <w:marTop w:val="0"/>
          <w:marBottom w:val="0"/>
          <w:divBdr>
            <w:top w:val="none" w:sz="0" w:space="0" w:color="auto"/>
            <w:left w:val="none" w:sz="0" w:space="0" w:color="auto"/>
            <w:bottom w:val="none" w:sz="0" w:space="0" w:color="auto"/>
            <w:right w:val="none" w:sz="0" w:space="0" w:color="auto"/>
          </w:divBdr>
          <w:divsChild>
            <w:div w:id="1051224418">
              <w:marLeft w:val="0"/>
              <w:marRight w:val="0"/>
              <w:marTop w:val="0"/>
              <w:marBottom w:val="0"/>
              <w:divBdr>
                <w:top w:val="none" w:sz="0" w:space="0" w:color="auto"/>
                <w:left w:val="none" w:sz="0" w:space="0" w:color="auto"/>
                <w:bottom w:val="none" w:sz="0" w:space="0" w:color="auto"/>
                <w:right w:val="none" w:sz="0" w:space="0" w:color="auto"/>
              </w:divBdr>
            </w:div>
          </w:divsChild>
        </w:div>
        <w:div w:id="211774645">
          <w:marLeft w:val="0"/>
          <w:marRight w:val="0"/>
          <w:marTop w:val="0"/>
          <w:marBottom w:val="0"/>
          <w:divBdr>
            <w:top w:val="none" w:sz="0" w:space="0" w:color="auto"/>
            <w:left w:val="none" w:sz="0" w:space="0" w:color="auto"/>
            <w:bottom w:val="none" w:sz="0" w:space="0" w:color="auto"/>
            <w:right w:val="none" w:sz="0" w:space="0" w:color="auto"/>
          </w:divBdr>
          <w:divsChild>
            <w:div w:id="1191380712">
              <w:marLeft w:val="0"/>
              <w:marRight w:val="0"/>
              <w:marTop w:val="0"/>
              <w:marBottom w:val="0"/>
              <w:divBdr>
                <w:top w:val="none" w:sz="0" w:space="0" w:color="auto"/>
                <w:left w:val="none" w:sz="0" w:space="0" w:color="auto"/>
                <w:bottom w:val="none" w:sz="0" w:space="0" w:color="auto"/>
                <w:right w:val="none" w:sz="0" w:space="0" w:color="auto"/>
              </w:divBdr>
            </w:div>
          </w:divsChild>
        </w:div>
        <w:div w:id="1168014766">
          <w:marLeft w:val="0"/>
          <w:marRight w:val="0"/>
          <w:marTop w:val="0"/>
          <w:marBottom w:val="0"/>
          <w:divBdr>
            <w:top w:val="none" w:sz="0" w:space="0" w:color="auto"/>
            <w:left w:val="none" w:sz="0" w:space="0" w:color="auto"/>
            <w:bottom w:val="none" w:sz="0" w:space="0" w:color="auto"/>
            <w:right w:val="none" w:sz="0" w:space="0" w:color="auto"/>
          </w:divBdr>
          <w:divsChild>
            <w:div w:id="388918228">
              <w:marLeft w:val="0"/>
              <w:marRight w:val="0"/>
              <w:marTop w:val="0"/>
              <w:marBottom w:val="0"/>
              <w:divBdr>
                <w:top w:val="none" w:sz="0" w:space="0" w:color="auto"/>
                <w:left w:val="none" w:sz="0" w:space="0" w:color="auto"/>
                <w:bottom w:val="none" w:sz="0" w:space="0" w:color="auto"/>
                <w:right w:val="none" w:sz="0" w:space="0" w:color="auto"/>
              </w:divBdr>
            </w:div>
          </w:divsChild>
        </w:div>
        <w:div w:id="1283730879">
          <w:marLeft w:val="0"/>
          <w:marRight w:val="0"/>
          <w:marTop w:val="0"/>
          <w:marBottom w:val="0"/>
          <w:divBdr>
            <w:top w:val="none" w:sz="0" w:space="0" w:color="auto"/>
            <w:left w:val="none" w:sz="0" w:space="0" w:color="auto"/>
            <w:bottom w:val="none" w:sz="0" w:space="0" w:color="auto"/>
            <w:right w:val="none" w:sz="0" w:space="0" w:color="auto"/>
          </w:divBdr>
          <w:divsChild>
            <w:div w:id="785542564">
              <w:marLeft w:val="0"/>
              <w:marRight w:val="0"/>
              <w:marTop w:val="0"/>
              <w:marBottom w:val="0"/>
              <w:divBdr>
                <w:top w:val="none" w:sz="0" w:space="0" w:color="auto"/>
                <w:left w:val="none" w:sz="0" w:space="0" w:color="auto"/>
                <w:bottom w:val="none" w:sz="0" w:space="0" w:color="auto"/>
                <w:right w:val="none" w:sz="0" w:space="0" w:color="auto"/>
              </w:divBdr>
            </w:div>
          </w:divsChild>
        </w:div>
        <w:div w:id="1091509217">
          <w:marLeft w:val="0"/>
          <w:marRight w:val="0"/>
          <w:marTop w:val="0"/>
          <w:marBottom w:val="0"/>
          <w:divBdr>
            <w:top w:val="none" w:sz="0" w:space="0" w:color="auto"/>
            <w:left w:val="none" w:sz="0" w:space="0" w:color="auto"/>
            <w:bottom w:val="none" w:sz="0" w:space="0" w:color="auto"/>
            <w:right w:val="none" w:sz="0" w:space="0" w:color="auto"/>
          </w:divBdr>
          <w:divsChild>
            <w:div w:id="20972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lenium-python.readthedocs.io/wa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1227</Words>
  <Characters>6752</Characters>
  <Application>Microsoft Office Word</Application>
  <DocSecurity>0</DocSecurity>
  <Lines>56</Lines>
  <Paragraphs>15</Paragraphs>
  <ScaleCrop>false</ScaleCrop>
  <Company>ICBC Argentina S.A.</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2019-10-24T14:40:00Z</dcterms:created>
  <dcterms:modified xsi:type="dcterms:W3CDTF">2019-10-24T14:40:00Z</dcterms:modified>
</cp:coreProperties>
</file>