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918" w:rsidRPr="002A7918" w:rsidRDefault="002A7918" w:rsidP="002A7918">
      <w:pPr>
        <w:shd w:val="clear" w:color="auto" w:fill="FFFFFF"/>
        <w:spacing w:after="150" w:line="240" w:lineRule="auto"/>
        <w:outlineLvl w:val="0"/>
        <w:rPr>
          <w:rFonts w:ascii="Georgia" w:eastAsia="Times New Roman" w:hAnsi="Georgia" w:cs="Times New Roman"/>
          <w:color w:val="3E4349"/>
          <w:kern w:val="36"/>
          <w:sz w:val="61"/>
          <w:szCs w:val="61"/>
          <w:lang w:eastAsia="es-AR"/>
        </w:rPr>
      </w:pPr>
      <w:r w:rsidRPr="002A7918">
        <w:rPr>
          <w:rFonts w:ascii="Georgia" w:eastAsia="Times New Roman" w:hAnsi="Georgia" w:cs="Times New Roman"/>
          <w:color w:val="3E4349"/>
          <w:kern w:val="36"/>
          <w:sz w:val="61"/>
          <w:szCs w:val="61"/>
          <w:lang w:eastAsia="es-AR"/>
        </w:rPr>
        <w:t>5. Waits</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These days most of the web apps are using AJAX techniques. When a page is loaded by the browser, the elements within that page may load at different time intervals. This makes locating elements difficult: if an element is not yet present in the DOM, a locate function will raise an </w:t>
      </w:r>
      <w:r w:rsidRPr="002A7918">
        <w:rPr>
          <w:rFonts w:ascii="Georgia" w:eastAsia="Times New Roman" w:hAnsi="Georgia" w:cs="Times New Roman"/>
          <w:i/>
          <w:iCs/>
          <w:color w:val="3E4349"/>
          <w:sz w:val="26"/>
          <w:szCs w:val="26"/>
          <w:lang w:eastAsia="es-AR"/>
        </w:rPr>
        <w:t>ElementNotVisibleException</w:t>
      </w:r>
      <w:r w:rsidRPr="002A7918">
        <w:rPr>
          <w:rFonts w:ascii="Georgia" w:eastAsia="Times New Roman" w:hAnsi="Georgia" w:cs="Times New Roman"/>
          <w:color w:val="3E4349"/>
          <w:sz w:val="26"/>
          <w:szCs w:val="26"/>
          <w:lang w:eastAsia="es-AR"/>
        </w:rPr>
        <w:t> exception. Using waits, we can solve this issue. Waiting provides some slack between actions performed - mostly locating an element or any other operation with the element.</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Selenium Webdriver provides two types of waits - implicit &amp; explicit. An explicit wait makes WebDriver wait for a certain condition to occur before proceeding further with execution. An implicit wait makes WebDriver poll the DOM for a certain amount of time when trying to locate an element.</w:t>
      </w:r>
    </w:p>
    <w:p w:rsidR="002A7918" w:rsidRPr="002A7918" w:rsidRDefault="002A7918" w:rsidP="002A791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A7918">
        <w:rPr>
          <w:rFonts w:ascii="Georgia" w:eastAsia="Times New Roman" w:hAnsi="Georgia" w:cs="Times New Roman"/>
          <w:color w:val="3E4349"/>
          <w:sz w:val="46"/>
          <w:szCs w:val="46"/>
          <w:lang w:eastAsia="es-AR"/>
        </w:rPr>
        <w:t>5.1. Explicit Waits</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An explicit wait is a code you define to wait for a certain condition to occur before proceeding further in the code. The extreme case of this is time.sleep(), which sets the condition to an exact time period to wait. There are some convenience methods provided that help you write code that will wait only as long as required. WebDriverWait in combination with ExpectedCondition is one way this can be accomplished.</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from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selenium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import</w:t>
      </w:r>
      <w:r w:rsidRPr="002A7918">
        <w:rPr>
          <w:rFonts w:ascii="Consolas" w:eastAsia="Times New Roman" w:hAnsi="Consolas" w:cs="Courier New"/>
          <w:color w:val="3E4349"/>
          <w:sz w:val="23"/>
          <w:szCs w:val="23"/>
          <w:lang w:eastAsia="es-AR"/>
        </w:rPr>
        <w:t xml:space="preserve"> webdriver</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from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selenium.webdriver.common.by</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import</w:t>
      </w:r>
      <w:r w:rsidRPr="002A7918">
        <w:rPr>
          <w:rFonts w:ascii="Consolas" w:eastAsia="Times New Roman" w:hAnsi="Consolas" w:cs="Courier New"/>
          <w:color w:val="3E4349"/>
          <w:sz w:val="23"/>
          <w:szCs w:val="23"/>
          <w:lang w:eastAsia="es-AR"/>
        </w:rPr>
        <w:t xml:space="preserve"> By</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from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selenium.webdriver.support.ui</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import</w:t>
      </w:r>
      <w:r w:rsidRPr="002A7918">
        <w:rPr>
          <w:rFonts w:ascii="Consolas" w:eastAsia="Times New Roman" w:hAnsi="Consolas" w:cs="Courier New"/>
          <w:color w:val="3E4349"/>
          <w:sz w:val="23"/>
          <w:szCs w:val="23"/>
          <w:lang w:eastAsia="es-AR"/>
        </w:rPr>
        <w:t xml:space="preserve"> WebDriverWait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from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selenium.webdriver.support</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import</w:t>
      </w:r>
      <w:r w:rsidRPr="002A7918">
        <w:rPr>
          <w:rFonts w:ascii="Consolas" w:eastAsia="Times New Roman" w:hAnsi="Consolas" w:cs="Courier New"/>
          <w:color w:val="3E4349"/>
          <w:sz w:val="23"/>
          <w:szCs w:val="23"/>
          <w:lang w:eastAsia="es-AR"/>
        </w:rPr>
        <w:t xml:space="preserve"> expected_conditions </w:t>
      </w:r>
      <w:r w:rsidRPr="002A7918">
        <w:rPr>
          <w:rFonts w:ascii="Consolas" w:eastAsia="Times New Roman" w:hAnsi="Consolas" w:cs="Courier New"/>
          <w:b/>
          <w:bCs/>
          <w:color w:val="007020"/>
          <w:sz w:val="23"/>
          <w:szCs w:val="23"/>
          <w:lang w:eastAsia="es-AR"/>
        </w:rPr>
        <w:t>as</w:t>
      </w:r>
      <w:r w:rsidRPr="002A7918">
        <w:rPr>
          <w:rFonts w:ascii="Consolas" w:eastAsia="Times New Roman" w:hAnsi="Consolas" w:cs="Courier New"/>
          <w:color w:val="3E4349"/>
          <w:sz w:val="23"/>
          <w:szCs w:val="23"/>
          <w:lang w:eastAsia="es-AR"/>
        </w:rPr>
        <w:t xml:space="preserve"> EC</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driver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webdriver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Firefox()</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get(</w:t>
      </w:r>
      <w:r w:rsidRPr="002A7918">
        <w:rPr>
          <w:rFonts w:ascii="Consolas" w:eastAsia="Times New Roman" w:hAnsi="Consolas" w:cs="Courier New"/>
          <w:color w:val="4070A0"/>
          <w:sz w:val="23"/>
          <w:szCs w:val="23"/>
          <w:lang w:eastAsia="es-AR"/>
        </w:rPr>
        <w:t>"http://somedomain/url_that_delays_loading"</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try</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element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WebDriverWait(driver, </w:t>
      </w:r>
      <w:r w:rsidRPr="002A7918">
        <w:rPr>
          <w:rFonts w:ascii="Consolas" w:eastAsia="Times New Roman" w:hAnsi="Consolas" w:cs="Courier New"/>
          <w:color w:val="208050"/>
          <w:sz w:val="23"/>
          <w:szCs w:val="23"/>
          <w:lang w:eastAsia="es-AR"/>
        </w:rPr>
        <w:t>10</w:t>
      </w:r>
      <w:r w:rsidRPr="002A7918">
        <w:rPr>
          <w:rFonts w:ascii="Consolas" w:eastAsia="Times New Roman" w:hAnsi="Consolas" w:cs="Courier New"/>
          <w:color w:val="3E4349"/>
          <w:sz w:val="23"/>
          <w:szCs w:val="23"/>
          <w:lang w:eastAsia="es-AR"/>
        </w:rPr>
        <w:t>)</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until(</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EC</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presence_of_element_located((By</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ID, </w:t>
      </w:r>
      <w:r w:rsidRPr="002A7918">
        <w:rPr>
          <w:rFonts w:ascii="Consolas" w:eastAsia="Times New Roman" w:hAnsi="Consolas" w:cs="Courier New"/>
          <w:color w:val="4070A0"/>
          <w:sz w:val="23"/>
          <w:szCs w:val="23"/>
          <w:lang w:eastAsia="es-AR"/>
        </w:rPr>
        <w:t>"myDynamicElement"</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lastRenderedPageBreak/>
        <w:t xml:space="preserve">    )</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finally</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quit()</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This waits up to 10 seconds before throwing a TimeoutException unless it finds the element to return within 10 seconds. WebDriverWait by default calls the ExpectedCondition every 500 milliseconds until it returns successfully. A successful return is for ExpectedCondition type is Boolean return true or not null return value for all other ExpectedCondition types.</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b/>
          <w:bCs/>
          <w:color w:val="3E4349"/>
          <w:sz w:val="26"/>
          <w:szCs w:val="26"/>
          <w:lang w:eastAsia="es-AR"/>
        </w:rPr>
        <w:t>Expected Conditions</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There are some common conditions that are frequently of use when automating web browsers. Listed below are the names of each. Selenium Python binding provides some </w:t>
      </w:r>
      <w:hyperlink r:id="rId5" w:anchor="module-selenium.webdriver.support.expected_conditions" w:history="1">
        <w:r w:rsidRPr="002A7918">
          <w:rPr>
            <w:rFonts w:ascii="Georgia" w:eastAsia="Times New Roman" w:hAnsi="Georgia" w:cs="Times New Roman"/>
            <w:color w:val="004B6B"/>
            <w:sz w:val="26"/>
            <w:szCs w:val="26"/>
            <w:lang w:eastAsia="es-AR"/>
          </w:rPr>
          <w:t>convenience methods</w:t>
        </w:r>
      </w:hyperlink>
      <w:r w:rsidRPr="002A7918">
        <w:rPr>
          <w:rFonts w:ascii="Georgia" w:eastAsia="Times New Roman" w:hAnsi="Georgia" w:cs="Times New Roman"/>
          <w:color w:val="3E4349"/>
          <w:sz w:val="26"/>
          <w:szCs w:val="26"/>
          <w:lang w:eastAsia="es-AR"/>
        </w:rPr>
        <w:t> so you don’t have to code an expected_condition class yourself or create your own utility package for them.</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title_is</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title_contains</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presence_of_element_located</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visibility_of_element_located</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visibility_of</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presence_of_all_elements_located</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text_to_be_present_in_element</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text_to_be_present_in_element_value</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frame_to_be_available_and_switch_to_it</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invisibility_of_element_located</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element_to_be_clickable</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staleness_of</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element_to_be_selected</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element_located_to_be_selected</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element_selection_state_to_be</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element_located_selection_state_to_be</w:t>
      </w:r>
    </w:p>
    <w:p w:rsidR="002A7918" w:rsidRPr="002A7918" w:rsidRDefault="002A7918" w:rsidP="002A7918">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alert_is_present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from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selenium.webdriver.support</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import</w:t>
      </w:r>
      <w:r w:rsidRPr="002A7918">
        <w:rPr>
          <w:rFonts w:ascii="Consolas" w:eastAsia="Times New Roman" w:hAnsi="Consolas" w:cs="Courier New"/>
          <w:color w:val="3E4349"/>
          <w:sz w:val="23"/>
          <w:szCs w:val="23"/>
          <w:lang w:eastAsia="es-AR"/>
        </w:rPr>
        <w:t xml:space="preserve"> expected_conditions </w:t>
      </w:r>
      <w:r w:rsidRPr="002A7918">
        <w:rPr>
          <w:rFonts w:ascii="Consolas" w:eastAsia="Times New Roman" w:hAnsi="Consolas" w:cs="Courier New"/>
          <w:b/>
          <w:bCs/>
          <w:color w:val="007020"/>
          <w:sz w:val="23"/>
          <w:szCs w:val="23"/>
          <w:lang w:eastAsia="es-AR"/>
        </w:rPr>
        <w:t>as</w:t>
      </w:r>
      <w:r w:rsidRPr="002A7918">
        <w:rPr>
          <w:rFonts w:ascii="Consolas" w:eastAsia="Times New Roman" w:hAnsi="Consolas" w:cs="Courier New"/>
          <w:color w:val="3E4349"/>
          <w:sz w:val="23"/>
          <w:szCs w:val="23"/>
          <w:lang w:eastAsia="es-AR"/>
        </w:rPr>
        <w:t xml:space="preserve"> EC</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wait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WebDriverWait(driver, </w:t>
      </w:r>
      <w:r w:rsidRPr="002A7918">
        <w:rPr>
          <w:rFonts w:ascii="Consolas" w:eastAsia="Times New Roman" w:hAnsi="Consolas" w:cs="Courier New"/>
          <w:color w:val="208050"/>
          <w:sz w:val="23"/>
          <w:szCs w:val="23"/>
          <w:lang w:eastAsia="es-AR"/>
        </w:rPr>
        <w:t>10</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lastRenderedPageBreak/>
        <w:t xml:space="preserve">element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wait</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until(EC</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element_to_be_clickable((By</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ID, </w:t>
      </w:r>
      <w:r w:rsidRPr="002A7918">
        <w:rPr>
          <w:rFonts w:ascii="Consolas" w:eastAsia="Times New Roman" w:hAnsi="Consolas" w:cs="Courier New"/>
          <w:color w:val="4070A0"/>
          <w:sz w:val="23"/>
          <w:szCs w:val="23"/>
          <w:lang w:eastAsia="es-AR"/>
        </w:rPr>
        <w:t>'someid'</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The expected_conditions module contains a set of predefined conditions to use with WebDriverWait.</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b/>
          <w:bCs/>
          <w:color w:val="3E4349"/>
          <w:sz w:val="26"/>
          <w:szCs w:val="26"/>
          <w:lang w:eastAsia="es-AR"/>
        </w:rPr>
        <w:t>Custom Wait Conditions</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You can also create custom wait conditions when none of the previous convenience methods fit your requirements. A custom wait condition can be created using a class with </w:t>
      </w:r>
      <w:r w:rsidRPr="002A7918">
        <w:rPr>
          <w:rFonts w:ascii="Georgia" w:eastAsia="Times New Roman" w:hAnsi="Georgia" w:cs="Times New Roman"/>
          <w:i/>
          <w:iCs/>
          <w:color w:val="3E4349"/>
          <w:sz w:val="26"/>
          <w:szCs w:val="26"/>
          <w:lang w:eastAsia="es-AR"/>
        </w:rPr>
        <w:t>__call__</w:t>
      </w:r>
      <w:r w:rsidRPr="002A7918">
        <w:rPr>
          <w:rFonts w:ascii="Georgia" w:eastAsia="Times New Roman" w:hAnsi="Georgia" w:cs="Times New Roman"/>
          <w:color w:val="3E4349"/>
          <w:sz w:val="26"/>
          <w:szCs w:val="26"/>
          <w:lang w:eastAsia="es-AR"/>
        </w:rPr>
        <w:t> method which returns </w:t>
      </w:r>
      <w:r w:rsidRPr="002A7918">
        <w:rPr>
          <w:rFonts w:ascii="Georgia" w:eastAsia="Times New Roman" w:hAnsi="Georgia" w:cs="Times New Roman"/>
          <w:i/>
          <w:iCs/>
          <w:color w:val="3E4349"/>
          <w:sz w:val="26"/>
          <w:szCs w:val="26"/>
          <w:lang w:eastAsia="es-AR"/>
        </w:rPr>
        <w:t>False</w:t>
      </w:r>
      <w:r w:rsidRPr="002A7918">
        <w:rPr>
          <w:rFonts w:ascii="Georgia" w:eastAsia="Times New Roman" w:hAnsi="Georgia" w:cs="Times New Roman"/>
          <w:color w:val="3E4349"/>
          <w:sz w:val="26"/>
          <w:szCs w:val="26"/>
          <w:lang w:eastAsia="es-AR"/>
        </w:rPr>
        <w:t> when the condition doesn’t match.</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class</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element_has_css_class</w:t>
      </w:r>
      <w:r w:rsidRPr="002A7918">
        <w:rPr>
          <w:rFonts w:ascii="Consolas" w:eastAsia="Times New Roman" w:hAnsi="Consolas" w:cs="Courier New"/>
          <w:color w:val="3E4349"/>
          <w:sz w:val="23"/>
          <w:szCs w:val="23"/>
          <w:lang w:eastAsia="es-AR"/>
        </w:rPr>
        <w:t>(</w:t>
      </w:r>
      <w:r w:rsidRPr="002A7918">
        <w:rPr>
          <w:rFonts w:ascii="Consolas" w:eastAsia="Times New Roman" w:hAnsi="Consolas" w:cs="Courier New"/>
          <w:color w:val="007020"/>
          <w:sz w:val="23"/>
          <w:szCs w:val="23"/>
          <w:lang w:eastAsia="es-AR"/>
        </w:rPr>
        <w:t>object</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i/>
          <w:iCs/>
          <w:color w:val="4070A0"/>
          <w:sz w:val="23"/>
          <w:szCs w:val="23"/>
          <w:lang w:eastAsia="es-AR"/>
        </w:rPr>
        <w:t>"""An expectation for checking that an element has a particular css class.</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i/>
          <w:iCs/>
          <w:color w:val="4070A0"/>
          <w:sz w:val="23"/>
          <w:szCs w:val="23"/>
          <w:lang w:eastAsia="es-AR"/>
        </w:rPr>
        <w:t xml:space="preserve">  locator - used to find the element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i/>
          <w:iCs/>
          <w:color w:val="4070A0"/>
          <w:sz w:val="23"/>
          <w:szCs w:val="23"/>
          <w:lang w:eastAsia="es-AR"/>
        </w:rPr>
        <w:t xml:space="preserve">  returns the WebElement once it has the particular css class</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i/>
          <w:iCs/>
          <w:color w:val="4070A0"/>
          <w:sz w:val="23"/>
          <w:szCs w:val="23"/>
          <w:lang w:eastAsia="es-AR"/>
        </w:rPr>
        <w:t xml:space="preserve">  """</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def</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color w:val="06287E"/>
          <w:sz w:val="23"/>
          <w:szCs w:val="23"/>
          <w:lang w:eastAsia="es-AR"/>
        </w:rPr>
        <w:t>__init__</w:t>
      </w:r>
      <w:r w:rsidRPr="002A7918">
        <w:rPr>
          <w:rFonts w:ascii="Consolas" w:eastAsia="Times New Roman" w:hAnsi="Consolas" w:cs="Courier New"/>
          <w:color w:val="3E4349"/>
          <w:sz w:val="23"/>
          <w:szCs w:val="23"/>
          <w:lang w:eastAsia="es-AR"/>
        </w:rPr>
        <w:t>(</w:t>
      </w:r>
      <w:r w:rsidRPr="002A7918">
        <w:rPr>
          <w:rFonts w:ascii="Consolas" w:eastAsia="Times New Roman" w:hAnsi="Consolas" w:cs="Courier New"/>
          <w:color w:val="007020"/>
          <w:sz w:val="23"/>
          <w:szCs w:val="23"/>
          <w:lang w:eastAsia="es-AR"/>
        </w:rPr>
        <w:t>self</w:t>
      </w:r>
      <w:r w:rsidRPr="002A7918">
        <w:rPr>
          <w:rFonts w:ascii="Consolas" w:eastAsia="Times New Roman" w:hAnsi="Consolas" w:cs="Courier New"/>
          <w:color w:val="3E4349"/>
          <w:sz w:val="23"/>
          <w:szCs w:val="23"/>
          <w:lang w:eastAsia="es-AR"/>
        </w:rPr>
        <w:t>, locator, css_class):</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color w:val="007020"/>
          <w:sz w:val="23"/>
          <w:szCs w:val="23"/>
          <w:lang w:eastAsia="es-AR"/>
        </w:rPr>
        <w:t>self</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locator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locator</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color w:val="007020"/>
          <w:sz w:val="23"/>
          <w:szCs w:val="23"/>
          <w:lang w:eastAsia="es-AR"/>
        </w:rPr>
        <w:t>self</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css_class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css_class</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def</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color w:val="06287E"/>
          <w:sz w:val="23"/>
          <w:szCs w:val="23"/>
          <w:lang w:eastAsia="es-AR"/>
        </w:rPr>
        <w:t>__call__</w:t>
      </w:r>
      <w:r w:rsidRPr="002A7918">
        <w:rPr>
          <w:rFonts w:ascii="Consolas" w:eastAsia="Times New Roman" w:hAnsi="Consolas" w:cs="Courier New"/>
          <w:color w:val="3E4349"/>
          <w:sz w:val="23"/>
          <w:szCs w:val="23"/>
          <w:lang w:eastAsia="es-AR"/>
        </w:rPr>
        <w:t>(</w:t>
      </w:r>
      <w:r w:rsidRPr="002A7918">
        <w:rPr>
          <w:rFonts w:ascii="Consolas" w:eastAsia="Times New Roman" w:hAnsi="Consolas" w:cs="Courier New"/>
          <w:color w:val="007020"/>
          <w:sz w:val="23"/>
          <w:szCs w:val="23"/>
          <w:lang w:eastAsia="es-AR"/>
        </w:rPr>
        <w:t>self</w:t>
      </w:r>
      <w:r w:rsidRPr="002A7918">
        <w:rPr>
          <w:rFonts w:ascii="Consolas" w:eastAsia="Times New Roman" w:hAnsi="Consolas" w:cs="Courier New"/>
          <w:color w:val="3E4349"/>
          <w:sz w:val="23"/>
          <w:szCs w:val="23"/>
          <w:lang w:eastAsia="es-AR"/>
        </w:rPr>
        <w:t>, driver):</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element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find_element(</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007020"/>
          <w:sz w:val="23"/>
          <w:szCs w:val="23"/>
          <w:lang w:eastAsia="es-AR"/>
        </w:rPr>
        <w:t>self</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locator)   </w:t>
      </w:r>
      <w:r w:rsidRPr="002A7918">
        <w:rPr>
          <w:rFonts w:ascii="Consolas" w:eastAsia="Times New Roman" w:hAnsi="Consolas" w:cs="Courier New"/>
          <w:i/>
          <w:iCs/>
          <w:color w:val="408090"/>
          <w:sz w:val="23"/>
          <w:szCs w:val="23"/>
          <w:lang w:eastAsia="es-AR"/>
        </w:rPr>
        <w:t># Finding the referenced element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if</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color w:val="007020"/>
          <w:sz w:val="23"/>
          <w:szCs w:val="23"/>
          <w:lang w:eastAsia="es-AR"/>
        </w:rPr>
        <w:t>self</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css_class </w:t>
      </w:r>
      <w:r w:rsidRPr="002A7918">
        <w:rPr>
          <w:rFonts w:ascii="Consolas" w:eastAsia="Times New Roman" w:hAnsi="Consolas" w:cs="Courier New"/>
          <w:b/>
          <w:bCs/>
          <w:color w:val="007020"/>
          <w:sz w:val="23"/>
          <w:szCs w:val="23"/>
          <w:lang w:eastAsia="es-AR"/>
        </w:rPr>
        <w:t>in</w:t>
      </w:r>
      <w:r w:rsidRPr="002A7918">
        <w:rPr>
          <w:rFonts w:ascii="Consolas" w:eastAsia="Times New Roman" w:hAnsi="Consolas" w:cs="Courier New"/>
          <w:color w:val="3E4349"/>
          <w:sz w:val="23"/>
          <w:szCs w:val="23"/>
          <w:lang w:eastAsia="es-AR"/>
        </w:rPr>
        <w:t xml:space="preserve"> element</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get_attribute(</w:t>
      </w:r>
      <w:r w:rsidRPr="002A7918">
        <w:rPr>
          <w:rFonts w:ascii="Consolas" w:eastAsia="Times New Roman" w:hAnsi="Consolas" w:cs="Courier New"/>
          <w:color w:val="4070A0"/>
          <w:sz w:val="23"/>
          <w:szCs w:val="23"/>
          <w:lang w:eastAsia="es-AR"/>
        </w:rPr>
        <w:t>"class"</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return</w:t>
      </w:r>
      <w:r w:rsidRPr="002A7918">
        <w:rPr>
          <w:rFonts w:ascii="Consolas" w:eastAsia="Times New Roman" w:hAnsi="Consolas" w:cs="Courier New"/>
          <w:color w:val="3E4349"/>
          <w:sz w:val="23"/>
          <w:szCs w:val="23"/>
          <w:lang w:eastAsia="es-AR"/>
        </w:rPr>
        <w:t xml:space="preserve"> element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else</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return</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False</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i/>
          <w:iCs/>
          <w:color w:val="408090"/>
          <w:sz w:val="23"/>
          <w:szCs w:val="23"/>
          <w:lang w:eastAsia="es-AR"/>
        </w:rPr>
        <w:t># Wait until an element with id='myNewInput' has class 'myCSSClass'</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lastRenderedPageBreak/>
        <w:t xml:space="preserve">wait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WebDriverWait(driver, </w:t>
      </w:r>
      <w:r w:rsidRPr="002A7918">
        <w:rPr>
          <w:rFonts w:ascii="Consolas" w:eastAsia="Times New Roman" w:hAnsi="Consolas" w:cs="Courier New"/>
          <w:color w:val="208050"/>
          <w:sz w:val="23"/>
          <w:szCs w:val="23"/>
          <w:lang w:eastAsia="es-AR"/>
        </w:rPr>
        <w:t>10</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element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wait</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until(element_has_css_class((By</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ID, </w:t>
      </w:r>
      <w:r w:rsidRPr="002A7918">
        <w:rPr>
          <w:rFonts w:ascii="Consolas" w:eastAsia="Times New Roman" w:hAnsi="Consolas" w:cs="Courier New"/>
          <w:color w:val="4070A0"/>
          <w:sz w:val="23"/>
          <w:szCs w:val="23"/>
          <w:lang w:eastAsia="es-AR"/>
        </w:rPr>
        <w:t>'myNewInput'</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color w:val="4070A0"/>
          <w:sz w:val="23"/>
          <w:szCs w:val="23"/>
          <w:lang w:eastAsia="es-AR"/>
        </w:rPr>
        <w:t>"myCSSClass"</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A7918">
        <w:rPr>
          <w:rFonts w:ascii="Georgia" w:eastAsia="Times New Roman" w:hAnsi="Georgia" w:cs="Times New Roman"/>
          <w:color w:val="3E4349"/>
          <w:sz w:val="46"/>
          <w:szCs w:val="46"/>
          <w:lang w:eastAsia="es-AR"/>
        </w:rPr>
        <w:t>5.2. Implicit Waits</w:t>
      </w:r>
    </w:p>
    <w:p w:rsidR="002A7918" w:rsidRPr="002A7918" w:rsidRDefault="002A7918" w:rsidP="002A791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A7918">
        <w:rPr>
          <w:rFonts w:ascii="Georgia" w:eastAsia="Times New Roman" w:hAnsi="Georgia" w:cs="Times New Roman"/>
          <w:color w:val="3E4349"/>
          <w:sz w:val="26"/>
          <w:szCs w:val="26"/>
          <w:lang w:eastAsia="es-AR"/>
        </w:rPr>
        <w:t>An implicit wait tells WebDriver to poll the DOM for a certain amount of time when trying to find any element (or elements) not immediately available. The default setting is 0. Once set, the implicit wait is set for the life of the WebDriver object.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b/>
          <w:bCs/>
          <w:color w:val="007020"/>
          <w:sz w:val="23"/>
          <w:szCs w:val="23"/>
          <w:lang w:eastAsia="es-AR"/>
        </w:rPr>
        <w:t>from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E84B5"/>
          <w:sz w:val="23"/>
          <w:szCs w:val="23"/>
          <w:lang w:eastAsia="es-AR"/>
        </w:rPr>
        <w:t>selenium</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b/>
          <w:bCs/>
          <w:color w:val="007020"/>
          <w:sz w:val="23"/>
          <w:szCs w:val="23"/>
          <w:lang w:eastAsia="es-AR"/>
        </w:rPr>
        <w:t>import</w:t>
      </w:r>
      <w:r w:rsidRPr="002A7918">
        <w:rPr>
          <w:rFonts w:ascii="Consolas" w:eastAsia="Times New Roman" w:hAnsi="Consolas" w:cs="Courier New"/>
          <w:color w:val="3E4349"/>
          <w:sz w:val="23"/>
          <w:szCs w:val="23"/>
          <w:lang w:eastAsia="es-AR"/>
        </w:rPr>
        <w:t xml:space="preserve"> webdriver</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driver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webdriver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Firefox()</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implicitly_wait(</w:t>
      </w:r>
      <w:r w:rsidRPr="002A7918">
        <w:rPr>
          <w:rFonts w:ascii="Consolas" w:eastAsia="Times New Roman" w:hAnsi="Consolas" w:cs="Courier New"/>
          <w:color w:val="208050"/>
          <w:sz w:val="23"/>
          <w:szCs w:val="23"/>
          <w:lang w:eastAsia="es-AR"/>
        </w:rPr>
        <w:t>10</w:t>
      </w:r>
      <w:r w:rsidRPr="002A7918">
        <w:rPr>
          <w:rFonts w:ascii="Consolas" w:eastAsia="Times New Roman" w:hAnsi="Consolas" w:cs="Courier New"/>
          <w:color w:val="3E4349"/>
          <w:sz w:val="23"/>
          <w:szCs w:val="23"/>
          <w:lang w:eastAsia="es-AR"/>
        </w:rPr>
        <w:t xml:space="preserve">) </w:t>
      </w:r>
      <w:r w:rsidRPr="002A7918">
        <w:rPr>
          <w:rFonts w:ascii="Consolas" w:eastAsia="Times New Roman" w:hAnsi="Consolas" w:cs="Courier New"/>
          <w:i/>
          <w:iCs/>
          <w:color w:val="408090"/>
          <w:sz w:val="23"/>
          <w:szCs w:val="23"/>
          <w:lang w:eastAsia="es-AR"/>
        </w:rPr>
        <w:t># seconds</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get(</w:t>
      </w:r>
      <w:r w:rsidRPr="002A7918">
        <w:rPr>
          <w:rFonts w:ascii="Consolas" w:eastAsia="Times New Roman" w:hAnsi="Consolas" w:cs="Courier New"/>
          <w:color w:val="4070A0"/>
          <w:sz w:val="23"/>
          <w:szCs w:val="23"/>
          <w:lang w:eastAsia="es-AR"/>
        </w:rPr>
        <w:t>"http://somedomain/url_that_delays_loading"</w:t>
      </w:r>
      <w:r w:rsidRPr="002A7918">
        <w:rPr>
          <w:rFonts w:ascii="Consolas" w:eastAsia="Times New Roman" w:hAnsi="Consolas" w:cs="Courier New"/>
          <w:color w:val="3E4349"/>
          <w:sz w:val="23"/>
          <w:szCs w:val="23"/>
          <w:lang w:eastAsia="es-AR"/>
        </w:rPr>
        <w:t>)</w:t>
      </w:r>
    </w:p>
    <w:p w:rsidR="002A7918" w:rsidRPr="002A7918" w:rsidRDefault="002A7918" w:rsidP="002A7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A7918">
        <w:rPr>
          <w:rFonts w:ascii="Consolas" w:eastAsia="Times New Roman" w:hAnsi="Consolas" w:cs="Courier New"/>
          <w:color w:val="3E4349"/>
          <w:sz w:val="23"/>
          <w:szCs w:val="23"/>
          <w:lang w:eastAsia="es-AR"/>
        </w:rPr>
        <w:t xml:space="preserve">myDynamicElement </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 xml:space="preserve"> driver</w:t>
      </w:r>
      <w:r w:rsidRPr="002A7918">
        <w:rPr>
          <w:rFonts w:ascii="Consolas" w:eastAsia="Times New Roman" w:hAnsi="Consolas" w:cs="Courier New"/>
          <w:color w:val="666666"/>
          <w:sz w:val="23"/>
          <w:szCs w:val="23"/>
          <w:lang w:eastAsia="es-AR"/>
        </w:rPr>
        <w:t>.</w:t>
      </w:r>
      <w:r w:rsidRPr="002A7918">
        <w:rPr>
          <w:rFonts w:ascii="Consolas" w:eastAsia="Times New Roman" w:hAnsi="Consolas" w:cs="Courier New"/>
          <w:color w:val="3E4349"/>
          <w:sz w:val="23"/>
          <w:szCs w:val="23"/>
          <w:lang w:eastAsia="es-AR"/>
        </w:rPr>
        <w:t>find_element_by_id(</w:t>
      </w:r>
      <w:r w:rsidRPr="002A7918">
        <w:rPr>
          <w:rFonts w:ascii="Consolas" w:eastAsia="Times New Roman" w:hAnsi="Consolas" w:cs="Courier New"/>
          <w:color w:val="4070A0"/>
          <w:sz w:val="23"/>
          <w:szCs w:val="23"/>
          <w:lang w:eastAsia="es-AR"/>
        </w:rPr>
        <w:t>"myDynamicElement"</w:t>
      </w:r>
      <w:r w:rsidRPr="002A7918">
        <w:rPr>
          <w:rFonts w:ascii="Consolas" w:eastAsia="Times New Roman" w:hAnsi="Consolas" w:cs="Courier New"/>
          <w:color w:val="3E4349"/>
          <w:sz w:val="23"/>
          <w:szCs w:val="23"/>
          <w:lang w:eastAsia="es-AR"/>
        </w:rPr>
        <w:t>)</w:t>
      </w:r>
    </w:p>
    <w:p w:rsidR="00A544F8" w:rsidRDefault="00A544F8">
      <w:bookmarkStart w:id="0" w:name="_GoBack"/>
      <w:bookmarkEnd w:id="0"/>
    </w:p>
    <w:sectPr w:rsidR="00A54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F56CE"/>
    <w:multiLevelType w:val="multilevel"/>
    <w:tmpl w:val="DB6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33"/>
    <w:rsid w:val="002A7918"/>
    <w:rsid w:val="00A42B33"/>
    <w:rsid w:val="00A544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ECC12-ED31-44AC-9586-D17150F0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7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2A791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918"/>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2A7918"/>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2A7918"/>
    <w:rPr>
      <w:color w:val="0000FF"/>
      <w:u w:val="single"/>
    </w:rPr>
  </w:style>
  <w:style w:type="paragraph" w:styleId="NormalWeb">
    <w:name w:val="Normal (Web)"/>
    <w:basedOn w:val="Normal"/>
    <w:uiPriority w:val="99"/>
    <w:semiHidden/>
    <w:unhideWhenUsed/>
    <w:rsid w:val="002A791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Cite">
    <w:name w:val="HTML Cite"/>
    <w:basedOn w:val="DefaultParagraphFont"/>
    <w:uiPriority w:val="99"/>
    <w:semiHidden/>
    <w:unhideWhenUsed/>
    <w:rsid w:val="002A7918"/>
    <w:rPr>
      <w:i/>
      <w:iCs/>
    </w:rPr>
  </w:style>
  <w:style w:type="paragraph" w:styleId="HTMLPreformatted">
    <w:name w:val="HTML Preformatted"/>
    <w:basedOn w:val="Normal"/>
    <w:link w:val="HTMLPreformattedChar"/>
    <w:uiPriority w:val="99"/>
    <w:semiHidden/>
    <w:unhideWhenUsed/>
    <w:rsid w:val="002A7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2A7918"/>
    <w:rPr>
      <w:rFonts w:ascii="Courier New" w:eastAsia="Times New Roman" w:hAnsi="Courier New" w:cs="Courier New"/>
      <w:sz w:val="20"/>
      <w:szCs w:val="20"/>
      <w:lang w:eastAsia="es-AR"/>
    </w:rPr>
  </w:style>
  <w:style w:type="character" w:customStyle="1" w:styleId="kn">
    <w:name w:val="kn"/>
    <w:basedOn w:val="DefaultParagraphFont"/>
    <w:rsid w:val="002A7918"/>
  </w:style>
  <w:style w:type="character" w:customStyle="1" w:styleId="nn">
    <w:name w:val="nn"/>
    <w:basedOn w:val="DefaultParagraphFont"/>
    <w:rsid w:val="002A7918"/>
  </w:style>
  <w:style w:type="character" w:customStyle="1" w:styleId="k">
    <w:name w:val="k"/>
    <w:basedOn w:val="DefaultParagraphFont"/>
    <w:rsid w:val="002A7918"/>
  </w:style>
  <w:style w:type="character" w:customStyle="1" w:styleId="n">
    <w:name w:val="n"/>
    <w:basedOn w:val="DefaultParagraphFont"/>
    <w:rsid w:val="002A7918"/>
  </w:style>
  <w:style w:type="character" w:customStyle="1" w:styleId="o">
    <w:name w:val="o"/>
    <w:basedOn w:val="DefaultParagraphFont"/>
    <w:rsid w:val="002A7918"/>
  </w:style>
  <w:style w:type="character" w:customStyle="1" w:styleId="p">
    <w:name w:val="p"/>
    <w:basedOn w:val="DefaultParagraphFont"/>
    <w:rsid w:val="002A7918"/>
  </w:style>
  <w:style w:type="character" w:customStyle="1" w:styleId="s2">
    <w:name w:val="s2"/>
    <w:basedOn w:val="DefaultParagraphFont"/>
    <w:rsid w:val="002A7918"/>
  </w:style>
  <w:style w:type="character" w:customStyle="1" w:styleId="mi">
    <w:name w:val="mi"/>
    <w:basedOn w:val="DefaultParagraphFont"/>
    <w:rsid w:val="002A7918"/>
  </w:style>
  <w:style w:type="character" w:styleId="Strong">
    <w:name w:val="Strong"/>
    <w:basedOn w:val="DefaultParagraphFont"/>
    <w:uiPriority w:val="22"/>
    <w:qFormat/>
    <w:rsid w:val="002A7918"/>
    <w:rPr>
      <w:b/>
      <w:bCs/>
    </w:rPr>
  </w:style>
  <w:style w:type="character" w:customStyle="1" w:styleId="s1">
    <w:name w:val="s1"/>
    <w:basedOn w:val="DefaultParagraphFont"/>
    <w:rsid w:val="002A7918"/>
  </w:style>
  <w:style w:type="character" w:customStyle="1" w:styleId="nc">
    <w:name w:val="nc"/>
    <w:basedOn w:val="DefaultParagraphFont"/>
    <w:rsid w:val="002A7918"/>
  </w:style>
  <w:style w:type="character" w:customStyle="1" w:styleId="nb">
    <w:name w:val="nb"/>
    <w:basedOn w:val="DefaultParagraphFont"/>
    <w:rsid w:val="002A7918"/>
  </w:style>
  <w:style w:type="character" w:customStyle="1" w:styleId="sd">
    <w:name w:val="sd"/>
    <w:basedOn w:val="DefaultParagraphFont"/>
    <w:rsid w:val="002A7918"/>
  </w:style>
  <w:style w:type="character" w:customStyle="1" w:styleId="nf">
    <w:name w:val="nf"/>
    <w:basedOn w:val="DefaultParagraphFont"/>
    <w:rsid w:val="002A7918"/>
  </w:style>
  <w:style w:type="character" w:customStyle="1" w:styleId="bp">
    <w:name w:val="bp"/>
    <w:basedOn w:val="DefaultParagraphFont"/>
    <w:rsid w:val="002A7918"/>
  </w:style>
  <w:style w:type="character" w:customStyle="1" w:styleId="c1">
    <w:name w:val="c1"/>
    <w:basedOn w:val="DefaultParagraphFont"/>
    <w:rsid w:val="002A7918"/>
  </w:style>
  <w:style w:type="character" w:customStyle="1" w:styleId="ow">
    <w:name w:val="ow"/>
    <w:basedOn w:val="DefaultParagraphFont"/>
    <w:rsid w:val="002A7918"/>
  </w:style>
  <w:style w:type="character" w:customStyle="1" w:styleId="kc">
    <w:name w:val="kc"/>
    <w:basedOn w:val="DefaultParagraphFont"/>
    <w:rsid w:val="002A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397585">
      <w:bodyDiv w:val="1"/>
      <w:marLeft w:val="0"/>
      <w:marRight w:val="0"/>
      <w:marTop w:val="0"/>
      <w:marBottom w:val="0"/>
      <w:divBdr>
        <w:top w:val="none" w:sz="0" w:space="0" w:color="auto"/>
        <w:left w:val="none" w:sz="0" w:space="0" w:color="auto"/>
        <w:bottom w:val="none" w:sz="0" w:space="0" w:color="auto"/>
        <w:right w:val="none" w:sz="0" w:space="0" w:color="auto"/>
      </w:divBdr>
      <w:divsChild>
        <w:div w:id="1813717005">
          <w:marLeft w:val="0"/>
          <w:marRight w:val="0"/>
          <w:marTop w:val="0"/>
          <w:marBottom w:val="0"/>
          <w:divBdr>
            <w:top w:val="none" w:sz="0" w:space="0" w:color="auto"/>
            <w:left w:val="none" w:sz="0" w:space="0" w:color="auto"/>
            <w:bottom w:val="none" w:sz="0" w:space="0" w:color="auto"/>
            <w:right w:val="none" w:sz="0" w:space="0" w:color="auto"/>
          </w:divBdr>
          <w:divsChild>
            <w:div w:id="602147153">
              <w:marLeft w:val="0"/>
              <w:marRight w:val="0"/>
              <w:marTop w:val="0"/>
              <w:marBottom w:val="0"/>
              <w:divBdr>
                <w:top w:val="none" w:sz="0" w:space="0" w:color="auto"/>
                <w:left w:val="none" w:sz="0" w:space="0" w:color="auto"/>
                <w:bottom w:val="none" w:sz="0" w:space="0" w:color="auto"/>
                <w:right w:val="none" w:sz="0" w:space="0" w:color="auto"/>
              </w:divBdr>
            </w:div>
          </w:divsChild>
        </w:div>
        <w:div w:id="740179294">
          <w:marLeft w:val="0"/>
          <w:marRight w:val="0"/>
          <w:marTop w:val="0"/>
          <w:marBottom w:val="0"/>
          <w:divBdr>
            <w:top w:val="none" w:sz="0" w:space="0" w:color="auto"/>
            <w:left w:val="none" w:sz="0" w:space="0" w:color="auto"/>
            <w:bottom w:val="none" w:sz="0" w:space="0" w:color="auto"/>
            <w:right w:val="none" w:sz="0" w:space="0" w:color="auto"/>
          </w:divBdr>
          <w:divsChild>
            <w:div w:id="434055095">
              <w:marLeft w:val="0"/>
              <w:marRight w:val="0"/>
              <w:marTop w:val="0"/>
              <w:marBottom w:val="0"/>
              <w:divBdr>
                <w:top w:val="none" w:sz="0" w:space="0" w:color="auto"/>
                <w:left w:val="none" w:sz="0" w:space="0" w:color="auto"/>
                <w:bottom w:val="none" w:sz="0" w:space="0" w:color="auto"/>
                <w:right w:val="none" w:sz="0" w:space="0" w:color="auto"/>
              </w:divBdr>
            </w:div>
          </w:divsChild>
        </w:div>
        <w:div w:id="1066224948">
          <w:marLeft w:val="0"/>
          <w:marRight w:val="0"/>
          <w:marTop w:val="0"/>
          <w:marBottom w:val="0"/>
          <w:divBdr>
            <w:top w:val="none" w:sz="0" w:space="0" w:color="auto"/>
            <w:left w:val="none" w:sz="0" w:space="0" w:color="auto"/>
            <w:bottom w:val="none" w:sz="0" w:space="0" w:color="auto"/>
            <w:right w:val="none" w:sz="0" w:space="0" w:color="auto"/>
          </w:divBdr>
          <w:divsChild>
            <w:div w:id="1303273994">
              <w:marLeft w:val="0"/>
              <w:marRight w:val="0"/>
              <w:marTop w:val="0"/>
              <w:marBottom w:val="0"/>
              <w:divBdr>
                <w:top w:val="none" w:sz="0" w:space="0" w:color="auto"/>
                <w:left w:val="none" w:sz="0" w:space="0" w:color="auto"/>
                <w:bottom w:val="none" w:sz="0" w:space="0" w:color="auto"/>
                <w:right w:val="none" w:sz="0" w:space="0" w:color="auto"/>
              </w:divBdr>
            </w:div>
          </w:divsChild>
        </w:div>
        <w:div w:id="1927691484">
          <w:marLeft w:val="0"/>
          <w:marRight w:val="0"/>
          <w:marTop w:val="0"/>
          <w:marBottom w:val="0"/>
          <w:divBdr>
            <w:top w:val="none" w:sz="0" w:space="0" w:color="auto"/>
            <w:left w:val="none" w:sz="0" w:space="0" w:color="auto"/>
            <w:bottom w:val="none" w:sz="0" w:space="0" w:color="auto"/>
            <w:right w:val="none" w:sz="0" w:space="0" w:color="auto"/>
          </w:divBdr>
          <w:divsChild>
            <w:div w:id="16426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nium-python.readthedocs.io/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3928</Characters>
  <Application>Microsoft Office Word</Application>
  <DocSecurity>0</DocSecurity>
  <Lines>32</Lines>
  <Paragraphs>9</Paragraphs>
  <ScaleCrop>false</ScaleCrop>
  <Company>ICBC Argentina S.A.</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2019-10-24T14:41:00Z</dcterms:created>
  <dcterms:modified xsi:type="dcterms:W3CDTF">2019-10-24T14:41:00Z</dcterms:modified>
</cp:coreProperties>
</file>