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FCA27" w14:textId="77777777" w:rsidR="00C91B3C" w:rsidRDefault="00730E48" w:rsidP="00BD3DF9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DF2AA6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МАТЕМАТИЧЕСКАЯ МОДЕЛЬ ФИЛЬТРАЦИИ ИСКАЖЕННЫХ СЕНСОРНЫХ ДАННЫХ ДЛЯ НАВИГАЦИИ БЕСПИЛОТНЫХ АППАРАТОВ В ЛЕСНЫХ МАССИВАХ</w:t>
      </w:r>
    </w:p>
    <w:p w14:paraId="0E346D87" w14:textId="77777777" w:rsidR="00C91B3C" w:rsidRDefault="00C91B3C" w:rsidP="00C91B3C">
      <w:pPr>
        <w:pStyle w:val="1"/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Баширов В.Х., Овсяников Д.Р.</w:t>
      </w:r>
    </w:p>
    <w:p w14:paraId="55106C6A" w14:textId="703A78AD" w:rsidR="00BD3DF9" w:rsidRDefault="00BD3DF9" w:rsidP="00C91B3C">
      <w:pPr>
        <w:pStyle w:val="1"/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Научный руководитель: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Затенко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С.И.</w:t>
      </w:r>
    </w:p>
    <w:p w14:paraId="06A6520D" w14:textId="78B9A27D" w:rsidR="00BD3DF9" w:rsidRPr="00BD3DF9" w:rsidRDefault="00BD3DF9" w:rsidP="00BD3DF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3DF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Санкт-Петербургский государственный лесотехнический университет имени С.М. Кирова, Санкт-Петербург</w:t>
      </w:r>
    </w:p>
    <w:p w14:paraId="1FDBDCA2" w14:textId="588324F5" w:rsidR="005C4689" w:rsidRDefault="00730E48" w:rsidP="0026660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i/>
          <w:iCs/>
          <w:sz w:val="28"/>
          <w:szCs w:val="28"/>
          <w:lang w:val="ru-RU"/>
        </w:rPr>
      </w:pPr>
      <w:r w:rsidRPr="005C4689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/>
        </w:rPr>
        <w:t>Аннотация</w:t>
      </w:r>
      <w:r w:rsidRPr="00BD3DF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Pr="00BD3DF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C4689">
        <w:rPr>
          <w:rFonts w:ascii="Times New Roman" w:eastAsia="Calibri" w:hAnsi="Times New Roman" w:cs="Times New Roman"/>
          <w:i/>
          <w:iCs/>
          <w:sz w:val="28"/>
          <w:szCs w:val="28"/>
          <w:lang w:val="ru-RU"/>
        </w:rPr>
        <w:t>В статье исследуется проблема восстановления искаженных</w:t>
      </w:r>
      <w:r w:rsidR="00BD3DF9" w:rsidRPr="005C4689">
        <w:rPr>
          <w:rFonts w:ascii="Times New Roman" w:eastAsia="Calibri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C4689">
        <w:rPr>
          <w:rFonts w:ascii="Times New Roman" w:eastAsia="Calibri" w:hAnsi="Times New Roman" w:cs="Times New Roman"/>
          <w:i/>
          <w:iCs/>
          <w:sz w:val="28"/>
          <w:szCs w:val="28"/>
          <w:lang w:val="ru-RU"/>
        </w:rPr>
        <w:t xml:space="preserve">данных, поступающих от LiDAR беспилотных аппаратов в условиях лесных массивов. Предлагается математическая модель, основанная на фильтре Калмана с применением алгоритма стробирования. Сравнительный анализ показывает преимущество предложенного метода перед </w:t>
      </w:r>
      <w:r w:rsidR="00E52D05">
        <w:rPr>
          <w:rFonts w:ascii="Times New Roman" w:eastAsia="Calibri" w:hAnsi="Times New Roman" w:cs="Times New Roman"/>
          <w:i/>
          <w:iCs/>
          <w:sz w:val="28"/>
          <w:szCs w:val="28"/>
          <w:lang w:val="ru-RU"/>
        </w:rPr>
        <w:t>методами фильтрации данных</w:t>
      </w:r>
      <w:r w:rsidRPr="005C4689">
        <w:rPr>
          <w:rFonts w:ascii="Times New Roman" w:eastAsia="Calibri" w:hAnsi="Times New Roman" w:cs="Times New Roman"/>
          <w:i/>
          <w:iCs/>
          <w:sz w:val="28"/>
          <w:szCs w:val="28"/>
          <w:lang w:val="ru-RU"/>
        </w:rPr>
        <w:t xml:space="preserve"> в условиях интенсивных поме</w:t>
      </w:r>
      <w:r w:rsidR="00E52D05">
        <w:rPr>
          <w:rFonts w:ascii="Times New Roman" w:eastAsia="Calibri" w:hAnsi="Times New Roman" w:cs="Times New Roman"/>
          <w:i/>
          <w:iCs/>
          <w:sz w:val="28"/>
          <w:szCs w:val="28"/>
          <w:lang w:val="ru-RU"/>
        </w:rPr>
        <w:t>х, вызванных падающими листьями, ветвями</w:t>
      </w:r>
      <w:r w:rsidRPr="005C4689">
        <w:rPr>
          <w:rFonts w:ascii="Times New Roman" w:eastAsia="Calibri" w:hAnsi="Times New Roman" w:cs="Times New Roman"/>
          <w:i/>
          <w:iCs/>
          <w:sz w:val="28"/>
          <w:szCs w:val="28"/>
          <w:lang w:val="ru-RU"/>
        </w:rPr>
        <w:t>.</w:t>
      </w:r>
    </w:p>
    <w:p w14:paraId="2CA7B4A0" w14:textId="357D380B" w:rsidR="00730E48" w:rsidRPr="0083185A" w:rsidRDefault="006F56C2" w:rsidP="00266600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3185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Ключевые слова:</w:t>
      </w:r>
      <w:r w:rsidRPr="0083185A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БПЛА, </w:t>
      </w:r>
      <w:r w:rsidRPr="0083185A">
        <w:rPr>
          <w:rFonts w:ascii="Times New Roman" w:hAnsi="Times New Roman" w:cs="Times New Roman"/>
          <w:i/>
          <w:iCs/>
          <w:color w:val="000000"/>
          <w:sz w:val="28"/>
          <w:szCs w:val="28"/>
        </w:rPr>
        <w:t>LiDAR</w:t>
      </w:r>
      <w:r w:rsidRPr="0083185A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, фильтр Калмана, обработка сигналов.</w:t>
      </w:r>
    </w:p>
    <w:p w14:paraId="19835B45" w14:textId="383898A1" w:rsidR="00730E48" w:rsidRPr="0083185A" w:rsidRDefault="00730E48" w:rsidP="00266600">
      <w:pPr>
        <w:pStyle w:val="2"/>
        <w:spacing w:before="0" w:after="225" w:line="360" w:lineRule="auto"/>
        <w:ind w:firstLine="709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DF2AA6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Введение</w:t>
      </w:r>
      <w:r w:rsidR="0083185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. </w:t>
      </w:r>
      <w:r w:rsidRPr="0083185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Навигация в лесных массивах характеризуется высокой степенью неопределенности. Динамические факторы (ветви, листва) создают резкие искажения данных </w:t>
      </w:r>
      <w:proofErr w:type="spellStart"/>
      <w:r w:rsidRPr="0083185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LiDAR</w:t>
      </w:r>
      <w:proofErr w:type="spellEnd"/>
      <w:r w:rsidR="00265AFE" w:rsidRPr="00265AFE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. </w:t>
      </w:r>
      <w:r w:rsidRPr="0083185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Без качественной фильтрации система управления БПЛА может интерпретировать пролетевший лист как препятствие, что приводит к ложным срабатываниям системы экстренного торможения</w:t>
      </w:r>
    </w:p>
    <w:p w14:paraId="5F5119FD" w14:textId="77777777" w:rsidR="00730E48" w:rsidRPr="0083185A" w:rsidRDefault="00730E48" w:rsidP="0083185A">
      <w:pPr>
        <w:pStyle w:val="a6"/>
        <w:tabs>
          <w:tab w:val="left" w:pos="992"/>
        </w:tabs>
        <w:spacing w:before="360" w:after="240" w:line="240" w:lineRule="auto"/>
        <w:ind w:left="0" w:firstLine="709"/>
        <w:contextualSpacing w:val="0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83185A">
        <w:rPr>
          <w:rFonts w:ascii="Times New Roman" w:eastAsia="Calibri" w:hAnsi="Times New Roman" w:cs="Times New Roman"/>
          <w:b/>
          <w:sz w:val="28"/>
          <w:szCs w:val="28"/>
          <w:lang w:val="ru-RU"/>
        </w:rPr>
        <w:t>Математическая модель фильтрации</w:t>
      </w:r>
    </w:p>
    <w:p w14:paraId="3868EAB7" w14:textId="42AE15DE" w:rsidR="00513645" w:rsidRPr="0083185A" w:rsidRDefault="00730E48" w:rsidP="0083185A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3185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Для решения задачи </w:t>
      </w:r>
      <w:r w:rsidR="00CF4E79" w:rsidRPr="0083185A">
        <w:rPr>
          <w:rFonts w:ascii="Times New Roman" w:eastAsia="Calibri" w:hAnsi="Times New Roman" w:cs="Times New Roman"/>
          <w:sz w:val="28"/>
          <w:szCs w:val="28"/>
          <w:lang w:val="ru-RU"/>
        </w:rPr>
        <w:t>лучшей оценки дистанции используется фильтр Калмана</w:t>
      </w:r>
      <w:r w:rsidR="00265AFE" w:rsidRPr="00265AF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</w:t>
      </w:r>
      <w:r w:rsidR="00513645" w:rsidRPr="0083185A">
        <w:rPr>
          <w:rFonts w:ascii="Times New Roman" w:eastAsia="Calibri" w:hAnsi="Times New Roman" w:cs="Times New Roman"/>
          <w:sz w:val="28"/>
          <w:szCs w:val="28"/>
          <w:lang w:val="ru-RU"/>
        </w:rPr>
        <w:t>Фильтр состоит из двух итерационных частей: прогноза и коррекции.</w:t>
      </w:r>
    </w:p>
    <w:p w14:paraId="346A77AF" w14:textId="6B0BCFFA" w:rsidR="0083185A" w:rsidRDefault="0083185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674D7A">
        <w:rPr>
          <w:color w:val="000000"/>
          <w:sz w:val="28"/>
          <w:szCs w:val="28"/>
          <w:lang w:val="ru-RU"/>
        </w:rPr>
        <w:br w:type="page"/>
      </w:r>
    </w:p>
    <w:p w14:paraId="4EAE2FD5" w14:textId="4CDC4491" w:rsidR="00513645" w:rsidRPr="00266600" w:rsidRDefault="00513645" w:rsidP="00266600">
      <w:pPr>
        <w:pStyle w:val="a8"/>
        <w:numPr>
          <w:ilvl w:val="0"/>
          <w:numId w:val="9"/>
        </w:numPr>
        <w:spacing w:before="360" w:after="240" w:line="240" w:lineRule="auto"/>
        <w:ind w:left="0" w:firstLine="709"/>
        <w:jc w:val="left"/>
        <w:rPr>
          <w:b/>
        </w:rPr>
      </w:pPr>
      <w:r w:rsidRPr="00266600">
        <w:rPr>
          <w:b/>
        </w:rPr>
        <w:lastRenderedPageBreak/>
        <w:t>Этап прогноза</w:t>
      </w:r>
    </w:p>
    <w:p w14:paraId="74F8319C" w14:textId="2C665715" w:rsidR="0083185A" w:rsidRPr="0083185A" w:rsidRDefault="00513645" w:rsidP="0083185A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3185A">
        <w:rPr>
          <w:rFonts w:ascii="Times New Roman" w:eastAsia="Calibri" w:hAnsi="Times New Roman" w:cs="Times New Roman"/>
          <w:sz w:val="28"/>
          <w:szCs w:val="28"/>
          <w:lang w:val="ru-RU"/>
        </w:rPr>
        <w:t>В общем случае фильтр Калмана описывается матричными уравнениями состояния и измерения</w:t>
      </w:r>
      <w:r w:rsidR="00287B6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287B6A" w:rsidRPr="00287B6A">
        <w:rPr>
          <w:rFonts w:ascii="Times New Roman" w:eastAsia="Calibri" w:hAnsi="Times New Roman" w:cs="Times New Roman"/>
          <w:sz w:val="28"/>
          <w:szCs w:val="28"/>
          <w:lang w:val="ru-RU"/>
        </w:rPr>
        <w:t>[1]</w:t>
      </w:r>
      <w:r w:rsidRPr="0083185A">
        <w:rPr>
          <w:rFonts w:ascii="Times New Roman" w:eastAsia="Calibri" w:hAnsi="Times New Roman" w:cs="Times New Roman"/>
          <w:sz w:val="28"/>
          <w:szCs w:val="28"/>
          <w:lang w:val="ru-RU"/>
        </w:rPr>
        <w:t>:</w:t>
      </w:r>
    </w:p>
    <w:p w14:paraId="393F4FC9" w14:textId="18B50E74" w:rsidR="00513645" w:rsidRPr="00266600" w:rsidRDefault="00513645" w:rsidP="00266600">
      <w:pPr>
        <w:pStyle w:val="a8"/>
        <w:spacing w:before="360" w:after="240" w:line="240" w:lineRule="auto"/>
        <w:ind w:left="709" w:firstLine="0"/>
        <w:jc w:val="left"/>
        <w:rPr>
          <w:b/>
        </w:rPr>
      </w:pPr>
      <w:r w:rsidRPr="00266600">
        <w:rPr>
          <w:b/>
        </w:rPr>
        <w:t>Уравнение прогноза:</w:t>
      </w:r>
    </w:p>
    <w:p w14:paraId="5C245EE5" w14:textId="44246D0F" w:rsidR="00CF4E79" w:rsidRPr="00513645" w:rsidRDefault="005071FA" w:rsidP="00BD3DF9">
      <w:pPr>
        <w:pStyle w:val="a7"/>
        <w:spacing w:before="0" w:beforeAutospacing="0" w:after="240" w:afterAutospacing="0" w:line="360" w:lineRule="auto"/>
        <w:rPr>
          <w:i/>
          <w:color w:val="000000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sup>
          </m:sSubSup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F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k-1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+B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k</m:t>
              </m:r>
            </m:sub>
          </m:sSub>
        </m:oMath>
      </m:oMathPara>
    </w:p>
    <w:p w14:paraId="168C1187" w14:textId="77777777" w:rsidR="0083185A" w:rsidRPr="00266600" w:rsidRDefault="00513645" w:rsidP="00266600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</m:ctrlPr>
          </m:sSubSupPr>
          <m:e>
            <m:acc>
              <m:acc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-</m:t>
            </m:r>
          </m:sup>
        </m:sSubSup>
      </m:oMath>
      <w:r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оценка расстояния,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k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-1</m:t>
            </m:r>
          </m:sub>
        </m:sSub>
      </m:oMath>
      <w:r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оценка расстояния на предыдущем шаге, </w:t>
      </w:r>
      <w:r w:rsidR="0083185A"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 – матрица перехода, B – матрица управления,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k</m:t>
            </m:r>
          </m:sub>
        </m:sSub>
      </m:oMath>
      <w:r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вектор управления.</w:t>
      </w:r>
    </w:p>
    <w:p w14:paraId="4478B297" w14:textId="18231FEA" w:rsidR="00513645" w:rsidRPr="00266600" w:rsidRDefault="00513645" w:rsidP="00266600">
      <w:pPr>
        <w:pStyle w:val="a8"/>
        <w:spacing w:before="360" w:after="240" w:line="240" w:lineRule="auto"/>
        <w:ind w:left="709" w:firstLine="0"/>
        <w:jc w:val="left"/>
        <w:rPr>
          <w:b/>
        </w:rPr>
      </w:pPr>
      <w:r w:rsidRPr="00266600">
        <w:rPr>
          <w:b/>
        </w:rPr>
        <w:t>Уравнение измерения:</w:t>
      </w:r>
    </w:p>
    <w:p w14:paraId="6895F542" w14:textId="4476A837" w:rsidR="00CF4E79" w:rsidRPr="00CF4E79" w:rsidRDefault="005071FA" w:rsidP="00BD3DF9">
      <w:pPr>
        <w:pStyle w:val="a7"/>
        <w:spacing w:before="0" w:beforeAutospacing="0" w:after="240" w:afterAutospacing="0" w:line="360" w:lineRule="auto"/>
        <w:rPr>
          <w:i/>
          <w:color w:val="000000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=H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k</m:t>
              </m:r>
            </m:sub>
          </m:sSub>
        </m:oMath>
      </m:oMathPara>
    </w:p>
    <w:p w14:paraId="1C9D6B06" w14:textId="3F629615" w:rsidR="00CF4E79" w:rsidRPr="00266600" w:rsidRDefault="00513645" w:rsidP="00266600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H – матрица наблюдений, связывающая вектор истинного состояния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k</m:t>
            </m:r>
          </m:sub>
        </m:sSub>
      </m:oMath>
      <w:r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вектором замеров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k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</m:oMath>
      <w:r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датчика, а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k</m:t>
            </m:r>
          </m:sub>
        </m:sSub>
      </m:oMath>
      <w:r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аддитивный шум измерений.</w:t>
      </w:r>
    </w:p>
    <w:p w14:paraId="78563759" w14:textId="16892064" w:rsidR="00CF4E79" w:rsidRPr="00266600" w:rsidRDefault="00513645" w:rsidP="00266600">
      <w:pPr>
        <w:pStyle w:val="a8"/>
        <w:spacing w:before="360" w:after="240" w:line="240" w:lineRule="auto"/>
        <w:ind w:left="709" w:firstLine="0"/>
        <w:jc w:val="left"/>
        <w:rPr>
          <w:b/>
        </w:rPr>
      </w:pPr>
      <w:r w:rsidRPr="00266600">
        <w:rPr>
          <w:b/>
        </w:rPr>
        <w:t xml:space="preserve">Переход к </w:t>
      </w:r>
      <w:r w:rsidR="00CF4E79" w:rsidRPr="00266600">
        <w:rPr>
          <w:b/>
        </w:rPr>
        <w:t>скалярной модели</w:t>
      </w:r>
      <w:r w:rsidRPr="00266600">
        <w:rPr>
          <w:b/>
        </w:rPr>
        <w:t xml:space="preserve"> фильтра</w:t>
      </w:r>
    </w:p>
    <w:p w14:paraId="155564C3" w14:textId="25AC6696" w:rsidR="00513645" w:rsidRPr="00266600" w:rsidRDefault="00CF4E79" w:rsidP="00266600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Для решения задачи движения БПЛА в лесных массивах целесообразно использовать скалярную модель фильтра Калмана, адаптированную под задачи одномерного дальномера. </w:t>
      </w:r>
      <w:r w:rsidR="00513645"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>Датчик напрямую фиксирует истинную дистанцию, поэтому в</w:t>
      </w:r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рамках нашего исследования</w:t>
      </w:r>
      <w:r w:rsidR="00513645"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матрица наблюдений</w:t>
      </w:r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принимается равной единице (</w:t>
      </w:r>
      <w:r w:rsidR="00513645"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>H = 1</w:t>
      </w:r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>)</w:t>
      </w:r>
      <w:r w:rsidR="00513645"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3351A0BE" w14:textId="5D905BDC" w:rsidR="00513645" w:rsidRDefault="005071FA" w:rsidP="00CF4E79">
      <w:pPr>
        <w:pStyle w:val="a7"/>
        <w:spacing w:before="0" w:beforeAutospacing="0" w:after="240" w:afterAutospacing="0"/>
        <w:rPr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k</m:t>
              </m:r>
            </m:sub>
          </m:sSub>
        </m:oMath>
      </m:oMathPara>
    </w:p>
    <w:p w14:paraId="0BF8C62C" w14:textId="77777777" w:rsidR="00513645" w:rsidRPr="00266600" w:rsidRDefault="00513645" w:rsidP="00266600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>Матрица перехода, как и матрица наблюдений будет равна 1 (F = 1). Д</w:t>
      </w:r>
      <w:r w:rsidR="00CF4E79"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инамика полёта учитывается через вектор управления </w:t>
      </w:r>
      <m:oMath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  <m:t>k</m:t>
            </m:r>
          </m:sub>
        </m:sSub>
      </m:oMath>
      <w:r w:rsidR="00CF4E79"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равный скорости сближения </w:t>
      </w:r>
      <m:oMath>
        <m:r>
          <w:rPr>
            <w:rFonts w:ascii="Cambria Math" w:eastAsia="Calibri" w:hAnsi="Cambria Math" w:cs="Times New Roman"/>
            <w:sz w:val="28"/>
            <w:szCs w:val="28"/>
            <w:lang w:val="ru-RU"/>
          </w:rPr>
          <m:t>v</m:t>
        </m:r>
      </m:oMath>
      <w:r w:rsidR="00CF4E79"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>. Матрица управления будет рав</w:t>
      </w:r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>на</w:t>
      </w:r>
      <w:r w:rsidR="00CF4E79"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интервалу дискретизации времени (B = -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  <w:lang w:val="ru-RU"/>
          </w:rPr>
          <m:t>∆</m:t>
        </m:r>
        <m:r>
          <w:rPr>
            <w:rFonts w:ascii="Cambria Math" w:eastAsia="Calibri" w:hAnsi="Cambria Math" w:cs="Times New Roman"/>
            <w:sz w:val="28"/>
            <w:szCs w:val="28"/>
            <w:lang w:val="ru-RU"/>
          </w:rPr>
          <m:t>t</m:t>
        </m:r>
      </m:oMath>
      <w:r w:rsidR="00CF4E79"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>).</w:t>
      </w:r>
    </w:p>
    <w:p w14:paraId="5AA0F646" w14:textId="255A0A61" w:rsidR="00513645" w:rsidRPr="0083185A" w:rsidRDefault="005071FA" w:rsidP="00513645">
      <w:pPr>
        <w:pStyle w:val="a7"/>
        <w:spacing w:before="0" w:beforeAutospacing="0" w:after="240" w:afterAutospacing="0"/>
        <w:rPr>
          <w:color w:val="000000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k-1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 v∙∆t</m:t>
          </m:r>
        </m:oMath>
      </m:oMathPara>
    </w:p>
    <w:p w14:paraId="30DFE84D" w14:textId="55C00B20" w:rsidR="00F31026" w:rsidRPr="00266600" w:rsidRDefault="00AA7165" w:rsidP="00266600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Также выполняется прогноз дисперсии ошибки (меры неопределённости):</w:t>
      </w:r>
    </w:p>
    <w:p w14:paraId="4B32F7BF" w14:textId="7D6956B0" w:rsidR="00730E48" w:rsidRPr="00CF4E79" w:rsidRDefault="005071FA" w:rsidP="00BD3DF9">
      <w:pPr>
        <w:pStyle w:val="a7"/>
        <w:spacing w:before="0" w:beforeAutospacing="0" w:after="0" w:afterAutospacing="0" w:line="360" w:lineRule="auto"/>
        <w:ind w:firstLine="720"/>
        <w:jc w:val="center"/>
        <w:rPr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-</m:t>
            </m:r>
          </m:sup>
        </m:sSubSup>
      </m:oMath>
      <w:r w:rsidR="00730E48" w:rsidRPr="00CF4E79">
        <w:rPr>
          <w:i/>
          <w:color w:val="000000"/>
          <w:sz w:val="28"/>
          <w:szCs w:val="28"/>
        </w:rPr>
        <w:t>=</w:t>
      </w:r>
      <w:r w:rsidR="00730E48" w:rsidRPr="00CF4E79">
        <w:rPr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-1</m:t>
            </m:r>
          </m:sub>
        </m:sSub>
      </m:oMath>
      <w:r w:rsidR="00730E48" w:rsidRPr="00CF4E79">
        <w:rPr>
          <w:color w:val="000000"/>
          <w:sz w:val="28"/>
          <w:szCs w:val="28"/>
        </w:rPr>
        <w:t xml:space="preserve"> + </w:t>
      </w:r>
      <w:r w:rsidR="00730E48" w:rsidRPr="00DF2AA6">
        <w:rPr>
          <w:color w:val="000000"/>
          <w:sz w:val="28"/>
          <w:szCs w:val="28"/>
          <w:lang w:val="en-US"/>
        </w:rPr>
        <w:t>Q</w:t>
      </w:r>
    </w:p>
    <w:p w14:paraId="058F5693" w14:textId="378A9C56" w:rsidR="00AA7165" w:rsidRPr="00266600" w:rsidRDefault="00730E48" w:rsidP="00266600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-</m:t>
            </m:r>
          </m:sup>
        </m:sSubSup>
      </m:oMath>
      <w:r w:rsidR="003D1D88"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мера неопределённости (ошибка) прогноза, </w:t>
      </w:r>
      <w:r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>Q — шум процесса, отражающий динамику движения аппарата</w:t>
      </w:r>
      <w:r w:rsidR="00513645"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(вибрации, турбулентность).</w:t>
      </w:r>
    </w:p>
    <w:p w14:paraId="30CBB7DE" w14:textId="4D911DB9" w:rsidR="003D1D88" w:rsidRPr="00266600" w:rsidRDefault="00730E48" w:rsidP="00266600">
      <w:pPr>
        <w:pStyle w:val="a8"/>
        <w:numPr>
          <w:ilvl w:val="0"/>
          <w:numId w:val="9"/>
        </w:numPr>
        <w:spacing w:before="360" w:after="240" w:line="240" w:lineRule="auto"/>
        <w:ind w:left="0" w:firstLine="709"/>
        <w:jc w:val="left"/>
        <w:rPr>
          <w:b/>
        </w:rPr>
      </w:pPr>
      <w:r w:rsidRPr="00266600">
        <w:rPr>
          <w:b/>
        </w:rPr>
        <w:t xml:space="preserve">Этап коррекции с применением </w:t>
      </w:r>
      <w:r w:rsidR="00AA7165" w:rsidRPr="00266600">
        <w:rPr>
          <w:b/>
        </w:rPr>
        <w:t>стробирования</w:t>
      </w:r>
    </w:p>
    <w:p w14:paraId="2E71DB7B" w14:textId="77DDC96A" w:rsidR="00F31026" w:rsidRPr="00266600" w:rsidRDefault="00AA7165" w:rsidP="00266600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>Для исключения сильных импульсных помех вводится процедура стробирования</w:t>
      </w:r>
      <w:r w:rsidR="00287B6A" w:rsidRPr="00287B6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[2]</w:t>
      </w:r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>. Замер</w:t>
      </w:r>
      <w:r w:rsidR="00730E48"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  <m:t>z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  <m:t>k</m:t>
            </m:r>
          </m:sub>
        </m:sSub>
      </m:oMath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принимается для последующих расчётов только при условии:</w:t>
      </w:r>
    </w:p>
    <w:p w14:paraId="62E4ABC1" w14:textId="7FA7B04D" w:rsidR="00730E48" w:rsidRPr="00DF2AA6" w:rsidRDefault="00730E48" w:rsidP="00BD3DF9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DF2AA6">
        <w:rPr>
          <w:color w:val="000000"/>
          <w:sz w:val="28"/>
          <w:szCs w:val="28"/>
        </w:rPr>
        <w:t>|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k</m:t>
            </m:r>
          </m:sub>
        </m:sSub>
      </m:oMath>
      <w:r w:rsidR="00E01465" w:rsidRPr="00DF2AA6">
        <w:rPr>
          <w:i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/>
            <w:sz w:val="28"/>
            <w:szCs w:val="28"/>
          </w:rPr>
          <m:t>-</m:t>
        </m:r>
      </m:oMath>
      <w:r w:rsidRPr="00DF2AA6">
        <w:rPr>
          <w:color w:val="000000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</m:sup>
        </m:sSubSup>
      </m:oMath>
      <w:r w:rsidR="00E01465" w:rsidRPr="00DF2AA6">
        <w:rPr>
          <w:i/>
          <w:color w:val="000000"/>
          <w:sz w:val="28"/>
          <w:szCs w:val="28"/>
        </w:rPr>
        <w:t xml:space="preserve"> </w:t>
      </w:r>
      <w:r w:rsidRPr="00DF2AA6">
        <w:rPr>
          <w:color w:val="000000"/>
          <w:sz w:val="28"/>
          <w:szCs w:val="28"/>
        </w:rPr>
        <w:t xml:space="preserve">| </w:t>
      </w:r>
      <m:oMath>
        <m:r>
          <w:rPr>
            <w:rFonts w:ascii="Cambria Math" w:hAnsi="Cambria Math"/>
            <w:color w:val="000000"/>
            <w:sz w:val="28"/>
            <w:szCs w:val="28"/>
          </w:rPr>
          <m:t>≤</m:t>
        </m:r>
      </m:oMath>
      <w:r w:rsidRPr="00DF2AA6">
        <w:rPr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∆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max</m:t>
            </m:r>
          </m:sub>
        </m:sSub>
      </m:oMath>
    </w:p>
    <w:p w14:paraId="21286252" w14:textId="5E2A24BE" w:rsidR="0083185A" w:rsidRPr="00266600" w:rsidRDefault="00AA7165" w:rsidP="00266600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>При превышении отклонения порога</w:t>
      </w:r>
      <w:r w:rsidR="00D66DB9"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  <m:t>∆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  <m:t>max</m:t>
            </m:r>
          </m:sub>
        </m:sSub>
      </m:oMath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замер </w:t>
      </w:r>
      <m:oMath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  <m:t>z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  <m:t>k</m:t>
            </m:r>
          </m:sub>
        </m:sSub>
      </m:oMath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считается недостоверным, обновление оценки не производится</w:t>
      </w:r>
      <w:r w:rsidR="00E52D05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Calibri" w:hAnsi="Cambria Math" w:cs="Times New Roman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color w:val="000000"/>
            <w:sz w:val="28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</m:sup>
        </m:sSubSup>
        <m:r>
          <w:rPr>
            <w:rFonts w:ascii="Cambria Math" w:hAnsi="Cambria Math"/>
            <w:sz w:val="28"/>
            <w:szCs w:val="28"/>
            <w:lang w:val="ru-RU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="00E52D05" w:rsidRPr="00876DA3">
        <w:rPr>
          <w:rFonts w:ascii="Times New Roman" w:eastAsia="Calibri" w:hAnsi="Times New Roman" w:cs="Times New Roman"/>
          <w:i/>
          <w:color w:val="000000"/>
          <w:sz w:val="28"/>
          <w:szCs w:val="28"/>
          <w:lang w:val="ru-RU"/>
        </w:rPr>
        <w:t>=</w:t>
      </w:r>
      <m:oMath>
        <m:sSubSup>
          <m:sSubSup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000000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  <w:lang w:val="ru-RU"/>
              </w:rPr>
              <m:t>-</m:t>
            </m:r>
          </m:sup>
        </m:sSubSup>
      </m:oMath>
      <w:r w:rsidR="00E52D05" w:rsidRPr="00876DA3">
        <w:rPr>
          <w:rFonts w:ascii="Times New Roman" w:eastAsia="Calibri" w:hAnsi="Times New Roman" w:cs="Times New Roman"/>
          <w:i/>
          <w:color w:val="000000"/>
          <w:sz w:val="28"/>
          <w:szCs w:val="28"/>
          <w:lang w:val="ru-RU"/>
        </w:rPr>
        <w:t>).</w:t>
      </w:r>
    </w:p>
    <w:p w14:paraId="799DF73B" w14:textId="26039615" w:rsidR="00730E48" w:rsidRPr="00266600" w:rsidRDefault="00AA7165" w:rsidP="00266600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 случае полученного достоверного значения </w:t>
      </w:r>
      <m:oMath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  <m:t>z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  <m:t>k</m:t>
            </m:r>
          </m:sub>
        </m:sSub>
      </m:oMath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вычисляется коэффициент усиления Калмана </w:t>
      </w:r>
      <m:oMath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  <m:t>K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  <m:t>k</m:t>
            </m:r>
          </m:sub>
        </m:sSub>
      </m:oMath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>, определяющий степень доверия к входящим данным:</w:t>
      </w:r>
    </w:p>
    <w:p w14:paraId="3C2296C2" w14:textId="347EBA6F" w:rsidR="00730E48" w:rsidRPr="00DF2AA6" w:rsidRDefault="005071FA" w:rsidP="00BD3DF9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k</m:t>
            </m:r>
          </m:sub>
        </m:sSub>
      </m:oMath>
      <w:r w:rsidR="00730E48" w:rsidRPr="00DF2AA6">
        <w:rPr>
          <w:color w:val="000000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-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</m:num>
          <m:den>
            <m:d>
              <m:dPr>
                <m:ctrlPr>
                  <w:rPr>
                    <w:rFonts w:ascii="Cambria Math" w:hAnsi="Cambria Math"/>
                    <w:color w:val="000000"/>
                    <w:sz w:val="28"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-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 xml:space="preserve"> +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R</m:t>
                </m:r>
              </m:e>
            </m:d>
          </m:den>
        </m:f>
      </m:oMath>
      <w:r w:rsidR="00730E48" w:rsidRPr="00DF2AA6">
        <w:rPr>
          <w:color w:val="000000"/>
          <w:sz w:val="28"/>
          <w:szCs w:val="28"/>
        </w:rPr>
        <w:t xml:space="preserve"> </w:t>
      </w:r>
    </w:p>
    <w:p w14:paraId="115A4233" w14:textId="77777777" w:rsidR="0083185A" w:rsidRPr="00266600" w:rsidRDefault="00730E48" w:rsidP="00266600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R </w:t>
      </w:r>
      <w:r w:rsidR="00704C2A"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ожидаемый шум датчика</w:t>
      </w:r>
      <w:r w:rsidR="00513645" w:rsidRPr="00266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(погрешность прибора).</w:t>
      </w:r>
    </w:p>
    <w:p w14:paraId="7D74F071" w14:textId="591F7B18" w:rsidR="00F31026" w:rsidRPr="00266600" w:rsidRDefault="00730E48" w:rsidP="00BD3DF9">
      <w:pPr>
        <w:pStyle w:val="a7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DF2AA6">
        <w:rPr>
          <w:color w:val="000000"/>
          <w:sz w:val="28"/>
          <w:szCs w:val="28"/>
        </w:rPr>
        <w:t>Итоговое уточнение значения:</w:t>
      </w:r>
    </w:p>
    <w:p w14:paraId="7F99F07F" w14:textId="77777777" w:rsidR="00266600" w:rsidRDefault="005071FA" w:rsidP="00266600">
      <w:pPr>
        <w:pStyle w:val="a7"/>
        <w:spacing w:before="0" w:beforeAutospacing="0" w:after="225" w:afterAutospacing="0" w:line="360" w:lineRule="auto"/>
        <w:jc w:val="center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k</m:t>
            </m:r>
          </m:sub>
        </m:sSub>
      </m:oMath>
      <w:r w:rsidR="00730E48" w:rsidRPr="00DF2AA6">
        <w:rPr>
          <w:color w:val="000000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</m:sup>
        </m:sSubSup>
      </m:oMath>
      <w:r w:rsidR="00730E48" w:rsidRPr="00DF2AA6">
        <w:rPr>
          <w:color w:val="000000"/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</m:sub>
        </m:sSub>
      </m:oMath>
      <w:r w:rsidR="00730E48" w:rsidRPr="00DF2AA6">
        <w:rPr>
          <w:color w:val="000000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</m:sub>
        </m:sSub>
      </m:oMath>
      <w:r w:rsidR="00730E48" w:rsidRPr="00DF2AA6">
        <w:rPr>
          <w:color w:val="000000"/>
          <w:sz w:val="28"/>
          <w:szCs w:val="28"/>
        </w:rPr>
        <w:t xml:space="preserve">-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</m:sup>
        </m:sSubSup>
      </m:oMath>
      <w:r w:rsidR="00730E48" w:rsidRPr="00DF2AA6">
        <w:rPr>
          <w:color w:val="000000"/>
          <w:sz w:val="28"/>
          <w:szCs w:val="28"/>
        </w:rPr>
        <w:t>)</w:t>
      </w:r>
    </w:p>
    <w:p w14:paraId="28329B38" w14:textId="77777777" w:rsidR="00266600" w:rsidRDefault="00704C2A" w:rsidP="00266600">
      <w:pPr>
        <w:pStyle w:val="a7"/>
        <w:spacing w:before="0" w:beforeAutospacing="0" w:after="225" w:afterAutospacing="0" w:line="360" w:lineRule="auto"/>
        <w:jc w:val="both"/>
        <w:rPr>
          <w:color w:val="000000"/>
          <w:sz w:val="28"/>
          <w:szCs w:val="28"/>
        </w:rPr>
      </w:pPr>
      <w:r w:rsidRPr="00DF2AA6">
        <w:rPr>
          <w:color w:val="000000"/>
          <w:sz w:val="28"/>
          <w:szCs w:val="28"/>
        </w:rPr>
        <w:t>Обновление ошибки</w:t>
      </w:r>
      <w:r w:rsidR="00513645">
        <w:rPr>
          <w:color w:val="000000"/>
          <w:sz w:val="28"/>
          <w:szCs w:val="28"/>
        </w:rPr>
        <w:t>:</w:t>
      </w:r>
    </w:p>
    <w:p w14:paraId="31766201" w14:textId="1C05DE6C" w:rsidR="00704C2A" w:rsidRPr="004B4459" w:rsidRDefault="005071FA" w:rsidP="00266600">
      <w:pPr>
        <w:pStyle w:val="a7"/>
        <w:spacing w:before="0" w:beforeAutospacing="0" w:after="225" w:afterAutospacing="0" w:line="360" w:lineRule="auto"/>
        <w:jc w:val="center"/>
        <w:rPr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k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-</m:t>
              </m:r>
            </m:sup>
          </m:sSubSup>
        </m:oMath>
      </m:oMathPara>
    </w:p>
    <w:p w14:paraId="4E6CEDF7" w14:textId="77777777" w:rsidR="00D84E72" w:rsidRPr="00266600" w:rsidRDefault="00D84E72" w:rsidP="00D84E72">
      <w:pPr>
        <w:pStyle w:val="a8"/>
        <w:spacing w:before="360" w:after="240" w:line="240" w:lineRule="auto"/>
        <w:ind w:left="709" w:firstLine="0"/>
        <w:jc w:val="left"/>
        <w:rPr>
          <w:b/>
        </w:rPr>
      </w:pPr>
      <w:r>
        <w:rPr>
          <w:b/>
        </w:rPr>
        <w:t>Экспериментальная проверка</w:t>
      </w:r>
    </w:p>
    <w:p w14:paraId="43F1F2AD" w14:textId="0CDE3D44" w:rsidR="00D84E72" w:rsidRPr="00416460" w:rsidRDefault="00D84E72" w:rsidP="00D84E72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 ходе исследования было проведено сравнение работы предложенного алгоритма с классическими методами фильтрации на данных, полученных в среде </w:t>
      </w:r>
      <w:proofErr w:type="spellStart"/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>AirSim</w:t>
      </w:r>
      <w:proofErr w:type="spellEnd"/>
      <w:r w:rsidR="00287B6A" w:rsidRPr="00287B6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[3]</w:t>
      </w:r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Ниже представлен сценарий полёта с вероятностью появления </w:t>
      </w:r>
      <w:r w:rsidRPr="00266600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 xml:space="preserve">импульсного шума 15%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и, для упрощения, постоянной скоростью движения </w:t>
      </w:r>
      <w:r w:rsidRPr="00435891">
        <w:rPr>
          <w:rFonts w:ascii="Times New Roman" w:eastAsia="Calibri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м</w:t>
      </w:r>
      <w:r w:rsidRPr="00435891">
        <w:rPr>
          <w:rFonts w:ascii="Times New Roman" w:eastAsia="Calibri" w:hAnsi="Times New Roman" w:cs="Times New Roman"/>
          <w:sz w:val="28"/>
          <w:szCs w:val="28"/>
          <w:lang w:val="ru-RU"/>
        </w:rPr>
        <w:t>/</w:t>
      </w:r>
      <w:r w:rsidRPr="00416460">
        <w:rPr>
          <w:rFonts w:ascii="Times New Roman" w:eastAsia="Calibri" w:hAnsi="Times New Roman" w:cs="Times New Roman"/>
          <w:sz w:val="28"/>
          <w:szCs w:val="28"/>
          <w:lang w:val="ru-RU"/>
        </w:rPr>
        <w:t>c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,</w:t>
      </w:r>
      <w:r w:rsidRPr="00121F5B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  <m:t>∆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  <m:t>max</m:t>
            </m:r>
          </m:sub>
        </m:sSub>
      </m:oMath>
      <w:r w:rsidRPr="00416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принимается равным 1.2 м, Q = 0.2, R = 0.5.</w:t>
      </w:r>
    </w:p>
    <w:p w14:paraId="1D193088" w14:textId="4EDE8F78" w:rsidR="00D72552" w:rsidRPr="000A2867" w:rsidRDefault="00D72552" w:rsidP="000A2867">
      <w:pPr>
        <w:pStyle w:val="a7"/>
        <w:spacing w:before="0" w:beforeAutospacing="0" w:after="0" w:afterAutospacing="0"/>
        <w:jc w:val="center"/>
        <w:rPr>
          <w:rFonts w:eastAsia="Calibri"/>
          <w:noProof/>
          <w:sz w:val="28"/>
          <w:szCs w:val="22"/>
        </w:rPr>
      </w:pPr>
      <w:r w:rsidRPr="000A2867">
        <w:rPr>
          <w:rFonts w:eastAsia="Calibri"/>
          <w:noProof/>
          <w:sz w:val="28"/>
          <w:szCs w:val="22"/>
        </w:rPr>
        <w:drawing>
          <wp:inline distT="0" distB="0" distL="0" distR="0" wp14:anchorId="224D16B9" wp14:editId="0770BE16">
            <wp:extent cx="5372100" cy="302066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36" cy="302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FBA3" w14:textId="77777777" w:rsidR="000A2867" w:rsidRPr="00667F55" w:rsidRDefault="000A2867" w:rsidP="000A2867">
      <w:pPr>
        <w:pStyle w:val="a6"/>
        <w:tabs>
          <w:tab w:val="left" w:pos="992"/>
        </w:tabs>
        <w:spacing w:before="240" w:after="360" w:line="240" w:lineRule="auto"/>
        <w:ind w:left="0"/>
        <w:contextualSpacing w:val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67F55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1. Симулятор </w:t>
      </w:r>
      <w:proofErr w:type="spellStart"/>
      <w:r w:rsidRPr="00667F55">
        <w:rPr>
          <w:rFonts w:ascii="Times New Roman" w:eastAsia="Calibri" w:hAnsi="Times New Roman" w:cs="Times New Roman"/>
          <w:sz w:val="28"/>
          <w:szCs w:val="28"/>
          <w:lang w:val="ru-RU"/>
        </w:rPr>
        <w:t>AirSim</w:t>
      </w:r>
      <w:proofErr w:type="spellEnd"/>
    </w:p>
    <w:p w14:paraId="671B4010" w14:textId="77777777" w:rsidR="00513645" w:rsidRPr="00DF2AA6" w:rsidRDefault="00513645" w:rsidP="00BD3DF9">
      <w:pPr>
        <w:pStyle w:val="a7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7E76564F" w14:textId="2DBC6AD9" w:rsidR="00FE61A5" w:rsidRPr="000A2867" w:rsidRDefault="00FE61A5" w:rsidP="000A2867">
      <w:pPr>
        <w:pStyle w:val="a7"/>
        <w:spacing w:before="0" w:beforeAutospacing="0" w:after="0" w:afterAutospacing="0"/>
        <w:jc w:val="center"/>
        <w:rPr>
          <w:rFonts w:eastAsia="Calibri"/>
          <w:noProof/>
          <w:sz w:val="28"/>
          <w:szCs w:val="22"/>
        </w:rPr>
      </w:pPr>
      <w:r w:rsidRPr="000A2867">
        <w:rPr>
          <w:rFonts w:eastAsia="Calibri"/>
          <w:noProof/>
          <w:sz w:val="28"/>
          <w:szCs w:val="22"/>
        </w:rPr>
        <w:drawing>
          <wp:inline distT="0" distB="0" distL="0" distR="0" wp14:anchorId="356D60F6" wp14:editId="5BC647A5">
            <wp:extent cx="5381413" cy="3028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 noCro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413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DE3C" w14:textId="11D08536" w:rsidR="000A2867" w:rsidRPr="00667F55" w:rsidRDefault="000A2867" w:rsidP="000A2867">
      <w:pPr>
        <w:pStyle w:val="a6"/>
        <w:tabs>
          <w:tab w:val="left" w:pos="992"/>
        </w:tabs>
        <w:spacing w:before="240" w:after="360" w:line="240" w:lineRule="auto"/>
        <w:ind w:left="0"/>
        <w:contextualSpacing w:val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67F55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2. Вид с </w:t>
      </w:r>
      <w:proofErr w:type="spellStart"/>
      <w:r w:rsidRPr="00667F55">
        <w:rPr>
          <w:rFonts w:ascii="Times New Roman" w:eastAsia="Calibri" w:hAnsi="Times New Roman" w:cs="Times New Roman"/>
          <w:sz w:val="28"/>
          <w:szCs w:val="28"/>
          <w:lang w:val="ru-RU"/>
        </w:rPr>
        <w:t>LiDAR</w:t>
      </w:r>
      <w:proofErr w:type="spellEnd"/>
    </w:p>
    <w:p w14:paraId="78AA2E92" w14:textId="77777777" w:rsidR="00D84E72" w:rsidRDefault="00D84E72">
      <w:pPr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</w:pPr>
      <w:r w:rsidRPr="00E52D05">
        <w:rPr>
          <w:b/>
          <w:lang w:val="ru-RU"/>
        </w:rPr>
        <w:br w:type="page"/>
      </w:r>
    </w:p>
    <w:p w14:paraId="0B79F424" w14:textId="60B77256" w:rsidR="00435891" w:rsidRPr="004F47EB" w:rsidRDefault="00435891" w:rsidP="004F47EB">
      <w:pPr>
        <w:pStyle w:val="a8"/>
        <w:spacing w:before="360" w:after="240" w:line="240" w:lineRule="auto"/>
        <w:ind w:left="709" w:firstLine="0"/>
        <w:jc w:val="left"/>
        <w:rPr>
          <w:b/>
        </w:rPr>
      </w:pPr>
      <w:r w:rsidRPr="004F47EB">
        <w:rPr>
          <w:b/>
        </w:rPr>
        <w:lastRenderedPageBreak/>
        <w:t xml:space="preserve">Критерии оценки точности </w:t>
      </w:r>
    </w:p>
    <w:p w14:paraId="793AB1E5" w14:textId="20CB2708" w:rsidR="004F47EB" w:rsidRPr="004F47EB" w:rsidRDefault="00435891" w:rsidP="004F47EB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>Для оценки точности были использованы средняя абсолютная ошибка (MAE) и среднеквадратичная ошибка (RMSE)</w:t>
      </w:r>
      <w:r w:rsidR="00287B6A" w:rsidRPr="00287B6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[4]</w:t>
      </w:r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238966ED" w14:textId="181F0620" w:rsidR="004F47EB" w:rsidRPr="004F47EB" w:rsidRDefault="00435891" w:rsidP="004F47EB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>Средняя абсолютнаяа ошибка (MAE)</w:t>
      </w:r>
      <w:r w:rsidR="007063BC"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характеризует среднее отклонение значений оценки от истинной дистанции</w:t>
      </w:r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>:</w:t>
      </w:r>
    </w:p>
    <w:p w14:paraId="20F1A670" w14:textId="78B06E6E" w:rsidR="004F47EB" w:rsidRPr="004F47EB" w:rsidRDefault="00435891" w:rsidP="004F47EB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MAE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4316B9D4" w14:textId="01741B2F" w:rsidR="004F47EB" w:rsidRPr="004F47EB" w:rsidRDefault="007063BC" w:rsidP="004F47EB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>Среднеквадратичная ошибка (RMSE)</w:t>
      </w:r>
      <w:r w:rsidR="002B6373"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позволяет подтвердить эффективность работы стробирования, так как RMSE резко возрастает при пропуске фильтром ложных препятствий</w:t>
      </w:r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>:</w:t>
      </w:r>
    </w:p>
    <w:p w14:paraId="47134228" w14:textId="10B32172" w:rsidR="004F47EB" w:rsidRPr="004F47EB" w:rsidRDefault="00435891" w:rsidP="004F47EB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RMSE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423AC0D4" w14:textId="302CF081" w:rsidR="000A2867" w:rsidRPr="004F47EB" w:rsidRDefault="00FD38E6" w:rsidP="004F47EB">
      <w:pPr>
        <w:pStyle w:val="a8"/>
        <w:spacing w:before="360" w:after="240" w:line="240" w:lineRule="auto"/>
        <w:ind w:left="709" w:firstLine="0"/>
        <w:jc w:val="left"/>
        <w:rPr>
          <w:b/>
        </w:rPr>
      </w:pPr>
      <w:r w:rsidRPr="004F47EB">
        <w:rPr>
          <w:b/>
        </w:rPr>
        <w:t>Сравнение методов сглаживания</w:t>
      </w:r>
    </w:p>
    <w:p w14:paraId="045F1740" w14:textId="30583391" w:rsidR="004F47EB" w:rsidRPr="004F47EB" w:rsidRDefault="00FD38E6" w:rsidP="004F47EB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>В ходе эксперимента проводилось сравнение фильтра Калмана с классическими методами</w:t>
      </w:r>
      <w:r w:rsidR="002B6373"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: </w:t>
      </w:r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>скользящим средним и медианным фильтром</w:t>
      </w:r>
      <w:r w:rsidR="00287B6A" w:rsidRPr="00287B6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[5]</w:t>
      </w:r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4827CC3C" w14:textId="459BC847" w:rsidR="00435891" w:rsidRPr="001813F6" w:rsidRDefault="00591FEE" w:rsidP="004F47EB">
      <w:pPr>
        <w:pStyle w:val="a7"/>
        <w:spacing w:before="0" w:beforeAutospacing="0" w:after="0" w:afterAutospacing="0"/>
        <w:jc w:val="center"/>
        <w:rPr>
          <w:rFonts w:eastAsia="Calibri"/>
          <w:i/>
          <w:noProof/>
          <w:sz w:val="28"/>
          <w:szCs w:val="22"/>
        </w:rPr>
      </w:pPr>
      <w:r>
        <w:rPr>
          <w:rFonts w:eastAsia="Calibri"/>
          <w:i/>
          <w:noProof/>
          <w:sz w:val="28"/>
          <w:szCs w:val="22"/>
          <w:lang w:val="en-US"/>
        </w:rPr>
        <w:drawing>
          <wp:inline distT="0" distB="0" distL="0" distR="0" wp14:anchorId="02AD9206" wp14:editId="754DD2C5">
            <wp:extent cx="5098249" cy="2633099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54" t="10984" r="8721" b="3389"/>
                    <a:stretch/>
                  </pic:blipFill>
                  <pic:spPr bwMode="auto">
                    <a:xfrm>
                      <a:off x="0" y="0"/>
                      <a:ext cx="5100718" cy="263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B66C9" w14:textId="5D05973D" w:rsidR="00FD38E6" w:rsidRPr="002B6373" w:rsidRDefault="00FD38E6" w:rsidP="00FD38E6">
      <w:pPr>
        <w:pStyle w:val="a6"/>
        <w:tabs>
          <w:tab w:val="left" w:pos="992"/>
        </w:tabs>
        <w:spacing w:before="240" w:after="360" w:line="240" w:lineRule="auto"/>
        <w:ind w:left="0"/>
        <w:contextualSpacing w:val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67F55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3. Сравнение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методов фильтрации</w:t>
      </w:r>
    </w:p>
    <w:p w14:paraId="37175F13" w14:textId="3036655E" w:rsidR="00591FEE" w:rsidRPr="004F47EB" w:rsidRDefault="002B6373" w:rsidP="004F47EB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 xml:space="preserve">Как показано на Рис. 3, классические алгоритмы не являются столь эффективными, как фильтр Калмана. Скользящее среднее (оранжевая линия) запаздывает при изменении дистанции, пропускает шумы. </w:t>
      </w:r>
    </w:p>
    <w:p w14:paraId="6FC4EE71" w14:textId="70FC6879" w:rsidR="004F47EB" w:rsidRPr="004F47EB" w:rsidRDefault="002B6373" w:rsidP="004F47EB">
      <w:pPr>
        <w:pStyle w:val="a6"/>
        <w:tabs>
          <w:tab w:val="left" w:pos="992"/>
        </w:tabs>
        <w:spacing w:before="360" w:after="240" w:line="240" w:lineRule="auto"/>
        <w:ind w:left="0" w:firstLine="709"/>
        <w:contextualSpacing w:val="0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4F47EB">
        <w:rPr>
          <w:rFonts w:ascii="Times New Roman" w:eastAsia="Calibri" w:hAnsi="Times New Roman" w:cs="Times New Roman"/>
          <w:b/>
          <w:sz w:val="28"/>
          <w:szCs w:val="28"/>
          <w:lang w:val="ru-RU"/>
        </w:rPr>
        <w:t>Оценка динамики движения</w:t>
      </w:r>
    </w:p>
    <w:p w14:paraId="2051BAED" w14:textId="31DB8F02" w:rsidR="004F47EB" w:rsidRPr="004F47EB" w:rsidRDefault="002B6373" w:rsidP="004F47EB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>Важнейшим для движущегося БПЛА является гладкость выходного сигнала, которая была вычислена через производную дистанции по времени:</w:t>
      </w:r>
    </w:p>
    <w:p w14:paraId="7946DA5D" w14:textId="2FCB2B88" w:rsidR="00435891" w:rsidRDefault="00591FEE" w:rsidP="004F47EB">
      <w:pPr>
        <w:pStyle w:val="a7"/>
        <w:spacing w:before="0" w:beforeAutospacing="0" w:after="0" w:afterAutospacing="0"/>
        <w:jc w:val="center"/>
        <w:rPr>
          <w:rFonts w:eastAsia="Calibri"/>
          <w:noProof/>
          <w:sz w:val="28"/>
          <w:szCs w:val="22"/>
        </w:rPr>
      </w:pPr>
      <w:r>
        <w:rPr>
          <w:rFonts w:eastAsia="Calibri"/>
          <w:noProof/>
          <w:sz w:val="28"/>
          <w:szCs w:val="22"/>
        </w:rPr>
        <w:drawing>
          <wp:inline distT="0" distB="0" distL="0" distR="0" wp14:anchorId="6976B3EC" wp14:editId="708BE307">
            <wp:extent cx="5181600" cy="22764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3" t="10507" r="8217" b="2898"/>
                    <a:stretch/>
                  </pic:blipFill>
                  <pic:spPr bwMode="auto">
                    <a:xfrm>
                      <a:off x="0" y="0"/>
                      <a:ext cx="51816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1A087" w14:textId="77777777" w:rsidR="002B6373" w:rsidRDefault="002B6373" w:rsidP="002B6373">
      <w:pPr>
        <w:pStyle w:val="a6"/>
        <w:tabs>
          <w:tab w:val="left" w:pos="992"/>
        </w:tabs>
        <w:spacing w:before="240" w:after="360" w:line="240" w:lineRule="auto"/>
        <w:ind w:left="0"/>
        <w:contextualSpacing w:val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67F55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4.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Д</w:t>
      </w:r>
      <w:r w:rsidRPr="00667F55">
        <w:rPr>
          <w:rFonts w:ascii="Times New Roman" w:eastAsia="Calibri" w:hAnsi="Times New Roman" w:cs="Times New Roman"/>
          <w:sz w:val="28"/>
          <w:szCs w:val="28"/>
          <w:lang w:val="ru-RU"/>
        </w:rPr>
        <w:t>инамика изменения сигнала (Производная)</w:t>
      </w:r>
    </w:p>
    <w:p w14:paraId="5F8510A4" w14:textId="2306E45D" w:rsidR="004F47EB" w:rsidRDefault="002B6373" w:rsidP="004F47EB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>Анализ производной на Рис. 4 подтверждает стабильность фильтра Калмана в сравнении с другими фильтрами, что гарантирует отсутствие резких рывков при получении ложных сигналов.</w:t>
      </w:r>
    </w:p>
    <w:p w14:paraId="5A737D41" w14:textId="77777777" w:rsidR="004F47EB" w:rsidRDefault="004F47EB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br w:type="page"/>
      </w:r>
    </w:p>
    <w:p w14:paraId="441EB4D4" w14:textId="3A48D75F" w:rsidR="00326BAF" w:rsidRPr="004F47EB" w:rsidRDefault="002B6373" w:rsidP="004F47EB">
      <w:pPr>
        <w:pStyle w:val="a6"/>
        <w:tabs>
          <w:tab w:val="left" w:pos="992"/>
        </w:tabs>
        <w:spacing w:before="360" w:after="240" w:line="240" w:lineRule="auto"/>
        <w:ind w:left="0" w:firstLine="709"/>
        <w:contextualSpacing w:val="0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4F47EB">
        <w:rPr>
          <w:rFonts w:ascii="Times New Roman" w:eastAsia="Calibri" w:hAnsi="Times New Roman" w:cs="Times New Roman"/>
          <w:b/>
          <w:sz w:val="28"/>
          <w:szCs w:val="28"/>
          <w:lang w:val="ru-RU"/>
        </w:rPr>
        <w:lastRenderedPageBreak/>
        <w:t>Результаты</w:t>
      </w:r>
      <w:r w:rsidR="00591FEE" w:rsidRPr="004F47EB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 измерений</w:t>
      </w:r>
    </w:p>
    <w:p w14:paraId="5DA4D1EA" w14:textId="0C54C957" w:rsidR="000A2867" w:rsidRPr="000A2867" w:rsidRDefault="00266600" w:rsidP="006254B3">
      <w:pPr>
        <w:pStyle w:val="a7"/>
        <w:spacing w:before="0" w:beforeAutospacing="0" w:after="0" w:afterAutospacing="0"/>
        <w:ind w:left="3686"/>
        <w:jc w:val="right"/>
        <w:rPr>
          <w:rFonts w:eastAsia="Calibri"/>
          <w:sz w:val="28"/>
          <w:szCs w:val="28"/>
        </w:rPr>
      </w:pPr>
      <w:r w:rsidRPr="000A2867">
        <w:rPr>
          <w:sz w:val="28"/>
          <w:szCs w:val="28"/>
        </w:rPr>
        <w:t xml:space="preserve">Таблица 1 </w:t>
      </w:r>
      <w:r w:rsidR="000A2867" w:rsidRPr="000A2867">
        <w:rPr>
          <w:sz w:val="28"/>
          <w:szCs w:val="28"/>
        </w:rPr>
        <w:t>-</w:t>
      </w:r>
      <w:r w:rsidRPr="000A2867">
        <w:rPr>
          <w:sz w:val="28"/>
          <w:szCs w:val="28"/>
        </w:rPr>
        <w:t xml:space="preserve"> </w:t>
      </w:r>
      <w:r w:rsidR="006254B3" w:rsidRPr="006254B3">
        <w:rPr>
          <w:sz w:val="28"/>
          <w:szCs w:val="28"/>
        </w:rPr>
        <w:t xml:space="preserve">Сравнительный анализ </w:t>
      </w:r>
      <w:r w:rsidR="00E52D05">
        <w:rPr>
          <w:sz w:val="28"/>
          <w:szCs w:val="28"/>
        </w:rPr>
        <w:t>точности</w:t>
      </w:r>
    </w:p>
    <w:tbl>
      <w:tblPr>
        <w:tblStyle w:val="a3"/>
        <w:tblW w:w="10006" w:type="dxa"/>
        <w:tblLook w:val="04A0" w:firstRow="1" w:lastRow="0" w:firstColumn="1" w:lastColumn="0" w:noHBand="0" w:noVBand="1"/>
      </w:tblPr>
      <w:tblGrid>
        <w:gridCol w:w="3045"/>
        <w:gridCol w:w="1066"/>
        <w:gridCol w:w="1222"/>
        <w:gridCol w:w="2059"/>
        <w:gridCol w:w="2614"/>
      </w:tblGrid>
      <w:tr w:rsidR="00E52D05" w:rsidRPr="006254B3" w14:paraId="13AF3F20" w14:textId="4716E37C" w:rsidTr="00E52D05">
        <w:trPr>
          <w:trHeight w:val="1130"/>
        </w:trPr>
        <w:tc>
          <w:tcPr>
            <w:tcW w:w="0" w:type="auto"/>
            <w:vAlign w:val="center"/>
            <w:hideMark/>
          </w:tcPr>
          <w:p w14:paraId="5CC0C56A" w14:textId="5AED5F96" w:rsidR="00E52D05" w:rsidRPr="006254B3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 фильтрации</w:t>
            </w:r>
          </w:p>
        </w:tc>
        <w:tc>
          <w:tcPr>
            <w:tcW w:w="0" w:type="auto"/>
            <w:vAlign w:val="center"/>
            <w:hideMark/>
          </w:tcPr>
          <w:p w14:paraId="6A624A0C" w14:textId="713658CE" w:rsidR="00E52D05" w:rsidRPr="001813F6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MAE (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м)</w:t>
            </w:r>
          </w:p>
        </w:tc>
        <w:tc>
          <w:tcPr>
            <w:tcW w:w="0" w:type="auto"/>
            <w:vAlign w:val="center"/>
            <w:hideMark/>
          </w:tcPr>
          <w:p w14:paraId="57BFA6B1" w14:textId="0F89162E" w:rsidR="00E52D05" w:rsidRPr="001813F6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RMSE (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м)</w:t>
            </w:r>
          </w:p>
        </w:tc>
        <w:tc>
          <w:tcPr>
            <w:tcW w:w="2059" w:type="dxa"/>
            <w:vAlign w:val="center"/>
            <w:hideMark/>
          </w:tcPr>
          <w:p w14:paraId="6E6AC990" w14:textId="0C0C2B8F" w:rsidR="00E52D05" w:rsidRPr="00E10126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Снижение ошибки для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MAE</w:t>
            </w:r>
            <w:r w:rsidRPr="00E101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E101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(%)</w:t>
            </w:r>
          </w:p>
        </w:tc>
        <w:tc>
          <w:tcPr>
            <w:tcW w:w="2614" w:type="dxa"/>
          </w:tcPr>
          <w:p w14:paraId="5421E8A8" w14:textId="53EDB725" w:rsidR="00E52D05" w:rsidRDefault="00E52D05" w:rsidP="00E52D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Снижение ошибки для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RMSE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(%)</w:t>
            </w:r>
          </w:p>
        </w:tc>
      </w:tr>
      <w:tr w:rsidR="00E52D05" w:rsidRPr="006254B3" w14:paraId="189B296D" w14:textId="33E7625A" w:rsidTr="003D1488">
        <w:trPr>
          <w:trHeight w:val="1130"/>
        </w:trPr>
        <w:tc>
          <w:tcPr>
            <w:tcW w:w="0" w:type="auto"/>
            <w:vAlign w:val="center"/>
          </w:tcPr>
          <w:p w14:paraId="772C0C4E" w14:textId="7D099F59" w:rsidR="00E52D05" w:rsidRPr="001813F6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13F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 обработки</w:t>
            </w:r>
          </w:p>
        </w:tc>
        <w:tc>
          <w:tcPr>
            <w:tcW w:w="0" w:type="auto"/>
            <w:vAlign w:val="center"/>
          </w:tcPr>
          <w:p w14:paraId="6FE11647" w14:textId="1CFCC278" w:rsidR="00E52D05" w:rsidRPr="001813F6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621</w:t>
            </w:r>
          </w:p>
        </w:tc>
        <w:tc>
          <w:tcPr>
            <w:tcW w:w="0" w:type="auto"/>
            <w:vAlign w:val="center"/>
          </w:tcPr>
          <w:p w14:paraId="29208B12" w14:textId="6DAC0398" w:rsidR="00E52D05" w:rsidRPr="00591FEE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274</w:t>
            </w:r>
          </w:p>
        </w:tc>
        <w:tc>
          <w:tcPr>
            <w:tcW w:w="0" w:type="auto"/>
            <w:vAlign w:val="center"/>
          </w:tcPr>
          <w:p w14:paraId="6083ECF5" w14:textId="60DECA16" w:rsidR="00E52D05" w:rsidRPr="006254B3" w:rsidRDefault="00E52D05" w:rsidP="00E52D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614" w:type="dxa"/>
            <w:vAlign w:val="center"/>
          </w:tcPr>
          <w:p w14:paraId="4EB4F10F" w14:textId="6197E79F" w:rsidR="00E52D05" w:rsidRDefault="00E52D05" w:rsidP="003D14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-</w:t>
            </w:r>
          </w:p>
        </w:tc>
      </w:tr>
      <w:tr w:rsidR="00E52D05" w:rsidRPr="006254B3" w14:paraId="1D6812F1" w14:textId="0E90A88A" w:rsidTr="003D1488">
        <w:trPr>
          <w:trHeight w:val="1131"/>
        </w:trPr>
        <w:tc>
          <w:tcPr>
            <w:tcW w:w="0" w:type="auto"/>
            <w:vAlign w:val="center"/>
            <w:hideMark/>
          </w:tcPr>
          <w:p w14:paraId="45156C84" w14:textId="6365C7C9" w:rsidR="00E52D05" w:rsidRPr="006254B3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Скользящее среднее</w:t>
            </w:r>
          </w:p>
        </w:tc>
        <w:tc>
          <w:tcPr>
            <w:tcW w:w="0" w:type="auto"/>
            <w:vAlign w:val="center"/>
            <w:hideMark/>
          </w:tcPr>
          <w:p w14:paraId="61F0DF24" w14:textId="232A57AE" w:rsidR="00E52D05" w:rsidRPr="006254B3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595</w:t>
            </w:r>
          </w:p>
        </w:tc>
        <w:tc>
          <w:tcPr>
            <w:tcW w:w="0" w:type="auto"/>
            <w:vAlign w:val="center"/>
            <w:hideMark/>
          </w:tcPr>
          <w:p w14:paraId="70AD4416" w14:textId="22474CC1" w:rsidR="00E52D05" w:rsidRPr="006254B3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755</w:t>
            </w:r>
          </w:p>
        </w:tc>
        <w:tc>
          <w:tcPr>
            <w:tcW w:w="0" w:type="auto"/>
            <w:vAlign w:val="center"/>
            <w:hideMark/>
          </w:tcPr>
          <w:p w14:paraId="421A024B" w14:textId="1450FD2E" w:rsidR="00E52D05" w:rsidRPr="00E10126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4,</w:t>
            </w:r>
            <w:r w:rsidR="00E10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614" w:type="dxa"/>
            <w:vAlign w:val="center"/>
          </w:tcPr>
          <w:p w14:paraId="5E9E72AC" w14:textId="6E43B71F" w:rsidR="00E52D05" w:rsidRDefault="00E52D05" w:rsidP="003D148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19,2</w:t>
            </w:r>
          </w:p>
        </w:tc>
      </w:tr>
      <w:tr w:rsidR="00E52D05" w:rsidRPr="006254B3" w14:paraId="15F66906" w14:textId="7FA227B1" w:rsidTr="003D1488">
        <w:trPr>
          <w:trHeight w:val="1131"/>
        </w:trPr>
        <w:tc>
          <w:tcPr>
            <w:tcW w:w="0" w:type="auto"/>
            <w:vAlign w:val="center"/>
            <w:hideMark/>
          </w:tcPr>
          <w:p w14:paraId="3CAB7C4C" w14:textId="162FAEDC" w:rsidR="00E52D05" w:rsidRPr="006254B3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Медианное</w:t>
            </w:r>
          </w:p>
        </w:tc>
        <w:tc>
          <w:tcPr>
            <w:tcW w:w="0" w:type="auto"/>
            <w:vAlign w:val="center"/>
            <w:hideMark/>
          </w:tcPr>
          <w:p w14:paraId="19CC33CC" w14:textId="05F7169D" w:rsidR="00E52D05" w:rsidRPr="001813F6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49EBD7D3" w14:textId="67B3A45F" w:rsidR="00E52D05" w:rsidRPr="006254B3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313</w:t>
            </w:r>
          </w:p>
        </w:tc>
        <w:tc>
          <w:tcPr>
            <w:tcW w:w="0" w:type="auto"/>
            <w:vAlign w:val="center"/>
            <w:hideMark/>
          </w:tcPr>
          <w:p w14:paraId="77C394C3" w14:textId="020D98CB" w:rsidR="00E52D05" w:rsidRPr="004D1F6D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77,8</w:t>
            </w:r>
          </w:p>
        </w:tc>
        <w:tc>
          <w:tcPr>
            <w:tcW w:w="2614" w:type="dxa"/>
            <w:vAlign w:val="center"/>
          </w:tcPr>
          <w:p w14:paraId="0AD9B122" w14:textId="36D5086A" w:rsidR="00E52D05" w:rsidRDefault="00E52D05" w:rsidP="003D148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53,9</w:t>
            </w:r>
          </w:p>
        </w:tc>
      </w:tr>
      <w:tr w:rsidR="00E52D05" w:rsidRPr="006254B3" w14:paraId="668DB941" w14:textId="5C6D1455" w:rsidTr="003D1488">
        <w:trPr>
          <w:trHeight w:val="1131"/>
        </w:trPr>
        <w:tc>
          <w:tcPr>
            <w:tcW w:w="0" w:type="auto"/>
            <w:vAlign w:val="center"/>
            <w:hideMark/>
          </w:tcPr>
          <w:p w14:paraId="2927C061" w14:textId="439DE188" w:rsidR="00E52D05" w:rsidRPr="006254B3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Фильтр Калмана (скалярный случай)</w:t>
            </w:r>
          </w:p>
        </w:tc>
        <w:tc>
          <w:tcPr>
            <w:tcW w:w="0" w:type="auto"/>
            <w:vAlign w:val="center"/>
            <w:hideMark/>
          </w:tcPr>
          <w:p w14:paraId="750C21BA" w14:textId="5EDE4BD5" w:rsidR="00E52D05" w:rsidRPr="006254B3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093</w:t>
            </w:r>
          </w:p>
        </w:tc>
        <w:tc>
          <w:tcPr>
            <w:tcW w:w="0" w:type="auto"/>
            <w:vAlign w:val="center"/>
            <w:hideMark/>
          </w:tcPr>
          <w:p w14:paraId="6D76CA43" w14:textId="635A7916" w:rsidR="00E52D05" w:rsidRPr="006254B3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  <w:r w:rsidRPr="00591F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14:paraId="013A698D" w14:textId="5EAB575F" w:rsidR="00E52D05" w:rsidRPr="004D1F6D" w:rsidRDefault="00E52D05" w:rsidP="00E52D0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85,0</w:t>
            </w:r>
          </w:p>
        </w:tc>
        <w:tc>
          <w:tcPr>
            <w:tcW w:w="2614" w:type="dxa"/>
            <w:vAlign w:val="center"/>
          </w:tcPr>
          <w:p w14:paraId="5FB1D672" w14:textId="25B09091" w:rsidR="00E52D05" w:rsidRDefault="00E52D05" w:rsidP="003D148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66</w:t>
            </w:r>
          </w:p>
        </w:tc>
      </w:tr>
    </w:tbl>
    <w:p w14:paraId="03F4CE45" w14:textId="77777777" w:rsidR="004F47EB" w:rsidRPr="004F47EB" w:rsidRDefault="00591FEE" w:rsidP="004F47EB">
      <w:pPr>
        <w:pStyle w:val="a8"/>
        <w:spacing w:before="360" w:after="240" w:line="240" w:lineRule="auto"/>
        <w:ind w:left="709" w:firstLine="0"/>
        <w:jc w:val="left"/>
        <w:rPr>
          <w:b/>
        </w:rPr>
      </w:pPr>
      <w:r w:rsidRPr="004F47EB">
        <w:rPr>
          <w:b/>
        </w:rPr>
        <w:t>Анализ результатов</w:t>
      </w:r>
    </w:p>
    <w:p w14:paraId="5E4AAA19" w14:textId="0F6DD799" w:rsidR="004F47EB" w:rsidRPr="004F47EB" w:rsidRDefault="00591FEE" w:rsidP="004F47EB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На основе полученных данных можно сделать вывод, что фильтр Калмана является наиболее эффективным решением для обработки данных </w:t>
      </w:r>
      <w:proofErr w:type="spellStart"/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>LiDAR</w:t>
      </w:r>
      <w:proofErr w:type="spellEnd"/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 лесных условиях.</w:t>
      </w:r>
    </w:p>
    <w:p w14:paraId="32AEBD90" w14:textId="5DA356ED" w:rsidR="00D72552" w:rsidRPr="004F47EB" w:rsidRDefault="00591FEE" w:rsidP="004F47EB">
      <w:pPr>
        <w:pStyle w:val="a6"/>
        <w:tabs>
          <w:tab w:val="left" w:pos="992"/>
        </w:tabs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F47EB">
        <w:rPr>
          <w:rFonts w:ascii="Times New Roman" w:eastAsia="Calibri" w:hAnsi="Times New Roman" w:cs="Times New Roman"/>
          <w:sz w:val="28"/>
          <w:szCs w:val="28"/>
          <w:lang w:val="ru-RU"/>
        </w:rPr>
        <w:t>Показатель MAE был снижен на 85% относительно исходного сигнала подтверждает высокую точность оценки. Показатель RMSE, в свою очередь, также подтверждает надежность стробирования в связке с фильтром Калмана.</w:t>
      </w:r>
    </w:p>
    <w:p w14:paraId="16FD980F" w14:textId="09B65671" w:rsidR="00045FA2" w:rsidRDefault="00730E48" w:rsidP="00E52D05">
      <w:pPr>
        <w:pStyle w:val="2"/>
        <w:spacing w:before="0" w:after="225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A286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Заключение</w:t>
      </w:r>
      <w:r w:rsidR="000A286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. </w:t>
      </w:r>
      <w:r w:rsidR="00C91B3C" w:rsidRPr="004F47E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 работе исследовано применение скалярного фильтра Калмана с порогом стробирования. </w:t>
      </w:r>
      <w:r w:rsidR="00E52D05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Эксперимент в среде </w:t>
      </w:r>
      <w:proofErr w:type="spellStart"/>
      <w:r w:rsidR="00E52D05">
        <w:rPr>
          <w:rFonts w:ascii="Times New Roman" w:eastAsia="Calibri" w:hAnsi="Times New Roman" w:cs="Times New Roman"/>
          <w:color w:val="auto"/>
          <w:sz w:val="28"/>
          <w:szCs w:val="28"/>
        </w:rPr>
        <w:t>AirSim</w:t>
      </w:r>
      <w:proofErr w:type="spellEnd"/>
      <w:r w:rsidR="00E52D05" w:rsidRPr="00C91B3C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</w:t>
      </w:r>
      <w:r w:rsidR="00E52D05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показал, что фильтр в несколько раз снижает ошибку и практически исключает ложные срабатывания из-за помех. </w:t>
      </w:r>
      <w:r w:rsidR="00E52D05" w:rsidRPr="00266600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Предложенная модель фильтра Калмана с отсечен</w:t>
      </w:r>
      <w:r w:rsidR="00E52D05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ием</w:t>
      </w:r>
      <w:r w:rsidR="00E52D05" w:rsidRPr="00266600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аномалий является эффективной для использования в бортовых системах малогабаритных БПЛА</w:t>
      </w:r>
      <w:r w:rsidR="00E52D05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.</w:t>
      </w:r>
    </w:p>
    <w:p w14:paraId="1819A4EA" w14:textId="77777777" w:rsidR="00D27D42" w:rsidRDefault="00D27D42" w:rsidP="00BD3DF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00C84E1" w14:textId="2B89C017" w:rsidR="00496E9A" w:rsidRDefault="00496E9A" w:rsidP="00590B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2867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Список литературы</w:t>
      </w:r>
    </w:p>
    <w:p w14:paraId="231AB704" w14:textId="1CCF5C23" w:rsidR="00287B6A" w:rsidRDefault="00287B6A" w:rsidP="00287B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ru-RU"/>
        </w:rPr>
        <w:t>Степанов О.А. Методы обработки навигационной измерительной информации. – СПб: Университет ИТМО 2017. – 196 с.</w:t>
      </w:r>
    </w:p>
    <w:p w14:paraId="09AB6339" w14:textId="209F876A" w:rsidR="00420028" w:rsidRPr="00287B6A" w:rsidRDefault="00420028" w:rsidP="00287B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7B6A">
        <w:rPr>
          <w:rFonts w:ascii="Times New Roman" w:hAnsi="Times New Roman" w:cs="Times New Roman"/>
          <w:sz w:val="28"/>
          <w:szCs w:val="28"/>
          <w:lang w:val="ru-RU"/>
        </w:rPr>
        <w:t xml:space="preserve">2. Фарина А., </w:t>
      </w:r>
      <w:proofErr w:type="spellStart"/>
      <w:r w:rsidRPr="00287B6A">
        <w:rPr>
          <w:rFonts w:ascii="Times New Roman" w:hAnsi="Times New Roman" w:cs="Times New Roman"/>
          <w:sz w:val="28"/>
          <w:szCs w:val="28"/>
          <w:lang w:val="ru-RU"/>
        </w:rPr>
        <w:t>Студер</w:t>
      </w:r>
      <w:proofErr w:type="spellEnd"/>
      <w:r w:rsidRPr="00287B6A">
        <w:rPr>
          <w:rFonts w:ascii="Times New Roman" w:hAnsi="Times New Roman" w:cs="Times New Roman"/>
          <w:sz w:val="28"/>
          <w:szCs w:val="28"/>
          <w:lang w:val="ru-RU"/>
        </w:rPr>
        <w:t xml:space="preserve"> Ф. Цифровая обработка радиолокационной информации. Сопровождение целей / Пер. с англ. – М.: Радио и связь, 1993. – 320 с.</w:t>
      </w:r>
    </w:p>
    <w:p w14:paraId="15F79A21" w14:textId="606F4CD3" w:rsidR="00420028" w:rsidRPr="00287B6A" w:rsidRDefault="00420028" w:rsidP="00287B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7B6A">
        <w:rPr>
          <w:rFonts w:ascii="Times New Roman" w:hAnsi="Times New Roman" w:cs="Times New Roman"/>
          <w:sz w:val="28"/>
          <w:szCs w:val="28"/>
        </w:rPr>
        <w:t xml:space="preserve">3. Shah S., Dey D., Lovett C., Kapoor A. </w:t>
      </w:r>
      <w:proofErr w:type="spellStart"/>
      <w:r w:rsidRPr="00287B6A">
        <w:rPr>
          <w:rFonts w:ascii="Times New Roman" w:hAnsi="Times New Roman" w:cs="Times New Roman"/>
          <w:sz w:val="28"/>
          <w:szCs w:val="28"/>
        </w:rPr>
        <w:t>AirSim</w:t>
      </w:r>
      <w:proofErr w:type="spellEnd"/>
      <w:r w:rsidRPr="00287B6A">
        <w:rPr>
          <w:rFonts w:ascii="Times New Roman" w:hAnsi="Times New Roman" w:cs="Times New Roman"/>
          <w:sz w:val="28"/>
          <w:szCs w:val="28"/>
        </w:rPr>
        <w:t>: High-Fidelity Visual and Physical Simulation for Autonomous Vehicles // Field and Service Robotics. – 2018. – Vol. 11.</w:t>
      </w:r>
    </w:p>
    <w:p w14:paraId="60F46752" w14:textId="77777777" w:rsidR="00F14EF1" w:rsidRDefault="00420028" w:rsidP="00287B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7B6A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287B6A">
        <w:rPr>
          <w:rFonts w:ascii="Times New Roman" w:hAnsi="Times New Roman" w:cs="Times New Roman"/>
          <w:sz w:val="28"/>
          <w:szCs w:val="28"/>
          <w:lang w:val="ru-RU"/>
        </w:rPr>
        <w:t>Гмурман</w:t>
      </w:r>
      <w:proofErr w:type="spellEnd"/>
      <w:r w:rsidRPr="00287B6A">
        <w:rPr>
          <w:rFonts w:ascii="Times New Roman" w:hAnsi="Times New Roman" w:cs="Times New Roman"/>
          <w:sz w:val="28"/>
          <w:szCs w:val="28"/>
          <w:lang w:val="ru-RU"/>
        </w:rPr>
        <w:t xml:space="preserve"> В. Е. Теория вероятностей и математическая статистика: учебное пособие для вузов. – 12-е изд. – М.: </w:t>
      </w:r>
      <w:proofErr w:type="spellStart"/>
      <w:r w:rsidRPr="00287B6A">
        <w:rPr>
          <w:rFonts w:ascii="Times New Roman" w:hAnsi="Times New Roman" w:cs="Times New Roman"/>
          <w:sz w:val="28"/>
          <w:szCs w:val="28"/>
          <w:lang w:val="ru-RU"/>
        </w:rPr>
        <w:t>Юрайт</w:t>
      </w:r>
      <w:proofErr w:type="spellEnd"/>
      <w:r w:rsidRPr="00287B6A">
        <w:rPr>
          <w:rFonts w:ascii="Times New Roman" w:hAnsi="Times New Roman" w:cs="Times New Roman"/>
          <w:sz w:val="28"/>
          <w:szCs w:val="28"/>
          <w:lang w:val="ru-RU"/>
        </w:rPr>
        <w:t xml:space="preserve">, 2013. – 479 с. </w:t>
      </w:r>
    </w:p>
    <w:p w14:paraId="5E9AEF0C" w14:textId="265689E2" w:rsidR="00265AFE" w:rsidRDefault="00420028" w:rsidP="00287B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7B6A">
        <w:rPr>
          <w:rFonts w:ascii="Times New Roman" w:hAnsi="Times New Roman" w:cs="Times New Roman"/>
          <w:sz w:val="28"/>
          <w:szCs w:val="28"/>
          <w:lang w:val="ru-RU"/>
        </w:rPr>
        <w:t>5. Сергиенко А. Б. Цифровая обработка сигналов: учебник для вузов. – 3-е изд. – СПб.: БХВ-Петербург, 2011. – 768 с.</w:t>
      </w:r>
    </w:p>
    <w:p w14:paraId="2D0EFE06" w14:textId="0D4189F7" w:rsidR="00F14EF1" w:rsidRDefault="00F14EF1" w:rsidP="00287B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  <w:t>Сведения об авторах:</w:t>
      </w:r>
    </w:p>
    <w:p w14:paraId="260C2569" w14:textId="56DE835B" w:rsidR="00F14EF1" w:rsidRPr="00F14EF1" w:rsidRDefault="00F14EF1" w:rsidP="00F14EF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Баширов Вадим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Халяфович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бакалавриат</w:t>
      </w:r>
      <w:r w:rsidRPr="00F14EF1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Овсяников Даниил Романович, бакалавриат. Научный руководитель: </w:t>
      </w:r>
      <w:proofErr w:type="spellStart"/>
      <w:r w:rsidRPr="00F14EF1">
        <w:rPr>
          <w:rFonts w:ascii="Times New Roman" w:hAnsi="Times New Roman" w:cs="Times New Roman"/>
          <w:sz w:val="28"/>
          <w:szCs w:val="28"/>
          <w:lang w:val="ru-RU"/>
        </w:rPr>
        <w:t>Затенко</w:t>
      </w:r>
      <w:proofErr w:type="spellEnd"/>
      <w:r w:rsidRPr="00F14EF1">
        <w:rPr>
          <w:rFonts w:ascii="Times New Roman" w:hAnsi="Times New Roman" w:cs="Times New Roman"/>
          <w:sz w:val="28"/>
          <w:szCs w:val="28"/>
          <w:lang w:val="ru-RU"/>
        </w:rPr>
        <w:t xml:space="preserve"> Светлана Ивановна</w:t>
      </w:r>
      <w:r>
        <w:rPr>
          <w:rFonts w:ascii="Times New Roman" w:hAnsi="Times New Roman" w:cs="Times New Roman"/>
          <w:sz w:val="28"/>
          <w:szCs w:val="28"/>
          <w:lang w:val="ru-RU"/>
        </w:rPr>
        <w:t>, Санкт-Петербургский государственный лесотехнический университет имени С.М. Кирова, Кафедра высшей математики</w:t>
      </w:r>
    </w:p>
    <w:sectPr w:rsidR="00F14EF1" w:rsidRPr="00F14EF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5DC64" w14:textId="77777777" w:rsidR="005071FA" w:rsidRDefault="005071FA" w:rsidP="00513645">
      <w:pPr>
        <w:spacing w:after="0" w:line="240" w:lineRule="auto"/>
      </w:pPr>
      <w:r>
        <w:separator/>
      </w:r>
    </w:p>
  </w:endnote>
  <w:endnote w:type="continuationSeparator" w:id="0">
    <w:p w14:paraId="164F57AE" w14:textId="77777777" w:rsidR="005071FA" w:rsidRDefault="005071FA" w:rsidP="00513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A805D" w14:textId="77777777" w:rsidR="005071FA" w:rsidRDefault="005071FA" w:rsidP="00513645">
      <w:pPr>
        <w:spacing w:after="0" w:line="240" w:lineRule="auto"/>
      </w:pPr>
      <w:r>
        <w:separator/>
      </w:r>
    </w:p>
  </w:footnote>
  <w:footnote w:type="continuationSeparator" w:id="0">
    <w:p w14:paraId="4F9631C2" w14:textId="77777777" w:rsidR="005071FA" w:rsidRDefault="005071FA" w:rsidP="005136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61EB7"/>
    <w:multiLevelType w:val="hybridMultilevel"/>
    <w:tmpl w:val="B0EE2474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E1856F7"/>
    <w:multiLevelType w:val="hybridMultilevel"/>
    <w:tmpl w:val="1326F740"/>
    <w:lvl w:ilvl="0" w:tplc="0CD0E7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B4A92"/>
    <w:multiLevelType w:val="hybridMultilevel"/>
    <w:tmpl w:val="3836BDA0"/>
    <w:lvl w:ilvl="0" w:tplc="0B30753E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4" w:hanging="360"/>
      </w:pPr>
    </w:lvl>
    <w:lvl w:ilvl="2" w:tplc="0409001B" w:tentative="1">
      <w:start w:val="1"/>
      <w:numFmt w:val="lowerRoman"/>
      <w:lvlText w:val="%3."/>
      <w:lvlJc w:val="right"/>
      <w:pPr>
        <w:ind w:left="2584" w:hanging="180"/>
      </w:pPr>
    </w:lvl>
    <w:lvl w:ilvl="3" w:tplc="0409000F" w:tentative="1">
      <w:start w:val="1"/>
      <w:numFmt w:val="decimal"/>
      <w:lvlText w:val="%4."/>
      <w:lvlJc w:val="left"/>
      <w:pPr>
        <w:ind w:left="3304" w:hanging="360"/>
      </w:pPr>
    </w:lvl>
    <w:lvl w:ilvl="4" w:tplc="04090019" w:tentative="1">
      <w:start w:val="1"/>
      <w:numFmt w:val="lowerLetter"/>
      <w:lvlText w:val="%5."/>
      <w:lvlJc w:val="left"/>
      <w:pPr>
        <w:ind w:left="4024" w:hanging="360"/>
      </w:pPr>
    </w:lvl>
    <w:lvl w:ilvl="5" w:tplc="0409001B" w:tentative="1">
      <w:start w:val="1"/>
      <w:numFmt w:val="lowerRoman"/>
      <w:lvlText w:val="%6."/>
      <w:lvlJc w:val="right"/>
      <w:pPr>
        <w:ind w:left="4744" w:hanging="180"/>
      </w:pPr>
    </w:lvl>
    <w:lvl w:ilvl="6" w:tplc="0409000F" w:tentative="1">
      <w:start w:val="1"/>
      <w:numFmt w:val="decimal"/>
      <w:lvlText w:val="%7."/>
      <w:lvlJc w:val="left"/>
      <w:pPr>
        <w:ind w:left="5464" w:hanging="360"/>
      </w:pPr>
    </w:lvl>
    <w:lvl w:ilvl="7" w:tplc="04090019" w:tentative="1">
      <w:start w:val="1"/>
      <w:numFmt w:val="lowerLetter"/>
      <w:lvlText w:val="%8."/>
      <w:lvlJc w:val="left"/>
      <w:pPr>
        <w:ind w:left="6184" w:hanging="360"/>
      </w:pPr>
    </w:lvl>
    <w:lvl w:ilvl="8" w:tplc="04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3" w15:restartNumberingAfterBreak="0">
    <w:nsid w:val="24883082"/>
    <w:multiLevelType w:val="multilevel"/>
    <w:tmpl w:val="632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D606A"/>
    <w:multiLevelType w:val="hybridMultilevel"/>
    <w:tmpl w:val="F4CE3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825C1"/>
    <w:multiLevelType w:val="hybridMultilevel"/>
    <w:tmpl w:val="EB3A9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648AD"/>
    <w:multiLevelType w:val="hybridMultilevel"/>
    <w:tmpl w:val="F4CE3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2B246A"/>
    <w:multiLevelType w:val="multilevel"/>
    <w:tmpl w:val="508A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D75C43"/>
    <w:multiLevelType w:val="hybridMultilevel"/>
    <w:tmpl w:val="CA42D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731E68"/>
    <w:multiLevelType w:val="multilevel"/>
    <w:tmpl w:val="789C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E5C8B"/>
    <w:multiLevelType w:val="multilevel"/>
    <w:tmpl w:val="3392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D3BAF"/>
    <w:multiLevelType w:val="hybridMultilevel"/>
    <w:tmpl w:val="1326F740"/>
    <w:lvl w:ilvl="0" w:tplc="0CD0E7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DF67EC"/>
    <w:multiLevelType w:val="multilevel"/>
    <w:tmpl w:val="14F8F33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7"/>
  </w:num>
  <w:num w:numId="5">
    <w:abstractNumId w:val="10"/>
  </w:num>
  <w:num w:numId="6">
    <w:abstractNumId w:val="12"/>
  </w:num>
  <w:num w:numId="7">
    <w:abstractNumId w:val="2"/>
  </w:num>
  <w:num w:numId="8">
    <w:abstractNumId w:val="0"/>
  </w:num>
  <w:num w:numId="9">
    <w:abstractNumId w:val="1"/>
  </w:num>
  <w:num w:numId="10">
    <w:abstractNumId w:val="6"/>
  </w:num>
  <w:num w:numId="11">
    <w:abstractNumId w:val="4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94"/>
    <w:rsid w:val="000246E4"/>
    <w:rsid w:val="0003383C"/>
    <w:rsid w:val="00045256"/>
    <w:rsid w:val="00045FA2"/>
    <w:rsid w:val="000A2867"/>
    <w:rsid w:val="000C6A58"/>
    <w:rsid w:val="001813F6"/>
    <w:rsid w:val="00192F85"/>
    <w:rsid w:val="00204880"/>
    <w:rsid w:val="002108C8"/>
    <w:rsid w:val="00265AFE"/>
    <w:rsid w:val="00266600"/>
    <w:rsid w:val="00287B6A"/>
    <w:rsid w:val="002B6373"/>
    <w:rsid w:val="00326BAF"/>
    <w:rsid w:val="003D1488"/>
    <w:rsid w:val="003D1D88"/>
    <w:rsid w:val="003D33B7"/>
    <w:rsid w:val="003D4BE1"/>
    <w:rsid w:val="003E6D8D"/>
    <w:rsid w:val="004111C8"/>
    <w:rsid w:val="00420028"/>
    <w:rsid w:val="00435891"/>
    <w:rsid w:val="00496E9A"/>
    <w:rsid w:val="004B4459"/>
    <w:rsid w:val="004D1F6D"/>
    <w:rsid w:val="004F47EB"/>
    <w:rsid w:val="005071FA"/>
    <w:rsid w:val="00513645"/>
    <w:rsid w:val="00590B31"/>
    <w:rsid w:val="00591FEE"/>
    <w:rsid w:val="005C4689"/>
    <w:rsid w:val="005E362D"/>
    <w:rsid w:val="006254B3"/>
    <w:rsid w:val="00631D4E"/>
    <w:rsid w:val="00655F76"/>
    <w:rsid w:val="00674D7A"/>
    <w:rsid w:val="00693BE4"/>
    <w:rsid w:val="006B6B18"/>
    <w:rsid w:val="006F56C2"/>
    <w:rsid w:val="00703E3C"/>
    <w:rsid w:val="00704C2A"/>
    <w:rsid w:val="007063BC"/>
    <w:rsid w:val="00730E48"/>
    <w:rsid w:val="007A374F"/>
    <w:rsid w:val="007A7D97"/>
    <w:rsid w:val="0080757E"/>
    <w:rsid w:val="0083185A"/>
    <w:rsid w:val="00846802"/>
    <w:rsid w:val="00855FA6"/>
    <w:rsid w:val="008602BE"/>
    <w:rsid w:val="00876DA3"/>
    <w:rsid w:val="00967F75"/>
    <w:rsid w:val="00981434"/>
    <w:rsid w:val="009A31DC"/>
    <w:rsid w:val="009F6694"/>
    <w:rsid w:val="00A2318A"/>
    <w:rsid w:val="00A31439"/>
    <w:rsid w:val="00AA7165"/>
    <w:rsid w:val="00AD230B"/>
    <w:rsid w:val="00B03400"/>
    <w:rsid w:val="00BD3DF9"/>
    <w:rsid w:val="00C06249"/>
    <w:rsid w:val="00C464E9"/>
    <w:rsid w:val="00C73035"/>
    <w:rsid w:val="00C81E3F"/>
    <w:rsid w:val="00C91B3C"/>
    <w:rsid w:val="00CD421C"/>
    <w:rsid w:val="00CF4E79"/>
    <w:rsid w:val="00D27D42"/>
    <w:rsid w:val="00D66DB9"/>
    <w:rsid w:val="00D72552"/>
    <w:rsid w:val="00D84E72"/>
    <w:rsid w:val="00D92ED0"/>
    <w:rsid w:val="00DF2AA6"/>
    <w:rsid w:val="00E01465"/>
    <w:rsid w:val="00E062F4"/>
    <w:rsid w:val="00E10126"/>
    <w:rsid w:val="00E210E1"/>
    <w:rsid w:val="00E22BFF"/>
    <w:rsid w:val="00E52D05"/>
    <w:rsid w:val="00EC52F9"/>
    <w:rsid w:val="00F0338C"/>
    <w:rsid w:val="00F0732E"/>
    <w:rsid w:val="00F14EF1"/>
    <w:rsid w:val="00F15652"/>
    <w:rsid w:val="00F21E89"/>
    <w:rsid w:val="00F31026"/>
    <w:rsid w:val="00F87778"/>
    <w:rsid w:val="00FD38E6"/>
    <w:rsid w:val="00FD4816"/>
    <w:rsid w:val="00FD6E77"/>
    <w:rsid w:val="00FE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3019C"/>
  <w15:chartTrackingRefBased/>
  <w15:docId w15:val="{BE80B492-7321-4772-A71C-904DD9A0D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0E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0E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30E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0452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481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kekvd">
    <w:name w:val="vkekvd"/>
    <w:basedOn w:val="a0"/>
    <w:rsid w:val="00FD4816"/>
  </w:style>
  <w:style w:type="character" w:styleId="a4">
    <w:name w:val="Strong"/>
    <w:basedOn w:val="a0"/>
    <w:uiPriority w:val="22"/>
    <w:qFormat/>
    <w:rsid w:val="00FD4816"/>
    <w:rPr>
      <w:b/>
      <w:bCs/>
    </w:rPr>
  </w:style>
  <w:style w:type="character" w:styleId="a5">
    <w:name w:val="Placeholder Text"/>
    <w:basedOn w:val="a0"/>
    <w:uiPriority w:val="99"/>
    <w:semiHidden/>
    <w:rsid w:val="00846802"/>
    <w:rPr>
      <w:color w:val="808080"/>
    </w:rPr>
  </w:style>
  <w:style w:type="character" w:customStyle="1" w:styleId="math-inline">
    <w:name w:val="math-inline"/>
    <w:basedOn w:val="a0"/>
    <w:rsid w:val="00846802"/>
  </w:style>
  <w:style w:type="paragraph" w:styleId="a6">
    <w:name w:val="List Paragraph"/>
    <w:basedOn w:val="a"/>
    <w:uiPriority w:val="34"/>
    <w:qFormat/>
    <w:rsid w:val="00204880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204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045256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a8">
    <w:name w:val="ТЕКСТ ВКР"/>
    <w:basedOn w:val="a"/>
    <w:link w:val="a9"/>
    <w:qFormat/>
    <w:rsid w:val="00C464E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a9">
    <w:name w:val="ТЕКСТ ВКР Знак"/>
    <w:link w:val="a8"/>
    <w:rsid w:val="00C464E9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730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30E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30E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51364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513645"/>
  </w:style>
  <w:style w:type="paragraph" w:styleId="ac">
    <w:name w:val="footer"/>
    <w:basedOn w:val="a"/>
    <w:link w:val="ad"/>
    <w:uiPriority w:val="99"/>
    <w:unhideWhenUsed/>
    <w:rsid w:val="0051364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13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DC64B-269C-4325-B663-EA10C60EC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pass</dc:creator>
  <cp:keywords/>
  <dc:description/>
  <cp:lastModifiedBy>pass</cp:lastModifiedBy>
  <cp:revision>2</cp:revision>
  <dcterms:created xsi:type="dcterms:W3CDTF">2026-05-14T08:21:00Z</dcterms:created>
  <dcterms:modified xsi:type="dcterms:W3CDTF">2026-05-14T08:21:00Z</dcterms:modified>
</cp:coreProperties>
</file>